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352" w:rsidRPr="00D71352" w:rsidRDefault="00D71352" w:rsidP="00D71352">
      <w:pPr>
        <w:pStyle w:val="NoSpacing"/>
        <w:jc w:val="center"/>
        <w:rPr>
          <w:rFonts w:ascii="Times New Roman" w:hAnsi="Times New Roman"/>
          <w:b/>
          <w:sz w:val="24"/>
          <w:szCs w:val="24"/>
          <w:lang w:val="sq-AL"/>
        </w:rPr>
      </w:pPr>
      <w:bookmarkStart w:id="0" w:name="_GoBack"/>
      <w:bookmarkEnd w:id="0"/>
      <w:r w:rsidRPr="00D71352">
        <w:rPr>
          <w:rFonts w:ascii="Times New Roman" w:hAnsi="Times New Roman"/>
          <w:b/>
          <w:sz w:val="24"/>
          <w:szCs w:val="24"/>
          <w:lang w:val="sq-AL"/>
        </w:rPr>
        <w:t>SHTOJCË</w:t>
      </w:r>
    </w:p>
    <w:p w:rsidR="00D71352" w:rsidRPr="00D71352" w:rsidRDefault="00D71352" w:rsidP="00D71352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D71352" w:rsidRPr="00786694" w:rsidRDefault="00D71352" w:rsidP="00D71352">
      <w:pPr>
        <w:pStyle w:val="NoSpacing"/>
        <w:jc w:val="both"/>
        <w:rPr>
          <w:rFonts w:ascii="Times New Roman" w:hAnsi="Times New Roman"/>
          <w:b/>
          <w:lang w:val="sq-AL"/>
        </w:rPr>
      </w:pPr>
      <w:r w:rsidRPr="00786694">
        <w:rPr>
          <w:rFonts w:ascii="Times New Roman" w:hAnsi="Times New Roman"/>
          <w:b/>
          <w:lang w:val="sq-AL"/>
        </w:rPr>
        <w:t>Programet sintetike të lëndëve profesionale për të cilat do të hartohen materialet mësimore:</w:t>
      </w:r>
    </w:p>
    <w:p w:rsidR="00D71352" w:rsidRPr="00786694" w:rsidRDefault="00D71352" w:rsidP="00D71352">
      <w:pPr>
        <w:spacing w:after="0"/>
        <w:rPr>
          <w:rFonts w:ascii="Times New Roman" w:hAnsi="Times New Roman" w:cs="Times New Roman"/>
        </w:rPr>
      </w:pPr>
    </w:p>
    <w:p w:rsidR="00D47834" w:rsidRPr="00786694" w:rsidRDefault="00D47834" w:rsidP="00D47834">
      <w:pPr>
        <w:tabs>
          <w:tab w:val="left" w:pos="0"/>
          <w:tab w:val="left" w:pos="180"/>
        </w:tabs>
        <w:spacing w:after="0"/>
        <w:ind w:left="360" w:hanging="360"/>
        <w:jc w:val="center"/>
        <w:rPr>
          <w:rFonts w:ascii="Times New Roman" w:hAnsi="Times New Roman" w:cs="Times New Roman"/>
          <w:b/>
          <w:bCs/>
          <w:highlight w:val="lightGray"/>
          <w:lang w:val="nb-NO"/>
        </w:rPr>
      </w:pPr>
      <w:r w:rsidRPr="00786694">
        <w:rPr>
          <w:rFonts w:ascii="Times New Roman" w:hAnsi="Times New Roman" w:cs="Times New Roman"/>
          <w:b/>
          <w:bCs/>
          <w:highlight w:val="lightGray"/>
          <w:lang w:val="nb-NO"/>
        </w:rPr>
        <w:t>1. Programi i lëndës</w:t>
      </w:r>
    </w:p>
    <w:p w:rsidR="00B175B8" w:rsidRPr="00786694" w:rsidRDefault="00B175B8" w:rsidP="00B175B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center"/>
        <w:textAlignment w:val="baseline"/>
        <w:rPr>
          <w:rFonts w:ascii="Times New Roman" w:eastAsia="MS Mincho" w:hAnsi="Times New Roman" w:cs="Times New Roman"/>
          <w:b/>
          <w:highlight w:val="lightGray"/>
          <w:lang w:val="da-DK"/>
        </w:rPr>
      </w:pPr>
      <w:r w:rsidRPr="00786694">
        <w:rPr>
          <w:rFonts w:ascii="Times New Roman" w:eastAsia="MS Mincho" w:hAnsi="Times New Roman" w:cs="Times New Roman"/>
          <w:b/>
          <w:highlight w:val="lightGray"/>
          <w:lang w:val="da-DK"/>
        </w:rPr>
        <w:t>“Bazat e ndërhyrjes sociale”</w:t>
      </w:r>
    </w:p>
    <w:p w:rsidR="00B175B8" w:rsidRPr="00786694" w:rsidRDefault="00B175B8" w:rsidP="00B175B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center"/>
        <w:textAlignment w:val="baseline"/>
        <w:rPr>
          <w:rFonts w:ascii="Times New Roman" w:eastAsia="MS Mincho" w:hAnsi="Times New Roman" w:cs="Times New Roman"/>
          <w:b/>
          <w:lang w:val="da-DK"/>
        </w:rPr>
      </w:pPr>
      <w:r w:rsidRPr="00786694">
        <w:rPr>
          <w:rFonts w:ascii="Times New Roman" w:eastAsia="MS Mincho" w:hAnsi="Times New Roman" w:cs="Times New Roman"/>
          <w:b/>
          <w:lang w:val="da-DK"/>
        </w:rPr>
        <w:t>(</w:t>
      </w:r>
      <w:r w:rsidRPr="00786694">
        <w:rPr>
          <w:rFonts w:ascii="Times New Roman" w:eastAsia="MS Mincho" w:hAnsi="Times New Roman" w:cs="Times New Roman"/>
          <w:b/>
          <w:lang w:val="sq-AL"/>
        </w:rPr>
        <w:t>L-20-090-23</w:t>
      </w:r>
      <w:r w:rsidRPr="00786694">
        <w:rPr>
          <w:rFonts w:ascii="Times New Roman" w:eastAsia="MS Mincho" w:hAnsi="Times New Roman" w:cs="Times New Roman"/>
          <w:b/>
          <w:lang w:val="da-DK"/>
        </w:rPr>
        <w:t>)</w:t>
      </w:r>
    </w:p>
    <w:p w:rsidR="00B175B8" w:rsidRPr="00786694" w:rsidRDefault="00B175B8" w:rsidP="00B175B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center"/>
        <w:textAlignment w:val="baseline"/>
        <w:rPr>
          <w:rFonts w:ascii="Times New Roman" w:eastAsia="MS Mincho" w:hAnsi="Times New Roman" w:cs="Times New Roman"/>
          <w:b/>
          <w:lang w:val="da-DK"/>
        </w:rPr>
      </w:pPr>
      <w:r w:rsidRPr="00786694">
        <w:rPr>
          <w:rFonts w:ascii="Times New Roman" w:eastAsia="MS Mincho" w:hAnsi="Times New Roman" w:cs="Times New Roman"/>
          <w:b/>
          <w:lang w:val="da-DK"/>
        </w:rPr>
        <w:t>Kl. 11 – 68 orë</w:t>
      </w:r>
    </w:p>
    <w:p w:rsidR="00B175B8" w:rsidRPr="00786694" w:rsidRDefault="00B175B8" w:rsidP="00B175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lang w:val="da-DK"/>
        </w:rPr>
      </w:pPr>
    </w:p>
    <w:p w:rsidR="00B175B8" w:rsidRPr="00786694" w:rsidRDefault="00B175B8" w:rsidP="00B175B8">
      <w:pPr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540"/>
        <w:rPr>
          <w:rFonts w:ascii="Times New Roman" w:eastAsia="MS Mincho" w:hAnsi="Times New Roman" w:cs="Times New Roman"/>
          <w:b/>
          <w:bCs/>
          <w:i/>
          <w:iCs/>
          <w:lang w:val="nb-NO"/>
        </w:rPr>
      </w:pPr>
      <w:r w:rsidRPr="00786694">
        <w:rPr>
          <w:rFonts w:ascii="Times New Roman" w:eastAsia="MS Mincho" w:hAnsi="Times New Roman" w:cs="Times New Roman"/>
          <w:b/>
          <w:bCs/>
          <w:iCs/>
          <w:lang w:val="nb-NO"/>
        </w:rPr>
        <w:t xml:space="preserve">Synimet e  lëndës </w:t>
      </w:r>
      <w:r w:rsidRPr="00786694">
        <w:rPr>
          <w:rFonts w:ascii="Times New Roman" w:eastAsia="MS Mincho" w:hAnsi="Times New Roman" w:cs="Times New Roman"/>
          <w:b/>
          <w:bCs/>
          <w:lang w:val="nb-NO"/>
        </w:rPr>
        <w:t>“</w:t>
      </w:r>
      <w:r w:rsidRPr="00786694">
        <w:rPr>
          <w:rFonts w:ascii="Times New Roman" w:eastAsia="MS Mincho" w:hAnsi="Times New Roman" w:cs="Times New Roman"/>
          <w:b/>
          <w:lang w:val="da-DK"/>
        </w:rPr>
        <w:t>Bazat  e ndërhyrjes sociale</w:t>
      </w:r>
      <w:r w:rsidRPr="00786694">
        <w:rPr>
          <w:rFonts w:ascii="Times New Roman" w:eastAsia="MS Mincho" w:hAnsi="Times New Roman" w:cs="Times New Roman"/>
          <w:b/>
          <w:bCs/>
          <w:lang w:val="nb-NO"/>
        </w:rPr>
        <w:t>”,</w:t>
      </w:r>
      <w:r w:rsidRPr="00786694">
        <w:rPr>
          <w:rFonts w:ascii="Times New Roman" w:eastAsia="MS Mincho" w:hAnsi="Times New Roman" w:cs="Times New Roman"/>
          <w:b/>
          <w:bCs/>
          <w:iCs/>
          <w:lang w:val="nb-NO"/>
        </w:rPr>
        <w:t xml:space="preserve"> kl. 11 – 68 orë</w:t>
      </w:r>
    </w:p>
    <w:p w:rsidR="00B175B8" w:rsidRPr="00786694" w:rsidRDefault="00B175B8" w:rsidP="00B175B8">
      <w:pPr>
        <w:widowControl w:val="0"/>
        <w:tabs>
          <w:tab w:val="left" w:pos="0"/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lang w:val="nb-NO"/>
        </w:rPr>
      </w:pPr>
      <w:r w:rsidRPr="00786694">
        <w:rPr>
          <w:rFonts w:ascii="Times New Roman" w:eastAsia="MS Mincho" w:hAnsi="Times New Roman" w:cs="Times New Roman"/>
          <w:lang w:val="nb-NO"/>
        </w:rPr>
        <w:t xml:space="preserve">Në përfundim të trajtimit të lëndës </w:t>
      </w:r>
      <w:r w:rsidRPr="00786694">
        <w:rPr>
          <w:rFonts w:ascii="Times New Roman" w:eastAsia="MS Mincho" w:hAnsi="Times New Roman" w:cs="Times New Roman"/>
          <w:bCs/>
          <w:lang w:val="nb-NO"/>
        </w:rPr>
        <w:t>“</w:t>
      </w:r>
      <w:r w:rsidRPr="00786694">
        <w:rPr>
          <w:rFonts w:ascii="Times New Roman" w:eastAsia="MS Mincho" w:hAnsi="Times New Roman" w:cs="Times New Roman"/>
          <w:lang w:val="nb-NO"/>
        </w:rPr>
        <w:t>Bazat e ndërhyrjes sociale</w:t>
      </w:r>
      <w:r w:rsidRPr="00786694">
        <w:rPr>
          <w:rFonts w:ascii="Times New Roman" w:eastAsia="MS Mincho" w:hAnsi="Times New Roman" w:cs="Times New Roman"/>
          <w:bCs/>
          <w:lang w:val="nb-NO"/>
        </w:rPr>
        <w:t>”,</w:t>
      </w:r>
      <w:r w:rsidRPr="00786694">
        <w:rPr>
          <w:rFonts w:ascii="Times New Roman" w:eastAsia="MS Mincho" w:hAnsi="Times New Roman" w:cs="Times New Roman"/>
          <w:bCs/>
          <w:i/>
          <w:iCs/>
          <w:lang w:val="nb-NO"/>
        </w:rPr>
        <w:t xml:space="preserve"> </w:t>
      </w:r>
      <w:r w:rsidRPr="00786694">
        <w:rPr>
          <w:rFonts w:ascii="Times New Roman" w:eastAsia="MS Mincho" w:hAnsi="Times New Roman" w:cs="Times New Roman"/>
          <w:bCs/>
          <w:iCs/>
          <w:lang w:val="nb-NO"/>
        </w:rPr>
        <w:t>kl. 11</w:t>
      </w:r>
      <w:r w:rsidRPr="00786694">
        <w:rPr>
          <w:rFonts w:ascii="Times New Roman" w:eastAsia="MS Mincho" w:hAnsi="Times New Roman" w:cs="Times New Roman"/>
          <w:lang w:val="nb-NO"/>
        </w:rPr>
        <w:t>, nxënësit duhet:</w:t>
      </w:r>
    </w:p>
    <w:p w:rsidR="00B175B8" w:rsidRPr="00786694" w:rsidRDefault="00B175B8" w:rsidP="00B175B8">
      <w:pPr>
        <w:widowControl w:val="0"/>
        <w:numPr>
          <w:ilvl w:val="0"/>
          <w:numId w:val="15"/>
        </w:num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eastAsia="MS Mincho" w:hAnsi="Times New Roman" w:cs="Times New Roman"/>
          <w:lang w:val="nb-NO"/>
        </w:rPr>
      </w:pPr>
      <w:r w:rsidRPr="00786694">
        <w:rPr>
          <w:rFonts w:ascii="Times New Roman" w:eastAsia="MS Mincho" w:hAnsi="Times New Roman" w:cs="Times New Roman"/>
          <w:lang w:val="nb-NO"/>
        </w:rPr>
        <w:t>Të shpjegojnë ç`është ndërhyrja sociale.</w:t>
      </w:r>
    </w:p>
    <w:p w:rsidR="00B175B8" w:rsidRPr="00786694" w:rsidRDefault="00B175B8" w:rsidP="00B175B8">
      <w:pPr>
        <w:widowControl w:val="0"/>
        <w:numPr>
          <w:ilvl w:val="0"/>
          <w:numId w:val="15"/>
        </w:num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eastAsia="MS Mincho" w:hAnsi="Times New Roman" w:cs="Times New Roman"/>
          <w:lang w:val="nb-NO"/>
        </w:rPr>
      </w:pPr>
      <w:r w:rsidRPr="00786694">
        <w:rPr>
          <w:rFonts w:ascii="Times New Roman" w:eastAsia="MS Mincho" w:hAnsi="Times New Roman" w:cs="Times New Roman"/>
          <w:lang w:val="nb-NO"/>
        </w:rPr>
        <w:t xml:space="preserve">Të karakterizojnë nga pikëpamja sociale mjedisin ku jetojnë dhe punojnë. </w:t>
      </w:r>
    </w:p>
    <w:p w:rsidR="00B175B8" w:rsidRPr="00786694" w:rsidRDefault="00B175B8" w:rsidP="00B175B8">
      <w:pPr>
        <w:widowControl w:val="0"/>
        <w:numPr>
          <w:ilvl w:val="0"/>
          <w:numId w:val="15"/>
        </w:num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eastAsia="MS Mincho" w:hAnsi="Times New Roman" w:cs="Times New Roman"/>
          <w:lang w:val="nb-NO"/>
        </w:rPr>
      </w:pPr>
      <w:r w:rsidRPr="00786694">
        <w:rPr>
          <w:rFonts w:ascii="Times New Roman" w:eastAsia="MS Mincho" w:hAnsi="Times New Roman" w:cs="Times New Roman"/>
          <w:lang w:val="nb-NO"/>
        </w:rPr>
        <w:t>Të shpjegojnë ç`është mirëqënia sociale.</w:t>
      </w:r>
    </w:p>
    <w:p w:rsidR="00B175B8" w:rsidRPr="00786694" w:rsidRDefault="00B175B8" w:rsidP="00B175B8">
      <w:pPr>
        <w:widowControl w:val="0"/>
        <w:numPr>
          <w:ilvl w:val="0"/>
          <w:numId w:val="15"/>
        </w:num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eastAsia="MS Mincho" w:hAnsi="Times New Roman" w:cs="Times New Roman"/>
          <w:lang w:val="nb-NO"/>
        </w:rPr>
      </w:pPr>
      <w:r w:rsidRPr="00786694">
        <w:rPr>
          <w:rFonts w:ascii="Times New Roman" w:eastAsia="MS Mincho" w:hAnsi="Times New Roman" w:cs="Times New Roman"/>
          <w:lang w:val="nb-NO"/>
        </w:rPr>
        <w:t>Të dallojnë personat dhe grupet në nevojë.</w:t>
      </w:r>
    </w:p>
    <w:p w:rsidR="00B175B8" w:rsidRPr="00786694" w:rsidRDefault="00B175B8" w:rsidP="00B175B8">
      <w:pPr>
        <w:widowControl w:val="0"/>
        <w:numPr>
          <w:ilvl w:val="0"/>
          <w:numId w:val="15"/>
        </w:num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eastAsia="MS Mincho" w:hAnsi="Times New Roman" w:cs="Times New Roman"/>
          <w:lang w:val="nb-NO"/>
        </w:rPr>
      </w:pPr>
      <w:r w:rsidRPr="00786694">
        <w:rPr>
          <w:rFonts w:ascii="Times New Roman" w:eastAsia="MS Mincho" w:hAnsi="Times New Roman" w:cs="Times New Roman"/>
          <w:lang w:val="nb-NO"/>
        </w:rPr>
        <w:t xml:space="preserve">Të shpjegojnë si bëhet </w:t>
      </w:r>
      <w:r w:rsidRPr="00786694">
        <w:rPr>
          <w:rFonts w:ascii="Times New Roman" w:eastAsia="MS Mincho" w:hAnsi="Times New Roman" w:cs="Times New Roman"/>
          <w:lang w:val="pt-BR"/>
        </w:rPr>
        <w:t xml:space="preserve">ndërhyrja sociale në komunitet, familje dhe individë.  </w:t>
      </w:r>
    </w:p>
    <w:p w:rsidR="00B175B8" w:rsidRPr="00786694" w:rsidRDefault="00B175B8" w:rsidP="00B175B8">
      <w:pPr>
        <w:widowControl w:val="0"/>
        <w:numPr>
          <w:ilvl w:val="0"/>
          <w:numId w:val="15"/>
        </w:num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eastAsia="MS Mincho" w:hAnsi="Times New Roman" w:cs="Times New Roman"/>
          <w:lang w:val="nb-NO"/>
        </w:rPr>
      </w:pPr>
      <w:r w:rsidRPr="00786694">
        <w:rPr>
          <w:rFonts w:ascii="Times New Roman" w:eastAsia="MS Mincho" w:hAnsi="Times New Roman" w:cs="Times New Roman"/>
          <w:lang w:val="nb-NO"/>
        </w:rPr>
        <w:t xml:space="preserve">Të tregojnë si vendosen marrëdhëniet me individin dhe grupin. </w:t>
      </w:r>
    </w:p>
    <w:p w:rsidR="00B175B8" w:rsidRPr="00786694" w:rsidRDefault="00B175B8" w:rsidP="00B175B8">
      <w:pPr>
        <w:widowControl w:val="0"/>
        <w:numPr>
          <w:ilvl w:val="0"/>
          <w:numId w:val="15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S Mincho" w:hAnsi="Times New Roman" w:cs="Times New Roman"/>
          <w:lang w:val="nb-NO"/>
        </w:rPr>
      </w:pPr>
      <w:r w:rsidRPr="00786694">
        <w:rPr>
          <w:rFonts w:ascii="Times New Roman" w:eastAsia="MS Mincho" w:hAnsi="Times New Roman" w:cs="Times New Roman"/>
          <w:lang w:val="nb-NO"/>
        </w:rPr>
        <w:t>Të përshkruajnë disa mënyra organizimi me qëllim realizimin e aktiviteteve edukative   dhe argëtuese.</w:t>
      </w:r>
    </w:p>
    <w:p w:rsidR="00B175B8" w:rsidRPr="00786694" w:rsidRDefault="00B175B8" w:rsidP="00B175B8">
      <w:pPr>
        <w:widowControl w:val="0"/>
        <w:numPr>
          <w:ilvl w:val="0"/>
          <w:numId w:val="15"/>
        </w:num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eastAsia="MS Mincho" w:hAnsi="Times New Roman" w:cs="Times New Roman"/>
          <w:lang w:val="nb-NO"/>
        </w:rPr>
      </w:pPr>
      <w:r w:rsidRPr="00786694">
        <w:rPr>
          <w:rFonts w:ascii="Times New Roman" w:eastAsia="MS Mincho" w:hAnsi="Times New Roman" w:cs="Times New Roman"/>
          <w:lang w:val="nb-NO"/>
        </w:rPr>
        <w:t>Të identifikojnë një sjellje devijante.</w:t>
      </w:r>
    </w:p>
    <w:p w:rsidR="00B175B8" w:rsidRPr="00786694" w:rsidRDefault="00B175B8" w:rsidP="00B175B8">
      <w:pPr>
        <w:widowControl w:val="0"/>
        <w:numPr>
          <w:ilvl w:val="0"/>
          <w:numId w:val="15"/>
        </w:num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eastAsia="MS Mincho" w:hAnsi="Times New Roman" w:cs="Times New Roman"/>
          <w:lang w:val="nb-NO"/>
        </w:rPr>
      </w:pPr>
      <w:r w:rsidRPr="00786694">
        <w:rPr>
          <w:rFonts w:ascii="Times New Roman" w:eastAsia="MS Mincho" w:hAnsi="Times New Roman" w:cs="Times New Roman"/>
          <w:lang w:val="nb-NO"/>
        </w:rPr>
        <w:t>Të dallojnë sjelljet paragjykuese.</w:t>
      </w:r>
    </w:p>
    <w:p w:rsidR="00B175B8" w:rsidRPr="00786694" w:rsidRDefault="00B175B8" w:rsidP="00B175B8">
      <w:pPr>
        <w:widowControl w:val="0"/>
        <w:numPr>
          <w:ilvl w:val="0"/>
          <w:numId w:val="15"/>
        </w:num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eastAsia="MS Mincho" w:hAnsi="Times New Roman" w:cs="Times New Roman"/>
          <w:lang w:val="nb-NO"/>
        </w:rPr>
      </w:pPr>
      <w:r w:rsidRPr="00786694">
        <w:rPr>
          <w:rFonts w:ascii="Times New Roman" w:eastAsia="MS Mincho" w:hAnsi="Times New Roman" w:cs="Times New Roman"/>
          <w:lang w:val="nb-NO"/>
        </w:rPr>
        <w:t>Të dallojnë rastet e diskriminimit.</w:t>
      </w:r>
    </w:p>
    <w:p w:rsidR="00B175B8" w:rsidRPr="00786694" w:rsidRDefault="00B175B8" w:rsidP="00B175B8">
      <w:pPr>
        <w:widowControl w:val="0"/>
        <w:numPr>
          <w:ilvl w:val="0"/>
          <w:numId w:val="15"/>
        </w:num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eastAsia="MS Mincho" w:hAnsi="Times New Roman" w:cs="Times New Roman"/>
          <w:lang w:val="nb-NO"/>
        </w:rPr>
      </w:pPr>
      <w:r w:rsidRPr="00786694">
        <w:rPr>
          <w:rFonts w:ascii="Times New Roman" w:eastAsia="MS Mincho" w:hAnsi="Times New Roman" w:cs="Times New Roman"/>
          <w:lang w:val="nb-NO"/>
        </w:rPr>
        <w:t>Të listojnë llojet e diskriminimit.</w:t>
      </w:r>
    </w:p>
    <w:p w:rsidR="00B175B8" w:rsidRPr="00786694" w:rsidRDefault="00B175B8" w:rsidP="00B175B8">
      <w:pPr>
        <w:widowControl w:val="0"/>
        <w:numPr>
          <w:ilvl w:val="0"/>
          <w:numId w:val="15"/>
        </w:num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eastAsia="MS Mincho" w:hAnsi="Times New Roman" w:cs="Times New Roman"/>
          <w:lang w:val="nb-NO"/>
        </w:rPr>
      </w:pPr>
      <w:r w:rsidRPr="00786694">
        <w:rPr>
          <w:rFonts w:ascii="Times New Roman" w:eastAsia="MS Mincho" w:hAnsi="Times New Roman" w:cs="Times New Roman"/>
          <w:lang w:val="nb-NO"/>
        </w:rPr>
        <w:t>Të listojnë efektet e drogës, duhanit, alkolit.</w:t>
      </w:r>
    </w:p>
    <w:p w:rsidR="00B175B8" w:rsidRPr="00786694" w:rsidRDefault="00B175B8" w:rsidP="00B175B8">
      <w:pPr>
        <w:widowControl w:val="0"/>
        <w:numPr>
          <w:ilvl w:val="0"/>
          <w:numId w:val="15"/>
        </w:num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eastAsia="MS Mincho" w:hAnsi="Times New Roman" w:cs="Times New Roman"/>
          <w:lang w:val="nb-NO"/>
        </w:rPr>
      </w:pPr>
      <w:bookmarkStart w:id="1" w:name="_Hlk123316666"/>
      <w:r w:rsidRPr="00786694">
        <w:rPr>
          <w:rFonts w:ascii="Times New Roman" w:eastAsia="MS Mincho" w:hAnsi="Times New Roman" w:cs="Times New Roman"/>
          <w:lang w:val="nb-NO"/>
        </w:rPr>
        <w:t>Të listojë llojet e shërbimeve për individë të dhunuar dhe dhunues.</w:t>
      </w:r>
    </w:p>
    <w:p w:rsidR="00B175B8" w:rsidRPr="00786694" w:rsidRDefault="00B175B8" w:rsidP="00B175B8">
      <w:pPr>
        <w:widowControl w:val="0"/>
        <w:numPr>
          <w:ilvl w:val="0"/>
          <w:numId w:val="15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S Mincho" w:hAnsi="Times New Roman" w:cs="Times New Roman"/>
          <w:lang w:val="nb-NO"/>
        </w:rPr>
      </w:pPr>
      <w:r w:rsidRPr="00786694">
        <w:rPr>
          <w:rFonts w:ascii="Times New Roman" w:eastAsia="MS Mincho" w:hAnsi="Times New Roman" w:cs="Times New Roman"/>
          <w:lang w:val="nb-NO"/>
        </w:rPr>
        <w:t>Të listojë llojet e shërbimeve për individë me aftësi të kufizuara dhe institucionet përkatëse.</w:t>
      </w:r>
    </w:p>
    <w:p w:rsidR="00B175B8" w:rsidRPr="00786694" w:rsidRDefault="00B175B8" w:rsidP="00B175B8">
      <w:pPr>
        <w:widowControl w:val="0"/>
        <w:numPr>
          <w:ilvl w:val="0"/>
          <w:numId w:val="15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S Mincho" w:hAnsi="Times New Roman" w:cs="Times New Roman"/>
          <w:lang w:val="nb-NO"/>
        </w:rPr>
      </w:pPr>
      <w:r w:rsidRPr="00786694">
        <w:rPr>
          <w:rFonts w:ascii="Times New Roman" w:eastAsia="MS Mincho" w:hAnsi="Times New Roman" w:cs="Times New Roman"/>
          <w:lang w:val="nb-NO"/>
        </w:rPr>
        <w:t>Të klasifikojë llojet e materialeve dhe pajisjeve që përdoren në ofrimin e shërbimeve social-shëndetësore.</w:t>
      </w:r>
    </w:p>
    <w:p w:rsidR="00B175B8" w:rsidRPr="00786694" w:rsidRDefault="00B175B8" w:rsidP="00B175B8">
      <w:pPr>
        <w:widowControl w:val="0"/>
        <w:numPr>
          <w:ilvl w:val="0"/>
          <w:numId w:val="15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S Mincho" w:hAnsi="Times New Roman" w:cs="Times New Roman"/>
          <w:lang w:val="nb-NO"/>
        </w:rPr>
      </w:pPr>
      <w:r w:rsidRPr="00786694">
        <w:rPr>
          <w:rFonts w:ascii="Times New Roman" w:eastAsia="MS Mincho" w:hAnsi="Times New Roman" w:cs="Times New Roman"/>
          <w:lang w:val="nb-NO"/>
        </w:rPr>
        <w:t>Të përshkruajë metodat për zgjidhjen e konflikteve dhe mosmarrëveshjeve në vendin e punës.</w:t>
      </w:r>
    </w:p>
    <w:p w:rsidR="00B175B8" w:rsidRPr="00786694" w:rsidRDefault="00B175B8" w:rsidP="00B175B8">
      <w:pPr>
        <w:widowControl w:val="0"/>
        <w:numPr>
          <w:ilvl w:val="0"/>
          <w:numId w:val="15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S Mincho" w:hAnsi="Times New Roman" w:cs="Times New Roman"/>
          <w:lang w:val="nb-NO"/>
        </w:rPr>
      </w:pPr>
      <w:r w:rsidRPr="00786694">
        <w:rPr>
          <w:rFonts w:ascii="Times New Roman" w:eastAsia="MS Mincho" w:hAnsi="Times New Roman" w:cs="Times New Roman"/>
          <w:lang w:val="nb-NO"/>
        </w:rPr>
        <w:t>Të përshkruajë rëndësinë e aksesueshmërisë (karrige me rrota, rampa, paterica etj..) në dhënien e shërbimeve social-shëndetësore.</w:t>
      </w:r>
    </w:p>
    <w:bookmarkEnd w:id="1"/>
    <w:p w:rsidR="00B175B8" w:rsidRPr="00786694" w:rsidRDefault="00B175B8" w:rsidP="00B175B8">
      <w:pPr>
        <w:widowControl w:val="0"/>
        <w:numPr>
          <w:ilvl w:val="0"/>
          <w:numId w:val="15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S Mincho" w:hAnsi="Times New Roman" w:cs="Times New Roman"/>
          <w:lang w:val="nb-NO"/>
        </w:rPr>
      </w:pPr>
      <w:r w:rsidRPr="00786694">
        <w:rPr>
          <w:rFonts w:ascii="Times New Roman" w:eastAsia="MS Mincho" w:hAnsi="Times New Roman" w:cs="Times New Roman"/>
          <w:lang w:val="nb-NO"/>
        </w:rPr>
        <w:t>Të dallojnë situatat konfliktuale dhe burimin e tyre.</w:t>
      </w:r>
    </w:p>
    <w:p w:rsidR="00B175B8" w:rsidRDefault="00B175B8" w:rsidP="00B175B8">
      <w:pPr>
        <w:widowControl w:val="0"/>
        <w:numPr>
          <w:ilvl w:val="0"/>
          <w:numId w:val="15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S Mincho" w:hAnsi="Times New Roman" w:cs="Times New Roman"/>
          <w:lang w:val="nb-NO"/>
        </w:rPr>
      </w:pPr>
      <w:r w:rsidRPr="00786694">
        <w:rPr>
          <w:rFonts w:ascii="Times New Roman" w:eastAsia="MS Mincho" w:hAnsi="Times New Roman" w:cs="Times New Roman"/>
          <w:lang w:val="nb-NO"/>
        </w:rPr>
        <w:t>Të tregojnë si realizohet vlerësimi dhe vetëvlerësimi.</w:t>
      </w:r>
    </w:p>
    <w:p w:rsidR="009B7822" w:rsidRDefault="009B7822" w:rsidP="009B7822">
      <w:pPr>
        <w:widowControl w:val="0"/>
        <w:numPr>
          <w:ilvl w:val="0"/>
          <w:numId w:val="15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S Mincho" w:hAnsi="Times New Roman" w:cs="Times New Roman"/>
          <w:lang w:val="nb-NO"/>
        </w:rPr>
      </w:pPr>
      <w:r w:rsidRPr="00786694">
        <w:rPr>
          <w:rFonts w:ascii="Times New Roman" w:eastAsia="MS Mincho" w:hAnsi="Times New Roman" w:cs="Times New Roman"/>
          <w:lang w:val="nb-NO"/>
        </w:rPr>
        <w:t xml:space="preserve">Të shpjegojnë rëndësinë e motivimit dhe vetëmotivimit. </w:t>
      </w:r>
    </w:p>
    <w:p w:rsidR="009B7822" w:rsidRDefault="009B7822" w:rsidP="009B7822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/>
          <w:b/>
          <w:bCs/>
          <w:iCs/>
          <w:lang w:val="nb-NO"/>
        </w:rPr>
      </w:pPr>
    </w:p>
    <w:p w:rsidR="009B7822" w:rsidRPr="009B7822" w:rsidRDefault="009B7822" w:rsidP="009B7822">
      <w:pPr>
        <w:pStyle w:val="ListParagraph"/>
        <w:widowControl w:val="0"/>
        <w:numPr>
          <w:ilvl w:val="0"/>
          <w:numId w:val="26"/>
        </w:numPr>
        <w:tabs>
          <w:tab w:val="left" w:pos="360"/>
          <w:tab w:val="left" w:pos="540"/>
        </w:tabs>
        <w:autoSpaceDE w:val="0"/>
        <w:autoSpaceDN w:val="0"/>
        <w:adjustRightInd w:val="0"/>
        <w:ind w:hanging="720"/>
        <w:jc w:val="both"/>
        <w:rPr>
          <w:rFonts w:ascii="Times New Roman" w:eastAsia="MS Mincho" w:hAnsi="Times New Roman"/>
          <w:b/>
          <w:bCs/>
          <w:iCs/>
          <w:sz w:val="22"/>
          <w:szCs w:val="22"/>
          <w:lang w:val="nb-NO"/>
        </w:rPr>
      </w:pPr>
      <w:r w:rsidRPr="009B7822">
        <w:rPr>
          <w:rFonts w:ascii="Times New Roman" w:eastAsia="MS Mincho" w:hAnsi="Times New Roman"/>
          <w:b/>
          <w:bCs/>
          <w:iCs/>
          <w:sz w:val="22"/>
          <w:szCs w:val="22"/>
          <w:lang w:val="nb-NO"/>
        </w:rPr>
        <w:t xml:space="preserve">Përmbajtjet e përgjithshme të lëndës </w:t>
      </w:r>
      <w:r w:rsidRPr="009B7822">
        <w:rPr>
          <w:rFonts w:ascii="Times New Roman" w:eastAsia="MS Mincho" w:hAnsi="Times New Roman"/>
          <w:b/>
          <w:bCs/>
          <w:sz w:val="22"/>
          <w:szCs w:val="22"/>
          <w:lang w:val="nb-NO"/>
        </w:rPr>
        <w:t>“</w:t>
      </w:r>
      <w:r w:rsidRPr="009B7822">
        <w:rPr>
          <w:rFonts w:ascii="Times New Roman" w:eastAsia="MS Mincho" w:hAnsi="Times New Roman"/>
          <w:b/>
          <w:sz w:val="22"/>
          <w:szCs w:val="22"/>
          <w:lang w:val="nb-NO"/>
        </w:rPr>
        <w:t>Bazat e ndërhyrjes sociale</w:t>
      </w:r>
      <w:r w:rsidRPr="009B7822">
        <w:rPr>
          <w:rFonts w:ascii="Times New Roman" w:eastAsia="MS Mincho" w:hAnsi="Times New Roman"/>
          <w:b/>
          <w:bCs/>
          <w:sz w:val="22"/>
          <w:szCs w:val="22"/>
          <w:lang w:val="nb-NO"/>
        </w:rPr>
        <w:t>”,</w:t>
      </w:r>
      <w:r w:rsidRPr="009B7822">
        <w:rPr>
          <w:rFonts w:ascii="Times New Roman" w:eastAsia="MS Mincho" w:hAnsi="Times New Roman"/>
          <w:b/>
          <w:bCs/>
          <w:iCs/>
          <w:sz w:val="22"/>
          <w:szCs w:val="22"/>
          <w:lang w:val="nb-NO"/>
        </w:rPr>
        <w:t xml:space="preserve"> kl 11 - 68 orë</w:t>
      </w:r>
    </w:p>
    <w:p w:rsidR="009B7822" w:rsidRPr="009B7822" w:rsidRDefault="009B7822" w:rsidP="009B782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lang w:val="nb-NO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380"/>
        <w:gridCol w:w="900"/>
      </w:tblGrid>
      <w:tr w:rsidR="00957454" w:rsidRPr="00786694" w:rsidTr="009B78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54" w:rsidRPr="00786694" w:rsidRDefault="00957454" w:rsidP="009B7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  <w:r w:rsidRPr="00786694">
              <w:rPr>
                <w:rFonts w:ascii="Times New Roman" w:eastAsia="MS Mincho" w:hAnsi="Times New Roman" w:cs="Times New Roman"/>
                <w:b/>
                <w:lang w:val="de-CH"/>
              </w:rPr>
              <w:t>Tema   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54" w:rsidRPr="00786694" w:rsidRDefault="00957454" w:rsidP="009B782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da-DK"/>
              </w:rPr>
            </w:pPr>
            <w:r w:rsidRPr="00786694">
              <w:rPr>
                <w:rFonts w:ascii="Times New Roman" w:eastAsia="MS Mincho" w:hAnsi="Times New Roman" w:cs="Times New Roman"/>
                <w:lang w:val="da-DK"/>
              </w:rPr>
              <w:t>Ndërhyrja sociale dhe mjedisi social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54" w:rsidRPr="00786694" w:rsidRDefault="00957454" w:rsidP="009B7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786694">
              <w:rPr>
                <w:rFonts w:ascii="Times New Roman" w:eastAsia="MS Mincho" w:hAnsi="Times New Roman" w:cs="Times New Roman"/>
                <w:lang w:val="de-CH"/>
              </w:rPr>
              <w:t>4 orë</w:t>
            </w:r>
          </w:p>
        </w:tc>
      </w:tr>
      <w:tr w:rsidR="00957454" w:rsidRPr="00786694" w:rsidTr="009B78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54" w:rsidRPr="00786694" w:rsidRDefault="00957454" w:rsidP="009B7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  <w:r w:rsidRPr="00786694">
              <w:rPr>
                <w:rFonts w:ascii="Times New Roman" w:eastAsia="MS Mincho" w:hAnsi="Times New Roman" w:cs="Times New Roman"/>
                <w:b/>
                <w:lang w:val="de-CH"/>
              </w:rPr>
              <w:t>Tema   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54" w:rsidRPr="00786694" w:rsidRDefault="00957454" w:rsidP="009B782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da-DK"/>
              </w:rPr>
            </w:pPr>
            <w:r w:rsidRPr="00786694">
              <w:rPr>
                <w:rFonts w:ascii="Times New Roman" w:eastAsia="MS Mincho" w:hAnsi="Times New Roman" w:cs="Times New Roman"/>
                <w:lang w:val="da-DK"/>
              </w:rPr>
              <w:t>Mirëqenia sociale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54" w:rsidRPr="00786694" w:rsidRDefault="00957454" w:rsidP="009B7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786694">
              <w:rPr>
                <w:rFonts w:ascii="Times New Roman" w:eastAsia="MS Mincho" w:hAnsi="Times New Roman" w:cs="Times New Roman"/>
                <w:lang w:val="de-CH"/>
              </w:rPr>
              <w:t>3 orë</w:t>
            </w:r>
          </w:p>
        </w:tc>
      </w:tr>
      <w:tr w:rsidR="00957454" w:rsidRPr="00786694" w:rsidTr="009B78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54" w:rsidRPr="00786694" w:rsidRDefault="00957454" w:rsidP="009B7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  <w:r w:rsidRPr="00786694">
              <w:rPr>
                <w:rFonts w:ascii="Times New Roman" w:eastAsia="MS Mincho" w:hAnsi="Times New Roman" w:cs="Times New Roman"/>
                <w:b/>
                <w:lang w:val="de-CH"/>
              </w:rPr>
              <w:t>Tema   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54" w:rsidRPr="00786694" w:rsidRDefault="00957454" w:rsidP="009B782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da-DK"/>
              </w:rPr>
            </w:pPr>
            <w:r w:rsidRPr="00786694">
              <w:rPr>
                <w:rFonts w:ascii="Times New Roman" w:eastAsia="MS Mincho" w:hAnsi="Times New Roman" w:cs="Times New Roman"/>
                <w:lang w:val="it-IT"/>
              </w:rPr>
              <w:t>Grupet në nevojë dhe zbutja e problemeve</w:t>
            </w:r>
            <w:r>
              <w:rPr>
                <w:rFonts w:ascii="Times New Roman" w:eastAsia="MS Mincho" w:hAnsi="Times New Roman" w:cs="Times New Roman"/>
                <w:lang w:val="it-IT"/>
              </w:rPr>
              <w:t xml:space="preserve"> sociale</w:t>
            </w:r>
            <w:r w:rsidRPr="00786694">
              <w:rPr>
                <w:rFonts w:ascii="Times New Roman" w:eastAsia="MS Mincho" w:hAnsi="Times New Roman" w:cs="Times New Roman"/>
                <w:b/>
                <w:bCs/>
                <w:lang w:val="it-IT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54" w:rsidRPr="00786694" w:rsidRDefault="00957454" w:rsidP="009B7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786694">
              <w:rPr>
                <w:rFonts w:ascii="Times New Roman" w:eastAsia="MS Mincho" w:hAnsi="Times New Roman" w:cs="Times New Roman"/>
                <w:lang w:val="de-CH"/>
              </w:rPr>
              <w:t>5 orë</w:t>
            </w:r>
          </w:p>
        </w:tc>
      </w:tr>
      <w:tr w:rsidR="00957454" w:rsidRPr="00786694" w:rsidTr="009B78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54" w:rsidRPr="00786694" w:rsidRDefault="00957454" w:rsidP="009B7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  <w:r w:rsidRPr="00786694">
              <w:rPr>
                <w:rFonts w:ascii="Times New Roman" w:eastAsia="MS Mincho" w:hAnsi="Times New Roman" w:cs="Times New Roman"/>
                <w:b/>
                <w:lang w:val="de-CH"/>
              </w:rPr>
              <w:t>Tema   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54" w:rsidRPr="00786694" w:rsidRDefault="00957454" w:rsidP="009B782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pt-BR"/>
              </w:rPr>
            </w:pPr>
            <w:r w:rsidRPr="00786694">
              <w:rPr>
                <w:rFonts w:ascii="Times New Roman" w:eastAsia="MS Mincho" w:hAnsi="Times New Roman" w:cs="Times New Roman"/>
                <w:lang w:val="pt-BR"/>
              </w:rPr>
              <w:t>Ndërhyrja sociale në komunitet, familje dhe individë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54" w:rsidRPr="00786694" w:rsidRDefault="00957454" w:rsidP="009B7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786694">
              <w:rPr>
                <w:rFonts w:ascii="Times New Roman" w:eastAsia="MS Mincho" w:hAnsi="Times New Roman" w:cs="Times New Roman"/>
                <w:lang w:val="de-CH"/>
              </w:rPr>
              <w:t>6 orë</w:t>
            </w:r>
          </w:p>
        </w:tc>
      </w:tr>
      <w:tr w:rsidR="00957454" w:rsidRPr="00786694" w:rsidTr="009B78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54" w:rsidRPr="00786694" w:rsidRDefault="00957454" w:rsidP="009B7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  <w:r w:rsidRPr="00786694">
              <w:rPr>
                <w:rFonts w:ascii="Times New Roman" w:eastAsia="MS Mincho" w:hAnsi="Times New Roman" w:cs="Times New Roman"/>
                <w:b/>
                <w:lang w:val="de-CH"/>
              </w:rPr>
              <w:t>Tema   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54" w:rsidRPr="00786694" w:rsidRDefault="00957454" w:rsidP="009B782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786694">
              <w:rPr>
                <w:rFonts w:ascii="Times New Roman" w:eastAsia="MS Mincho" w:hAnsi="Times New Roman" w:cs="Times New Roman"/>
              </w:rPr>
              <w:t>Marrëdhëniet me individin dhe ato në grup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54" w:rsidRPr="00786694" w:rsidRDefault="00957454" w:rsidP="009B7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786694">
              <w:rPr>
                <w:rFonts w:ascii="Times New Roman" w:eastAsia="MS Mincho" w:hAnsi="Times New Roman" w:cs="Times New Roman"/>
                <w:lang w:val="de-CH"/>
              </w:rPr>
              <w:t>3 orë</w:t>
            </w:r>
          </w:p>
        </w:tc>
      </w:tr>
      <w:tr w:rsidR="00957454" w:rsidRPr="00786694" w:rsidTr="009B78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54" w:rsidRPr="00786694" w:rsidRDefault="00957454" w:rsidP="009B7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val="de-CH"/>
              </w:rPr>
            </w:pPr>
            <w:r w:rsidRPr="00786694">
              <w:rPr>
                <w:rFonts w:ascii="Times New Roman" w:eastAsia="MS Mincho" w:hAnsi="Times New Roman" w:cs="Times New Roman"/>
                <w:b/>
                <w:lang w:val="de-CH"/>
              </w:rPr>
              <w:t>Tema   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54" w:rsidRPr="00786694" w:rsidRDefault="00957454" w:rsidP="009B782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786694">
              <w:rPr>
                <w:rFonts w:ascii="Times New Roman" w:eastAsia="MS Mincho" w:hAnsi="Times New Roman" w:cs="Times New Roman"/>
              </w:rPr>
              <w:t>Shërbime edukative dhe argëtuese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54" w:rsidRPr="00786694" w:rsidRDefault="00957454" w:rsidP="009B7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de-CH"/>
              </w:rPr>
            </w:pPr>
            <w:r w:rsidRPr="00786694">
              <w:rPr>
                <w:rFonts w:ascii="Times New Roman" w:eastAsia="MS Mincho" w:hAnsi="Times New Roman" w:cs="Times New Roman"/>
                <w:lang w:val="de-CH"/>
              </w:rPr>
              <w:t>4 orë</w:t>
            </w:r>
          </w:p>
        </w:tc>
      </w:tr>
      <w:tr w:rsidR="00B175B8" w:rsidRPr="00786694" w:rsidTr="009B78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B8" w:rsidRPr="00786694" w:rsidRDefault="00B175B8" w:rsidP="009B7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val="de-CH"/>
              </w:rPr>
            </w:pPr>
            <w:r w:rsidRPr="00786694">
              <w:rPr>
                <w:rFonts w:ascii="Times New Roman" w:eastAsia="MS Mincho" w:hAnsi="Times New Roman" w:cs="Times New Roman"/>
                <w:b/>
                <w:lang w:val="de-CH"/>
              </w:rPr>
              <w:t>Tema   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B8" w:rsidRPr="00786694" w:rsidRDefault="00B175B8" w:rsidP="009B782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de-CH"/>
              </w:rPr>
            </w:pPr>
            <w:r w:rsidRPr="00786694">
              <w:rPr>
                <w:rFonts w:ascii="Times New Roman" w:eastAsia="MS Mincho" w:hAnsi="Times New Roman" w:cs="Times New Roman"/>
                <w:lang w:val="de-CH"/>
              </w:rPr>
              <w:t>Marrëdhënia ndërpersonale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B8" w:rsidRPr="00786694" w:rsidRDefault="00B175B8" w:rsidP="009B7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de-CH"/>
              </w:rPr>
            </w:pPr>
            <w:r w:rsidRPr="00786694">
              <w:rPr>
                <w:rFonts w:ascii="Times New Roman" w:eastAsia="MS Mincho" w:hAnsi="Times New Roman" w:cs="Times New Roman"/>
                <w:lang w:val="de-CH"/>
              </w:rPr>
              <w:t>3 orë</w:t>
            </w:r>
          </w:p>
        </w:tc>
      </w:tr>
      <w:tr w:rsidR="00B175B8" w:rsidRPr="00786694" w:rsidTr="009B78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B8" w:rsidRPr="00786694" w:rsidRDefault="00B175B8" w:rsidP="009B7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val="de-CH"/>
              </w:rPr>
            </w:pPr>
            <w:r w:rsidRPr="00786694">
              <w:rPr>
                <w:rFonts w:ascii="Times New Roman" w:eastAsia="MS Mincho" w:hAnsi="Times New Roman" w:cs="Times New Roman"/>
                <w:b/>
                <w:lang w:val="de-CH"/>
              </w:rPr>
              <w:t>Tema   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B8" w:rsidRPr="00786694" w:rsidRDefault="00B175B8" w:rsidP="009B782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786694">
              <w:rPr>
                <w:rFonts w:ascii="Times New Roman" w:eastAsia="MS Mincho" w:hAnsi="Times New Roman" w:cs="Times New Roman"/>
                <w:bCs/>
                <w:lang w:val="it-IT"/>
              </w:rPr>
              <w:t xml:space="preserve">Sjellja devijante                     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B8" w:rsidRPr="00786694" w:rsidRDefault="00B175B8" w:rsidP="009B7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de-CH"/>
              </w:rPr>
            </w:pPr>
            <w:r w:rsidRPr="00786694">
              <w:rPr>
                <w:rFonts w:ascii="Times New Roman" w:eastAsia="MS Mincho" w:hAnsi="Times New Roman" w:cs="Times New Roman"/>
                <w:lang w:val="it-IT"/>
              </w:rPr>
              <w:t xml:space="preserve">5 </w:t>
            </w:r>
            <w:r w:rsidRPr="00786694">
              <w:rPr>
                <w:rFonts w:ascii="Times New Roman" w:eastAsia="MS Mincho" w:hAnsi="Times New Roman" w:cs="Times New Roman"/>
                <w:lang w:val="de-CH"/>
              </w:rPr>
              <w:t>orë</w:t>
            </w:r>
          </w:p>
        </w:tc>
      </w:tr>
      <w:tr w:rsidR="00B175B8" w:rsidRPr="00786694" w:rsidTr="009B78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B8" w:rsidRPr="00786694" w:rsidRDefault="00B175B8" w:rsidP="009B7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val="de-CH"/>
              </w:rPr>
            </w:pPr>
            <w:r w:rsidRPr="00786694">
              <w:rPr>
                <w:rFonts w:ascii="Times New Roman" w:eastAsia="MS Mincho" w:hAnsi="Times New Roman" w:cs="Times New Roman"/>
                <w:b/>
                <w:lang w:val="de-CH"/>
              </w:rPr>
              <w:t>Tema   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B8" w:rsidRPr="00786694" w:rsidRDefault="00B175B8" w:rsidP="009B7822">
            <w:pPr>
              <w:widowControl w:val="0"/>
              <w:tabs>
                <w:tab w:val="left" w:pos="36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lang w:val="it-IT"/>
              </w:rPr>
            </w:pPr>
            <w:r w:rsidRPr="00786694">
              <w:rPr>
                <w:rFonts w:ascii="Times New Roman" w:eastAsia="MS Mincho" w:hAnsi="Times New Roman" w:cs="Times New Roman"/>
                <w:bCs/>
                <w:lang w:val="it-IT"/>
              </w:rPr>
              <w:t xml:space="preserve">Diskrimimi dhe llojet e tij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B8" w:rsidRPr="00786694" w:rsidRDefault="00B175B8" w:rsidP="009B7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it-IT"/>
              </w:rPr>
            </w:pPr>
            <w:r w:rsidRPr="00786694">
              <w:rPr>
                <w:rFonts w:ascii="Times New Roman" w:eastAsia="MS Mincho" w:hAnsi="Times New Roman" w:cs="Times New Roman"/>
              </w:rPr>
              <w:t xml:space="preserve">5 </w:t>
            </w:r>
            <w:r w:rsidRPr="00786694">
              <w:rPr>
                <w:rFonts w:ascii="Times New Roman" w:eastAsia="MS Mincho" w:hAnsi="Times New Roman" w:cs="Times New Roman"/>
                <w:lang w:val="de-CH"/>
              </w:rPr>
              <w:t>orë</w:t>
            </w:r>
          </w:p>
        </w:tc>
      </w:tr>
      <w:tr w:rsidR="00B175B8" w:rsidRPr="00786694" w:rsidTr="009B78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B8" w:rsidRPr="00786694" w:rsidRDefault="00B175B8" w:rsidP="009B7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val="de-CH"/>
              </w:rPr>
            </w:pPr>
            <w:r w:rsidRPr="00786694">
              <w:rPr>
                <w:rFonts w:ascii="Times New Roman" w:eastAsia="MS Mincho" w:hAnsi="Times New Roman" w:cs="Times New Roman"/>
                <w:b/>
                <w:lang w:val="de-CH"/>
              </w:rPr>
              <w:t>Tema 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B8" w:rsidRPr="00786694" w:rsidRDefault="00B175B8" w:rsidP="009B7822">
            <w:pPr>
              <w:widowControl w:val="0"/>
              <w:tabs>
                <w:tab w:val="left" w:pos="36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786694">
              <w:rPr>
                <w:rFonts w:ascii="Times New Roman" w:eastAsia="MS Mincho" w:hAnsi="Times New Roman" w:cs="Times New Roman"/>
              </w:rPr>
              <w:t>Duhani, alkoli, droga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B8" w:rsidRPr="00786694" w:rsidRDefault="00B175B8" w:rsidP="009B7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786694">
              <w:rPr>
                <w:rFonts w:ascii="Times New Roman" w:eastAsia="MS Mincho" w:hAnsi="Times New Roman" w:cs="Times New Roman"/>
              </w:rPr>
              <w:t xml:space="preserve">5 </w:t>
            </w:r>
            <w:r w:rsidRPr="00786694">
              <w:rPr>
                <w:rFonts w:ascii="Times New Roman" w:eastAsia="MS Mincho" w:hAnsi="Times New Roman" w:cs="Times New Roman"/>
                <w:lang w:val="de-CH"/>
              </w:rPr>
              <w:t>orë</w:t>
            </w:r>
          </w:p>
        </w:tc>
      </w:tr>
      <w:tr w:rsidR="00B175B8" w:rsidRPr="00786694" w:rsidTr="009B78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B8" w:rsidRPr="00786694" w:rsidRDefault="00B175B8" w:rsidP="009B7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val="de-CH"/>
              </w:rPr>
            </w:pPr>
            <w:r w:rsidRPr="00786694">
              <w:rPr>
                <w:rFonts w:ascii="Times New Roman" w:eastAsia="MS Mincho" w:hAnsi="Times New Roman" w:cs="Times New Roman"/>
                <w:b/>
                <w:lang w:val="de-CH"/>
              </w:rPr>
              <w:t>Tema 11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B8" w:rsidRPr="00786694" w:rsidRDefault="00B175B8" w:rsidP="009B782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pt-BR"/>
              </w:rPr>
            </w:pPr>
            <w:r w:rsidRPr="00786694">
              <w:rPr>
                <w:rFonts w:ascii="Times New Roman" w:eastAsia="MS Mincho" w:hAnsi="Times New Roman" w:cs="Times New Roman"/>
                <w:lang w:val="it-IT"/>
              </w:rPr>
              <w:t xml:space="preserve">Llojet  e shërbimeve për individë të dhunuar dhe dhunues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B8" w:rsidRPr="00786694" w:rsidRDefault="00B175B8" w:rsidP="009B7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786694">
              <w:rPr>
                <w:rFonts w:ascii="Times New Roman" w:eastAsia="MS Mincho" w:hAnsi="Times New Roman" w:cs="Times New Roman"/>
              </w:rPr>
              <w:t xml:space="preserve">5 </w:t>
            </w:r>
            <w:r w:rsidRPr="00786694">
              <w:rPr>
                <w:rFonts w:ascii="Times New Roman" w:eastAsia="MS Mincho" w:hAnsi="Times New Roman" w:cs="Times New Roman"/>
                <w:lang w:val="de-CH"/>
              </w:rPr>
              <w:t>orë</w:t>
            </w:r>
          </w:p>
        </w:tc>
      </w:tr>
      <w:tr w:rsidR="00B175B8" w:rsidRPr="00786694" w:rsidTr="009B78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B8" w:rsidRPr="00786694" w:rsidRDefault="00B175B8" w:rsidP="009B7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val="de-CH"/>
              </w:rPr>
            </w:pPr>
            <w:r w:rsidRPr="00786694">
              <w:rPr>
                <w:rFonts w:ascii="Times New Roman" w:eastAsia="MS Mincho" w:hAnsi="Times New Roman" w:cs="Times New Roman"/>
                <w:b/>
                <w:lang w:val="de-CH"/>
              </w:rPr>
              <w:t>Tema 12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B8" w:rsidRPr="00786694" w:rsidRDefault="00B175B8" w:rsidP="009B782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de-DE"/>
              </w:rPr>
            </w:pPr>
            <w:r w:rsidRPr="00786694">
              <w:rPr>
                <w:rFonts w:ascii="Times New Roman" w:eastAsia="MS Mincho" w:hAnsi="Times New Roman" w:cs="Times New Roman"/>
                <w:lang w:val="de-DE"/>
              </w:rPr>
              <w:t xml:space="preserve">Llojet e shërbimeve për individë me aftësi të kufizuara dhe institucionet </w:t>
            </w:r>
            <w:r w:rsidRPr="00786694">
              <w:rPr>
                <w:rFonts w:ascii="Times New Roman" w:eastAsia="MS Mincho" w:hAnsi="Times New Roman" w:cs="Times New Roman"/>
                <w:lang w:val="de-DE"/>
              </w:rPr>
              <w:lastRenderedPageBreak/>
              <w:t xml:space="preserve">përkatëse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B8" w:rsidRPr="00786694" w:rsidRDefault="00B175B8" w:rsidP="009B7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786694">
              <w:rPr>
                <w:rFonts w:ascii="Times New Roman" w:eastAsia="MS Mincho" w:hAnsi="Times New Roman" w:cs="Times New Roman"/>
                <w:lang w:val="it-IT"/>
              </w:rPr>
              <w:lastRenderedPageBreak/>
              <w:t xml:space="preserve">5 </w:t>
            </w:r>
            <w:r w:rsidRPr="00786694">
              <w:rPr>
                <w:rFonts w:ascii="Times New Roman" w:eastAsia="MS Mincho" w:hAnsi="Times New Roman" w:cs="Times New Roman"/>
                <w:lang w:val="de-CH"/>
              </w:rPr>
              <w:t>orë</w:t>
            </w:r>
          </w:p>
        </w:tc>
      </w:tr>
      <w:tr w:rsidR="00B175B8" w:rsidRPr="00786694" w:rsidTr="009B78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B8" w:rsidRPr="00786694" w:rsidRDefault="00B175B8" w:rsidP="009B7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val="de-CH"/>
              </w:rPr>
            </w:pPr>
            <w:r w:rsidRPr="00786694">
              <w:rPr>
                <w:rFonts w:ascii="Times New Roman" w:eastAsia="MS Mincho" w:hAnsi="Times New Roman" w:cs="Times New Roman"/>
                <w:b/>
                <w:lang w:val="de-CH"/>
              </w:rPr>
              <w:t>Tema 13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B8" w:rsidRPr="00786694" w:rsidRDefault="00B175B8" w:rsidP="009B782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it-IT"/>
              </w:rPr>
            </w:pPr>
            <w:r w:rsidRPr="00786694">
              <w:rPr>
                <w:rFonts w:ascii="Times New Roman" w:eastAsia="MS Mincho" w:hAnsi="Times New Roman" w:cs="Times New Roman"/>
                <w:lang w:val="it-IT"/>
              </w:rPr>
              <w:t xml:space="preserve">Llojet  e materialeve dhe pajisjeve që përdoren në ofrimin e shërbimeve social-shëndetësore        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B8" w:rsidRPr="00786694" w:rsidRDefault="00B175B8" w:rsidP="009B7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it-IT"/>
              </w:rPr>
            </w:pPr>
            <w:r w:rsidRPr="00786694">
              <w:rPr>
                <w:rFonts w:ascii="Times New Roman" w:eastAsia="MS Mincho" w:hAnsi="Times New Roman" w:cs="Times New Roman"/>
              </w:rPr>
              <w:t xml:space="preserve">4 </w:t>
            </w:r>
            <w:r w:rsidRPr="00786694">
              <w:rPr>
                <w:rFonts w:ascii="Times New Roman" w:eastAsia="MS Mincho" w:hAnsi="Times New Roman" w:cs="Times New Roman"/>
                <w:lang w:val="de-CH"/>
              </w:rPr>
              <w:t>orë</w:t>
            </w:r>
          </w:p>
        </w:tc>
      </w:tr>
      <w:tr w:rsidR="00B175B8" w:rsidRPr="00786694" w:rsidTr="009B78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B8" w:rsidRPr="00786694" w:rsidRDefault="00B175B8" w:rsidP="009B7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val="de-CH"/>
              </w:rPr>
            </w:pPr>
            <w:r w:rsidRPr="00786694">
              <w:rPr>
                <w:rFonts w:ascii="Times New Roman" w:eastAsia="MS Mincho" w:hAnsi="Times New Roman" w:cs="Times New Roman"/>
                <w:b/>
                <w:lang w:val="de-CH"/>
              </w:rPr>
              <w:t>Tema 14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B8" w:rsidRPr="00786694" w:rsidRDefault="00B175B8" w:rsidP="009B782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da-DK"/>
              </w:rPr>
            </w:pPr>
            <w:r w:rsidRPr="00786694">
              <w:rPr>
                <w:rFonts w:ascii="Times New Roman" w:eastAsia="MS Mincho" w:hAnsi="Times New Roman" w:cs="Times New Roman"/>
                <w:lang w:val="da-DK"/>
              </w:rPr>
              <w:t>Konfliktet. Burimi dhe adresimi i tyre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B8" w:rsidRPr="00786694" w:rsidRDefault="00B175B8" w:rsidP="009B7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786694">
              <w:rPr>
                <w:rFonts w:ascii="Times New Roman" w:eastAsia="MS Mincho" w:hAnsi="Times New Roman" w:cs="Times New Roman"/>
                <w:lang w:val="it-IT"/>
              </w:rPr>
              <w:t xml:space="preserve">5 </w:t>
            </w:r>
            <w:r w:rsidRPr="00786694">
              <w:rPr>
                <w:rFonts w:ascii="Times New Roman" w:eastAsia="MS Mincho" w:hAnsi="Times New Roman" w:cs="Times New Roman"/>
                <w:lang w:val="de-CH"/>
              </w:rPr>
              <w:t>orë</w:t>
            </w:r>
          </w:p>
        </w:tc>
      </w:tr>
      <w:tr w:rsidR="00B175B8" w:rsidRPr="00786694" w:rsidTr="009B78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B8" w:rsidRPr="00786694" w:rsidRDefault="00B175B8" w:rsidP="009B7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val="de-CH"/>
              </w:rPr>
            </w:pPr>
            <w:r w:rsidRPr="00786694">
              <w:rPr>
                <w:rFonts w:ascii="Times New Roman" w:eastAsia="MS Mincho" w:hAnsi="Times New Roman" w:cs="Times New Roman"/>
                <w:b/>
                <w:lang w:val="de-CH"/>
              </w:rPr>
              <w:t>Tema 15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B8" w:rsidRPr="00786694" w:rsidRDefault="00B175B8" w:rsidP="009B782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786694">
              <w:rPr>
                <w:rFonts w:ascii="Times New Roman" w:eastAsia="MS Mincho" w:hAnsi="Times New Roman" w:cs="Times New Roman"/>
              </w:rPr>
              <w:t>Vlerësimi dhe vetëvleresimi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B8" w:rsidRPr="00786694" w:rsidRDefault="00B175B8" w:rsidP="009B7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it-IT"/>
              </w:rPr>
            </w:pPr>
            <w:r w:rsidRPr="00786694">
              <w:rPr>
                <w:rFonts w:ascii="Times New Roman" w:eastAsia="MS Mincho" w:hAnsi="Times New Roman" w:cs="Times New Roman"/>
                <w:lang w:val="it-IT"/>
              </w:rPr>
              <w:t>3 orë</w:t>
            </w:r>
          </w:p>
        </w:tc>
      </w:tr>
      <w:tr w:rsidR="00B175B8" w:rsidRPr="00786694" w:rsidTr="009B78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B8" w:rsidRPr="00786694" w:rsidRDefault="00B175B8" w:rsidP="009B7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val="de-CH"/>
              </w:rPr>
            </w:pPr>
            <w:r w:rsidRPr="00786694">
              <w:rPr>
                <w:rFonts w:ascii="Times New Roman" w:eastAsia="MS Mincho" w:hAnsi="Times New Roman" w:cs="Times New Roman"/>
                <w:b/>
                <w:lang w:val="de-CH"/>
              </w:rPr>
              <w:t>Tema 16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B8" w:rsidRPr="00786694" w:rsidRDefault="00B175B8" w:rsidP="009B782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it-IT"/>
              </w:rPr>
            </w:pPr>
            <w:r w:rsidRPr="00786694">
              <w:rPr>
                <w:rFonts w:ascii="Times New Roman" w:eastAsia="MS Mincho" w:hAnsi="Times New Roman" w:cs="Times New Roman"/>
                <w:lang w:val="it-IT"/>
              </w:rPr>
              <w:t>Motivimi dhe vetëmotivimi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B8" w:rsidRPr="00786694" w:rsidRDefault="00B175B8" w:rsidP="009B7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it-IT"/>
              </w:rPr>
            </w:pPr>
            <w:r w:rsidRPr="00786694">
              <w:rPr>
                <w:rFonts w:ascii="Times New Roman" w:eastAsia="MS Mincho" w:hAnsi="Times New Roman" w:cs="Times New Roman"/>
                <w:lang w:val="it-IT"/>
              </w:rPr>
              <w:t>3 orë</w:t>
            </w:r>
          </w:p>
        </w:tc>
      </w:tr>
    </w:tbl>
    <w:p w:rsidR="00B175B8" w:rsidRPr="00786694" w:rsidRDefault="00B175B8" w:rsidP="00B175B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lang w:val="nb-NO"/>
        </w:rPr>
      </w:pPr>
    </w:p>
    <w:p w:rsidR="00B175B8" w:rsidRPr="00786694" w:rsidRDefault="00B175B8" w:rsidP="00B175B8">
      <w:pPr>
        <w:tabs>
          <w:tab w:val="left" w:pos="0"/>
          <w:tab w:val="left" w:pos="180"/>
        </w:tabs>
        <w:spacing w:after="0"/>
        <w:ind w:left="360" w:hanging="360"/>
        <w:jc w:val="center"/>
        <w:rPr>
          <w:rFonts w:ascii="Times New Roman" w:hAnsi="Times New Roman" w:cs="Times New Roman"/>
          <w:b/>
          <w:bCs/>
          <w:highlight w:val="lightGray"/>
          <w:lang w:val="nb-NO"/>
        </w:rPr>
      </w:pPr>
      <w:r w:rsidRPr="00786694">
        <w:rPr>
          <w:rFonts w:ascii="Times New Roman" w:hAnsi="Times New Roman" w:cs="Times New Roman"/>
          <w:b/>
          <w:bCs/>
          <w:highlight w:val="lightGray"/>
          <w:lang w:val="nb-NO"/>
        </w:rPr>
        <w:t>2. Programi i lëndës</w:t>
      </w:r>
    </w:p>
    <w:p w:rsidR="00D47834" w:rsidRPr="00786694" w:rsidRDefault="009B7822" w:rsidP="00D47834">
      <w:pPr>
        <w:tabs>
          <w:tab w:val="left" w:pos="0"/>
          <w:tab w:val="left" w:pos="180"/>
        </w:tabs>
        <w:spacing w:after="0"/>
        <w:ind w:left="360" w:hanging="360"/>
        <w:jc w:val="center"/>
        <w:rPr>
          <w:rFonts w:ascii="Times New Roman" w:hAnsi="Times New Roman" w:cs="Times New Roman"/>
          <w:b/>
          <w:highlight w:val="lightGray"/>
          <w:lang w:val="nb-NO"/>
        </w:rPr>
      </w:pPr>
      <w:r w:rsidRPr="00786694">
        <w:rPr>
          <w:rFonts w:ascii="Times New Roman" w:hAnsi="Times New Roman" w:cs="Times New Roman"/>
          <w:b/>
          <w:highlight w:val="lightGray"/>
          <w:lang w:val="nb-NO"/>
        </w:rPr>
        <w:t xml:space="preserve"> </w:t>
      </w:r>
      <w:r w:rsidR="00D47834" w:rsidRPr="00786694">
        <w:rPr>
          <w:rFonts w:ascii="Times New Roman" w:hAnsi="Times New Roman" w:cs="Times New Roman"/>
          <w:b/>
          <w:highlight w:val="lightGray"/>
          <w:lang w:val="nb-NO"/>
        </w:rPr>
        <w:t>“</w:t>
      </w:r>
      <w:r w:rsidR="00D47834" w:rsidRPr="00786694">
        <w:rPr>
          <w:rFonts w:ascii="Times New Roman" w:hAnsi="Times New Roman" w:cs="Times New Roman"/>
          <w:b/>
          <w:highlight w:val="lightGray"/>
          <w:lang w:val="da-DK"/>
        </w:rPr>
        <w:t xml:space="preserve">Bazat e fiziologjisë së njeriut </w:t>
      </w:r>
      <w:r w:rsidR="00D47834" w:rsidRPr="00786694">
        <w:rPr>
          <w:rFonts w:ascii="Times New Roman" w:hAnsi="Times New Roman" w:cs="Times New Roman"/>
          <w:b/>
          <w:highlight w:val="lightGray"/>
          <w:lang w:val="nb-NO"/>
        </w:rPr>
        <w:t>”</w:t>
      </w:r>
    </w:p>
    <w:p w:rsidR="00D47834" w:rsidRPr="00786694" w:rsidRDefault="00D47834" w:rsidP="00D47834">
      <w:pPr>
        <w:tabs>
          <w:tab w:val="left" w:pos="0"/>
          <w:tab w:val="left" w:pos="180"/>
        </w:tabs>
        <w:spacing w:after="0"/>
        <w:ind w:left="360" w:hanging="360"/>
        <w:jc w:val="center"/>
        <w:rPr>
          <w:rFonts w:ascii="Times New Roman" w:hAnsi="Times New Roman" w:cs="Times New Roman"/>
          <w:b/>
          <w:bCs/>
          <w:lang w:val="nb-NO"/>
        </w:rPr>
      </w:pPr>
      <w:r w:rsidRPr="00786694">
        <w:rPr>
          <w:rFonts w:ascii="Times New Roman" w:hAnsi="Times New Roman" w:cs="Times New Roman"/>
          <w:b/>
          <w:lang w:val="nb-NO"/>
        </w:rPr>
        <w:t>(</w:t>
      </w:r>
      <w:r w:rsidRPr="00786694">
        <w:rPr>
          <w:rFonts w:ascii="Times New Roman" w:hAnsi="Times New Roman" w:cs="Times New Roman"/>
          <w:b/>
          <w:lang w:val="sq-AL"/>
        </w:rPr>
        <w:t>L-21-470-23</w:t>
      </w:r>
      <w:r w:rsidRPr="00786694">
        <w:rPr>
          <w:rFonts w:ascii="Times New Roman" w:hAnsi="Times New Roman" w:cs="Times New Roman"/>
          <w:b/>
          <w:lang w:val="nb-NO"/>
        </w:rPr>
        <w:t>)</w:t>
      </w:r>
    </w:p>
    <w:p w:rsidR="00D47834" w:rsidRPr="00786694" w:rsidRDefault="00D47834" w:rsidP="00D47834">
      <w:pPr>
        <w:tabs>
          <w:tab w:val="left" w:pos="0"/>
          <w:tab w:val="left" w:pos="180"/>
        </w:tabs>
        <w:spacing w:after="0"/>
        <w:ind w:left="360" w:hanging="360"/>
        <w:jc w:val="center"/>
        <w:rPr>
          <w:rFonts w:ascii="Times New Roman" w:hAnsi="Times New Roman" w:cs="Times New Roman"/>
          <w:b/>
          <w:bCs/>
          <w:lang w:val="nb-NO"/>
        </w:rPr>
      </w:pPr>
      <w:r w:rsidRPr="00786694">
        <w:rPr>
          <w:rFonts w:ascii="Times New Roman" w:hAnsi="Times New Roman" w:cs="Times New Roman"/>
          <w:b/>
          <w:bCs/>
          <w:lang w:val="nb-NO"/>
        </w:rPr>
        <w:t>Kl. 11 - 68 orë</w:t>
      </w:r>
    </w:p>
    <w:p w:rsidR="00D47834" w:rsidRPr="00786694" w:rsidRDefault="00D47834" w:rsidP="00D47834">
      <w:pPr>
        <w:spacing w:after="0"/>
        <w:rPr>
          <w:rFonts w:ascii="Times New Roman" w:hAnsi="Times New Roman" w:cs="Times New Roman"/>
        </w:rPr>
      </w:pPr>
    </w:p>
    <w:p w:rsidR="00D47834" w:rsidRPr="00786694" w:rsidRDefault="00D47834" w:rsidP="00D47834">
      <w:pPr>
        <w:widowControl w:val="0"/>
        <w:numPr>
          <w:ilvl w:val="0"/>
          <w:numId w:val="2"/>
        </w:numPr>
        <w:tabs>
          <w:tab w:val="clear" w:pos="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lang w:val="nb-NO"/>
        </w:rPr>
      </w:pPr>
      <w:r w:rsidRPr="00786694">
        <w:rPr>
          <w:rFonts w:ascii="Times New Roman" w:hAnsi="Times New Roman" w:cs="Times New Roman"/>
          <w:b/>
          <w:bCs/>
          <w:iCs/>
          <w:lang w:val="nb-NO"/>
        </w:rPr>
        <w:t xml:space="preserve">Synimet e lëndës </w:t>
      </w:r>
      <w:r w:rsidRPr="00786694">
        <w:rPr>
          <w:rFonts w:ascii="Times New Roman" w:hAnsi="Times New Roman" w:cs="Times New Roman"/>
          <w:b/>
          <w:bCs/>
          <w:lang w:val="nb-NO"/>
        </w:rPr>
        <w:t>“</w:t>
      </w:r>
      <w:r w:rsidRPr="00786694">
        <w:rPr>
          <w:rFonts w:ascii="Times New Roman" w:hAnsi="Times New Roman" w:cs="Times New Roman"/>
          <w:b/>
          <w:lang w:val="nb-NO"/>
        </w:rPr>
        <w:t>Bazat e fiziologjisë së njeriut</w:t>
      </w:r>
      <w:r w:rsidRPr="00786694">
        <w:rPr>
          <w:rFonts w:ascii="Times New Roman" w:hAnsi="Times New Roman" w:cs="Times New Roman"/>
          <w:b/>
          <w:bCs/>
          <w:lang w:val="nb-NO"/>
        </w:rPr>
        <w:t>”,</w:t>
      </w:r>
      <w:r w:rsidRPr="00786694">
        <w:rPr>
          <w:rFonts w:ascii="Times New Roman" w:hAnsi="Times New Roman" w:cs="Times New Roman"/>
          <w:b/>
          <w:bCs/>
          <w:iCs/>
          <w:lang w:val="nb-NO"/>
        </w:rPr>
        <w:t xml:space="preserve"> kl. 11 - 68  </w:t>
      </w:r>
      <w:r w:rsidRPr="00786694">
        <w:rPr>
          <w:rFonts w:ascii="Times New Roman" w:hAnsi="Times New Roman" w:cs="Times New Roman"/>
          <w:b/>
        </w:rPr>
        <w:t>orë</w:t>
      </w:r>
    </w:p>
    <w:p w:rsidR="00D47834" w:rsidRPr="00786694" w:rsidRDefault="00D47834" w:rsidP="00D47834">
      <w:pPr>
        <w:spacing w:after="0"/>
        <w:rPr>
          <w:rFonts w:ascii="Times New Roman" w:hAnsi="Times New Roman" w:cs="Times New Roman"/>
          <w:lang w:val="nb-NO"/>
        </w:rPr>
      </w:pPr>
      <w:r w:rsidRPr="00786694">
        <w:rPr>
          <w:rFonts w:ascii="Times New Roman" w:hAnsi="Times New Roman" w:cs="Times New Roman"/>
          <w:lang w:val="nb-NO"/>
        </w:rPr>
        <w:t xml:space="preserve">Në përfundim të trajtimit të lëndës </w:t>
      </w:r>
      <w:r w:rsidRPr="00786694">
        <w:rPr>
          <w:rFonts w:ascii="Times New Roman" w:hAnsi="Times New Roman" w:cs="Times New Roman"/>
          <w:bCs/>
          <w:lang w:val="nb-NO"/>
        </w:rPr>
        <w:t>“</w:t>
      </w:r>
      <w:r w:rsidRPr="00786694">
        <w:rPr>
          <w:rFonts w:ascii="Times New Roman" w:hAnsi="Times New Roman" w:cs="Times New Roman"/>
          <w:lang w:val="nb-NO"/>
        </w:rPr>
        <w:t>Bazat e fiziologjisë së njeriut”</w:t>
      </w:r>
      <w:r w:rsidRPr="00786694">
        <w:rPr>
          <w:rFonts w:ascii="Times New Roman" w:hAnsi="Times New Roman" w:cs="Times New Roman"/>
          <w:bCs/>
          <w:lang w:val="nb-NO"/>
        </w:rPr>
        <w:t>,</w:t>
      </w:r>
      <w:r w:rsidRPr="00786694">
        <w:rPr>
          <w:rFonts w:ascii="Times New Roman" w:hAnsi="Times New Roman" w:cs="Times New Roman"/>
          <w:bCs/>
          <w:i/>
          <w:iCs/>
          <w:lang w:val="nb-NO"/>
        </w:rPr>
        <w:t xml:space="preserve"> </w:t>
      </w:r>
      <w:r w:rsidRPr="00786694">
        <w:rPr>
          <w:rFonts w:ascii="Times New Roman" w:hAnsi="Times New Roman" w:cs="Times New Roman"/>
          <w:bCs/>
          <w:iCs/>
          <w:lang w:val="nb-NO"/>
        </w:rPr>
        <w:t>kl.11</w:t>
      </w:r>
      <w:r w:rsidRPr="00786694">
        <w:rPr>
          <w:rFonts w:ascii="Times New Roman" w:hAnsi="Times New Roman" w:cs="Times New Roman"/>
          <w:lang w:val="nb-NO"/>
        </w:rPr>
        <w:t>, nxënësit duhet:</w:t>
      </w:r>
    </w:p>
    <w:p w:rsidR="00D47834" w:rsidRPr="00786694" w:rsidRDefault="00D47834" w:rsidP="00D47834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lang w:val="nb-NO"/>
        </w:rPr>
      </w:pPr>
      <w:r w:rsidRPr="00786694">
        <w:rPr>
          <w:rFonts w:ascii="Times New Roman" w:hAnsi="Times New Roman" w:cs="Times New Roman"/>
          <w:lang w:val="nb-NO"/>
        </w:rPr>
        <w:t>Të përkufizojnë objektin e studimit të fiziologjisë.</w:t>
      </w:r>
    </w:p>
    <w:p w:rsidR="00D47834" w:rsidRPr="00786694" w:rsidRDefault="00D47834" w:rsidP="00D47834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lang w:val="nb-NO"/>
        </w:rPr>
      </w:pPr>
      <w:r w:rsidRPr="00786694">
        <w:rPr>
          <w:rFonts w:ascii="Times New Roman" w:hAnsi="Times New Roman" w:cs="Times New Roman"/>
          <w:lang w:val="nb-NO"/>
        </w:rPr>
        <w:t>Të shpjegojnë funksionin e qelizës.</w:t>
      </w:r>
    </w:p>
    <w:p w:rsidR="00D47834" w:rsidRPr="00786694" w:rsidRDefault="00D47834" w:rsidP="00D47834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lang w:val="nb-NO"/>
        </w:rPr>
      </w:pPr>
      <w:r w:rsidRPr="00786694">
        <w:rPr>
          <w:rFonts w:ascii="Times New Roman" w:hAnsi="Times New Roman" w:cs="Times New Roman"/>
          <w:lang w:val="nb-NO"/>
        </w:rPr>
        <w:t>Të përshkruajnë fiziologjinë e gjakut</w:t>
      </w:r>
    </w:p>
    <w:p w:rsidR="00D47834" w:rsidRPr="00786694" w:rsidRDefault="00D47834" w:rsidP="00D47834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lang w:val="nb-NO"/>
        </w:rPr>
      </w:pPr>
      <w:r w:rsidRPr="00786694">
        <w:rPr>
          <w:rFonts w:ascii="Times New Roman" w:hAnsi="Times New Roman" w:cs="Times New Roman"/>
          <w:lang w:val="nb-NO"/>
        </w:rPr>
        <w:t>Të shpjegojnë hemostazën dhe fazat e saj</w:t>
      </w:r>
    </w:p>
    <w:p w:rsidR="00D47834" w:rsidRPr="00786694" w:rsidRDefault="00D47834" w:rsidP="00D47834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lang w:val="nb-NO"/>
        </w:rPr>
      </w:pPr>
      <w:r w:rsidRPr="00786694">
        <w:rPr>
          <w:rFonts w:ascii="Times New Roman" w:hAnsi="Times New Roman" w:cs="Times New Roman"/>
          <w:lang w:val="nb-NO"/>
        </w:rPr>
        <w:t>Të përshkruajnë  funksionin e sistemit nervor.</w:t>
      </w:r>
    </w:p>
    <w:p w:rsidR="00D47834" w:rsidRPr="00786694" w:rsidRDefault="00D47834" w:rsidP="00D47834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lang w:val="nb-NO"/>
        </w:rPr>
      </w:pPr>
      <w:r w:rsidRPr="00786694">
        <w:rPr>
          <w:rFonts w:ascii="Times New Roman" w:hAnsi="Times New Roman" w:cs="Times New Roman"/>
          <w:lang w:val="nb-NO"/>
        </w:rPr>
        <w:t>Të përshkruajnë funksionin e sistemit të pamjes.</w:t>
      </w:r>
    </w:p>
    <w:p w:rsidR="00D47834" w:rsidRPr="00786694" w:rsidRDefault="00D47834" w:rsidP="00D47834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lang w:val="nb-NO"/>
        </w:rPr>
      </w:pPr>
      <w:r w:rsidRPr="00786694">
        <w:rPr>
          <w:rFonts w:ascii="Times New Roman" w:hAnsi="Times New Roman" w:cs="Times New Roman"/>
          <w:lang w:val="nb-NO"/>
        </w:rPr>
        <w:t>Të shpjegojnë  funksionin e organit të dëgjimit dhe ekujlibrit</w:t>
      </w:r>
    </w:p>
    <w:p w:rsidR="00D47834" w:rsidRPr="00786694" w:rsidRDefault="00D47834" w:rsidP="00D47834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lang w:val="nb-NO"/>
        </w:rPr>
      </w:pPr>
      <w:r w:rsidRPr="00786694">
        <w:rPr>
          <w:rFonts w:ascii="Times New Roman" w:hAnsi="Times New Roman" w:cs="Times New Roman"/>
          <w:lang w:val="nb-NO"/>
        </w:rPr>
        <w:t>Të përshkruajnë funksionin e muskujve.</w:t>
      </w:r>
    </w:p>
    <w:p w:rsidR="00D47834" w:rsidRPr="00786694" w:rsidRDefault="00D47834" w:rsidP="00D47834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lang w:val="nb-NO"/>
        </w:rPr>
      </w:pPr>
      <w:r w:rsidRPr="00786694">
        <w:rPr>
          <w:rFonts w:ascii="Times New Roman" w:hAnsi="Times New Roman" w:cs="Times New Roman"/>
          <w:lang w:val="nb-NO"/>
        </w:rPr>
        <w:t>Të përshkruajnë funksionin e sistemit kardio-vaskular.</w:t>
      </w:r>
    </w:p>
    <w:p w:rsidR="00D47834" w:rsidRPr="00786694" w:rsidRDefault="00D47834" w:rsidP="00D47834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lang w:val="nb-NO"/>
        </w:rPr>
      </w:pPr>
      <w:r w:rsidRPr="00786694">
        <w:rPr>
          <w:rFonts w:ascii="Times New Roman" w:hAnsi="Times New Roman" w:cs="Times New Roman"/>
          <w:lang w:val="nb-NO"/>
        </w:rPr>
        <w:t>Të shpjegojnë funksionin e sistemit respirator.</w:t>
      </w:r>
    </w:p>
    <w:p w:rsidR="00D47834" w:rsidRPr="00786694" w:rsidRDefault="00D47834" w:rsidP="00D47834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lang w:val="nb-NO"/>
        </w:rPr>
      </w:pPr>
      <w:r w:rsidRPr="00786694">
        <w:rPr>
          <w:rFonts w:ascii="Times New Roman" w:hAnsi="Times New Roman" w:cs="Times New Roman"/>
          <w:lang w:val="nb-NO"/>
        </w:rPr>
        <w:t>Të përshkruajnë funksionin e sistemit tretës.</w:t>
      </w:r>
    </w:p>
    <w:p w:rsidR="00D47834" w:rsidRPr="00786694" w:rsidRDefault="00D47834" w:rsidP="00D47834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lang w:val="nb-NO"/>
        </w:rPr>
      </w:pPr>
      <w:r w:rsidRPr="00786694">
        <w:rPr>
          <w:rFonts w:ascii="Times New Roman" w:hAnsi="Times New Roman" w:cs="Times New Roman"/>
          <w:lang w:val="nb-NO"/>
        </w:rPr>
        <w:t>Të tregojnë funksionin e sistemit endokrin</w:t>
      </w:r>
    </w:p>
    <w:p w:rsidR="00D47834" w:rsidRPr="00786694" w:rsidRDefault="00D47834" w:rsidP="00D47834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lang w:val="nb-NO"/>
        </w:rPr>
      </w:pPr>
      <w:r w:rsidRPr="00786694">
        <w:rPr>
          <w:rFonts w:ascii="Times New Roman" w:hAnsi="Times New Roman" w:cs="Times New Roman"/>
          <w:lang w:val="nb-NO"/>
        </w:rPr>
        <w:t>Të shpjegojnë funksionin e sistemit renal.</w:t>
      </w:r>
    </w:p>
    <w:p w:rsidR="00D47834" w:rsidRPr="00786694" w:rsidRDefault="00D47834" w:rsidP="00D4783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lang w:val="nb-NO"/>
        </w:rPr>
      </w:pPr>
    </w:p>
    <w:p w:rsidR="00D47834" w:rsidRPr="00786694" w:rsidRDefault="00D47834" w:rsidP="00D47834">
      <w:pPr>
        <w:pStyle w:val="ListParagraph"/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ind w:left="360"/>
        <w:rPr>
          <w:rFonts w:ascii="Times New Roman" w:hAnsi="Times New Roman"/>
          <w:sz w:val="22"/>
          <w:szCs w:val="22"/>
          <w:lang w:val="nb-NO"/>
        </w:rPr>
      </w:pPr>
      <w:r w:rsidRPr="00786694">
        <w:rPr>
          <w:rFonts w:ascii="Times New Roman" w:hAnsi="Times New Roman"/>
          <w:b/>
          <w:bCs/>
          <w:iCs/>
          <w:sz w:val="22"/>
          <w:szCs w:val="22"/>
          <w:lang w:val="nb-NO"/>
        </w:rPr>
        <w:t>Përmbajtjet</w:t>
      </w:r>
      <w:r w:rsidRPr="00786694">
        <w:rPr>
          <w:rFonts w:ascii="Times New Roman" w:hAnsi="Times New Roman"/>
          <w:b/>
          <w:bCs/>
          <w:i/>
          <w:iCs/>
          <w:sz w:val="22"/>
          <w:szCs w:val="22"/>
          <w:lang w:val="nb-NO"/>
        </w:rPr>
        <w:t xml:space="preserve"> </w:t>
      </w:r>
      <w:r w:rsidRPr="00786694">
        <w:rPr>
          <w:rFonts w:ascii="Times New Roman" w:hAnsi="Times New Roman"/>
          <w:b/>
          <w:bCs/>
          <w:iCs/>
          <w:sz w:val="22"/>
          <w:szCs w:val="22"/>
          <w:lang w:val="nb-NO"/>
        </w:rPr>
        <w:t xml:space="preserve">e përgjithshme të lëndës </w:t>
      </w:r>
      <w:r w:rsidRPr="00786694">
        <w:rPr>
          <w:rFonts w:ascii="Times New Roman" w:hAnsi="Times New Roman"/>
          <w:b/>
          <w:bCs/>
          <w:sz w:val="22"/>
          <w:szCs w:val="22"/>
          <w:lang w:val="nb-NO"/>
        </w:rPr>
        <w:t>“</w:t>
      </w:r>
      <w:r w:rsidRPr="00786694">
        <w:rPr>
          <w:rFonts w:ascii="Times New Roman" w:hAnsi="Times New Roman"/>
          <w:b/>
          <w:sz w:val="22"/>
          <w:szCs w:val="22"/>
          <w:lang w:val="nb-NO"/>
        </w:rPr>
        <w:t>Bazat e fiziologjisë së njeriut</w:t>
      </w:r>
      <w:r w:rsidRPr="00786694">
        <w:rPr>
          <w:rFonts w:ascii="Times New Roman" w:hAnsi="Times New Roman"/>
          <w:b/>
          <w:bCs/>
          <w:sz w:val="22"/>
          <w:szCs w:val="22"/>
          <w:lang w:val="nb-NO"/>
        </w:rPr>
        <w:t>”,</w:t>
      </w:r>
      <w:r w:rsidRPr="00786694">
        <w:rPr>
          <w:rFonts w:ascii="Times New Roman" w:hAnsi="Times New Roman"/>
          <w:b/>
          <w:bCs/>
          <w:iCs/>
          <w:sz w:val="22"/>
          <w:szCs w:val="22"/>
          <w:lang w:val="nb-NO"/>
        </w:rPr>
        <w:t xml:space="preserve"> kl. 11 - 68  </w:t>
      </w:r>
      <w:r w:rsidRPr="00786694">
        <w:rPr>
          <w:rFonts w:ascii="Times New Roman" w:hAnsi="Times New Roman"/>
          <w:b/>
          <w:sz w:val="22"/>
          <w:szCs w:val="22"/>
          <w:lang w:val="nb-NO"/>
        </w:rPr>
        <w:t>orë</w:t>
      </w:r>
    </w:p>
    <w:tbl>
      <w:tblPr>
        <w:tblpPr w:leftFromText="180" w:rightFromText="180" w:vertAnchor="text" w:horzAnchor="margin" w:tblpY="186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6930"/>
        <w:gridCol w:w="1260"/>
      </w:tblGrid>
      <w:tr w:rsidR="00D47834" w:rsidRPr="00786694" w:rsidTr="00D4783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34" w:rsidRPr="00786694" w:rsidRDefault="00D47834" w:rsidP="00D4783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86694">
              <w:rPr>
                <w:rFonts w:ascii="Times New Roman" w:hAnsi="Times New Roman" w:cs="Times New Roman"/>
                <w:b/>
                <w:lang w:val="de-CH"/>
              </w:rPr>
              <w:t>Tema    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34" w:rsidRPr="00786694" w:rsidRDefault="00D47834" w:rsidP="00D47834">
            <w:pPr>
              <w:spacing w:after="0"/>
              <w:rPr>
                <w:rFonts w:ascii="Times New Roman" w:hAnsi="Times New Roman" w:cs="Times New Roman"/>
              </w:rPr>
            </w:pPr>
            <w:r w:rsidRPr="00786694">
              <w:rPr>
                <w:rFonts w:ascii="Times New Roman" w:hAnsi="Times New Roman" w:cs="Times New Roman"/>
              </w:rPr>
              <w:t>Hyrje në fiziologji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34" w:rsidRPr="00786694" w:rsidRDefault="00D47834" w:rsidP="00D478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6694">
              <w:rPr>
                <w:rFonts w:ascii="Times New Roman" w:hAnsi="Times New Roman" w:cs="Times New Roman"/>
              </w:rPr>
              <w:t>3 orë</w:t>
            </w:r>
          </w:p>
        </w:tc>
      </w:tr>
      <w:tr w:rsidR="00D47834" w:rsidRPr="00786694" w:rsidTr="00D4783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34" w:rsidRPr="00786694" w:rsidRDefault="00D47834" w:rsidP="00D4783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86694">
              <w:rPr>
                <w:rFonts w:ascii="Times New Roman" w:hAnsi="Times New Roman" w:cs="Times New Roman"/>
                <w:b/>
                <w:lang w:val="de-CH"/>
              </w:rPr>
              <w:t>Tema    2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34" w:rsidRPr="00786694" w:rsidRDefault="00D47834" w:rsidP="00D47834">
            <w:pPr>
              <w:spacing w:after="0"/>
              <w:rPr>
                <w:rFonts w:ascii="Times New Roman" w:hAnsi="Times New Roman" w:cs="Times New Roman"/>
              </w:rPr>
            </w:pPr>
            <w:r w:rsidRPr="00786694">
              <w:rPr>
                <w:rFonts w:ascii="Times New Roman" w:hAnsi="Times New Roman" w:cs="Times New Roman"/>
              </w:rPr>
              <w:t>Qeliza dhe funksionet saj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34" w:rsidRPr="00786694" w:rsidRDefault="00D47834" w:rsidP="00D478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6694">
              <w:rPr>
                <w:rFonts w:ascii="Times New Roman" w:hAnsi="Times New Roman" w:cs="Times New Roman"/>
              </w:rPr>
              <w:t>4 orë</w:t>
            </w:r>
          </w:p>
        </w:tc>
      </w:tr>
      <w:tr w:rsidR="00D47834" w:rsidRPr="00786694" w:rsidTr="00D4783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34" w:rsidRPr="00786694" w:rsidRDefault="00D47834" w:rsidP="00D4783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86694">
              <w:rPr>
                <w:rFonts w:ascii="Times New Roman" w:hAnsi="Times New Roman" w:cs="Times New Roman"/>
                <w:b/>
                <w:lang w:val="de-CH"/>
              </w:rPr>
              <w:t>Tema    3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34" w:rsidRPr="00786694" w:rsidRDefault="00D47834" w:rsidP="00D47834">
            <w:pPr>
              <w:spacing w:after="0"/>
              <w:rPr>
                <w:rFonts w:ascii="Times New Roman" w:hAnsi="Times New Roman" w:cs="Times New Roman"/>
                <w:highlight w:val="yellow"/>
                <w:lang w:val="de-DE"/>
              </w:rPr>
            </w:pPr>
            <w:r w:rsidRPr="00786694">
              <w:rPr>
                <w:rFonts w:ascii="Times New Roman" w:hAnsi="Times New Roman" w:cs="Times New Roman"/>
                <w:lang w:val="de-DE"/>
              </w:rPr>
              <w:t>Fiziologjia e gjakut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34" w:rsidRPr="00786694" w:rsidRDefault="00D47834" w:rsidP="00D478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6694">
              <w:rPr>
                <w:rFonts w:ascii="Times New Roman" w:hAnsi="Times New Roman" w:cs="Times New Roman"/>
              </w:rPr>
              <w:t>5 orë</w:t>
            </w:r>
          </w:p>
        </w:tc>
      </w:tr>
      <w:tr w:rsidR="00D47834" w:rsidRPr="00786694" w:rsidTr="00D4783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34" w:rsidRPr="00786694" w:rsidRDefault="00D47834" w:rsidP="00D47834">
            <w:pPr>
              <w:spacing w:after="0"/>
              <w:rPr>
                <w:rFonts w:ascii="Times New Roman" w:hAnsi="Times New Roman" w:cs="Times New Roman"/>
                <w:b/>
                <w:highlight w:val="yellow"/>
                <w:lang w:val="de-CH"/>
              </w:rPr>
            </w:pPr>
            <w:r w:rsidRPr="00786694">
              <w:rPr>
                <w:rFonts w:ascii="Times New Roman" w:hAnsi="Times New Roman" w:cs="Times New Roman"/>
                <w:b/>
                <w:lang w:val="de-CH"/>
              </w:rPr>
              <w:t>Tema    4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34" w:rsidRPr="00786694" w:rsidRDefault="00D47834" w:rsidP="00D47834">
            <w:pPr>
              <w:spacing w:after="0"/>
              <w:rPr>
                <w:rFonts w:ascii="Times New Roman" w:hAnsi="Times New Roman" w:cs="Times New Roman"/>
              </w:rPr>
            </w:pPr>
            <w:r w:rsidRPr="00786694">
              <w:rPr>
                <w:rFonts w:ascii="Times New Roman" w:hAnsi="Times New Roman" w:cs="Times New Roman"/>
              </w:rPr>
              <w:t>Hemostaza dhe fazat e saj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34" w:rsidRPr="00786694" w:rsidRDefault="00D47834" w:rsidP="00D478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6694">
              <w:rPr>
                <w:rFonts w:ascii="Times New Roman" w:hAnsi="Times New Roman" w:cs="Times New Roman"/>
              </w:rPr>
              <w:t>4 orë</w:t>
            </w:r>
          </w:p>
        </w:tc>
      </w:tr>
      <w:tr w:rsidR="00D47834" w:rsidRPr="00786694" w:rsidTr="00D4783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34" w:rsidRPr="00786694" w:rsidRDefault="00D47834" w:rsidP="00D47834">
            <w:pPr>
              <w:spacing w:after="0"/>
              <w:rPr>
                <w:rFonts w:ascii="Times New Roman" w:hAnsi="Times New Roman" w:cs="Times New Roman"/>
                <w:b/>
                <w:lang w:val="de-CH"/>
              </w:rPr>
            </w:pPr>
            <w:r w:rsidRPr="00786694">
              <w:rPr>
                <w:rFonts w:ascii="Times New Roman" w:hAnsi="Times New Roman" w:cs="Times New Roman"/>
                <w:b/>
                <w:lang w:val="de-CH"/>
              </w:rPr>
              <w:t>Tema    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34" w:rsidRPr="00786694" w:rsidRDefault="00D47834" w:rsidP="00D47834">
            <w:pPr>
              <w:spacing w:after="0"/>
              <w:rPr>
                <w:rFonts w:ascii="Times New Roman" w:hAnsi="Times New Roman" w:cs="Times New Roman"/>
              </w:rPr>
            </w:pPr>
            <w:r w:rsidRPr="00786694">
              <w:rPr>
                <w:rFonts w:ascii="Times New Roman" w:hAnsi="Times New Roman" w:cs="Times New Roman"/>
              </w:rPr>
              <w:t>Funksioni i sistemit nervor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34" w:rsidRPr="00786694" w:rsidRDefault="00D47834" w:rsidP="00D478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6694">
              <w:rPr>
                <w:rFonts w:ascii="Times New Roman" w:hAnsi="Times New Roman" w:cs="Times New Roman"/>
              </w:rPr>
              <w:t>6 orë</w:t>
            </w:r>
          </w:p>
        </w:tc>
      </w:tr>
      <w:tr w:rsidR="00D47834" w:rsidRPr="00786694" w:rsidTr="00D4783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34" w:rsidRPr="00786694" w:rsidRDefault="00D47834" w:rsidP="00D47834">
            <w:pPr>
              <w:spacing w:after="0"/>
              <w:rPr>
                <w:rFonts w:ascii="Times New Roman" w:hAnsi="Times New Roman" w:cs="Times New Roman"/>
                <w:b/>
                <w:lang w:val="de-CH"/>
              </w:rPr>
            </w:pPr>
            <w:r w:rsidRPr="00786694">
              <w:rPr>
                <w:rFonts w:ascii="Times New Roman" w:hAnsi="Times New Roman" w:cs="Times New Roman"/>
                <w:b/>
                <w:lang w:val="de-CH"/>
              </w:rPr>
              <w:t>Tema    6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34" w:rsidRPr="00786694" w:rsidRDefault="00D47834" w:rsidP="00D47834">
            <w:pPr>
              <w:spacing w:after="0"/>
              <w:rPr>
                <w:rFonts w:ascii="Times New Roman" w:hAnsi="Times New Roman" w:cs="Times New Roman"/>
              </w:rPr>
            </w:pPr>
            <w:r w:rsidRPr="00786694">
              <w:rPr>
                <w:rFonts w:ascii="Times New Roman" w:hAnsi="Times New Roman" w:cs="Times New Roman"/>
              </w:rPr>
              <w:t>Sistemi i pamjes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34" w:rsidRPr="00786694" w:rsidRDefault="00D47834" w:rsidP="00D478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6694">
              <w:rPr>
                <w:rFonts w:ascii="Times New Roman" w:hAnsi="Times New Roman" w:cs="Times New Roman"/>
              </w:rPr>
              <w:t>4 orë</w:t>
            </w:r>
          </w:p>
        </w:tc>
      </w:tr>
      <w:tr w:rsidR="00D47834" w:rsidRPr="00786694" w:rsidTr="00D4783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34" w:rsidRPr="00786694" w:rsidRDefault="00D47834" w:rsidP="00D47834">
            <w:pPr>
              <w:spacing w:after="0"/>
              <w:rPr>
                <w:rFonts w:ascii="Times New Roman" w:hAnsi="Times New Roman" w:cs="Times New Roman"/>
                <w:b/>
                <w:lang w:val="de-CH"/>
              </w:rPr>
            </w:pPr>
            <w:r w:rsidRPr="00786694">
              <w:rPr>
                <w:rFonts w:ascii="Times New Roman" w:hAnsi="Times New Roman" w:cs="Times New Roman"/>
                <w:b/>
                <w:lang w:val="de-CH"/>
              </w:rPr>
              <w:t>Tema    7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34" w:rsidRPr="00786694" w:rsidRDefault="00D47834" w:rsidP="00D47834">
            <w:pPr>
              <w:spacing w:after="0"/>
              <w:rPr>
                <w:rFonts w:ascii="Times New Roman" w:hAnsi="Times New Roman" w:cs="Times New Roman"/>
              </w:rPr>
            </w:pPr>
            <w:r w:rsidRPr="00786694">
              <w:rPr>
                <w:rFonts w:ascii="Times New Roman" w:hAnsi="Times New Roman" w:cs="Times New Roman"/>
              </w:rPr>
              <w:t>Funksioni i organit të dëgjimit dhe ekujlibrit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34" w:rsidRPr="00786694" w:rsidRDefault="00D47834" w:rsidP="00D478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6694">
              <w:rPr>
                <w:rFonts w:ascii="Times New Roman" w:hAnsi="Times New Roman" w:cs="Times New Roman"/>
              </w:rPr>
              <w:t>4 orë</w:t>
            </w:r>
          </w:p>
        </w:tc>
      </w:tr>
      <w:tr w:rsidR="00D47834" w:rsidRPr="00786694" w:rsidTr="00D4783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34" w:rsidRPr="00786694" w:rsidRDefault="00D47834" w:rsidP="00D47834">
            <w:pPr>
              <w:spacing w:after="0"/>
              <w:rPr>
                <w:rFonts w:ascii="Times New Roman" w:hAnsi="Times New Roman" w:cs="Times New Roman"/>
                <w:b/>
                <w:lang w:val="de-CH"/>
              </w:rPr>
            </w:pPr>
            <w:r w:rsidRPr="00786694">
              <w:rPr>
                <w:rFonts w:ascii="Times New Roman" w:hAnsi="Times New Roman" w:cs="Times New Roman"/>
                <w:b/>
                <w:lang w:val="de-CH"/>
              </w:rPr>
              <w:t>Tema    8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34" w:rsidRPr="00786694" w:rsidRDefault="00D47834" w:rsidP="00D47834">
            <w:pPr>
              <w:spacing w:after="0"/>
              <w:rPr>
                <w:rFonts w:ascii="Times New Roman" w:hAnsi="Times New Roman" w:cs="Times New Roman"/>
              </w:rPr>
            </w:pPr>
            <w:r w:rsidRPr="00786694">
              <w:rPr>
                <w:rFonts w:ascii="Times New Roman" w:hAnsi="Times New Roman" w:cs="Times New Roman"/>
              </w:rPr>
              <w:t>Funksioni i muskujve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34" w:rsidRPr="00786694" w:rsidRDefault="00D47834" w:rsidP="00D478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6694">
              <w:rPr>
                <w:rFonts w:ascii="Times New Roman" w:hAnsi="Times New Roman" w:cs="Times New Roman"/>
              </w:rPr>
              <w:t>6 orë</w:t>
            </w:r>
          </w:p>
        </w:tc>
      </w:tr>
      <w:tr w:rsidR="00D47834" w:rsidRPr="00786694" w:rsidTr="00D4783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34" w:rsidRPr="00786694" w:rsidRDefault="00D47834" w:rsidP="00D47834">
            <w:pPr>
              <w:spacing w:after="0"/>
              <w:rPr>
                <w:rFonts w:ascii="Times New Roman" w:hAnsi="Times New Roman" w:cs="Times New Roman"/>
                <w:b/>
                <w:lang w:val="de-CH"/>
              </w:rPr>
            </w:pPr>
            <w:r w:rsidRPr="00786694">
              <w:rPr>
                <w:rFonts w:ascii="Times New Roman" w:hAnsi="Times New Roman" w:cs="Times New Roman"/>
                <w:b/>
                <w:lang w:val="de-CH"/>
              </w:rPr>
              <w:t>Tema    9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34" w:rsidRPr="00786694" w:rsidRDefault="00D47834" w:rsidP="00D47834">
            <w:pPr>
              <w:spacing w:after="0"/>
              <w:rPr>
                <w:rFonts w:ascii="Times New Roman" w:hAnsi="Times New Roman" w:cs="Times New Roman"/>
              </w:rPr>
            </w:pPr>
            <w:r w:rsidRPr="00786694">
              <w:rPr>
                <w:rFonts w:ascii="Times New Roman" w:hAnsi="Times New Roman" w:cs="Times New Roman"/>
              </w:rPr>
              <w:t>Zemra dhe qarkullimi i gjakut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34" w:rsidRPr="00786694" w:rsidRDefault="00D47834" w:rsidP="00D478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6694">
              <w:rPr>
                <w:rFonts w:ascii="Times New Roman" w:hAnsi="Times New Roman" w:cs="Times New Roman"/>
              </w:rPr>
              <w:t>8 orë</w:t>
            </w:r>
          </w:p>
        </w:tc>
      </w:tr>
      <w:tr w:rsidR="00D47834" w:rsidRPr="00786694" w:rsidTr="00D4783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34" w:rsidRPr="00786694" w:rsidRDefault="00D47834" w:rsidP="00D47834">
            <w:pPr>
              <w:spacing w:after="0"/>
              <w:rPr>
                <w:rFonts w:ascii="Times New Roman" w:hAnsi="Times New Roman" w:cs="Times New Roman"/>
                <w:b/>
                <w:lang w:val="de-CH"/>
              </w:rPr>
            </w:pPr>
            <w:r w:rsidRPr="00786694">
              <w:rPr>
                <w:rFonts w:ascii="Times New Roman" w:hAnsi="Times New Roman" w:cs="Times New Roman"/>
                <w:b/>
                <w:lang w:val="de-CH"/>
              </w:rPr>
              <w:t>Tema  10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34" w:rsidRPr="00786694" w:rsidRDefault="00D47834" w:rsidP="00D47834">
            <w:pPr>
              <w:spacing w:after="0"/>
              <w:rPr>
                <w:rFonts w:ascii="Times New Roman" w:hAnsi="Times New Roman" w:cs="Times New Roman"/>
              </w:rPr>
            </w:pPr>
            <w:r w:rsidRPr="00786694">
              <w:rPr>
                <w:rFonts w:ascii="Times New Roman" w:hAnsi="Times New Roman" w:cs="Times New Roman"/>
              </w:rPr>
              <w:t>Funksioni i sistemit respirator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34" w:rsidRPr="00786694" w:rsidRDefault="00D47834" w:rsidP="00D478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6694">
              <w:rPr>
                <w:rFonts w:ascii="Times New Roman" w:hAnsi="Times New Roman" w:cs="Times New Roman"/>
              </w:rPr>
              <w:t>6 orë</w:t>
            </w:r>
          </w:p>
        </w:tc>
      </w:tr>
      <w:tr w:rsidR="00D47834" w:rsidRPr="00786694" w:rsidTr="00D4783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34" w:rsidRPr="00786694" w:rsidRDefault="00D47834" w:rsidP="00D47834">
            <w:pPr>
              <w:spacing w:after="0"/>
              <w:rPr>
                <w:rFonts w:ascii="Times New Roman" w:hAnsi="Times New Roman" w:cs="Times New Roman"/>
                <w:b/>
                <w:lang w:val="de-CH"/>
              </w:rPr>
            </w:pPr>
            <w:r w:rsidRPr="00786694">
              <w:rPr>
                <w:rFonts w:ascii="Times New Roman" w:hAnsi="Times New Roman" w:cs="Times New Roman"/>
                <w:b/>
                <w:lang w:val="de-CH"/>
              </w:rPr>
              <w:t>Tema  11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34" w:rsidRPr="00786694" w:rsidRDefault="00D47834" w:rsidP="00D47834">
            <w:pPr>
              <w:spacing w:after="0"/>
              <w:rPr>
                <w:rFonts w:ascii="Times New Roman" w:hAnsi="Times New Roman" w:cs="Times New Roman"/>
              </w:rPr>
            </w:pPr>
            <w:r w:rsidRPr="00786694">
              <w:rPr>
                <w:rFonts w:ascii="Times New Roman" w:hAnsi="Times New Roman" w:cs="Times New Roman"/>
              </w:rPr>
              <w:t>Funksioni i sistemit tretës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34" w:rsidRPr="00786694" w:rsidRDefault="00D47834" w:rsidP="00D478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6694">
              <w:rPr>
                <w:rFonts w:ascii="Times New Roman" w:hAnsi="Times New Roman" w:cs="Times New Roman"/>
              </w:rPr>
              <w:t>8 orë</w:t>
            </w:r>
          </w:p>
        </w:tc>
      </w:tr>
      <w:tr w:rsidR="00D47834" w:rsidRPr="00786694" w:rsidTr="00D4783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34" w:rsidRPr="00786694" w:rsidRDefault="00D47834" w:rsidP="00D4783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86694">
              <w:rPr>
                <w:rFonts w:ascii="Times New Roman" w:hAnsi="Times New Roman" w:cs="Times New Roman"/>
                <w:b/>
              </w:rPr>
              <w:t>Tema  12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34" w:rsidRPr="00786694" w:rsidRDefault="00D47834" w:rsidP="00D47834">
            <w:pPr>
              <w:spacing w:after="0"/>
              <w:rPr>
                <w:rFonts w:ascii="Times New Roman" w:hAnsi="Times New Roman" w:cs="Times New Roman"/>
              </w:rPr>
            </w:pPr>
            <w:r w:rsidRPr="00786694">
              <w:rPr>
                <w:rFonts w:ascii="Times New Roman" w:hAnsi="Times New Roman" w:cs="Times New Roman"/>
              </w:rPr>
              <w:t>Funksioni i sistemit endokrin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34" w:rsidRPr="00786694" w:rsidRDefault="00D47834" w:rsidP="00D478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6694">
              <w:rPr>
                <w:rFonts w:ascii="Times New Roman" w:hAnsi="Times New Roman" w:cs="Times New Roman"/>
              </w:rPr>
              <w:t>5 orë</w:t>
            </w:r>
          </w:p>
        </w:tc>
      </w:tr>
      <w:tr w:rsidR="00D47834" w:rsidRPr="00786694" w:rsidTr="00D4783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34" w:rsidRPr="00786694" w:rsidRDefault="00D47834" w:rsidP="00D4783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86694">
              <w:rPr>
                <w:rFonts w:ascii="Times New Roman" w:hAnsi="Times New Roman" w:cs="Times New Roman"/>
                <w:b/>
              </w:rPr>
              <w:t>Tema  13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34" w:rsidRPr="00786694" w:rsidRDefault="00D47834" w:rsidP="00D47834">
            <w:pPr>
              <w:spacing w:after="0"/>
              <w:rPr>
                <w:rFonts w:ascii="Times New Roman" w:hAnsi="Times New Roman" w:cs="Times New Roman"/>
              </w:rPr>
            </w:pPr>
            <w:r w:rsidRPr="00786694">
              <w:rPr>
                <w:rFonts w:ascii="Times New Roman" w:hAnsi="Times New Roman" w:cs="Times New Roman"/>
              </w:rPr>
              <w:t>Veshka dhe kontrolli i lëngjeve të trupit, elektroliteve e balancës acido-bazike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34" w:rsidRPr="00786694" w:rsidRDefault="00D47834" w:rsidP="00D478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6694">
              <w:rPr>
                <w:rFonts w:ascii="Times New Roman" w:hAnsi="Times New Roman" w:cs="Times New Roman"/>
              </w:rPr>
              <w:t>5 orë</w:t>
            </w:r>
          </w:p>
        </w:tc>
      </w:tr>
    </w:tbl>
    <w:p w:rsidR="00D47834" w:rsidRPr="00786694" w:rsidRDefault="00D47834" w:rsidP="00D4783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nb-NO"/>
        </w:rPr>
      </w:pPr>
    </w:p>
    <w:p w:rsidR="00894CDC" w:rsidRPr="00786694" w:rsidRDefault="00894CDC" w:rsidP="00894CDC">
      <w:pPr>
        <w:tabs>
          <w:tab w:val="left" w:pos="0"/>
          <w:tab w:val="left" w:pos="180"/>
        </w:tabs>
        <w:spacing w:after="0"/>
        <w:ind w:left="360" w:hanging="360"/>
        <w:jc w:val="center"/>
        <w:rPr>
          <w:rFonts w:ascii="Times New Roman" w:hAnsi="Times New Roman" w:cs="Times New Roman"/>
          <w:b/>
          <w:bCs/>
          <w:highlight w:val="lightGray"/>
          <w:lang w:val="nb-NO"/>
        </w:rPr>
      </w:pPr>
      <w:r w:rsidRPr="00786694">
        <w:rPr>
          <w:rFonts w:ascii="Times New Roman" w:hAnsi="Times New Roman" w:cs="Times New Roman"/>
          <w:b/>
          <w:bCs/>
          <w:highlight w:val="lightGray"/>
          <w:lang w:val="nb-NO"/>
        </w:rPr>
        <w:t>3. Programi i lëndës</w:t>
      </w:r>
    </w:p>
    <w:p w:rsidR="00894CDC" w:rsidRPr="00786694" w:rsidRDefault="00894CDC" w:rsidP="00894CDC">
      <w:pPr>
        <w:tabs>
          <w:tab w:val="left" w:pos="0"/>
          <w:tab w:val="left" w:pos="480"/>
        </w:tabs>
        <w:overflowPunct w:val="0"/>
        <w:spacing w:after="0"/>
        <w:ind w:left="115" w:right="-86" w:hanging="115"/>
        <w:jc w:val="center"/>
        <w:textAlignment w:val="baseline"/>
        <w:rPr>
          <w:rFonts w:ascii="Times New Roman" w:hAnsi="Times New Roman" w:cs="Times New Roman"/>
          <w:b/>
          <w:lang w:val="it-IT"/>
        </w:rPr>
      </w:pPr>
      <w:r w:rsidRPr="00786694">
        <w:rPr>
          <w:rFonts w:ascii="Times New Roman" w:hAnsi="Times New Roman" w:cs="Times New Roman"/>
          <w:b/>
          <w:highlight w:val="lightGray"/>
          <w:lang w:val="it-IT"/>
        </w:rPr>
        <w:lastRenderedPageBreak/>
        <w:t>“</w:t>
      </w:r>
      <w:r w:rsidRPr="00786694">
        <w:rPr>
          <w:rFonts w:ascii="Times New Roman" w:hAnsi="Times New Roman" w:cs="Times New Roman"/>
          <w:b/>
          <w:bCs/>
          <w:highlight w:val="lightGray"/>
          <w:lang w:val="it-IT"/>
        </w:rPr>
        <w:t>Bazat e prerjes</w:t>
      </w:r>
      <w:r w:rsidRPr="00786694">
        <w:rPr>
          <w:rFonts w:ascii="Times New Roman" w:hAnsi="Times New Roman" w:cs="Times New Roman"/>
          <w:b/>
          <w:highlight w:val="lightGray"/>
          <w:lang w:val="it-IT"/>
        </w:rPr>
        <w:t>”</w:t>
      </w:r>
    </w:p>
    <w:p w:rsidR="00894CDC" w:rsidRPr="00786694" w:rsidRDefault="00894CDC" w:rsidP="00894CDC">
      <w:pPr>
        <w:tabs>
          <w:tab w:val="left" w:pos="0"/>
          <w:tab w:val="left" w:pos="480"/>
        </w:tabs>
        <w:overflowPunct w:val="0"/>
        <w:spacing w:after="0"/>
        <w:ind w:left="115" w:right="-86" w:hanging="115"/>
        <w:jc w:val="center"/>
        <w:textAlignment w:val="baseline"/>
        <w:rPr>
          <w:rFonts w:ascii="Times New Roman" w:hAnsi="Times New Roman" w:cs="Times New Roman"/>
          <w:b/>
          <w:lang w:val="it-IT"/>
        </w:rPr>
      </w:pPr>
      <w:r w:rsidRPr="00786694">
        <w:rPr>
          <w:rFonts w:ascii="Times New Roman" w:hAnsi="Times New Roman" w:cs="Times New Roman"/>
          <w:b/>
          <w:lang w:val="it-IT"/>
        </w:rPr>
        <w:t>(L-10-018-23)</w:t>
      </w:r>
    </w:p>
    <w:p w:rsidR="00894CDC" w:rsidRPr="00786694" w:rsidRDefault="00894CDC" w:rsidP="00894CDC">
      <w:pPr>
        <w:tabs>
          <w:tab w:val="left" w:pos="0"/>
          <w:tab w:val="left" w:pos="480"/>
        </w:tabs>
        <w:overflowPunct w:val="0"/>
        <w:spacing w:after="0"/>
        <w:ind w:left="115" w:right="-86" w:hanging="115"/>
        <w:jc w:val="center"/>
        <w:textAlignment w:val="baseline"/>
        <w:rPr>
          <w:rFonts w:ascii="Times New Roman" w:hAnsi="Times New Roman" w:cs="Times New Roman"/>
          <w:b/>
          <w:lang w:val="it-IT"/>
        </w:rPr>
      </w:pPr>
      <w:r w:rsidRPr="00786694">
        <w:rPr>
          <w:rFonts w:ascii="Times New Roman" w:hAnsi="Times New Roman" w:cs="Times New Roman"/>
          <w:b/>
          <w:lang w:val="it-IT"/>
        </w:rPr>
        <w:t>Kl. 11–102 orë</w:t>
      </w:r>
    </w:p>
    <w:p w:rsidR="00894CDC" w:rsidRPr="00894CDC" w:rsidRDefault="00894CDC" w:rsidP="00894CDC">
      <w:pPr>
        <w:widowControl w:val="0"/>
        <w:numPr>
          <w:ilvl w:val="0"/>
          <w:numId w:val="1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MS Mincho" w:hAnsi="Times New Roman" w:cs="Times New Roman"/>
          <w:b/>
          <w:iCs/>
          <w:lang w:val="da-DK"/>
        </w:rPr>
      </w:pPr>
      <w:r w:rsidRPr="00894CDC">
        <w:rPr>
          <w:rFonts w:ascii="Times New Roman" w:eastAsia="MS Mincho" w:hAnsi="Times New Roman" w:cs="Times New Roman"/>
          <w:b/>
          <w:iCs/>
          <w:lang w:val="da-DK"/>
        </w:rPr>
        <w:t>Synimet e lëndës “Bazat e prerjes”, kl. 11.</w:t>
      </w:r>
    </w:p>
    <w:p w:rsidR="00894CDC" w:rsidRPr="00894CDC" w:rsidRDefault="00894CDC" w:rsidP="00894CDC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lang w:val="nb-NO"/>
        </w:rPr>
      </w:pPr>
      <w:r w:rsidRPr="00894CDC">
        <w:rPr>
          <w:rFonts w:ascii="Times New Roman" w:eastAsia="MS Mincho" w:hAnsi="Times New Roman" w:cs="Times New Roman"/>
          <w:lang w:val="nb-NO"/>
        </w:rPr>
        <w:t>Në përfundim të trajtimit të lëndës “</w:t>
      </w:r>
      <w:r w:rsidRPr="00894CDC">
        <w:rPr>
          <w:rFonts w:ascii="Times New Roman" w:eastAsia="MS Mincho" w:hAnsi="Times New Roman" w:cs="Times New Roman"/>
          <w:bCs/>
          <w:lang w:val="nb-NO"/>
        </w:rPr>
        <w:t xml:space="preserve"> Bazat e prerjes</w:t>
      </w:r>
      <w:r w:rsidRPr="00894CDC">
        <w:rPr>
          <w:rFonts w:ascii="Times New Roman" w:eastAsia="MS Mincho" w:hAnsi="Times New Roman" w:cs="Times New Roman"/>
          <w:lang w:val="nb-NO"/>
        </w:rPr>
        <w:t>”, kl 11, nxënësit duhet:</w:t>
      </w:r>
    </w:p>
    <w:p w:rsidR="00894CDC" w:rsidRPr="00894CDC" w:rsidRDefault="00894CDC" w:rsidP="00894CD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MS Mincho" w:hAnsi="Times New Roman" w:cs="Times New Roman"/>
          <w:lang w:val="sq-AL"/>
        </w:rPr>
      </w:pPr>
      <w:r w:rsidRPr="00894CDC">
        <w:rPr>
          <w:rFonts w:ascii="Times New Roman" w:eastAsia="MS Mincho" w:hAnsi="Times New Roman" w:cs="Times New Roman"/>
          <w:lang w:val="sq-AL"/>
        </w:rPr>
        <w:t>Të marrin masat për trupin bazë (bustin).</w:t>
      </w:r>
    </w:p>
    <w:p w:rsidR="00894CDC" w:rsidRPr="00894CDC" w:rsidRDefault="00894CDC" w:rsidP="00894CD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MS Mincho" w:hAnsi="Times New Roman" w:cs="Times New Roman"/>
          <w:lang w:val="sq-AL"/>
        </w:rPr>
      </w:pPr>
      <w:r w:rsidRPr="00894CDC">
        <w:rPr>
          <w:rFonts w:ascii="Times New Roman" w:eastAsia="MS Mincho" w:hAnsi="Times New Roman" w:cs="Times New Roman"/>
          <w:lang w:val="sq-AL"/>
        </w:rPr>
        <w:t>Të nxjerrin masat e nevojshme nga tabelat e përmasave.</w:t>
      </w:r>
    </w:p>
    <w:p w:rsidR="00894CDC" w:rsidRPr="00894CDC" w:rsidRDefault="00894CDC" w:rsidP="00894CDC">
      <w:pPr>
        <w:widowControl w:val="0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MS Mincho" w:hAnsi="Times New Roman" w:cs="Times New Roman"/>
          <w:lang w:val="sq-AL"/>
        </w:rPr>
      </w:pPr>
      <w:r w:rsidRPr="00894CDC">
        <w:rPr>
          <w:rFonts w:ascii="Times New Roman" w:eastAsia="MS Mincho" w:hAnsi="Times New Roman" w:cs="Times New Roman"/>
          <w:lang w:val="sq-AL"/>
        </w:rPr>
        <w:t>Të tregojnë etapat për ndërtimin e skicave te prerjes së shpinës dhe përparëses së bluzës për femra me pencë në sup.</w:t>
      </w:r>
    </w:p>
    <w:p w:rsidR="00894CDC" w:rsidRPr="00894CDC" w:rsidRDefault="00894CDC" w:rsidP="00894CDC">
      <w:pPr>
        <w:widowControl w:val="0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MS Mincho" w:hAnsi="Times New Roman" w:cs="Times New Roman"/>
          <w:lang w:val="sq-AL"/>
        </w:rPr>
      </w:pPr>
      <w:r w:rsidRPr="00894CDC">
        <w:rPr>
          <w:rFonts w:ascii="Times New Roman" w:eastAsia="MS Mincho" w:hAnsi="Times New Roman" w:cs="Times New Roman"/>
          <w:lang w:val="sq-AL"/>
        </w:rPr>
        <w:t>Të ndërtojë skicat e prerjes së shpinës dhe përparëses së bluzës për femra me pencë në sup.</w:t>
      </w:r>
    </w:p>
    <w:p w:rsidR="00894CDC" w:rsidRPr="00894CDC" w:rsidRDefault="00894CDC" w:rsidP="00894CD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MS Mincho" w:hAnsi="Times New Roman" w:cs="Times New Roman"/>
          <w:lang w:val="sq-AL"/>
        </w:rPr>
      </w:pPr>
      <w:r w:rsidRPr="00894CDC">
        <w:rPr>
          <w:rFonts w:ascii="Times New Roman" w:eastAsia="MS Mincho" w:hAnsi="Times New Roman" w:cs="Times New Roman"/>
          <w:lang w:val="sq-AL"/>
        </w:rPr>
        <w:t>Të përshkruajnë mëngët dhe zhvillimin e kokës së mëngët.</w:t>
      </w:r>
    </w:p>
    <w:p w:rsidR="00894CDC" w:rsidRPr="00894CDC" w:rsidRDefault="00894CDC" w:rsidP="00894CD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MS Mincho" w:hAnsi="Times New Roman" w:cs="Times New Roman"/>
          <w:lang w:val="sq-AL"/>
        </w:rPr>
      </w:pPr>
      <w:r w:rsidRPr="00894CDC">
        <w:rPr>
          <w:rFonts w:ascii="Times New Roman" w:eastAsia="MS Mincho" w:hAnsi="Times New Roman" w:cs="Times New Roman"/>
          <w:lang w:val="sq-AL"/>
        </w:rPr>
        <w:t>Të ndërtojnë skicat e prerjes së shpinës dhe përparëses së bluzës për femra pa penca.</w:t>
      </w:r>
    </w:p>
    <w:p w:rsidR="00894CDC" w:rsidRPr="00894CDC" w:rsidRDefault="00894CDC" w:rsidP="00894CD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MS Mincho" w:hAnsi="Times New Roman" w:cs="Times New Roman"/>
          <w:lang w:val="sq-AL"/>
        </w:rPr>
      </w:pPr>
      <w:r w:rsidRPr="00894CDC">
        <w:rPr>
          <w:rFonts w:ascii="Times New Roman" w:eastAsia="MS Mincho" w:hAnsi="Times New Roman" w:cs="Times New Roman"/>
          <w:lang w:val="sq-AL"/>
        </w:rPr>
        <w:t>Të ndërtojnë skicën e prerjes së mëngës thjeshtë së bluzës për femra pa penca.</w:t>
      </w:r>
    </w:p>
    <w:p w:rsidR="00894CDC" w:rsidRPr="00894CDC" w:rsidRDefault="00894CDC" w:rsidP="00894CD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MS Mincho" w:hAnsi="Times New Roman" w:cs="Times New Roman"/>
          <w:lang w:val="sq-AL"/>
        </w:rPr>
      </w:pPr>
      <w:r w:rsidRPr="00894CDC">
        <w:rPr>
          <w:rFonts w:ascii="Times New Roman" w:eastAsia="MS Mincho" w:hAnsi="Times New Roman" w:cs="Times New Roman"/>
          <w:lang w:val="sq-AL"/>
        </w:rPr>
        <w:t>Të ndërtojnë skicat e prerjes së këmishës për femra</w:t>
      </w:r>
      <w:r w:rsidRPr="00894CDC">
        <w:rPr>
          <w:rFonts w:ascii="Times New Roman" w:eastAsia="MS Mincho" w:hAnsi="Times New Roman" w:cs="Times New Roman"/>
          <w:lang w:val="it-IT"/>
        </w:rPr>
        <w:t xml:space="preserve"> me penca dhe pa penca.</w:t>
      </w:r>
    </w:p>
    <w:p w:rsidR="00894CDC" w:rsidRPr="00894CDC" w:rsidRDefault="00894CDC" w:rsidP="00894CD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MS Mincho" w:hAnsi="Times New Roman" w:cs="Times New Roman"/>
          <w:lang w:val="sq-AL"/>
        </w:rPr>
      </w:pPr>
      <w:r w:rsidRPr="00894CDC">
        <w:rPr>
          <w:rFonts w:ascii="Times New Roman" w:eastAsia="MS Mincho" w:hAnsi="Times New Roman" w:cs="Times New Roman"/>
          <w:lang w:val="sq-AL"/>
        </w:rPr>
        <w:t>Të klasifikojnë llojet e mëngëve për bluza,këmisha dhe  fustane.</w:t>
      </w:r>
    </w:p>
    <w:p w:rsidR="00894CDC" w:rsidRPr="00894CDC" w:rsidRDefault="00894CDC" w:rsidP="00894CD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MS Mincho" w:hAnsi="Times New Roman" w:cs="Times New Roman"/>
          <w:lang w:val="sq-AL"/>
        </w:rPr>
      </w:pPr>
      <w:r w:rsidRPr="00894CDC">
        <w:rPr>
          <w:rFonts w:ascii="Times New Roman" w:eastAsia="MS Mincho" w:hAnsi="Times New Roman" w:cs="Times New Roman"/>
          <w:lang w:val="sq-AL"/>
        </w:rPr>
        <w:t>Të ndërtojnë skicat e prerjes së mëngëve për bluza,këmisha dhe  fustane.</w:t>
      </w:r>
    </w:p>
    <w:p w:rsidR="00894CDC" w:rsidRPr="00894CDC" w:rsidRDefault="00894CDC" w:rsidP="00894CD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MS Mincho" w:hAnsi="Times New Roman" w:cs="Times New Roman"/>
          <w:lang w:val="sq-AL"/>
        </w:rPr>
      </w:pPr>
      <w:r w:rsidRPr="00894CDC">
        <w:rPr>
          <w:rFonts w:ascii="Times New Roman" w:eastAsia="MS Mincho" w:hAnsi="Times New Roman" w:cs="Times New Roman"/>
          <w:lang w:val="sq-AL"/>
        </w:rPr>
        <w:t>Të klasifikojnë llojet e jakave për bluza,këmisha dhe  fustane.</w:t>
      </w:r>
    </w:p>
    <w:p w:rsidR="00894CDC" w:rsidRPr="00894CDC" w:rsidRDefault="00894CDC" w:rsidP="00894CD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MS Mincho" w:hAnsi="Times New Roman" w:cs="Times New Roman"/>
          <w:lang w:val="sq-AL"/>
        </w:rPr>
      </w:pPr>
      <w:r w:rsidRPr="00894CDC">
        <w:rPr>
          <w:rFonts w:ascii="Times New Roman" w:eastAsia="MS Mincho" w:hAnsi="Times New Roman" w:cs="Times New Roman"/>
          <w:lang w:val="sq-AL"/>
        </w:rPr>
        <w:t>Të ndërtojnë skicat e prerjes së jakave për bluza,këmisha dhe  fustane.</w:t>
      </w:r>
    </w:p>
    <w:p w:rsidR="00894CDC" w:rsidRPr="00894CDC" w:rsidRDefault="00894CDC" w:rsidP="00894CD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MS Mincho" w:hAnsi="Times New Roman" w:cs="Times New Roman"/>
          <w:lang w:val="sq-AL"/>
        </w:rPr>
      </w:pPr>
      <w:r w:rsidRPr="00894CDC">
        <w:rPr>
          <w:rFonts w:ascii="Times New Roman" w:eastAsia="MS Mincho" w:hAnsi="Times New Roman" w:cs="Times New Roman"/>
          <w:lang w:val="sq-AL"/>
        </w:rPr>
        <w:t>Të përshkruajnë mënyrat e zhvendosjes së pencës së supit te baza e bustit.</w:t>
      </w:r>
    </w:p>
    <w:p w:rsidR="00894CDC" w:rsidRPr="00894CDC" w:rsidRDefault="00894CDC" w:rsidP="00894CD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MS Mincho" w:hAnsi="Times New Roman" w:cs="Times New Roman"/>
          <w:lang w:val="sq-AL"/>
        </w:rPr>
      </w:pPr>
      <w:r w:rsidRPr="00894CDC">
        <w:rPr>
          <w:rFonts w:ascii="Times New Roman" w:eastAsia="MS Mincho" w:hAnsi="Times New Roman" w:cs="Times New Roman"/>
          <w:lang w:val="sq-AL"/>
        </w:rPr>
        <w:t>Të ndërtojnë skicat e prerjes së zhvendosjes së pencës së supit te baza e bustit.</w:t>
      </w:r>
    </w:p>
    <w:p w:rsidR="00894CDC" w:rsidRPr="00894CDC" w:rsidRDefault="00894CDC" w:rsidP="00894CD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MS Mincho" w:hAnsi="Times New Roman" w:cs="Times New Roman"/>
          <w:lang w:val="sq-AL"/>
        </w:rPr>
      </w:pPr>
      <w:r w:rsidRPr="00894CDC">
        <w:rPr>
          <w:rFonts w:ascii="Times New Roman" w:eastAsia="MS Mincho" w:hAnsi="Times New Roman" w:cs="Times New Roman"/>
          <w:lang w:val="sq-AL"/>
        </w:rPr>
        <w:t>Të ndërtojnë skicat e prerjes së bazës së bustit me mëngë kimono dhe regland.</w:t>
      </w:r>
    </w:p>
    <w:p w:rsidR="00894CDC" w:rsidRPr="00894CDC" w:rsidRDefault="00894CDC" w:rsidP="00894CD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MS Mincho" w:hAnsi="Times New Roman" w:cs="Times New Roman"/>
          <w:lang w:val="sq-AL"/>
        </w:rPr>
      </w:pPr>
      <w:r w:rsidRPr="00894CDC">
        <w:rPr>
          <w:rFonts w:ascii="Times New Roman" w:eastAsia="MS Mincho" w:hAnsi="Times New Roman" w:cs="Times New Roman"/>
          <w:lang w:val="sq-AL"/>
        </w:rPr>
        <w:t>Të ndërtojnë skicat e prerjes së shpinës dhe përparëses së fustanit për femra me penca dhe pa penca.</w:t>
      </w:r>
    </w:p>
    <w:p w:rsidR="00894CDC" w:rsidRPr="00894CDC" w:rsidRDefault="00894CDC" w:rsidP="00894CD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MS Mincho" w:hAnsi="Times New Roman" w:cs="Times New Roman"/>
          <w:lang w:val="sq-AL"/>
        </w:rPr>
      </w:pPr>
      <w:r w:rsidRPr="00894CDC">
        <w:rPr>
          <w:rFonts w:ascii="Times New Roman" w:eastAsia="MS Mincho" w:hAnsi="Times New Roman" w:cs="Times New Roman"/>
          <w:lang w:val="sq-AL"/>
        </w:rPr>
        <w:t>Të ndërtojnë skicat e prerjes së fustaneve të modeluara për femra.</w:t>
      </w:r>
    </w:p>
    <w:p w:rsidR="00894CDC" w:rsidRPr="00894CDC" w:rsidRDefault="00894CDC" w:rsidP="00894CD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MS Mincho" w:hAnsi="Times New Roman" w:cs="Times New Roman"/>
          <w:lang w:val="sq-AL"/>
        </w:rPr>
      </w:pPr>
      <w:r w:rsidRPr="00894CDC">
        <w:rPr>
          <w:rFonts w:ascii="Times New Roman" w:eastAsia="MS Mincho" w:hAnsi="Times New Roman" w:cs="Times New Roman"/>
          <w:lang w:val="sq-AL"/>
        </w:rPr>
        <w:t>Të zhvendosin pensat në pozicione të ndryshme.</w:t>
      </w:r>
    </w:p>
    <w:p w:rsidR="00894CDC" w:rsidRPr="00894CDC" w:rsidRDefault="00894CDC" w:rsidP="00894CD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MS Mincho" w:hAnsi="Times New Roman" w:cs="Times New Roman"/>
          <w:lang w:val="sq-AL"/>
        </w:rPr>
      </w:pPr>
      <w:r w:rsidRPr="00894CDC">
        <w:rPr>
          <w:rFonts w:ascii="Times New Roman" w:eastAsia="MS Mincho" w:hAnsi="Times New Roman" w:cs="Times New Roman"/>
          <w:lang w:val="sq-AL"/>
        </w:rPr>
        <w:t>Të ndërtojnë skicat e prerjes së pantallonave për  meshkuj.</w:t>
      </w:r>
    </w:p>
    <w:p w:rsidR="00894CDC" w:rsidRPr="00894CDC" w:rsidRDefault="00894CDC" w:rsidP="00894CD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MS Mincho" w:hAnsi="Times New Roman" w:cs="Times New Roman"/>
          <w:lang w:val="sq-AL"/>
        </w:rPr>
      </w:pPr>
      <w:r w:rsidRPr="00894CDC">
        <w:rPr>
          <w:rFonts w:ascii="Times New Roman" w:eastAsia="MS Mincho" w:hAnsi="Times New Roman" w:cs="Times New Roman"/>
          <w:lang w:val="sq-AL"/>
        </w:rPr>
        <w:t>Të ndërtojnë skicat e prerjes së këmishës për meshkuj(sportive dhe klasike).</w:t>
      </w:r>
    </w:p>
    <w:p w:rsidR="00894CDC" w:rsidRPr="00894CDC" w:rsidRDefault="00894CDC" w:rsidP="00894CD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MS Mincho" w:hAnsi="Times New Roman" w:cs="Times New Roman"/>
          <w:bCs/>
          <w:iCs/>
          <w:lang w:val="sq-AL"/>
        </w:rPr>
      </w:pPr>
      <w:r w:rsidRPr="00894CDC">
        <w:rPr>
          <w:rFonts w:ascii="Times New Roman" w:eastAsia="MS Mincho" w:hAnsi="Times New Roman" w:cs="Times New Roman"/>
          <w:lang w:val="sq-AL"/>
        </w:rPr>
        <w:t>Të kontrollojnë saktësinë e skicave.</w:t>
      </w:r>
    </w:p>
    <w:p w:rsidR="00894CDC" w:rsidRPr="00894CDC" w:rsidRDefault="00894CDC" w:rsidP="00894CD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MS Mincho" w:hAnsi="Times New Roman" w:cs="Times New Roman"/>
          <w:bCs/>
          <w:iCs/>
          <w:lang w:val="sq-AL"/>
        </w:rPr>
      </w:pPr>
      <w:r w:rsidRPr="00894CDC">
        <w:rPr>
          <w:rFonts w:ascii="Times New Roman" w:eastAsia="MS Mincho" w:hAnsi="Times New Roman" w:cs="Times New Roman"/>
          <w:lang w:val="sq-AL"/>
        </w:rPr>
        <w:t>Të dallojnë defekte të skicave.</w:t>
      </w:r>
    </w:p>
    <w:p w:rsidR="00894CDC" w:rsidRPr="00894CDC" w:rsidRDefault="00894CDC" w:rsidP="00894CD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MS Mincho" w:hAnsi="Times New Roman" w:cs="Times New Roman"/>
          <w:bCs/>
          <w:iCs/>
          <w:lang w:val="sq-AL"/>
        </w:rPr>
      </w:pPr>
      <w:r w:rsidRPr="00894CDC">
        <w:rPr>
          <w:rFonts w:ascii="Times New Roman" w:eastAsia="MS Mincho" w:hAnsi="Times New Roman" w:cs="Times New Roman"/>
          <w:lang w:val="sq-AL"/>
        </w:rPr>
        <w:t>Të korigjojë defektet e pantallonave për burra.</w:t>
      </w:r>
    </w:p>
    <w:p w:rsidR="00894CDC" w:rsidRPr="00894CDC" w:rsidRDefault="00894CDC" w:rsidP="00894CD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MS Mincho" w:hAnsi="Times New Roman" w:cs="Times New Roman"/>
          <w:bCs/>
          <w:iCs/>
          <w:lang w:val="sq-AL"/>
        </w:rPr>
      </w:pPr>
      <w:r w:rsidRPr="00894CDC">
        <w:rPr>
          <w:rFonts w:ascii="Times New Roman" w:eastAsia="MS Mincho" w:hAnsi="Times New Roman" w:cs="Times New Roman"/>
          <w:lang w:val="sq-AL"/>
        </w:rPr>
        <w:t>T</w:t>
      </w:r>
      <w:r w:rsidRPr="00894CDC">
        <w:rPr>
          <w:rFonts w:ascii="Times New Roman" w:eastAsia="MS Mincho" w:hAnsi="Times New Roman" w:cs="Times New Roman"/>
          <w:lang w:val="it-IT"/>
        </w:rPr>
        <w:t>ë përshkruajne mënyrat e skicimit për artikuj të tjerë prej pëlhure dhe lëkure ( perde, çanta, kapele, doreza etj).</w:t>
      </w:r>
    </w:p>
    <w:p w:rsidR="00894CDC" w:rsidRPr="00894CDC" w:rsidRDefault="00894CDC" w:rsidP="00894CD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MS Mincho" w:hAnsi="Times New Roman" w:cs="Times New Roman"/>
          <w:bCs/>
          <w:iCs/>
          <w:lang w:val="sq-AL"/>
        </w:rPr>
      </w:pPr>
      <w:r w:rsidRPr="00894CDC">
        <w:rPr>
          <w:rFonts w:ascii="Times New Roman" w:eastAsia="MS Mincho" w:hAnsi="Times New Roman" w:cs="Times New Roman"/>
          <w:lang w:val="sq-AL"/>
        </w:rPr>
        <w:t>T</w:t>
      </w:r>
      <w:r w:rsidRPr="00894CDC">
        <w:rPr>
          <w:rFonts w:ascii="Times New Roman" w:eastAsia="MS Mincho" w:hAnsi="Times New Roman" w:cs="Times New Roman"/>
          <w:lang w:val="it-IT"/>
        </w:rPr>
        <w:t>ë klasifikojnë llojet bazë të manekinave.</w:t>
      </w:r>
    </w:p>
    <w:p w:rsidR="00894CDC" w:rsidRPr="00894CDC" w:rsidRDefault="00894CDC" w:rsidP="00894CD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MS Mincho" w:hAnsi="Times New Roman" w:cs="Times New Roman"/>
          <w:bCs/>
          <w:iCs/>
          <w:lang w:val="sq-AL"/>
        </w:rPr>
      </w:pPr>
      <w:r w:rsidRPr="00894CDC">
        <w:rPr>
          <w:rFonts w:ascii="Times New Roman" w:eastAsia="MS Mincho" w:hAnsi="Times New Roman" w:cs="Times New Roman"/>
          <w:lang w:val="sq-AL"/>
        </w:rPr>
        <w:t>T</w:t>
      </w:r>
      <w:r w:rsidRPr="00894CDC">
        <w:rPr>
          <w:rFonts w:ascii="Times New Roman" w:eastAsia="MS Mincho" w:hAnsi="Times New Roman" w:cs="Times New Roman"/>
          <w:lang w:val="it-IT"/>
        </w:rPr>
        <w:t>ë përshkruajnë mënyrat e përgatitjes së pëlhurës direkt ne manekinë (mulazh).</w:t>
      </w:r>
    </w:p>
    <w:p w:rsidR="00894CDC" w:rsidRPr="00894CDC" w:rsidRDefault="00894CDC" w:rsidP="00894CD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MS Mincho" w:hAnsi="Times New Roman" w:cs="Times New Roman"/>
          <w:bCs/>
          <w:iCs/>
          <w:lang w:val="sq-AL"/>
        </w:rPr>
      </w:pPr>
      <w:r w:rsidRPr="00894CDC">
        <w:rPr>
          <w:rFonts w:ascii="Times New Roman" w:eastAsia="MS Mincho" w:hAnsi="Times New Roman" w:cs="Times New Roman"/>
          <w:lang w:val="sq-AL"/>
        </w:rPr>
        <w:t>T</w:t>
      </w:r>
      <w:r w:rsidRPr="00894CDC">
        <w:rPr>
          <w:rFonts w:ascii="Times New Roman" w:eastAsia="MS Mincho" w:hAnsi="Times New Roman" w:cs="Times New Roman"/>
          <w:lang w:val="it-IT"/>
        </w:rPr>
        <w:t xml:space="preserve">ë </w:t>
      </w:r>
      <w:r w:rsidRPr="00894CDC">
        <w:rPr>
          <w:rFonts w:ascii="Times New Roman" w:eastAsia="MS Mincho" w:hAnsi="Times New Roman" w:cs="Times New Roman"/>
          <w:lang w:val="sq-AL"/>
        </w:rPr>
        <w:t>p</w:t>
      </w:r>
      <w:r w:rsidRPr="00894CDC">
        <w:rPr>
          <w:rFonts w:ascii="Times New Roman" w:eastAsia="MS Mincho" w:hAnsi="Times New Roman" w:cs="Times New Roman"/>
          <w:lang w:val="it-IT"/>
        </w:rPr>
        <w:t>ërshkruajnë mënyrat dhe rëndësine e llogaritjes së tolerancave për artikuj të tjerë.</w:t>
      </w:r>
    </w:p>
    <w:p w:rsidR="00894CDC" w:rsidRPr="00B66D1B" w:rsidRDefault="00894CDC" w:rsidP="00B66D1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lang w:val="sq-AL"/>
        </w:rPr>
      </w:pPr>
      <w:r w:rsidRPr="00894CDC">
        <w:rPr>
          <w:rFonts w:ascii="Times New Roman" w:eastAsia="MS Mincho" w:hAnsi="Times New Roman" w:cs="Times New Roman"/>
          <w:lang w:val="sq-AL"/>
        </w:rPr>
        <w:t>Të përshkruajnë mënyrat dhe rëndësinë e vendosjes së shenjave orientuese mbi skicat e artikujve të tjerë.</w:t>
      </w:r>
    </w:p>
    <w:p w:rsidR="00B66D1B" w:rsidRPr="00894CDC" w:rsidRDefault="00B66D1B" w:rsidP="00B66D1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S Mincho" w:hAnsi="Times New Roman" w:cs="Times New Roman"/>
          <w:bCs/>
          <w:iCs/>
          <w:lang w:val="sq-AL"/>
        </w:rPr>
      </w:pPr>
    </w:p>
    <w:p w:rsidR="00894CDC" w:rsidRPr="00894CDC" w:rsidRDefault="00894CDC" w:rsidP="00894CDC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Cs/>
          <w:lang w:val="sq-AL"/>
        </w:rPr>
      </w:pPr>
      <w:r w:rsidRPr="00894CDC">
        <w:rPr>
          <w:rFonts w:ascii="Times New Roman" w:eastAsia="MS Mincho" w:hAnsi="Times New Roman" w:cs="Times New Roman"/>
          <w:b/>
          <w:bCs/>
          <w:iCs/>
          <w:lang w:val="sq-AL"/>
        </w:rPr>
        <w:t>Përmbajtjet e përgjithshme të lëndës “</w:t>
      </w:r>
      <w:r w:rsidRPr="00894CDC">
        <w:rPr>
          <w:rFonts w:ascii="Times New Roman" w:eastAsia="MS Mincho" w:hAnsi="Times New Roman" w:cs="Times New Roman"/>
          <w:b/>
          <w:bCs/>
          <w:lang w:val="sq-AL"/>
        </w:rPr>
        <w:t>Bazat e prerjes</w:t>
      </w:r>
      <w:r w:rsidRPr="00894CDC">
        <w:rPr>
          <w:rFonts w:ascii="Times New Roman" w:eastAsia="MS Mincho" w:hAnsi="Times New Roman" w:cs="Times New Roman"/>
          <w:b/>
          <w:bCs/>
          <w:iCs/>
          <w:lang w:val="sq-AL"/>
        </w:rPr>
        <w:t xml:space="preserve">”, kl 11 -102 orë </w:t>
      </w:r>
    </w:p>
    <w:p w:rsidR="00894CDC" w:rsidRPr="00894CDC" w:rsidRDefault="00894CDC" w:rsidP="00894C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FF0000"/>
          <w:lang w:val="sq-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370"/>
        <w:gridCol w:w="910"/>
      </w:tblGrid>
      <w:tr w:rsidR="00894CDC" w:rsidRPr="00894CDC" w:rsidTr="0095745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DC" w:rsidRPr="00894CDC" w:rsidRDefault="00894CDC" w:rsidP="00894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lang w:val="sq-AL"/>
              </w:rPr>
            </w:pPr>
            <w:r w:rsidRPr="00894CDC">
              <w:rPr>
                <w:rFonts w:ascii="Times New Roman" w:eastAsia="MS Mincho" w:hAnsi="Times New Roman" w:cs="Times New Roman"/>
                <w:b/>
                <w:lang w:val="sq-AL"/>
              </w:rPr>
              <w:t>Tema 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DC" w:rsidRPr="00894CDC" w:rsidRDefault="00894CDC" w:rsidP="00894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sq-AL"/>
              </w:rPr>
            </w:pPr>
            <w:r w:rsidRPr="00894CDC">
              <w:rPr>
                <w:rFonts w:ascii="Times New Roman" w:eastAsia="MS Mincho" w:hAnsi="Times New Roman" w:cs="Times New Roman"/>
                <w:lang w:val="sq-AL"/>
              </w:rPr>
              <w:t>Busti dhe masat e duhura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DC" w:rsidRPr="00894CDC" w:rsidRDefault="00894CDC" w:rsidP="00894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sq-AL"/>
              </w:rPr>
            </w:pPr>
            <w:r w:rsidRPr="00894CDC">
              <w:rPr>
                <w:rFonts w:ascii="Times New Roman" w:eastAsia="MS Mincho" w:hAnsi="Times New Roman" w:cs="Times New Roman"/>
                <w:bCs/>
                <w:lang w:val="sq-AL"/>
              </w:rPr>
              <w:t>4</w:t>
            </w:r>
            <w:r w:rsidRPr="00894CDC">
              <w:rPr>
                <w:rFonts w:ascii="Times New Roman" w:eastAsia="MS Mincho" w:hAnsi="Times New Roman" w:cs="Times New Roman"/>
                <w:b/>
                <w:bCs/>
                <w:lang w:val="sq-AL"/>
              </w:rPr>
              <w:t xml:space="preserve"> </w:t>
            </w:r>
            <w:r w:rsidRPr="00894CDC">
              <w:rPr>
                <w:rFonts w:ascii="Times New Roman" w:eastAsia="MS Mincho" w:hAnsi="Times New Roman" w:cs="Times New Roman"/>
                <w:lang w:val="sq-AL"/>
              </w:rPr>
              <w:t>orë</w:t>
            </w:r>
          </w:p>
        </w:tc>
      </w:tr>
      <w:tr w:rsidR="00894CDC" w:rsidRPr="00894CDC" w:rsidTr="0095745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DC" w:rsidRPr="00894CDC" w:rsidRDefault="00894CDC" w:rsidP="00894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lang w:val="sq-AL"/>
              </w:rPr>
            </w:pPr>
            <w:r w:rsidRPr="00894CDC">
              <w:rPr>
                <w:rFonts w:ascii="Times New Roman" w:eastAsia="MS Mincho" w:hAnsi="Times New Roman" w:cs="Times New Roman"/>
                <w:b/>
                <w:lang w:val="sq-AL"/>
              </w:rPr>
              <w:t>Tema 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DC" w:rsidRPr="00894CDC" w:rsidRDefault="00894CDC" w:rsidP="00894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sq-AL"/>
              </w:rPr>
            </w:pPr>
            <w:r w:rsidRPr="00894CDC">
              <w:rPr>
                <w:rFonts w:ascii="Times New Roman" w:eastAsia="MS Mincho" w:hAnsi="Times New Roman" w:cs="Times New Roman"/>
                <w:lang w:val="sq-AL"/>
              </w:rPr>
              <w:t xml:space="preserve">Bluza për femra  me pencë në sup       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DC" w:rsidRPr="00894CDC" w:rsidRDefault="00894CDC" w:rsidP="00894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sq-AL"/>
              </w:rPr>
            </w:pPr>
            <w:r w:rsidRPr="00894CDC">
              <w:rPr>
                <w:rFonts w:ascii="Times New Roman" w:eastAsia="MS Mincho" w:hAnsi="Times New Roman" w:cs="Times New Roman"/>
                <w:lang w:val="sq-AL"/>
              </w:rPr>
              <w:t>6 orë</w:t>
            </w:r>
          </w:p>
        </w:tc>
      </w:tr>
      <w:tr w:rsidR="00894CDC" w:rsidRPr="00894CDC" w:rsidTr="0095745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DC" w:rsidRPr="00894CDC" w:rsidRDefault="00894CDC" w:rsidP="00894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lang w:val="sq-AL"/>
              </w:rPr>
            </w:pPr>
            <w:r w:rsidRPr="00894CDC">
              <w:rPr>
                <w:rFonts w:ascii="Times New Roman" w:eastAsia="MS Mincho" w:hAnsi="Times New Roman" w:cs="Times New Roman"/>
                <w:b/>
                <w:lang w:val="sq-AL"/>
              </w:rPr>
              <w:t>Tema 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DC" w:rsidRPr="00894CDC" w:rsidRDefault="00894CDC" w:rsidP="00894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it-IT"/>
              </w:rPr>
            </w:pPr>
            <w:r w:rsidRPr="00894CDC">
              <w:rPr>
                <w:rFonts w:ascii="Times New Roman" w:eastAsia="MS Mincho" w:hAnsi="Times New Roman" w:cs="Times New Roman"/>
                <w:lang w:val="it-IT"/>
              </w:rPr>
              <w:t>Mëngët,analiza e krahut dhe zhvillimi i kokës së mëngës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DC" w:rsidRPr="00894CDC" w:rsidRDefault="00894CDC" w:rsidP="00894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sq-AL"/>
              </w:rPr>
            </w:pPr>
            <w:r w:rsidRPr="00894CDC">
              <w:rPr>
                <w:rFonts w:ascii="Times New Roman" w:eastAsia="MS Mincho" w:hAnsi="Times New Roman" w:cs="Times New Roman"/>
                <w:lang w:val="sq-AL"/>
              </w:rPr>
              <w:t>6 orë</w:t>
            </w:r>
          </w:p>
        </w:tc>
      </w:tr>
      <w:tr w:rsidR="00894CDC" w:rsidRPr="00894CDC" w:rsidTr="00957454">
        <w:trPr>
          <w:trHeight w:val="24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DC" w:rsidRPr="00894CDC" w:rsidRDefault="00894CDC" w:rsidP="00894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lang w:val="sq-AL"/>
              </w:rPr>
            </w:pPr>
            <w:r w:rsidRPr="00894CDC">
              <w:rPr>
                <w:rFonts w:ascii="Times New Roman" w:eastAsia="MS Mincho" w:hAnsi="Times New Roman" w:cs="Times New Roman"/>
                <w:b/>
                <w:lang w:val="sq-AL"/>
              </w:rPr>
              <w:t>Tema 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DC" w:rsidRPr="00894CDC" w:rsidRDefault="00894CDC" w:rsidP="00894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it-IT"/>
              </w:rPr>
            </w:pPr>
            <w:r w:rsidRPr="00894CDC">
              <w:rPr>
                <w:rFonts w:ascii="Times New Roman" w:eastAsia="MS Mincho" w:hAnsi="Times New Roman" w:cs="Times New Roman"/>
                <w:lang w:val="it-IT"/>
              </w:rPr>
              <w:t>Këmisha për femra me penca dhe pa penca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DC" w:rsidRPr="00894CDC" w:rsidRDefault="00894CDC" w:rsidP="00894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sq-AL"/>
              </w:rPr>
            </w:pPr>
            <w:r w:rsidRPr="00894CDC">
              <w:rPr>
                <w:rFonts w:ascii="Times New Roman" w:eastAsia="MS Mincho" w:hAnsi="Times New Roman" w:cs="Times New Roman"/>
                <w:lang w:val="sq-AL"/>
              </w:rPr>
              <w:t>8 orë</w:t>
            </w:r>
          </w:p>
        </w:tc>
      </w:tr>
      <w:tr w:rsidR="00894CDC" w:rsidRPr="00894CDC" w:rsidTr="00957454">
        <w:trPr>
          <w:trHeight w:val="28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DC" w:rsidRPr="00894CDC" w:rsidRDefault="00894CDC" w:rsidP="00894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lang w:val="sq-AL"/>
              </w:rPr>
            </w:pPr>
            <w:r w:rsidRPr="00894CDC">
              <w:rPr>
                <w:rFonts w:ascii="Times New Roman" w:eastAsia="MS Mincho" w:hAnsi="Times New Roman" w:cs="Times New Roman"/>
                <w:b/>
                <w:lang w:val="sq-AL"/>
              </w:rPr>
              <w:t>Tema 5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894CDC" w:rsidRDefault="00894CDC" w:rsidP="00894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sq-AL"/>
              </w:rPr>
            </w:pPr>
            <w:r w:rsidRPr="00894CDC">
              <w:rPr>
                <w:rFonts w:ascii="Times New Roman" w:eastAsia="MS Mincho" w:hAnsi="Times New Roman" w:cs="Times New Roman"/>
                <w:lang w:val="sq-AL"/>
              </w:rPr>
              <w:t xml:space="preserve">Llojet e mëngëve për bluza,këmisha dhe  fustane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894CDC" w:rsidRDefault="00894CDC" w:rsidP="00894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sq-AL"/>
              </w:rPr>
            </w:pPr>
            <w:r w:rsidRPr="00894CDC">
              <w:rPr>
                <w:rFonts w:ascii="Times New Roman" w:eastAsia="MS Mincho" w:hAnsi="Times New Roman" w:cs="Times New Roman"/>
                <w:lang w:val="sq-AL"/>
              </w:rPr>
              <w:t>8 orë</w:t>
            </w:r>
          </w:p>
        </w:tc>
      </w:tr>
      <w:tr w:rsidR="00894CDC" w:rsidRPr="00894CDC" w:rsidTr="0095745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DC" w:rsidRPr="00894CDC" w:rsidRDefault="00894CDC" w:rsidP="00894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lang w:val="sq-AL"/>
              </w:rPr>
            </w:pPr>
            <w:r w:rsidRPr="00894CDC">
              <w:rPr>
                <w:rFonts w:ascii="Times New Roman" w:eastAsia="MS Mincho" w:hAnsi="Times New Roman" w:cs="Times New Roman"/>
                <w:b/>
                <w:lang w:val="sq-AL"/>
              </w:rPr>
              <w:t>Tema 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894CDC" w:rsidRDefault="00894CDC" w:rsidP="00894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sq-AL"/>
              </w:rPr>
            </w:pPr>
            <w:r w:rsidRPr="00894CDC">
              <w:rPr>
                <w:rFonts w:ascii="Times New Roman" w:eastAsia="MS Mincho" w:hAnsi="Times New Roman" w:cs="Times New Roman"/>
                <w:lang w:val="sq-AL"/>
              </w:rPr>
              <w:t xml:space="preserve">Llojet e jakave për bluza,këmisha dhe  fustane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894CDC" w:rsidRDefault="00894CDC" w:rsidP="00894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sq-AL"/>
              </w:rPr>
            </w:pPr>
            <w:r w:rsidRPr="00894CDC">
              <w:rPr>
                <w:rFonts w:ascii="Times New Roman" w:eastAsia="MS Mincho" w:hAnsi="Times New Roman" w:cs="Times New Roman"/>
                <w:lang w:val="sq-AL"/>
              </w:rPr>
              <w:t>8 orë</w:t>
            </w:r>
          </w:p>
        </w:tc>
      </w:tr>
      <w:tr w:rsidR="00894CDC" w:rsidRPr="00894CDC" w:rsidTr="0095745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DC" w:rsidRPr="00894CDC" w:rsidRDefault="00894CDC" w:rsidP="00894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lang w:val="sq-AL"/>
              </w:rPr>
            </w:pPr>
            <w:r w:rsidRPr="00894CDC">
              <w:rPr>
                <w:rFonts w:ascii="Times New Roman" w:eastAsia="MS Mincho" w:hAnsi="Times New Roman" w:cs="Times New Roman"/>
                <w:b/>
                <w:lang w:val="sq-AL"/>
              </w:rPr>
              <w:t>Tema 7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894CDC" w:rsidRDefault="00894CDC" w:rsidP="00894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sq-AL"/>
              </w:rPr>
            </w:pPr>
            <w:r w:rsidRPr="00894CDC">
              <w:rPr>
                <w:rFonts w:ascii="Times New Roman" w:eastAsia="MS Mincho" w:hAnsi="Times New Roman" w:cs="Times New Roman"/>
                <w:lang w:val="sq-AL"/>
              </w:rPr>
              <w:t>Spostimi i pencave te baza e bustit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894CDC" w:rsidRDefault="00894CDC" w:rsidP="00894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sq-AL"/>
              </w:rPr>
            </w:pPr>
            <w:r w:rsidRPr="00894CDC">
              <w:rPr>
                <w:rFonts w:ascii="Times New Roman" w:eastAsia="MS Mincho" w:hAnsi="Times New Roman" w:cs="Times New Roman"/>
                <w:lang w:val="sq-AL"/>
              </w:rPr>
              <w:t>7 orë</w:t>
            </w:r>
          </w:p>
        </w:tc>
      </w:tr>
      <w:tr w:rsidR="00894CDC" w:rsidRPr="00894CDC" w:rsidTr="0095745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DC" w:rsidRPr="00894CDC" w:rsidRDefault="00894CDC" w:rsidP="00894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lang w:val="sq-AL"/>
              </w:rPr>
            </w:pPr>
            <w:r w:rsidRPr="00894CDC">
              <w:rPr>
                <w:rFonts w:ascii="Times New Roman" w:eastAsia="MS Mincho" w:hAnsi="Times New Roman" w:cs="Times New Roman"/>
                <w:b/>
                <w:lang w:val="sq-AL"/>
              </w:rPr>
              <w:t>Tema 8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894CDC" w:rsidRDefault="00894CDC" w:rsidP="00894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it-IT"/>
              </w:rPr>
            </w:pPr>
            <w:r w:rsidRPr="00894CDC">
              <w:rPr>
                <w:rFonts w:ascii="Times New Roman" w:eastAsia="MS Mincho" w:hAnsi="Times New Roman" w:cs="Times New Roman"/>
                <w:lang w:val="it-IT"/>
              </w:rPr>
              <w:t>Baza e bustit me mëngë  kimono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894CDC" w:rsidRDefault="00894CDC" w:rsidP="00894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sq-AL"/>
              </w:rPr>
            </w:pPr>
            <w:r w:rsidRPr="00894CDC">
              <w:rPr>
                <w:rFonts w:ascii="Times New Roman" w:eastAsia="MS Mincho" w:hAnsi="Times New Roman" w:cs="Times New Roman"/>
                <w:lang w:val="sq-AL"/>
              </w:rPr>
              <w:t>4 orë</w:t>
            </w:r>
          </w:p>
        </w:tc>
      </w:tr>
      <w:tr w:rsidR="00894CDC" w:rsidRPr="00894CDC" w:rsidTr="00957454">
        <w:trPr>
          <w:trHeight w:val="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DC" w:rsidRPr="00894CDC" w:rsidRDefault="00894CDC" w:rsidP="00894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lang w:val="sq-AL"/>
              </w:rPr>
            </w:pPr>
            <w:r w:rsidRPr="00894CDC">
              <w:rPr>
                <w:rFonts w:ascii="Times New Roman" w:eastAsia="MS Mincho" w:hAnsi="Times New Roman" w:cs="Times New Roman"/>
                <w:b/>
                <w:lang w:val="sq-AL"/>
              </w:rPr>
              <w:t>Tema 9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894CDC" w:rsidRDefault="00894CDC" w:rsidP="00894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it-IT"/>
              </w:rPr>
            </w:pPr>
            <w:r w:rsidRPr="00894CDC">
              <w:rPr>
                <w:rFonts w:ascii="Times New Roman" w:eastAsia="MS Mincho" w:hAnsi="Times New Roman" w:cs="Times New Roman"/>
                <w:lang w:val="it-IT"/>
              </w:rPr>
              <w:t xml:space="preserve">Baza e bustit me mëngë reglan 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894CDC" w:rsidRDefault="00894CDC" w:rsidP="00894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sq-AL"/>
              </w:rPr>
            </w:pPr>
            <w:r w:rsidRPr="00894CDC">
              <w:rPr>
                <w:rFonts w:ascii="Times New Roman" w:eastAsia="MS Mincho" w:hAnsi="Times New Roman" w:cs="Times New Roman"/>
                <w:lang w:val="sq-AL"/>
              </w:rPr>
              <w:t>4 orë</w:t>
            </w:r>
          </w:p>
        </w:tc>
      </w:tr>
      <w:tr w:rsidR="00894CDC" w:rsidRPr="00894CDC" w:rsidTr="00957454">
        <w:trPr>
          <w:trHeight w:val="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DC" w:rsidRPr="00894CDC" w:rsidRDefault="00894CDC" w:rsidP="00894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lang w:val="sq-AL"/>
              </w:rPr>
            </w:pPr>
            <w:r w:rsidRPr="00894CDC">
              <w:rPr>
                <w:rFonts w:ascii="Times New Roman" w:eastAsia="MS Mincho" w:hAnsi="Times New Roman" w:cs="Times New Roman"/>
                <w:b/>
                <w:lang w:val="sq-AL"/>
              </w:rPr>
              <w:lastRenderedPageBreak/>
              <w:t>Tema 10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894CDC" w:rsidRDefault="00894CDC" w:rsidP="00894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sq-AL"/>
              </w:rPr>
            </w:pPr>
            <w:r w:rsidRPr="00894CDC">
              <w:rPr>
                <w:rFonts w:ascii="Times New Roman" w:eastAsia="MS Mincho" w:hAnsi="Times New Roman" w:cs="Times New Roman"/>
                <w:lang w:val="sq-AL"/>
              </w:rPr>
              <w:t xml:space="preserve">Fustani i thjeshtë për femra              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894CDC" w:rsidRDefault="00894CDC" w:rsidP="00894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sq-AL"/>
              </w:rPr>
            </w:pPr>
            <w:r w:rsidRPr="00894CDC">
              <w:rPr>
                <w:rFonts w:ascii="Times New Roman" w:eastAsia="MS Mincho" w:hAnsi="Times New Roman" w:cs="Times New Roman"/>
                <w:lang w:val="sq-AL"/>
              </w:rPr>
              <w:t>6 orë</w:t>
            </w:r>
          </w:p>
        </w:tc>
      </w:tr>
      <w:tr w:rsidR="00894CDC" w:rsidRPr="00894CDC" w:rsidTr="00957454">
        <w:trPr>
          <w:trHeight w:val="31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DC" w:rsidRPr="00894CDC" w:rsidRDefault="00894CDC" w:rsidP="00894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lang w:val="sq-AL"/>
              </w:rPr>
            </w:pPr>
            <w:r w:rsidRPr="00894CDC">
              <w:rPr>
                <w:rFonts w:ascii="Times New Roman" w:eastAsia="MS Mincho" w:hAnsi="Times New Roman" w:cs="Times New Roman"/>
                <w:b/>
                <w:lang w:val="sq-AL"/>
              </w:rPr>
              <w:t>Tema 11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894CDC" w:rsidRDefault="00894CDC" w:rsidP="00894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sq-AL"/>
              </w:rPr>
            </w:pPr>
            <w:r w:rsidRPr="00894CDC">
              <w:rPr>
                <w:rFonts w:ascii="Times New Roman" w:eastAsia="MS Mincho" w:hAnsi="Times New Roman" w:cs="Times New Roman"/>
                <w:lang w:val="sq-AL"/>
              </w:rPr>
              <w:t xml:space="preserve">Fustane të modeluara për femra               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894CDC" w:rsidRDefault="00894CDC" w:rsidP="00894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sq-AL"/>
              </w:rPr>
            </w:pPr>
            <w:r w:rsidRPr="00894CDC">
              <w:rPr>
                <w:rFonts w:ascii="Times New Roman" w:eastAsia="MS Mincho" w:hAnsi="Times New Roman" w:cs="Times New Roman"/>
                <w:lang w:val="sq-AL"/>
              </w:rPr>
              <w:t>7 orë</w:t>
            </w:r>
          </w:p>
        </w:tc>
      </w:tr>
      <w:tr w:rsidR="00894CDC" w:rsidRPr="00894CDC" w:rsidTr="00957454">
        <w:trPr>
          <w:trHeight w:val="27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DC" w:rsidRPr="00894CDC" w:rsidRDefault="00894CDC" w:rsidP="00894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lang w:val="sq-AL"/>
              </w:rPr>
            </w:pPr>
            <w:r w:rsidRPr="00894CDC">
              <w:rPr>
                <w:rFonts w:ascii="Times New Roman" w:eastAsia="MS Mincho" w:hAnsi="Times New Roman" w:cs="Times New Roman"/>
                <w:b/>
                <w:lang w:val="sq-AL"/>
              </w:rPr>
              <w:t>Tema 12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894CDC" w:rsidRDefault="00894CDC" w:rsidP="00894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sq-AL"/>
              </w:rPr>
            </w:pPr>
            <w:r w:rsidRPr="00894CDC">
              <w:rPr>
                <w:rFonts w:ascii="Times New Roman" w:eastAsia="MS Mincho" w:hAnsi="Times New Roman" w:cs="Times New Roman"/>
                <w:lang w:val="sq-AL"/>
              </w:rPr>
              <w:t>Proporcionet,</w:t>
            </w:r>
            <w:r w:rsidR="00786694">
              <w:rPr>
                <w:rFonts w:ascii="Times New Roman" w:eastAsia="MS Mincho" w:hAnsi="Times New Roman" w:cs="Times New Roman"/>
                <w:lang w:val="sq-AL"/>
              </w:rPr>
              <w:t xml:space="preserve"> </w:t>
            </w:r>
            <w:r w:rsidRPr="00894CDC">
              <w:rPr>
                <w:rFonts w:ascii="Times New Roman" w:eastAsia="MS Mincho" w:hAnsi="Times New Roman" w:cs="Times New Roman"/>
                <w:lang w:val="sq-AL"/>
              </w:rPr>
              <w:t>masat dhe tabelat e përmasave pë meshkuj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894CDC" w:rsidRDefault="00894CDC" w:rsidP="00894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sq-AL"/>
              </w:rPr>
            </w:pPr>
            <w:r w:rsidRPr="00894CDC">
              <w:rPr>
                <w:rFonts w:ascii="Times New Roman" w:eastAsia="MS Mincho" w:hAnsi="Times New Roman" w:cs="Times New Roman"/>
                <w:lang w:val="sq-AL"/>
              </w:rPr>
              <w:t>2 orë</w:t>
            </w:r>
          </w:p>
        </w:tc>
      </w:tr>
      <w:tr w:rsidR="00894CDC" w:rsidRPr="00894CDC" w:rsidTr="00957454">
        <w:trPr>
          <w:trHeight w:val="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DC" w:rsidRPr="00894CDC" w:rsidRDefault="00894CDC" w:rsidP="00894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lang w:val="sq-AL"/>
              </w:rPr>
            </w:pPr>
            <w:r w:rsidRPr="00894CDC">
              <w:rPr>
                <w:rFonts w:ascii="Times New Roman" w:eastAsia="MS Mincho" w:hAnsi="Times New Roman" w:cs="Times New Roman"/>
                <w:b/>
                <w:lang w:val="sq-AL"/>
              </w:rPr>
              <w:t>Tema 13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894CDC" w:rsidRDefault="00894CDC" w:rsidP="00894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sq-AL"/>
              </w:rPr>
            </w:pPr>
            <w:r w:rsidRPr="00894CDC">
              <w:rPr>
                <w:rFonts w:ascii="Times New Roman" w:eastAsia="MS Mincho" w:hAnsi="Times New Roman" w:cs="Times New Roman"/>
                <w:lang w:val="sq-AL"/>
              </w:rPr>
              <w:t>Këmisha klasike për meshkuj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894CDC" w:rsidRDefault="00894CDC" w:rsidP="00894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sq-AL"/>
              </w:rPr>
            </w:pPr>
            <w:r w:rsidRPr="00894CDC">
              <w:rPr>
                <w:rFonts w:ascii="Times New Roman" w:eastAsia="MS Mincho" w:hAnsi="Times New Roman" w:cs="Times New Roman"/>
                <w:lang w:val="sq-AL"/>
              </w:rPr>
              <w:t>6 orë</w:t>
            </w:r>
          </w:p>
        </w:tc>
      </w:tr>
      <w:tr w:rsidR="00894CDC" w:rsidRPr="00894CDC" w:rsidTr="00957454">
        <w:trPr>
          <w:trHeight w:val="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DC" w:rsidRPr="00894CDC" w:rsidRDefault="00894CDC" w:rsidP="00894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lang w:val="sq-AL"/>
              </w:rPr>
            </w:pPr>
            <w:r w:rsidRPr="00894CDC">
              <w:rPr>
                <w:rFonts w:ascii="Times New Roman" w:eastAsia="MS Mincho" w:hAnsi="Times New Roman" w:cs="Times New Roman"/>
                <w:b/>
                <w:lang w:val="sq-AL"/>
              </w:rPr>
              <w:t>Tema 14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894CDC" w:rsidRDefault="00894CDC" w:rsidP="00894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sq-AL"/>
              </w:rPr>
            </w:pPr>
            <w:r w:rsidRPr="00894CDC">
              <w:rPr>
                <w:rFonts w:ascii="Times New Roman" w:eastAsia="MS Mincho" w:hAnsi="Times New Roman" w:cs="Times New Roman"/>
                <w:lang w:val="sq-AL"/>
              </w:rPr>
              <w:t>Këmisha sportive për meshkuj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894CDC" w:rsidRDefault="00894CDC" w:rsidP="00894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sq-AL"/>
              </w:rPr>
            </w:pPr>
            <w:r w:rsidRPr="00894CDC">
              <w:rPr>
                <w:rFonts w:ascii="Times New Roman" w:eastAsia="MS Mincho" w:hAnsi="Times New Roman" w:cs="Times New Roman"/>
                <w:lang w:val="sq-AL"/>
              </w:rPr>
              <w:t>6 orë</w:t>
            </w:r>
          </w:p>
        </w:tc>
      </w:tr>
      <w:tr w:rsidR="00894CDC" w:rsidRPr="00894CDC" w:rsidTr="00957454">
        <w:trPr>
          <w:trHeight w:val="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DC" w:rsidRPr="00894CDC" w:rsidRDefault="00894CDC" w:rsidP="00894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lang w:val="sq-AL"/>
              </w:rPr>
            </w:pPr>
            <w:r w:rsidRPr="00894CDC">
              <w:rPr>
                <w:rFonts w:ascii="Times New Roman" w:eastAsia="MS Mincho" w:hAnsi="Times New Roman" w:cs="Times New Roman"/>
                <w:b/>
                <w:lang w:val="sq-AL"/>
              </w:rPr>
              <w:t>Tema 15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894CDC" w:rsidRDefault="00894CDC" w:rsidP="00894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cho" w:hAnsi="Times New Roman" w:cs="Times New Roman"/>
                <w:lang w:val="sq-AL" w:eastAsia="x-none"/>
              </w:rPr>
            </w:pPr>
            <w:r w:rsidRPr="00894CDC">
              <w:rPr>
                <w:rFonts w:ascii="Times New Roman" w:eastAsia="MS Mincho" w:hAnsi="Times New Roman" w:cs="Times New Roman"/>
                <w:lang w:val="sq-AL" w:eastAsia="x-none"/>
              </w:rPr>
              <w:t xml:space="preserve">Pantallonat për meshkujt   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894CDC" w:rsidRDefault="00894CDC" w:rsidP="00894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sq-AL"/>
              </w:rPr>
            </w:pPr>
            <w:r w:rsidRPr="00894CDC">
              <w:rPr>
                <w:rFonts w:ascii="Times New Roman" w:eastAsia="MS Mincho" w:hAnsi="Times New Roman" w:cs="Times New Roman"/>
                <w:lang w:val="sq-AL"/>
              </w:rPr>
              <w:t>6 orë</w:t>
            </w:r>
          </w:p>
        </w:tc>
      </w:tr>
      <w:tr w:rsidR="00894CDC" w:rsidRPr="00894CDC" w:rsidTr="00957454">
        <w:trPr>
          <w:trHeight w:val="29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DC" w:rsidRPr="00894CDC" w:rsidRDefault="00894CDC" w:rsidP="00894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lang w:val="sq-AL"/>
              </w:rPr>
            </w:pPr>
            <w:r w:rsidRPr="00894CDC">
              <w:rPr>
                <w:rFonts w:ascii="Times New Roman" w:eastAsia="MS Mincho" w:hAnsi="Times New Roman" w:cs="Times New Roman"/>
                <w:b/>
                <w:lang w:val="sq-AL"/>
              </w:rPr>
              <w:t>Tema 16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DC" w:rsidRPr="00894CDC" w:rsidRDefault="00894CDC" w:rsidP="00894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cho" w:hAnsi="Times New Roman" w:cs="Times New Roman"/>
                <w:lang w:val="sq-AL" w:eastAsia="x-none"/>
              </w:rPr>
            </w:pPr>
            <w:r w:rsidRPr="00894CDC">
              <w:rPr>
                <w:rFonts w:ascii="Times New Roman" w:eastAsia="MS Mincho" w:hAnsi="Times New Roman" w:cs="Times New Roman"/>
                <w:lang w:val="sq-AL" w:eastAsia="x-none"/>
              </w:rPr>
              <w:t>Teknika mulazh (veshja në manekinë)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DC" w:rsidRPr="00894CDC" w:rsidRDefault="00894CDC" w:rsidP="00894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sq-AL"/>
              </w:rPr>
            </w:pPr>
            <w:r w:rsidRPr="00894CDC">
              <w:rPr>
                <w:rFonts w:ascii="Times New Roman" w:eastAsia="MS Mincho" w:hAnsi="Times New Roman" w:cs="Times New Roman"/>
                <w:lang w:val="sq-AL"/>
              </w:rPr>
              <w:t>8 orë</w:t>
            </w:r>
          </w:p>
        </w:tc>
      </w:tr>
      <w:tr w:rsidR="00894CDC" w:rsidRPr="00894CDC" w:rsidTr="00957454">
        <w:trPr>
          <w:trHeight w:val="29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894CDC" w:rsidRDefault="00894CDC" w:rsidP="00894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b/>
                <w:lang w:val="sq-AL"/>
              </w:rPr>
            </w:pPr>
            <w:r w:rsidRPr="00894CDC">
              <w:rPr>
                <w:rFonts w:ascii="Times New Roman" w:eastAsia="MS Mincho" w:hAnsi="Times New Roman" w:cs="Times New Roman"/>
                <w:b/>
                <w:lang w:val="sq-AL"/>
              </w:rPr>
              <w:t>Tema 17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894CDC" w:rsidRDefault="00894CDC" w:rsidP="00894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cho" w:hAnsi="Times New Roman" w:cs="Times New Roman"/>
                <w:lang w:val="sq-AL" w:eastAsia="x-none"/>
              </w:rPr>
            </w:pPr>
            <w:r w:rsidRPr="00894CDC">
              <w:rPr>
                <w:rFonts w:ascii="Times New Roman" w:eastAsia="MS Mincho" w:hAnsi="Times New Roman" w:cs="Times New Roman"/>
                <w:lang w:val="sq-AL" w:eastAsia="x-none"/>
              </w:rPr>
              <w:t>Artikuj të tjerë prej pëlhure dhe lëkure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DC" w:rsidRPr="00894CDC" w:rsidRDefault="00894CDC" w:rsidP="00894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sq-AL"/>
              </w:rPr>
            </w:pPr>
            <w:r w:rsidRPr="00894CDC">
              <w:rPr>
                <w:rFonts w:ascii="Times New Roman" w:eastAsia="MS Mincho" w:hAnsi="Times New Roman" w:cs="Times New Roman"/>
                <w:lang w:val="sq-AL"/>
              </w:rPr>
              <w:t>6 orë</w:t>
            </w:r>
          </w:p>
        </w:tc>
      </w:tr>
    </w:tbl>
    <w:p w:rsidR="00894CDC" w:rsidRPr="00786694" w:rsidRDefault="00894CDC" w:rsidP="00894C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lang w:val="nb-NO"/>
        </w:rPr>
      </w:pPr>
    </w:p>
    <w:p w:rsidR="00894CDC" w:rsidRPr="00786694" w:rsidRDefault="00894CDC" w:rsidP="00894CDC">
      <w:pPr>
        <w:tabs>
          <w:tab w:val="left" w:pos="0"/>
          <w:tab w:val="left" w:pos="180"/>
        </w:tabs>
        <w:spacing w:after="0"/>
        <w:ind w:left="360" w:hanging="360"/>
        <w:jc w:val="center"/>
        <w:rPr>
          <w:rFonts w:ascii="Times New Roman" w:hAnsi="Times New Roman" w:cs="Times New Roman"/>
          <w:b/>
          <w:bCs/>
          <w:highlight w:val="lightGray"/>
          <w:lang w:val="nb-NO"/>
        </w:rPr>
      </w:pPr>
      <w:r w:rsidRPr="00786694">
        <w:rPr>
          <w:rFonts w:ascii="Times New Roman" w:hAnsi="Times New Roman" w:cs="Times New Roman"/>
          <w:b/>
          <w:bCs/>
          <w:highlight w:val="lightGray"/>
          <w:lang w:val="nb-NO"/>
        </w:rPr>
        <w:t>4. Programi i lëndës</w:t>
      </w:r>
    </w:p>
    <w:p w:rsidR="00922265" w:rsidRPr="00922265" w:rsidRDefault="00922265" w:rsidP="00922265">
      <w:pPr>
        <w:widowControl w:val="0"/>
        <w:tabs>
          <w:tab w:val="right" w:pos="90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B3B3B3"/>
          <w:lang w:val="sq-AL"/>
        </w:rPr>
      </w:pPr>
      <w:r w:rsidRPr="009B7822">
        <w:rPr>
          <w:rFonts w:ascii="Times New Roman" w:eastAsia="Times New Roman" w:hAnsi="Times New Roman" w:cs="Times New Roman"/>
          <w:b/>
          <w:highlight w:val="lightGray"/>
          <w:lang w:val="sq-AL"/>
        </w:rPr>
        <w:t>“</w:t>
      </w:r>
      <w:r w:rsidRPr="009B7822">
        <w:rPr>
          <w:rFonts w:ascii="Times New Roman" w:eastAsia="Times New Roman" w:hAnsi="Times New Roman" w:cs="Times New Roman"/>
          <w:b/>
          <w:highlight w:val="lightGray"/>
          <w:shd w:val="clear" w:color="auto" w:fill="B3B3B3"/>
          <w:lang w:val="sq-AL"/>
        </w:rPr>
        <w:t>Gjeodezi dhe planifikim territori”</w:t>
      </w:r>
    </w:p>
    <w:p w:rsidR="00922265" w:rsidRPr="00922265" w:rsidRDefault="00922265" w:rsidP="00922265">
      <w:pPr>
        <w:widowControl w:val="0"/>
        <w:tabs>
          <w:tab w:val="right" w:pos="90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B3B3B3"/>
          <w:lang w:val="sq-AL"/>
        </w:rPr>
      </w:pPr>
      <w:r w:rsidRPr="00922265">
        <w:rPr>
          <w:rFonts w:ascii="Times New Roman" w:eastAsia="Times New Roman" w:hAnsi="Times New Roman" w:cs="Times New Roman"/>
          <w:b/>
          <w:lang w:val="sq-AL"/>
        </w:rPr>
        <w:t>(L-03-229-17)</w:t>
      </w:r>
    </w:p>
    <w:p w:rsidR="00922265" w:rsidRPr="00922265" w:rsidRDefault="00AF5FDB" w:rsidP="00922265">
      <w:pPr>
        <w:widowControl w:val="0"/>
        <w:tabs>
          <w:tab w:val="right" w:pos="90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q-AL"/>
        </w:rPr>
      </w:pPr>
      <w:r>
        <w:rPr>
          <w:rFonts w:ascii="Times New Roman" w:eastAsia="Times New Roman" w:hAnsi="Times New Roman" w:cs="Times New Roman"/>
          <w:b/>
          <w:lang w:val="sq-AL"/>
        </w:rPr>
        <w:t xml:space="preserve">Kasas 12-36 orë dhe klasa </w:t>
      </w:r>
      <w:r w:rsidR="00922265" w:rsidRPr="00922265">
        <w:rPr>
          <w:rFonts w:ascii="Times New Roman" w:eastAsia="Times New Roman" w:hAnsi="Times New Roman" w:cs="Times New Roman"/>
          <w:b/>
          <w:lang w:val="sq-AL"/>
        </w:rPr>
        <w:t>13-32 orë</w:t>
      </w:r>
    </w:p>
    <w:p w:rsidR="00922265" w:rsidRPr="00922265" w:rsidRDefault="00922265" w:rsidP="00922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q-AL"/>
        </w:rPr>
      </w:pPr>
    </w:p>
    <w:p w:rsidR="00922265" w:rsidRPr="00922265" w:rsidRDefault="00922265" w:rsidP="00922265">
      <w:pPr>
        <w:widowControl w:val="0"/>
        <w:numPr>
          <w:ilvl w:val="0"/>
          <w:numId w:val="2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hanging="810"/>
        <w:rPr>
          <w:rFonts w:ascii="Times New Roman" w:eastAsia="Times New Roman" w:hAnsi="Times New Roman" w:cs="Times New Roman"/>
          <w:b/>
          <w:lang w:val="sq-AL"/>
        </w:rPr>
      </w:pPr>
      <w:r w:rsidRPr="00922265">
        <w:rPr>
          <w:rFonts w:ascii="Times New Roman" w:eastAsia="Times New Roman" w:hAnsi="Times New Roman" w:cs="Times New Roman"/>
          <w:b/>
          <w:lang w:val="sq-AL"/>
        </w:rPr>
        <w:t>Synimet e lëndës “</w:t>
      </w:r>
      <w:r w:rsidRPr="00922265">
        <w:rPr>
          <w:rFonts w:ascii="Times New Roman" w:eastAsia="Times New Roman" w:hAnsi="Times New Roman" w:cs="Times New Roman"/>
          <w:b/>
          <w:shd w:val="clear" w:color="auto" w:fill="FFFFFF"/>
          <w:lang w:val="sq-AL"/>
        </w:rPr>
        <w:t>Gjeodezi dhe planifikim territori</w:t>
      </w:r>
      <w:r w:rsidRPr="00922265">
        <w:rPr>
          <w:rFonts w:ascii="Times New Roman" w:eastAsia="Times New Roman" w:hAnsi="Times New Roman" w:cs="Times New Roman"/>
          <w:b/>
          <w:lang w:val="sq-AL"/>
        </w:rPr>
        <w:t>”, kl 12</w:t>
      </w:r>
    </w:p>
    <w:p w:rsidR="00922265" w:rsidRPr="00922265" w:rsidRDefault="00922265" w:rsidP="00922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q-AL"/>
        </w:rPr>
      </w:pPr>
      <w:r w:rsidRPr="00922265">
        <w:rPr>
          <w:rFonts w:ascii="Times New Roman" w:eastAsia="Times New Roman" w:hAnsi="Times New Roman" w:cs="Times New Roman"/>
          <w:lang w:val="sq-AL"/>
        </w:rPr>
        <w:t>Në përfundim të trajtimit të lëndës</w:t>
      </w:r>
      <w:r w:rsidRPr="00922265">
        <w:rPr>
          <w:rFonts w:ascii="Times New Roman" w:eastAsia="Times New Roman" w:hAnsi="Times New Roman" w:cs="Times New Roman"/>
          <w:b/>
          <w:lang w:val="sq-AL"/>
        </w:rPr>
        <w:t xml:space="preserve"> </w:t>
      </w:r>
      <w:r w:rsidRPr="00922265">
        <w:rPr>
          <w:rFonts w:ascii="Times New Roman" w:eastAsia="Times New Roman" w:hAnsi="Times New Roman" w:cs="Times New Roman"/>
          <w:shd w:val="clear" w:color="auto" w:fill="FFFFFF"/>
          <w:lang w:val="sq-AL"/>
        </w:rPr>
        <w:t>“Gjeodezi dhe planifikim territori</w:t>
      </w:r>
      <w:r w:rsidRPr="00922265">
        <w:rPr>
          <w:rFonts w:ascii="Times New Roman" w:eastAsia="Times New Roman" w:hAnsi="Times New Roman" w:cs="Times New Roman"/>
          <w:lang w:val="sq-AL"/>
        </w:rPr>
        <w:t>”</w:t>
      </w:r>
      <w:r w:rsidRPr="00922265">
        <w:rPr>
          <w:rFonts w:ascii="Times New Roman" w:eastAsia="Times New Roman" w:hAnsi="Times New Roman" w:cs="Times New Roman"/>
          <w:b/>
          <w:lang w:val="sq-AL"/>
        </w:rPr>
        <w:t xml:space="preserve">, </w:t>
      </w:r>
      <w:r w:rsidRPr="00922265">
        <w:rPr>
          <w:rFonts w:ascii="Times New Roman" w:eastAsia="Times New Roman" w:hAnsi="Times New Roman" w:cs="Times New Roman"/>
          <w:lang w:val="sq-AL"/>
        </w:rPr>
        <w:t>klasa12, nxënësit duhet:</w:t>
      </w:r>
    </w:p>
    <w:p w:rsidR="00922265" w:rsidRPr="00922265" w:rsidRDefault="00922265" w:rsidP="00922265">
      <w:pPr>
        <w:widowControl w:val="0"/>
        <w:numPr>
          <w:ilvl w:val="0"/>
          <w:numId w:val="22"/>
        </w:numPr>
        <w:tabs>
          <w:tab w:val="num" w:pos="450"/>
        </w:tabs>
        <w:autoSpaceDE w:val="0"/>
        <w:autoSpaceDN w:val="0"/>
        <w:adjustRightInd w:val="0"/>
        <w:spacing w:after="0" w:line="240" w:lineRule="auto"/>
        <w:ind w:hanging="480"/>
        <w:jc w:val="both"/>
        <w:rPr>
          <w:rFonts w:ascii="Times New Roman" w:eastAsia="Times New Roman" w:hAnsi="Times New Roman" w:cs="Times New Roman"/>
          <w:lang w:val="sq-AL"/>
        </w:rPr>
      </w:pPr>
      <w:r w:rsidRPr="00922265">
        <w:rPr>
          <w:rFonts w:ascii="Times New Roman" w:eastAsia="Times New Roman" w:hAnsi="Times New Roman" w:cs="Times New Roman"/>
          <w:lang w:val="sq-AL"/>
        </w:rPr>
        <w:t xml:space="preserve">Të shpjegojnë bazat teorike, metodat, pajisjet dhe instrumentet e thjeshtë të matjes së distancave, këndeve, disniveleve dhe pjerrësive në hapësirë; </w:t>
      </w:r>
    </w:p>
    <w:p w:rsidR="00922265" w:rsidRPr="00922265" w:rsidRDefault="00922265" w:rsidP="00922265">
      <w:pPr>
        <w:widowControl w:val="0"/>
        <w:numPr>
          <w:ilvl w:val="0"/>
          <w:numId w:val="22"/>
        </w:numPr>
        <w:tabs>
          <w:tab w:val="num" w:pos="450"/>
        </w:tabs>
        <w:autoSpaceDE w:val="0"/>
        <w:autoSpaceDN w:val="0"/>
        <w:adjustRightInd w:val="0"/>
        <w:spacing w:after="0" w:line="240" w:lineRule="auto"/>
        <w:ind w:hanging="480"/>
        <w:jc w:val="both"/>
        <w:rPr>
          <w:rFonts w:ascii="Times New Roman" w:eastAsia="Times New Roman" w:hAnsi="Times New Roman" w:cs="Times New Roman"/>
          <w:lang w:val="sq-AL"/>
        </w:rPr>
      </w:pPr>
      <w:r w:rsidRPr="00922265">
        <w:rPr>
          <w:rFonts w:ascii="Times New Roman" w:eastAsia="Times New Roman" w:hAnsi="Times New Roman" w:cs="Times New Roman"/>
          <w:lang w:val="sq-AL"/>
        </w:rPr>
        <w:t>Të shpjegojnë elementet e hartës topografike dhe imazhet satelitore;</w:t>
      </w:r>
    </w:p>
    <w:p w:rsidR="00922265" w:rsidRPr="00922265" w:rsidRDefault="00922265" w:rsidP="00922265">
      <w:pPr>
        <w:widowControl w:val="0"/>
        <w:numPr>
          <w:ilvl w:val="0"/>
          <w:numId w:val="22"/>
        </w:numPr>
        <w:tabs>
          <w:tab w:val="num" w:pos="450"/>
        </w:tabs>
        <w:autoSpaceDE w:val="0"/>
        <w:autoSpaceDN w:val="0"/>
        <w:adjustRightInd w:val="0"/>
        <w:spacing w:after="0" w:line="240" w:lineRule="auto"/>
        <w:ind w:hanging="480"/>
        <w:jc w:val="both"/>
        <w:rPr>
          <w:rFonts w:ascii="Times New Roman" w:eastAsia="Times New Roman" w:hAnsi="Times New Roman" w:cs="Times New Roman"/>
          <w:lang w:val="sq-AL"/>
        </w:rPr>
      </w:pPr>
      <w:r w:rsidRPr="00922265">
        <w:rPr>
          <w:rFonts w:ascii="Times New Roman" w:eastAsia="Times New Roman" w:hAnsi="Times New Roman" w:cs="Times New Roman"/>
          <w:lang w:val="sq-AL"/>
        </w:rPr>
        <w:t>Të përcaktojnë largësitë dhe kuotat e pikave në terren dhe në hartë.</w:t>
      </w:r>
    </w:p>
    <w:p w:rsidR="00922265" w:rsidRPr="00922265" w:rsidRDefault="00922265" w:rsidP="00922265">
      <w:pPr>
        <w:widowControl w:val="0"/>
        <w:numPr>
          <w:ilvl w:val="0"/>
          <w:numId w:val="22"/>
        </w:numPr>
        <w:tabs>
          <w:tab w:val="num" w:pos="450"/>
        </w:tabs>
        <w:autoSpaceDE w:val="0"/>
        <w:autoSpaceDN w:val="0"/>
        <w:adjustRightInd w:val="0"/>
        <w:spacing w:after="0" w:line="240" w:lineRule="auto"/>
        <w:ind w:hanging="480"/>
        <w:jc w:val="both"/>
        <w:rPr>
          <w:rFonts w:ascii="Times New Roman" w:eastAsia="Times New Roman" w:hAnsi="Times New Roman" w:cs="Times New Roman"/>
          <w:lang w:val="sq-AL"/>
        </w:rPr>
      </w:pPr>
      <w:r w:rsidRPr="00922265">
        <w:rPr>
          <w:rFonts w:ascii="Times New Roman" w:eastAsia="Times New Roman" w:hAnsi="Times New Roman" w:cs="Times New Roman"/>
          <w:lang w:val="sq-AL"/>
        </w:rPr>
        <w:t>Të masin kënde horizontale dhe vertikale gjatë punimeve të ndryshme.</w:t>
      </w:r>
    </w:p>
    <w:p w:rsidR="00922265" w:rsidRPr="00922265" w:rsidRDefault="00922265" w:rsidP="00922265">
      <w:pPr>
        <w:widowControl w:val="0"/>
        <w:numPr>
          <w:ilvl w:val="0"/>
          <w:numId w:val="22"/>
        </w:numPr>
        <w:tabs>
          <w:tab w:val="num" w:pos="450"/>
          <w:tab w:val="left" w:pos="720"/>
        </w:tabs>
        <w:autoSpaceDE w:val="0"/>
        <w:autoSpaceDN w:val="0"/>
        <w:adjustRightInd w:val="0"/>
        <w:spacing w:after="0" w:line="240" w:lineRule="auto"/>
        <w:ind w:hanging="480"/>
        <w:contextualSpacing/>
        <w:rPr>
          <w:rFonts w:ascii="Times New Roman" w:eastAsia="Calibri" w:hAnsi="Times New Roman" w:cs="Times New Roman"/>
          <w:lang w:val="it-IT"/>
        </w:rPr>
      </w:pPr>
      <w:r w:rsidRPr="00922265">
        <w:rPr>
          <w:rFonts w:ascii="Times New Roman" w:eastAsia="Calibri" w:hAnsi="Times New Roman" w:cs="Times New Roman"/>
          <w:lang w:val="it-IT"/>
        </w:rPr>
        <w:t>Të masin sipërfaqe të parcelave me metodën grafike në hartë</w:t>
      </w:r>
    </w:p>
    <w:p w:rsidR="00922265" w:rsidRPr="00922265" w:rsidRDefault="00922265" w:rsidP="00922265">
      <w:pPr>
        <w:widowControl w:val="0"/>
        <w:numPr>
          <w:ilvl w:val="0"/>
          <w:numId w:val="22"/>
        </w:numPr>
        <w:tabs>
          <w:tab w:val="num" w:pos="450"/>
          <w:tab w:val="left" w:pos="720"/>
        </w:tabs>
        <w:autoSpaceDE w:val="0"/>
        <w:autoSpaceDN w:val="0"/>
        <w:adjustRightInd w:val="0"/>
        <w:spacing w:after="0" w:line="240" w:lineRule="auto"/>
        <w:ind w:hanging="480"/>
        <w:contextualSpacing/>
        <w:rPr>
          <w:rFonts w:ascii="Times New Roman" w:eastAsia="Calibri" w:hAnsi="Times New Roman" w:cs="Times New Roman"/>
          <w:lang w:val="it-IT"/>
        </w:rPr>
      </w:pPr>
      <w:r w:rsidRPr="00922265">
        <w:rPr>
          <w:rFonts w:ascii="Times New Roman" w:eastAsia="Calibri" w:hAnsi="Times New Roman" w:cs="Times New Roman"/>
          <w:lang w:val="it-IT"/>
        </w:rPr>
        <w:t>Të përdorin instrumentat e nivelimit.</w:t>
      </w:r>
    </w:p>
    <w:p w:rsidR="00922265" w:rsidRPr="00922265" w:rsidRDefault="00922265" w:rsidP="00922265">
      <w:pPr>
        <w:tabs>
          <w:tab w:val="left" w:pos="720"/>
        </w:tabs>
        <w:spacing w:line="240" w:lineRule="auto"/>
        <w:ind w:left="120"/>
        <w:contextualSpacing/>
        <w:rPr>
          <w:rFonts w:ascii="Times New Roman" w:eastAsia="Calibri" w:hAnsi="Times New Roman" w:cs="Times New Roman"/>
          <w:lang w:val="it-IT"/>
        </w:rPr>
      </w:pPr>
    </w:p>
    <w:p w:rsidR="00922265" w:rsidRPr="00922265" w:rsidRDefault="00922265" w:rsidP="00922265">
      <w:pPr>
        <w:widowControl w:val="0"/>
        <w:numPr>
          <w:ilvl w:val="0"/>
          <w:numId w:val="20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Calibri" w:hAnsi="Times New Roman" w:cs="Times New Roman"/>
          <w:b/>
          <w:iCs/>
          <w:lang w:val="it-IT"/>
        </w:rPr>
      </w:pPr>
      <w:r w:rsidRPr="00922265">
        <w:rPr>
          <w:rFonts w:ascii="Times New Roman" w:eastAsia="Calibri" w:hAnsi="Times New Roman" w:cs="Times New Roman"/>
          <w:b/>
          <w:iCs/>
          <w:lang w:val="it-IT"/>
        </w:rPr>
        <w:t xml:space="preserve"> Përmbajtjet e përgjithshme të lëndës “</w:t>
      </w:r>
      <w:r w:rsidRPr="00922265">
        <w:rPr>
          <w:rFonts w:ascii="Times New Roman" w:eastAsia="Calibri" w:hAnsi="Times New Roman" w:cs="Times New Roman"/>
          <w:b/>
          <w:lang w:val="it-IT"/>
        </w:rPr>
        <w:t>Gjeodezi dhe planifikim territor</w:t>
      </w:r>
      <w:r w:rsidRPr="00922265">
        <w:rPr>
          <w:rFonts w:ascii="Times New Roman" w:eastAsia="Calibri" w:hAnsi="Times New Roman" w:cs="Times New Roman"/>
          <w:b/>
          <w:iCs/>
          <w:lang w:val="it-IT"/>
        </w:rPr>
        <w:t xml:space="preserve">i”,  kl.12 - 36 orë </w:t>
      </w:r>
    </w:p>
    <w:p w:rsidR="00922265" w:rsidRPr="00922265" w:rsidRDefault="00922265" w:rsidP="00922265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Calibri" w:hAnsi="Times New Roman" w:cs="Times New Roman"/>
          <w:b/>
          <w:iCs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6743"/>
        <w:gridCol w:w="949"/>
      </w:tblGrid>
      <w:tr w:rsidR="00922265" w:rsidRPr="00922265" w:rsidTr="0092226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5" w:rsidRPr="00922265" w:rsidRDefault="00922265" w:rsidP="0092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22265">
              <w:rPr>
                <w:rFonts w:ascii="Times New Roman" w:eastAsia="Times New Roman" w:hAnsi="Times New Roman" w:cs="Times New Roman"/>
                <w:b/>
                <w:lang w:val="de-CH"/>
              </w:rPr>
              <w:t>Tema 1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5" w:rsidRPr="00922265" w:rsidRDefault="00922265" w:rsidP="0092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  <w:r w:rsidRPr="00922265">
              <w:rPr>
                <w:rFonts w:ascii="Times New Roman" w:eastAsia="Times New Roman" w:hAnsi="Times New Roman" w:cs="Times New Roman"/>
                <w:lang w:val="sq-AL"/>
              </w:rPr>
              <w:t>Njohuri të përgjithshme mbi gjeodezinë.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5" w:rsidRPr="00922265" w:rsidRDefault="00922265" w:rsidP="0092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922265">
              <w:rPr>
                <w:rFonts w:ascii="Times New Roman" w:eastAsia="Times New Roman" w:hAnsi="Times New Roman" w:cs="Times New Roman"/>
                <w:lang w:val="sq-AL"/>
              </w:rPr>
              <w:t>4 orë</w:t>
            </w:r>
          </w:p>
        </w:tc>
      </w:tr>
      <w:tr w:rsidR="00922265" w:rsidRPr="00922265" w:rsidTr="0092226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5" w:rsidRPr="00922265" w:rsidRDefault="00922265" w:rsidP="0092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22265">
              <w:rPr>
                <w:rFonts w:ascii="Times New Roman" w:eastAsia="Times New Roman" w:hAnsi="Times New Roman" w:cs="Times New Roman"/>
                <w:b/>
                <w:lang w:val="de-CH"/>
              </w:rPr>
              <w:t>Tema 2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5" w:rsidRPr="00922265" w:rsidRDefault="00922265" w:rsidP="0092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  <w:r w:rsidRPr="00922265">
              <w:rPr>
                <w:rFonts w:ascii="Times New Roman" w:eastAsia="Times New Roman" w:hAnsi="Times New Roman" w:cs="Times New Roman"/>
                <w:lang w:val="sq-AL"/>
              </w:rPr>
              <w:t xml:space="preserve">Plani dhe hartat topografike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5" w:rsidRPr="00922265" w:rsidRDefault="00922265" w:rsidP="0092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922265">
              <w:rPr>
                <w:rFonts w:ascii="Times New Roman" w:eastAsia="Times New Roman" w:hAnsi="Times New Roman" w:cs="Times New Roman"/>
                <w:lang w:val="sq-AL"/>
              </w:rPr>
              <w:t>7 orë</w:t>
            </w:r>
          </w:p>
        </w:tc>
      </w:tr>
      <w:tr w:rsidR="00922265" w:rsidRPr="00922265" w:rsidTr="0092226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5" w:rsidRPr="00922265" w:rsidRDefault="00922265" w:rsidP="0092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22265">
              <w:rPr>
                <w:rFonts w:ascii="Times New Roman" w:eastAsia="Times New Roman" w:hAnsi="Times New Roman" w:cs="Times New Roman"/>
                <w:b/>
                <w:lang w:val="de-CH"/>
              </w:rPr>
              <w:t>Tema 3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5" w:rsidRPr="00922265" w:rsidRDefault="00922265" w:rsidP="0092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 w:rsidRPr="00922265">
              <w:rPr>
                <w:rFonts w:ascii="Times New Roman" w:eastAsia="Times New Roman" w:hAnsi="Times New Roman" w:cs="Times New Roman"/>
                <w:lang w:val="de-DE"/>
              </w:rPr>
              <w:t>Matja e këndeve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5" w:rsidRPr="00922265" w:rsidRDefault="00922265" w:rsidP="0092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922265">
              <w:rPr>
                <w:rFonts w:ascii="Times New Roman" w:eastAsia="Times New Roman" w:hAnsi="Times New Roman" w:cs="Times New Roman"/>
                <w:lang w:val="de-DE"/>
              </w:rPr>
              <w:t xml:space="preserve">5 </w:t>
            </w:r>
            <w:r w:rsidRPr="00922265">
              <w:rPr>
                <w:rFonts w:ascii="Times New Roman" w:eastAsia="Times New Roman" w:hAnsi="Times New Roman" w:cs="Times New Roman"/>
                <w:lang w:val="sq-AL"/>
              </w:rPr>
              <w:t>orë</w:t>
            </w:r>
          </w:p>
        </w:tc>
      </w:tr>
      <w:tr w:rsidR="00922265" w:rsidRPr="00922265" w:rsidTr="0092226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5" w:rsidRPr="00922265" w:rsidRDefault="00922265" w:rsidP="0092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22265">
              <w:rPr>
                <w:rFonts w:ascii="Times New Roman" w:eastAsia="Times New Roman" w:hAnsi="Times New Roman" w:cs="Times New Roman"/>
                <w:b/>
                <w:lang w:val="de-CH"/>
              </w:rPr>
              <w:t>Tema 4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5" w:rsidRPr="00922265" w:rsidRDefault="00922265" w:rsidP="0092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22265">
              <w:rPr>
                <w:rFonts w:ascii="Times New Roman" w:eastAsia="Times New Roman" w:hAnsi="Times New Roman" w:cs="Times New Roman"/>
                <w:lang w:val="pl-PL"/>
              </w:rPr>
              <w:t>Matja e largësive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5" w:rsidRPr="00922265" w:rsidRDefault="00922265" w:rsidP="0092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  <w:r w:rsidRPr="00922265">
              <w:rPr>
                <w:rFonts w:ascii="Times New Roman" w:eastAsia="Times New Roman" w:hAnsi="Times New Roman" w:cs="Times New Roman"/>
                <w:lang w:val="sq-AL"/>
              </w:rPr>
              <w:t>4 orë</w:t>
            </w:r>
          </w:p>
        </w:tc>
      </w:tr>
      <w:tr w:rsidR="00922265" w:rsidRPr="00922265" w:rsidTr="0092226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5" w:rsidRPr="00922265" w:rsidRDefault="00922265" w:rsidP="0092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de-CH"/>
              </w:rPr>
            </w:pPr>
            <w:r w:rsidRPr="00922265">
              <w:rPr>
                <w:rFonts w:ascii="Times New Roman" w:eastAsia="Times New Roman" w:hAnsi="Times New Roman" w:cs="Times New Roman"/>
                <w:b/>
                <w:lang w:val="de-CH"/>
              </w:rPr>
              <w:t>Tema 5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5" w:rsidRPr="00922265" w:rsidRDefault="00922265" w:rsidP="0092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22265">
              <w:rPr>
                <w:rFonts w:ascii="Times New Roman" w:eastAsia="Times New Roman" w:hAnsi="Times New Roman" w:cs="Times New Roman"/>
                <w:lang w:val="pl-PL"/>
              </w:rPr>
              <w:t>Matja e sipërfaqeve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5" w:rsidRPr="00922265" w:rsidRDefault="00922265" w:rsidP="0092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922265">
              <w:rPr>
                <w:rFonts w:ascii="Times New Roman" w:eastAsia="Times New Roman" w:hAnsi="Times New Roman" w:cs="Times New Roman"/>
                <w:lang w:val="sq-AL"/>
              </w:rPr>
              <w:t>3 orë</w:t>
            </w:r>
          </w:p>
        </w:tc>
      </w:tr>
      <w:tr w:rsidR="00922265" w:rsidRPr="00922265" w:rsidTr="0092226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5" w:rsidRPr="00922265" w:rsidRDefault="00922265" w:rsidP="0092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de-CH"/>
              </w:rPr>
            </w:pPr>
            <w:r w:rsidRPr="00922265">
              <w:rPr>
                <w:rFonts w:ascii="Times New Roman" w:eastAsia="Times New Roman" w:hAnsi="Times New Roman" w:cs="Times New Roman"/>
                <w:b/>
                <w:lang w:val="de-CH"/>
              </w:rPr>
              <w:t>Tema 6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5" w:rsidRPr="00922265" w:rsidRDefault="00922265" w:rsidP="0092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22265">
              <w:rPr>
                <w:rFonts w:ascii="Times New Roman" w:eastAsia="Times New Roman" w:hAnsi="Times New Roman" w:cs="Times New Roman"/>
                <w:lang w:val="pl-PL"/>
              </w:rPr>
              <w:t>Përcaktimi i pozicionit në plan të pikave të sipërfaqes së tokës 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5" w:rsidRPr="00922265" w:rsidRDefault="00922265" w:rsidP="0092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922265">
              <w:rPr>
                <w:rFonts w:ascii="Times New Roman" w:eastAsia="Times New Roman" w:hAnsi="Times New Roman" w:cs="Times New Roman"/>
                <w:lang w:val="sq-AL"/>
              </w:rPr>
              <w:t>4 orë</w:t>
            </w:r>
          </w:p>
        </w:tc>
      </w:tr>
      <w:tr w:rsidR="00922265" w:rsidRPr="00922265" w:rsidTr="0092226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5" w:rsidRPr="00922265" w:rsidRDefault="00922265" w:rsidP="0092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de-CH"/>
              </w:rPr>
            </w:pPr>
            <w:r w:rsidRPr="00922265">
              <w:rPr>
                <w:rFonts w:ascii="Times New Roman" w:eastAsia="Times New Roman" w:hAnsi="Times New Roman" w:cs="Times New Roman"/>
                <w:b/>
                <w:lang w:val="de-CH"/>
              </w:rPr>
              <w:t>Tema 7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5" w:rsidRPr="00922265" w:rsidRDefault="00922265" w:rsidP="0092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22265">
              <w:rPr>
                <w:rFonts w:ascii="Times New Roman" w:eastAsia="Times New Roman" w:hAnsi="Times New Roman" w:cs="Times New Roman"/>
                <w:lang w:val="pl-PL"/>
              </w:rPr>
              <w:t>Përcaktimi i pozicionit në lartësi të pikave të sipërfaqes së tokës.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5" w:rsidRPr="00922265" w:rsidRDefault="00922265" w:rsidP="0092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922265">
              <w:rPr>
                <w:rFonts w:ascii="Times New Roman" w:eastAsia="Times New Roman" w:hAnsi="Times New Roman" w:cs="Times New Roman"/>
                <w:lang w:val="sq-AL"/>
              </w:rPr>
              <w:t>5 orë</w:t>
            </w:r>
          </w:p>
        </w:tc>
      </w:tr>
      <w:tr w:rsidR="00922265" w:rsidRPr="00922265" w:rsidTr="00922265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5" w:rsidRPr="00922265" w:rsidRDefault="00922265" w:rsidP="0092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de-CH"/>
              </w:rPr>
            </w:pPr>
            <w:r w:rsidRPr="00922265">
              <w:rPr>
                <w:rFonts w:ascii="Times New Roman" w:eastAsia="Times New Roman" w:hAnsi="Times New Roman" w:cs="Times New Roman"/>
                <w:b/>
                <w:lang w:val="de-CH"/>
              </w:rPr>
              <w:t>Tema 8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5" w:rsidRPr="00922265" w:rsidRDefault="00922265" w:rsidP="0092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22265">
              <w:rPr>
                <w:rFonts w:ascii="Times New Roman" w:eastAsia="Times New Roman" w:hAnsi="Times New Roman" w:cs="Times New Roman"/>
                <w:lang w:val="pl-PL"/>
              </w:rPr>
              <w:t>Rilevime takeometrike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5" w:rsidRPr="00922265" w:rsidRDefault="00922265" w:rsidP="0092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  <w:r w:rsidRPr="00922265">
              <w:rPr>
                <w:rFonts w:ascii="Times New Roman" w:eastAsia="Times New Roman" w:hAnsi="Times New Roman" w:cs="Times New Roman"/>
                <w:lang w:val="sq-AL"/>
              </w:rPr>
              <w:t xml:space="preserve">  1 orë</w:t>
            </w:r>
          </w:p>
        </w:tc>
      </w:tr>
    </w:tbl>
    <w:p w:rsidR="00922265" w:rsidRPr="00922265" w:rsidRDefault="00922265" w:rsidP="00922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hd w:val="clear" w:color="auto" w:fill="B3B3B3"/>
          <w:lang w:val="sq-AL"/>
        </w:rPr>
      </w:pPr>
    </w:p>
    <w:p w:rsidR="00922265" w:rsidRPr="00922265" w:rsidRDefault="00922265" w:rsidP="00922265">
      <w:pPr>
        <w:widowControl w:val="0"/>
        <w:numPr>
          <w:ilvl w:val="0"/>
          <w:numId w:val="2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hanging="810"/>
        <w:rPr>
          <w:rFonts w:ascii="Times New Roman" w:eastAsia="Times New Roman" w:hAnsi="Times New Roman" w:cs="Times New Roman"/>
          <w:b/>
          <w:lang w:val="sq-AL"/>
        </w:rPr>
      </w:pPr>
      <w:r w:rsidRPr="00922265">
        <w:rPr>
          <w:rFonts w:ascii="Times New Roman" w:eastAsia="Times New Roman" w:hAnsi="Times New Roman" w:cs="Times New Roman"/>
          <w:b/>
          <w:lang w:val="sq-AL"/>
        </w:rPr>
        <w:t>Synimet e lëndës “Gjeodezi dhe planifikim territori” kl. 13 - 32 orë</w:t>
      </w:r>
    </w:p>
    <w:p w:rsidR="00922265" w:rsidRPr="00922265" w:rsidRDefault="00922265" w:rsidP="00922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sq-AL"/>
        </w:rPr>
      </w:pPr>
      <w:r w:rsidRPr="00922265">
        <w:rPr>
          <w:rFonts w:ascii="Times New Roman" w:eastAsia="Times New Roman" w:hAnsi="Times New Roman" w:cs="Times New Roman"/>
          <w:lang w:val="sq-AL"/>
        </w:rPr>
        <w:t>Në përfundim të trajtimit të lëndës</w:t>
      </w:r>
      <w:r w:rsidRPr="00922265">
        <w:rPr>
          <w:rFonts w:ascii="Times New Roman" w:eastAsia="Times New Roman" w:hAnsi="Times New Roman" w:cs="Times New Roman"/>
          <w:b/>
          <w:lang w:val="sq-AL"/>
        </w:rPr>
        <w:t xml:space="preserve"> </w:t>
      </w:r>
      <w:r w:rsidRPr="00922265">
        <w:rPr>
          <w:rFonts w:ascii="Times New Roman" w:eastAsia="Times New Roman" w:hAnsi="Times New Roman" w:cs="Times New Roman"/>
          <w:shd w:val="clear" w:color="auto" w:fill="FFFFFF"/>
          <w:lang w:val="sq-AL"/>
        </w:rPr>
        <w:t>“Gjeodezi dhe planifikim territori</w:t>
      </w:r>
      <w:r w:rsidRPr="00922265">
        <w:rPr>
          <w:rFonts w:ascii="Times New Roman" w:eastAsia="Times New Roman" w:hAnsi="Times New Roman" w:cs="Times New Roman"/>
          <w:lang w:val="sq-AL"/>
        </w:rPr>
        <w:t>”</w:t>
      </w:r>
      <w:r w:rsidRPr="00922265">
        <w:rPr>
          <w:rFonts w:ascii="Times New Roman" w:eastAsia="Times New Roman" w:hAnsi="Times New Roman" w:cs="Times New Roman"/>
          <w:b/>
          <w:lang w:val="sq-AL"/>
        </w:rPr>
        <w:t xml:space="preserve">, </w:t>
      </w:r>
      <w:r w:rsidRPr="00922265">
        <w:rPr>
          <w:rFonts w:ascii="Times New Roman" w:eastAsia="Times New Roman" w:hAnsi="Times New Roman" w:cs="Times New Roman"/>
          <w:lang w:val="sq-AL"/>
        </w:rPr>
        <w:t>klasa13, nxënësit duhet:</w:t>
      </w:r>
    </w:p>
    <w:p w:rsidR="00922265" w:rsidRPr="00922265" w:rsidRDefault="00922265" w:rsidP="0092226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q-AL"/>
        </w:rPr>
      </w:pPr>
      <w:r w:rsidRPr="00922265">
        <w:rPr>
          <w:rFonts w:ascii="Times New Roman" w:eastAsia="Times New Roman" w:hAnsi="Times New Roman" w:cs="Times New Roman"/>
          <w:lang w:val="sq-AL"/>
        </w:rPr>
        <w:t>Të shpjegojnë rëndësinë e planifikimit dhe implementimit të territorit në lidhje me    mbrojtjen e natyrës.</w:t>
      </w:r>
    </w:p>
    <w:p w:rsidR="00922265" w:rsidRPr="00922265" w:rsidRDefault="00922265" w:rsidP="0092226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q-AL"/>
        </w:rPr>
      </w:pPr>
      <w:r w:rsidRPr="00922265">
        <w:rPr>
          <w:rFonts w:ascii="Times New Roman" w:eastAsia="Times New Roman" w:hAnsi="Times New Roman" w:cs="Times New Roman"/>
          <w:lang w:val="sq-AL"/>
        </w:rPr>
        <w:t>Të shpjegojnë rëndësinë e zhvillimit të integruar dhe metodat kryesore të planifikimit dhe zhvillimit të peizazhit natyror</w:t>
      </w:r>
    </w:p>
    <w:p w:rsidR="00922265" w:rsidRPr="00922265" w:rsidRDefault="00922265" w:rsidP="0092226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q-AL"/>
        </w:rPr>
      </w:pPr>
      <w:r w:rsidRPr="00922265">
        <w:rPr>
          <w:rFonts w:ascii="Times New Roman" w:eastAsia="Times New Roman" w:hAnsi="Times New Roman" w:cs="Times New Roman"/>
          <w:lang w:val="sq-AL"/>
        </w:rPr>
        <w:t>Të shpjegojnë planifikimin e zhvillimin e pyjeve urbane dhe parqeve në zonat e banuara</w:t>
      </w:r>
    </w:p>
    <w:p w:rsidR="00922265" w:rsidRPr="00922265" w:rsidRDefault="00922265" w:rsidP="0092226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q-AL"/>
        </w:rPr>
      </w:pPr>
      <w:r w:rsidRPr="00922265">
        <w:rPr>
          <w:rFonts w:ascii="Times New Roman" w:eastAsia="Times New Roman" w:hAnsi="Times New Roman" w:cs="Times New Roman"/>
          <w:lang w:val="sq-AL"/>
        </w:rPr>
        <w:t xml:space="preserve">Të përshkruajnë institucionet që merren me planifikim e territorit. </w:t>
      </w:r>
    </w:p>
    <w:p w:rsidR="00922265" w:rsidRPr="00922265" w:rsidRDefault="00922265" w:rsidP="00922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hd w:val="clear" w:color="auto" w:fill="B3B3B3"/>
          <w:lang w:val="sq-AL"/>
        </w:rPr>
      </w:pPr>
    </w:p>
    <w:p w:rsidR="00922265" w:rsidRPr="00922265" w:rsidRDefault="00922265" w:rsidP="00922265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iCs/>
          <w:lang w:val="sq-AL"/>
        </w:rPr>
      </w:pPr>
      <w:r w:rsidRPr="00922265">
        <w:rPr>
          <w:rFonts w:ascii="Times New Roman" w:eastAsia="Times New Roman" w:hAnsi="Times New Roman" w:cs="Times New Roman"/>
          <w:b/>
          <w:iCs/>
          <w:lang w:val="sq-AL"/>
        </w:rPr>
        <w:t>Përmbajtjet e përgjithshme të lëndës “</w:t>
      </w:r>
      <w:r w:rsidRPr="00922265">
        <w:rPr>
          <w:rFonts w:ascii="Times New Roman" w:eastAsia="Times New Roman" w:hAnsi="Times New Roman" w:cs="Times New Roman"/>
          <w:b/>
          <w:lang w:val="sq-AL"/>
        </w:rPr>
        <w:t>Gjeodezi dhe planifikim territori</w:t>
      </w:r>
      <w:r w:rsidRPr="00922265">
        <w:rPr>
          <w:rFonts w:ascii="Times New Roman" w:eastAsia="Times New Roman" w:hAnsi="Times New Roman" w:cs="Times New Roman"/>
          <w:b/>
          <w:iCs/>
          <w:lang w:val="sq-AL"/>
        </w:rPr>
        <w:t xml:space="preserve">”, kl.13 - 32 orë </w:t>
      </w:r>
    </w:p>
    <w:tbl>
      <w:tblPr>
        <w:tblpPr w:leftFromText="180" w:rightFromText="180" w:vertAnchor="text" w:horzAnchor="page" w:tblpX="180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7080"/>
        <w:gridCol w:w="708"/>
      </w:tblGrid>
      <w:tr w:rsidR="00922265" w:rsidRPr="00922265" w:rsidTr="00957454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5" w:rsidRPr="00922265" w:rsidRDefault="00922265" w:rsidP="0092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22265">
              <w:rPr>
                <w:rFonts w:ascii="Times New Roman" w:eastAsia="Times New Roman" w:hAnsi="Times New Roman" w:cs="Times New Roman"/>
                <w:b/>
                <w:lang w:val="de-CH"/>
              </w:rPr>
              <w:t>Tema   1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5" w:rsidRPr="00922265" w:rsidRDefault="00922265" w:rsidP="0092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  <w:r w:rsidRPr="00922265">
              <w:rPr>
                <w:rFonts w:ascii="Times New Roman" w:eastAsia="Times New Roman" w:hAnsi="Times New Roman" w:cs="Times New Roman"/>
                <w:lang w:val="sq-AL"/>
              </w:rPr>
              <w:t xml:space="preserve">Objekti, rëndësia e mbrotjes së mjedisit e planifikimit të territorit.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5" w:rsidRPr="00922265" w:rsidRDefault="00922265" w:rsidP="0092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q-AL"/>
              </w:rPr>
            </w:pPr>
            <w:r w:rsidRPr="00922265">
              <w:rPr>
                <w:rFonts w:ascii="Times New Roman" w:eastAsia="Times New Roman" w:hAnsi="Times New Roman" w:cs="Times New Roman"/>
                <w:lang w:val="sq-AL"/>
              </w:rPr>
              <w:t>4 orë</w:t>
            </w:r>
          </w:p>
        </w:tc>
      </w:tr>
      <w:tr w:rsidR="00922265" w:rsidRPr="00922265" w:rsidTr="00957454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5" w:rsidRPr="00922265" w:rsidRDefault="00922265" w:rsidP="0092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22265">
              <w:rPr>
                <w:rFonts w:ascii="Times New Roman" w:eastAsia="Times New Roman" w:hAnsi="Times New Roman" w:cs="Times New Roman"/>
                <w:b/>
                <w:lang w:val="de-CH"/>
              </w:rPr>
              <w:t>Tema   2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5" w:rsidRPr="00922265" w:rsidRDefault="00922265" w:rsidP="0092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  <w:r w:rsidRPr="00922265">
              <w:rPr>
                <w:rFonts w:ascii="Times New Roman" w:eastAsia="Times New Roman" w:hAnsi="Times New Roman" w:cs="Times New Roman"/>
                <w:lang w:val="sq-AL"/>
              </w:rPr>
              <w:t xml:space="preserve">Mbrojtja e natyrës e përdorimi i tokës.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5" w:rsidRPr="00922265" w:rsidRDefault="00922265" w:rsidP="0092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q-AL"/>
              </w:rPr>
            </w:pPr>
            <w:r w:rsidRPr="00922265">
              <w:rPr>
                <w:rFonts w:ascii="Times New Roman" w:eastAsia="Times New Roman" w:hAnsi="Times New Roman" w:cs="Times New Roman"/>
                <w:lang w:val="sq-AL"/>
              </w:rPr>
              <w:t>6 orë</w:t>
            </w:r>
          </w:p>
        </w:tc>
      </w:tr>
      <w:tr w:rsidR="00922265" w:rsidRPr="00922265" w:rsidTr="00957454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5" w:rsidRPr="00922265" w:rsidRDefault="00922265" w:rsidP="0092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22265">
              <w:rPr>
                <w:rFonts w:ascii="Times New Roman" w:eastAsia="Times New Roman" w:hAnsi="Times New Roman" w:cs="Times New Roman"/>
                <w:b/>
                <w:lang w:val="de-CH"/>
              </w:rPr>
              <w:t>Tema   3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5" w:rsidRPr="00922265" w:rsidRDefault="00922265" w:rsidP="0092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 w:rsidRPr="00922265">
              <w:rPr>
                <w:rFonts w:ascii="Times New Roman" w:eastAsia="Times New Roman" w:hAnsi="Times New Roman" w:cs="Times New Roman"/>
                <w:lang w:val="pl-PL"/>
              </w:rPr>
              <w:t xml:space="preserve">Mbrojtja e ruajtja e jetës së egër ne pyll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5" w:rsidRPr="00922265" w:rsidRDefault="00922265" w:rsidP="0092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de-DE"/>
              </w:rPr>
            </w:pPr>
            <w:r w:rsidRPr="00922265">
              <w:rPr>
                <w:rFonts w:ascii="Times New Roman" w:eastAsia="Times New Roman" w:hAnsi="Times New Roman" w:cs="Times New Roman"/>
                <w:lang w:val="sq-AL"/>
              </w:rPr>
              <w:t>8 orë</w:t>
            </w:r>
          </w:p>
        </w:tc>
      </w:tr>
      <w:tr w:rsidR="00922265" w:rsidRPr="00922265" w:rsidTr="00957454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5" w:rsidRPr="00922265" w:rsidRDefault="00922265" w:rsidP="0092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22265">
              <w:rPr>
                <w:rFonts w:ascii="Times New Roman" w:eastAsia="Times New Roman" w:hAnsi="Times New Roman" w:cs="Times New Roman"/>
                <w:b/>
                <w:lang w:val="de-CH"/>
              </w:rPr>
              <w:lastRenderedPageBreak/>
              <w:t>Tema   4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5" w:rsidRPr="00922265" w:rsidRDefault="00922265" w:rsidP="0092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22265">
              <w:rPr>
                <w:rFonts w:ascii="Times New Roman" w:eastAsia="Times New Roman" w:hAnsi="Times New Roman" w:cs="Times New Roman"/>
                <w:lang w:val="sq-AL"/>
              </w:rPr>
              <w:t>Estetika e territorit dhe mbrojtja e mjedisit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5" w:rsidRPr="00922265" w:rsidRDefault="00922265" w:rsidP="0092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q-AL"/>
              </w:rPr>
            </w:pPr>
            <w:r w:rsidRPr="00922265">
              <w:rPr>
                <w:rFonts w:ascii="Times New Roman" w:eastAsia="Times New Roman" w:hAnsi="Times New Roman" w:cs="Times New Roman"/>
                <w:lang w:val="sq-AL"/>
              </w:rPr>
              <w:t>3 orë</w:t>
            </w:r>
          </w:p>
        </w:tc>
      </w:tr>
      <w:tr w:rsidR="00922265" w:rsidRPr="00922265" w:rsidTr="00957454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5" w:rsidRPr="00922265" w:rsidRDefault="00922265" w:rsidP="0092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22265">
              <w:rPr>
                <w:rFonts w:ascii="Times New Roman" w:eastAsia="Times New Roman" w:hAnsi="Times New Roman" w:cs="Times New Roman"/>
                <w:b/>
                <w:lang w:val="de-CH"/>
              </w:rPr>
              <w:t>Tema   5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5" w:rsidRPr="00922265" w:rsidRDefault="00922265" w:rsidP="0092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  <w:r w:rsidRPr="00922265">
              <w:rPr>
                <w:rFonts w:ascii="Times New Roman" w:eastAsia="Times New Roman" w:hAnsi="Times New Roman" w:cs="Times New Roman"/>
                <w:lang w:val="sq-AL"/>
              </w:rPr>
              <w:t>Qëllimi i planifikimit të territorit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5" w:rsidRPr="00922265" w:rsidRDefault="00922265" w:rsidP="0092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q-AL"/>
              </w:rPr>
            </w:pPr>
            <w:r w:rsidRPr="00922265">
              <w:rPr>
                <w:rFonts w:ascii="Times New Roman" w:eastAsia="Times New Roman" w:hAnsi="Times New Roman" w:cs="Times New Roman"/>
                <w:lang w:val="sq-AL"/>
              </w:rPr>
              <w:t>3 orë</w:t>
            </w:r>
          </w:p>
        </w:tc>
      </w:tr>
      <w:tr w:rsidR="00922265" w:rsidRPr="00922265" w:rsidTr="00957454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5" w:rsidRPr="00922265" w:rsidRDefault="00922265" w:rsidP="0092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22265">
              <w:rPr>
                <w:rFonts w:ascii="Times New Roman" w:eastAsia="Times New Roman" w:hAnsi="Times New Roman" w:cs="Times New Roman"/>
                <w:b/>
                <w:lang w:val="de-CH"/>
              </w:rPr>
              <w:t>Tema   6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5" w:rsidRPr="00922265" w:rsidRDefault="00922265" w:rsidP="0092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  <w:r w:rsidRPr="00922265">
              <w:rPr>
                <w:rFonts w:ascii="Times New Roman" w:eastAsia="Times New Roman" w:hAnsi="Times New Roman" w:cs="Times New Roman"/>
                <w:lang w:val="da-DK"/>
              </w:rPr>
              <w:t>Detyrat e planifikimit të territorit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5" w:rsidRPr="00922265" w:rsidRDefault="00922265" w:rsidP="0092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q-AL"/>
              </w:rPr>
            </w:pPr>
            <w:r w:rsidRPr="00922265">
              <w:rPr>
                <w:rFonts w:ascii="Times New Roman" w:eastAsia="Times New Roman" w:hAnsi="Times New Roman" w:cs="Times New Roman"/>
                <w:lang w:val="da-DK"/>
              </w:rPr>
              <w:t xml:space="preserve">4 </w:t>
            </w:r>
            <w:r w:rsidRPr="00922265">
              <w:rPr>
                <w:rFonts w:ascii="Times New Roman" w:eastAsia="Times New Roman" w:hAnsi="Times New Roman" w:cs="Times New Roman"/>
                <w:lang w:val="sq-AL"/>
              </w:rPr>
              <w:t>orë</w:t>
            </w:r>
          </w:p>
        </w:tc>
      </w:tr>
      <w:tr w:rsidR="00922265" w:rsidRPr="00922265" w:rsidTr="00957454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5" w:rsidRPr="00922265" w:rsidRDefault="00922265" w:rsidP="0092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22265">
              <w:rPr>
                <w:rFonts w:ascii="Times New Roman" w:eastAsia="Times New Roman" w:hAnsi="Times New Roman" w:cs="Times New Roman"/>
                <w:b/>
                <w:lang w:val="de-CH"/>
              </w:rPr>
              <w:t>Tema   7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5" w:rsidRPr="00922265" w:rsidRDefault="00922265" w:rsidP="0092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da-DK"/>
              </w:rPr>
            </w:pPr>
            <w:r w:rsidRPr="00922265">
              <w:rPr>
                <w:rFonts w:ascii="Times New Roman" w:eastAsia="Times New Roman" w:hAnsi="Times New Roman" w:cs="Times New Roman"/>
                <w:lang w:val="de-CH"/>
              </w:rPr>
              <w:t>Institucionet që merren me planifikimin e territorit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5" w:rsidRPr="00922265" w:rsidRDefault="00922265" w:rsidP="0092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q-AL"/>
              </w:rPr>
            </w:pPr>
            <w:r w:rsidRPr="00922265">
              <w:rPr>
                <w:rFonts w:ascii="Times New Roman" w:eastAsia="Times New Roman" w:hAnsi="Times New Roman" w:cs="Times New Roman"/>
                <w:lang w:val="sq-AL"/>
              </w:rPr>
              <w:t>4 orë</w:t>
            </w:r>
          </w:p>
        </w:tc>
      </w:tr>
    </w:tbl>
    <w:p w:rsidR="00922265" w:rsidRDefault="00922265" w:rsidP="00922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hd w:val="clear" w:color="auto" w:fill="B3B3B3"/>
          <w:lang w:val="sq-AL"/>
        </w:rPr>
      </w:pPr>
    </w:p>
    <w:p w:rsidR="00922265" w:rsidRPr="00786694" w:rsidRDefault="003F68E9" w:rsidP="00922265">
      <w:pPr>
        <w:tabs>
          <w:tab w:val="left" w:pos="0"/>
          <w:tab w:val="left" w:pos="180"/>
        </w:tabs>
        <w:spacing w:after="0"/>
        <w:ind w:left="360" w:hanging="360"/>
        <w:jc w:val="center"/>
        <w:rPr>
          <w:rFonts w:ascii="Times New Roman" w:hAnsi="Times New Roman" w:cs="Times New Roman"/>
          <w:b/>
          <w:bCs/>
          <w:highlight w:val="lightGray"/>
          <w:lang w:val="nb-NO"/>
        </w:rPr>
      </w:pPr>
      <w:r>
        <w:rPr>
          <w:rFonts w:ascii="Times New Roman" w:hAnsi="Times New Roman" w:cs="Times New Roman"/>
          <w:b/>
          <w:bCs/>
          <w:highlight w:val="lightGray"/>
          <w:lang w:val="nb-NO"/>
        </w:rPr>
        <w:t>5</w:t>
      </w:r>
      <w:r w:rsidR="00922265" w:rsidRPr="00786694">
        <w:rPr>
          <w:rFonts w:ascii="Times New Roman" w:hAnsi="Times New Roman" w:cs="Times New Roman"/>
          <w:b/>
          <w:bCs/>
          <w:highlight w:val="lightGray"/>
          <w:lang w:val="nb-NO"/>
        </w:rPr>
        <w:t>. Programi i lëndës</w:t>
      </w:r>
    </w:p>
    <w:p w:rsidR="0031338B" w:rsidRDefault="0031338B" w:rsidP="0031338B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  <w:b/>
          <w:highlight w:val="lightGray"/>
          <w:lang w:val="en-GB"/>
        </w:rPr>
      </w:pPr>
      <w:r w:rsidRPr="0031338B">
        <w:rPr>
          <w:rFonts w:ascii="Times New Roman" w:hAnsi="Times New Roman" w:cs="Times New Roman"/>
          <w:b/>
          <w:highlight w:val="lightGray"/>
          <w:lang w:val="en-GB"/>
        </w:rPr>
        <w:t>“Veglat dhe makinat e përpunimit të drurit”</w:t>
      </w:r>
    </w:p>
    <w:p w:rsidR="0031338B" w:rsidRPr="0031338B" w:rsidRDefault="0031338B" w:rsidP="0031338B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  <w:b/>
          <w:lang w:val="en-GB"/>
        </w:rPr>
      </w:pPr>
      <w:r w:rsidRPr="0031338B">
        <w:rPr>
          <w:rFonts w:ascii="Times New Roman" w:hAnsi="Times New Roman" w:cs="Times New Roman"/>
          <w:b/>
          <w:lang w:val="en-GB"/>
        </w:rPr>
        <w:t>(L-09-015-15)</w:t>
      </w:r>
    </w:p>
    <w:p w:rsidR="0031338B" w:rsidRPr="0031338B" w:rsidRDefault="0031338B" w:rsidP="0031338B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Kl. 11 - </w:t>
      </w:r>
      <w:r w:rsidRPr="0031338B">
        <w:rPr>
          <w:rFonts w:ascii="Times New Roman" w:hAnsi="Times New Roman" w:cs="Times New Roman"/>
          <w:b/>
          <w:lang w:val="en-GB"/>
        </w:rPr>
        <w:t>68 orë</w:t>
      </w:r>
    </w:p>
    <w:p w:rsidR="00894CDC" w:rsidRDefault="00894CDC" w:rsidP="00D4783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nb-NO"/>
        </w:rPr>
      </w:pPr>
    </w:p>
    <w:p w:rsidR="0031338B" w:rsidRPr="0031338B" w:rsidRDefault="0031338B" w:rsidP="0031338B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lang w:val="nb-NO"/>
        </w:rPr>
      </w:pPr>
      <w:r w:rsidRPr="0031338B">
        <w:rPr>
          <w:rFonts w:ascii="Times New Roman" w:eastAsia="Times New Roman" w:hAnsi="Times New Roman" w:cs="Times New Roman"/>
          <w:b/>
          <w:iCs/>
          <w:lang w:val="nb-NO"/>
        </w:rPr>
        <w:t>Synimet e lëndës ”Veglat dhe makinat e përpunimit të drurit”, kl. 11- 68 orë</w:t>
      </w:r>
    </w:p>
    <w:p w:rsidR="0031338B" w:rsidRPr="0031338B" w:rsidRDefault="0031338B" w:rsidP="0031338B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nb-NO"/>
        </w:rPr>
      </w:pPr>
      <w:r w:rsidRPr="0031338B">
        <w:rPr>
          <w:rFonts w:ascii="Times New Roman" w:eastAsia="Times New Roman" w:hAnsi="Times New Roman" w:cs="Times New Roman"/>
          <w:lang w:val="nb-NO"/>
        </w:rPr>
        <w:t>Në përfundim të trajtimit të lëndës “Veglat dhe makinat e përpunimit të drurit” nxënësit duhet:</w:t>
      </w:r>
    </w:p>
    <w:p w:rsidR="0031338B" w:rsidRPr="0031338B" w:rsidRDefault="0031338B" w:rsidP="0031338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lang w:val="nb-NO"/>
        </w:rPr>
      </w:pPr>
      <w:r w:rsidRPr="0031338B">
        <w:rPr>
          <w:rFonts w:ascii="Times New Roman" w:eastAsia="Times New Roman" w:hAnsi="Times New Roman" w:cs="Times New Roman"/>
          <w:lang w:val="nb-NO"/>
        </w:rPr>
        <w:t xml:space="preserve">Të lexojnë skemat e punës të makinave të nxjerrjes së detaleve në trashësinë e duhur (një, dy , tre dhe katër anësore). </w:t>
      </w:r>
    </w:p>
    <w:p w:rsidR="0031338B" w:rsidRPr="0031338B" w:rsidRDefault="0031338B" w:rsidP="0031338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lang w:val="nb-NO"/>
        </w:rPr>
      </w:pPr>
      <w:r w:rsidRPr="0031338B">
        <w:rPr>
          <w:rFonts w:ascii="Times New Roman" w:eastAsia="Times New Roman" w:hAnsi="Times New Roman" w:cs="Times New Roman"/>
          <w:lang w:val="nb-NO"/>
        </w:rPr>
        <w:t>Të përshkruajnë funksionimin e makinave të nxjerrjes së detaleve në  trashë sinë  e duhur dhe mekanizmin e lëvizjes së tyre në të.</w:t>
      </w:r>
    </w:p>
    <w:p w:rsidR="0031338B" w:rsidRPr="0031338B" w:rsidRDefault="0031338B" w:rsidP="0031338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lang w:val="nb-NO"/>
        </w:rPr>
      </w:pPr>
      <w:r w:rsidRPr="0031338B">
        <w:rPr>
          <w:rFonts w:ascii="Times New Roman" w:eastAsia="Times New Roman" w:hAnsi="Times New Roman" w:cs="Times New Roman"/>
          <w:lang w:val="nb-NO"/>
        </w:rPr>
        <w:t>Të lexojnë skemën e punës të frezës me bosht nga poshtë.</w:t>
      </w:r>
    </w:p>
    <w:p w:rsidR="0031338B" w:rsidRPr="0031338B" w:rsidRDefault="0031338B" w:rsidP="0031338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lang w:val="nb-NO"/>
        </w:rPr>
      </w:pPr>
      <w:r w:rsidRPr="0031338B">
        <w:rPr>
          <w:rFonts w:ascii="Times New Roman" w:eastAsia="Times New Roman" w:hAnsi="Times New Roman" w:cs="Times New Roman"/>
          <w:lang w:val="nb-NO"/>
        </w:rPr>
        <w:t>Të shpjegojnë ndërtimin e boshtit dhe të thikave të  frezës.</w:t>
      </w:r>
    </w:p>
    <w:p w:rsidR="0031338B" w:rsidRPr="0031338B" w:rsidRDefault="0031338B" w:rsidP="0031338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lang w:val="nb-NO"/>
        </w:rPr>
      </w:pPr>
      <w:r w:rsidRPr="0031338B">
        <w:rPr>
          <w:rFonts w:ascii="Times New Roman" w:eastAsia="Times New Roman" w:hAnsi="Times New Roman" w:cs="Times New Roman"/>
          <w:lang w:val="nb-NO"/>
        </w:rPr>
        <w:t>Të rendisin punimet e thjeshta që kryhen në makinën frezë  me bosht  poshtë.</w:t>
      </w:r>
    </w:p>
    <w:p w:rsidR="0031338B" w:rsidRPr="0031338B" w:rsidRDefault="0031338B" w:rsidP="0031338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lang w:val="nb-NO"/>
        </w:rPr>
      </w:pPr>
      <w:r w:rsidRPr="0031338B">
        <w:rPr>
          <w:rFonts w:ascii="Times New Roman" w:eastAsia="Times New Roman" w:hAnsi="Times New Roman" w:cs="Times New Roman"/>
          <w:lang w:val="nb-NO"/>
        </w:rPr>
        <w:t>Të klasifikojnë makinat e shpimit.</w:t>
      </w:r>
    </w:p>
    <w:p w:rsidR="0031338B" w:rsidRPr="0031338B" w:rsidRDefault="0031338B" w:rsidP="0031338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lang w:val="nb-NO"/>
        </w:rPr>
      </w:pPr>
      <w:r w:rsidRPr="0031338B">
        <w:rPr>
          <w:rFonts w:ascii="Times New Roman" w:eastAsia="Times New Roman" w:hAnsi="Times New Roman" w:cs="Times New Roman"/>
          <w:lang w:val="nb-NO"/>
        </w:rPr>
        <w:t>Të dallojnë veçoritë e skemave të punës në makinat e shpimit.</w:t>
      </w:r>
    </w:p>
    <w:p w:rsidR="0031338B" w:rsidRPr="0031338B" w:rsidRDefault="0031338B" w:rsidP="0031338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lang w:val="it-IT"/>
        </w:rPr>
      </w:pPr>
      <w:r w:rsidRPr="0031338B">
        <w:rPr>
          <w:rFonts w:ascii="Times New Roman" w:eastAsia="Times New Roman" w:hAnsi="Times New Roman" w:cs="Times New Roman"/>
          <w:lang w:val="it-IT"/>
        </w:rPr>
        <w:t>Të dallojnë llojet e instrumentave të shpimit.</w:t>
      </w:r>
    </w:p>
    <w:p w:rsidR="0031338B" w:rsidRPr="0031338B" w:rsidRDefault="0031338B" w:rsidP="0031338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lang w:val="it-IT"/>
        </w:rPr>
      </w:pPr>
      <w:r w:rsidRPr="0031338B">
        <w:rPr>
          <w:rFonts w:ascii="Times New Roman" w:eastAsia="Times New Roman" w:hAnsi="Times New Roman" w:cs="Times New Roman"/>
          <w:lang w:val="it-IT"/>
        </w:rPr>
        <w:t>Të shpjegojnë ndërtimin dhe përdorimet e tyre.</w:t>
      </w:r>
    </w:p>
    <w:p w:rsidR="0031338B" w:rsidRPr="0031338B" w:rsidRDefault="0031338B" w:rsidP="0031338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lang w:val="it-IT"/>
        </w:rPr>
      </w:pPr>
      <w:r w:rsidRPr="0031338B">
        <w:rPr>
          <w:rFonts w:ascii="Times New Roman" w:eastAsia="Times New Roman" w:hAnsi="Times New Roman" w:cs="Times New Roman"/>
          <w:lang w:val="it-IT"/>
        </w:rPr>
        <w:t>Të përshkruajnë përgatitjen për punë, mënyrën e punimit si dhe llojet e punimeve që kryhen në makinat e shpimit të  drurit.</w:t>
      </w:r>
    </w:p>
    <w:p w:rsidR="0031338B" w:rsidRPr="0031338B" w:rsidRDefault="0031338B" w:rsidP="0031338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lang w:val="it-IT"/>
        </w:rPr>
      </w:pPr>
      <w:r w:rsidRPr="0031338B">
        <w:rPr>
          <w:rFonts w:ascii="Times New Roman" w:eastAsia="Times New Roman" w:hAnsi="Times New Roman" w:cs="Times New Roman"/>
          <w:lang w:val="it-IT"/>
        </w:rPr>
        <w:t>Të dallojnë llojet dhe veçoritë e përdorimit të makinave të zumparimit.</w:t>
      </w:r>
    </w:p>
    <w:p w:rsidR="0031338B" w:rsidRPr="0031338B" w:rsidRDefault="0031338B" w:rsidP="0031338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lang w:val="it-IT"/>
        </w:rPr>
      </w:pPr>
      <w:r w:rsidRPr="0031338B">
        <w:rPr>
          <w:rFonts w:ascii="Times New Roman" w:eastAsia="Times New Roman" w:hAnsi="Times New Roman" w:cs="Times New Roman"/>
          <w:lang w:val="it-IT"/>
        </w:rPr>
        <w:t>Të përshkruajnë procesin e ngjitjes së shiritit.</w:t>
      </w:r>
    </w:p>
    <w:p w:rsidR="0031338B" w:rsidRPr="0031338B" w:rsidRDefault="0031338B" w:rsidP="0031338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lang w:val="it-IT"/>
        </w:rPr>
      </w:pPr>
      <w:r w:rsidRPr="0031338B">
        <w:rPr>
          <w:rFonts w:ascii="Times New Roman" w:eastAsia="Times New Roman" w:hAnsi="Times New Roman" w:cs="Times New Roman"/>
          <w:lang w:val="it-IT"/>
        </w:rPr>
        <w:t>Të listojnë operacionet e mirëmbajtjes të instumentave prerës.</w:t>
      </w:r>
    </w:p>
    <w:p w:rsidR="0031338B" w:rsidRPr="0031338B" w:rsidRDefault="0031338B" w:rsidP="0031338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lang w:val="it-IT"/>
        </w:rPr>
      </w:pPr>
      <w:r w:rsidRPr="0031338B">
        <w:rPr>
          <w:rFonts w:ascii="Times New Roman" w:eastAsia="Times New Roman" w:hAnsi="Times New Roman" w:cs="Times New Roman"/>
          <w:lang w:val="it-IT"/>
        </w:rPr>
        <w:t>Të shpjegojnë rëndësinë e operacioneve të mirëmbajtjes të instrumentave prerës.</w:t>
      </w:r>
    </w:p>
    <w:p w:rsidR="0031338B" w:rsidRPr="0031338B" w:rsidRDefault="0031338B" w:rsidP="0031338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lang w:val="it-IT"/>
        </w:rPr>
      </w:pPr>
      <w:r w:rsidRPr="0031338B">
        <w:rPr>
          <w:rFonts w:ascii="Times New Roman" w:eastAsia="Times New Roman" w:hAnsi="Times New Roman" w:cs="Times New Roman"/>
          <w:lang w:val="it-IT"/>
        </w:rPr>
        <w:t>Të përshkruajnë procesin e ngjitjes së shiritit.</w:t>
      </w:r>
    </w:p>
    <w:p w:rsidR="0031338B" w:rsidRPr="0031338B" w:rsidRDefault="0031338B" w:rsidP="0031338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lang w:val="it-IT"/>
        </w:rPr>
      </w:pPr>
      <w:r w:rsidRPr="0031338B">
        <w:rPr>
          <w:rFonts w:ascii="Times New Roman" w:eastAsia="Times New Roman" w:hAnsi="Times New Roman" w:cs="Times New Roman"/>
          <w:lang w:val="it-IT"/>
        </w:rPr>
        <w:t>Të shpjegojnë mënyrën e mprehjes së lamave.</w:t>
      </w:r>
    </w:p>
    <w:p w:rsidR="0031338B" w:rsidRPr="0031338B" w:rsidRDefault="0031338B" w:rsidP="0031338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lang w:val="it-IT"/>
        </w:rPr>
      </w:pPr>
      <w:r w:rsidRPr="0031338B">
        <w:rPr>
          <w:rFonts w:ascii="Times New Roman" w:eastAsia="Times New Roman" w:hAnsi="Times New Roman" w:cs="Times New Roman"/>
          <w:lang w:val="it-IT"/>
        </w:rPr>
        <w:t>Të dallojnë metodën e mprehjes me dorë nga ajo me makinë.</w:t>
      </w:r>
    </w:p>
    <w:p w:rsidR="0031338B" w:rsidRPr="0031338B" w:rsidRDefault="0031338B" w:rsidP="0031338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lang w:val="it-IT"/>
        </w:rPr>
      </w:pPr>
      <w:r w:rsidRPr="0031338B">
        <w:rPr>
          <w:rFonts w:ascii="Times New Roman" w:eastAsia="Times New Roman" w:hAnsi="Times New Roman" w:cs="Times New Roman"/>
          <w:lang w:val="it-IT"/>
        </w:rPr>
        <w:t>Të shpjegojnë mënyrën e mprehjes së thikave të zdrukthtimit dhe rëndësinë e ruajtjes të parametrave këndorë.</w:t>
      </w:r>
    </w:p>
    <w:p w:rsidR="0031338B" w:rsidRPr="0031338B" w:rsidRDefault="0031338B" w:rsidP="003133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it-IT"/>
        </w:rPr>
      </w:pPr>
    </w:p>
    <w:p w:rsidR="0031338B" w:rsidRPr="0031338B" w:rsidRDefault="0031338B" w:rsidP="0031338B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lang w:val="it-IT"/>
        </w:rPr>
      </w:pPr>
      <w:r w:rsidRPr="0031338B">
        <w:rPr>
          <w:rFonts w:ascii="Times New Roman" w:eastAsia="Times New Roman" w:hAnsi="Times New Roman" w:cs="Times New Roman"/>
          <w:b/>
          <w:iCs/>
          <w:lang w:val="it-IT"/>
        </w:rPr>
        <w:t>Përmbajtjet e përgjithshme të lëndës ”Veglat dhe makinat e përpunimit të drurit” kl. 11- 68 orë</w:t>
      </w:r>
    </w:p>
    <w:p w:rsidR="0031338B" w:rsidRPr="0031338B" w:rsidRDefault="0031338B" w:rsidP="0031338B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840"/>
        <w:gridCol w:w="1217"/>
      </w:tblGrid>
      <w:tr w:rsidR="0031338B" w:rsidRPr="0031338B" w:rsidTr="00957454">
        <w:tc>
          <w:tcPr>
            <w:tcW w:w="1188" w:type="dxa"/>
          </w:tcPr>
          <w:p w:rsidR="0031338B" w:rsidRPr="0031338B" w:rsidRDefault="0031338B" w:rsidP="0031338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da-DK"/>
              </w:rPr>
            </w:pPr>
            <w:r w:rsidRPr="0031338B">
              <w:rPr>
                <w:rFonts w:ascii="Times New Roman" w:eastAsia="Times New Roman" w:hAnsi="Times New Roman" w:cs="Times New Roman"/>
                <w:b/>
                <w:bCs/>
                <w:lang w:val="nb-NO"/>
              </w:rPr>
              <w:t>Tema 1</w:t>
            </w:r>
          </w:p>
        </w:tc>
        <w:tc>
          <w:tcPr>
            <w:tcW w:w="6840" w:type="dxa"/>
          </w:tcPr>
          <w:p w:rsidR="0031338B" w:rsidRPr="0031338B" w:rsidRDefault="0031338B" w:rsidP="0031338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da-DK"/>
              </w:rPr>
            </w:pPr>
            <w:r w:rsidRPr="0031338B">
              <w:rPr>
                <w:rFonts w:ascii="Times New Roman" w:eastAsia="Times New Roman" w:hAnsi="Times New Roman" w:cs="Times New Roman"/>
                <w:lang w:val="da-DK"/>
              </w:rPr>
              <w:t xml:space="preserve">Makina  grosecë                                                                           </w:t>
            </w:r>
          </w:p>
        </w:tc>
        <w:tc>
          <w:tcPr>
            <w:tcW w:w="1217" w:type="dxa"/>
          </w:tcPr>
          <w:p w:rsidR="0031338B" w:rsidRPr="0031338B" w:rsidRDefault="0031338B" w:rsidP="0031338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val="da-DK"/>
              </w:rPr>
            </w:pPr>
            <w:r w:rsidRPr="0031338B">
              <w:rPr>
                <w:rFonts w:ascii="Times New Roman" w:eastAsia="Times New Roman" w:hAnsi="Times New Roman" w:cs="Times New Roman"/>
                <w:lang w:val="nb-NO"/>
              </w:rPr>
              <w:t>11 orë</w:t>
            </w:r>
          </w:p>
        </w:tc>
      </w:tr>
      <w:tr w:rsidR="0031338B" w:rsidRPr="0031338B" w:rsidTr="00957454">
        <w:tc>
          <w:tcPr>
            <w:tcW w:w="1188" w:type="dxa"/>
          </w:tcPr>
          <w:p w:rsidR="0031338B" w:rsidRPr="0031338B" w:rsidRDefault="0031338B" w:rsidP="0031338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da-DK"/>
              </w:rPr>
            </w:pPr>
            <w:r w:rsidRPr="0031338B">
              <w:rPr>
                <w:rFonts w:ascii="Times New Roman" w:eastAsia="Times New Roman" w:hAnsi="Times New Roman" w:cs="Times New Roman"/>
                <w:b/>
                <w:bCs/>
                <w:lang w:val="nb-NO"/>
              </w:rPr>
              <w:t>Tema 2</w:t>
            </w:r>
          </w:p>
        </w:tc>
        <w:tc>
          <w:tcPr>
            <w:tcW w:w="6840" w:type="dxa"/>
          </w:tcPr>
          <w:p w:rsidR="0031338B" w:rsidRPr="0031338B" w:rsidRDefault="0031338B" w:rsidP="0031338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da-DK"/>
              </w:rPr>
            </w:pPr>
            <w:r w:rsidRPr="0031338B">
              <w:rPr>
                <w:rFonts w:ascii="Times New Roman" w:eastAsia="Times New Roman" w:hAnsi="Times New Roman" w:cs="Times New Roman"/>
                <w:lang w:val="da-DK"/>
              </w:rPr>
              <w:t xml:space="preserve">Makina frezë me bosht vertikal nga poshtë            </w:t>
            </w:r>
          </w:p>
        </w:tc>
        <w:tc>
          <w:tcPr>
            <w:tcW w:w="1217" w:type="dxa"/>
          </w:tcPr>
          <w:p w:rsidR="0031338B" w:rsidRPr="0031338B" w:rsidRDefault="0031338B" w:rsidP="0031338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val="da-DK"/>
              </w:rPr>
            </w:pPr>
            <w:r w:rsidRPr="0031338B">
              <w:rPr>
                <w:rFonts w:ascii="Times New Roman" w:eastAsia="Times New Roman" w:hAnsi="Times New Roman" w:cs="Times New Roman"/>
                <w:lang w:val="de-CH"/>
              </w:rPr>
              <w:t>9 orë</w:t>
            </w:r>
          </w:p>
        </w:tc>
      </w:tr>
      <w:tr w:rsidR="0031338B" w:rsidRPr="0031338B" w:rsidTr="00957454">
        <w:tc>
          <w:tcPr>
            <w:tcW w:w="1188" w:type="dxa"/>
          </w:tcPr>
          <w:p w:rsidR="0031338B" w:rsidRPr="0031338B" w:rsidRDefault="0031338B" w:rsidP="0031338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da-DK"/>
              </w:rPr>
            </w:pPr>
            <w:r w:rsidRPr="0031338B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Tema 3</w:t>
            </w:r>
          </w:p>
        </w:tc>
        <w:tc>
          <w:tcPr>
            <w:tcW w:w="6840" w:type="dxa"/>
          </w:tcPr>
          <w:p w:rsidR="0031338B" w:rsidRPr="0031338B" w:rsidRDefault="0031338B" w:rsidP="0031338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fi-FI"/>
              </w:rPr>
            </w:pPr>
            <w:r w:rsidRPr="0031338B">
              <w:rPr>
                <w:rFonts w:ascii="Times New Roman" w:eastAsia="Times New Roman" w:hAnsi="Times New Roman" w:cs="Times New Roman"/>
                <w:lang w:val="fi-FI"/>
              </w:rPr>
              <w:t xml:space="preserve">Makina frezë kopjuese                                                                </w:t>
            </w:r>
          </w:p>
        </w:tc>
        <w:tc>
          <w:tcPr>
            <w:tcW w:w="1217" w:type="dxa"/>
          </w:tcPr>
          <w:p w:rsidR="0031338B" w:rsidRPr="0031338B" w:rsidRDefault="0031338B" w:rsidP="0031338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val="da-DK"/>
              </w:rPr>
            </w:pPr>
            <w:r w:rsidRPr="0031338B">
              <w:rPr>
                <w:rFonts w:ascii="Times New Roman" w:eastAsia="Times New Roman" w:hAnsi="Times New Roman" w:cs="Times New Roman"/>
                <w:lang w:val="it-IT"/>
              </w:rPr>
              <w:t>6 orë</w:t>
            </w:r>
          </w:p>
        </w:tc>
      </w:tr>
      <w:tr w:rsidR="0031338B" w:rsidRPr="0031338B" w:rsidTr="0095745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8B" w:rsidRPr="0031338B" w:rsidRDefault="0031338B" w:rsidP="0031338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nb-NO"/>
              </w:rPr>
            </w:pPr>
            <w:r w:rsidRPr="0031338B">
              <w:rPr>
                <w:rFonts w:ascii="Times New Roman" w:eastAsia="Times New Roman" w:hAnsi="Times New Roman" w:cs="Times New Roman"/>
                <w:b/>
                <w:bCs/>
                <w:lang w:val="nb-NO"/>
              </w:rPr>
              <w:t>Tema 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8B" w:rsidRPr="0031338B" w:rsidRDefault="0031338B" w:rsidP="0031338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nb-NO"/>
              </w:rPr>
            </w:pPr>
            <w:r w:rsidRPr="0031338B">
              <w:rPr>
                <w:rFonts w:ascii="Times New Roman" w:eastAsia="Times New Roman" w:hAnsi="Times New Roman" w:cs="Times New Roman"/>
                <w:lang w:val="nb-NO"/>
              </w:rPr>
              <w:t>Makinat e shpimit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8B" w:rsidRPr="0031338B" w:rsidRDefault="0031338B" w:rsidP="0031338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val="nb-NO"/>
              </w:rPr>
            </w:pPr>
            <w:r w:rsidRPr="0031338B">
              <w:rPr>
                <w:rFonts w:ascii="Times New Roman" w:eastAsia="Times New Roman" w:hAnsi="Times New Roman" w:cs="Times New Roman"/>
                <w:lang w:val="nb-NO"/>
              </w:rPr>
              <w:t>8 orë</w:t>
            </w:r>
          </w:p>
        </w:tc>
      </w:tr>
      <w:tr w:rsidR="0031338B" w:rsidRPr="0031338B" w:rsidTr="0095745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8B" w:rsidRPr="0031338B" w:rsidRDefault="0031338B" w:rsidP="0031338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nb-NO"/>
              </w:rPr>
            </w:pPr>
            <w:r w:rsidRPr="0031338B">
              <w:rPr>
                <w:rFonts w:ascii="Times New Roman" w:eastAsia="Times New Roman" w:hAnsi="Times New Roman" w:cs="Times New Roman"/>
                <w:b/>
                <w:bCs/>
                <w:lang w:val="nb-NO"/>
              </w:rPr>
              <w:t>Tema 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8B" w:rsidRPr="0031338B" w:rsidRDefault="0031338B" w:rsidP="0031338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nb-NO"/>
              </w:rPr>
            </w:pPr>
            <w:r w:rsidRPr="0031338B">
              <w:rPr>
                <w:rFonts w:ascii="Times New Roman" w:eastAsia="Times New Roman" w:hAnsi="Times New Roman" w:cs="Times New Roman"/>
                <w:lang w:val="nb-NO"/>
              </w:rPr>
              <w:t xml:space="preserve">Instrumentat e shpimit të drurit                          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8B" w:rsidRPr="0031338B" w:rsidRDefault="0031338B" w:rsidP="0031338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val="nb-NO"/>
              </w:rPr>
            </w:pPr>
            <w:r w:rsidRPr="0031338B">
              <w:rPr>
                <w:rFonts w:ascii="Times New Roman" w:eastAsia="Times New Roman" w:hAnsi="Times New Roman" w:cs="Times New Roman"/>
                <w:lang w:val="nb-NO"/>
              </w:rPr>
              <w:t xml:space="preserve">6 </w:t>
            </w:r>
            <w:r w:rsidRPr="0031338B">
              <w:rPr>
                <w:rFonts w:ascii="Times New Roman" w:eastAsia="Times New Roman" w:hAnsi="Times New Roman" w:cs="Times New Roman"/>
                <w:lang w:val="de-CH"/>
              </w:rPr>
              <w:t>orë</w:t>
            </w:r>
          </w:p>
        </w:tc>
      </w:tr>
      <w:tr w:rsidR="0031338B" w:rsidRPr="0031338B" w:rsidTr="00957454">
        <w:tc>
          <w:tcPr>
            <w:tcW w:w="1188" w:type="dxa"/>
          </w:tcPr>
          <w:p w:rsidR="0031338B" w:rsidRPr="0031338B" w:rsidRDefault="0031338B" w:rsidP="0031338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da-DK"/>
              </w:rPr>
            </w:pPr>
            <w:r w:rsidRPr="0031338B">
              <w:rPr>
                <w:rFonts w:ascii="Times New Roman" w:eastAsia="Times New Roman" w:hAnsi="Times New Roman" w:cs="Times New Roman"/>
                <w:b/>
                <w:bCs/>
                <w:lang w:val="da-DK"/>
              </w:rPr>
              <w:t>Tema 6</w:t>
            </w:r>
          </w:p>
        </w:tc>
        <w:tc>
          <w:tcPr>
            <w:tcW w:w="6840" w:type="dxa"/>
          </w:tcPr>
          <w:p w:rsidR="0031338B" w:rsidRPr="0031338B" w:rsidRDefault="0031338B" w:rsidP="0031338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de-DE"/>
              </w:rPr>
            </w:pPr>
            <w:r w:rsidRPr="0031338B">
              <w:rPr>
                <w:rFonts w:ascii="Times New Roman" w:eastAsia="Times New Roman" w:hAnsi="Times New Roman" w:cs="Times New Roman"/>
                <w:lang w:val="de-DE"/>
              </w:rPr>
              <w:t>Makinat e zumparimit</w:t>
            </w:r>
          </w:p>
        </w:tc>
        <w:tc>
          <w:tcPr>
            <w:tcW w:w="1217" w:type="dxa"/>
          </w:tcPr>
          <w:p w:rsidR="0031338B" w:rsidRPr="0031338B" w:rsidRDefault="0031338B" w:rsidP="0031338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val="da-DK"/>
              </w:rPr>
            </w:pPr>
            <w:r w:rsidRPr="0031338B">
              <w:rPr>
                <w:rFonts w:ascii="Times New Roman" w:eastAsia="Times New Roman" w:hAnsi="Times New Roman" w:cs="Times New Roman"/>
                <w:lang w:val="it-IT"/>
              </w:rPr>
              <w:t>9 orë</w:t>
            </w:r>
          </w:p>
        </w:tc>
      </w:tr>
      <w:tr w:rsidR="0031338B" w:rsidRPr="0031338B" w:rsidTr="00957454">
        <w:tc>
          <w:tcPr>
            <w:tcW w:w="1188" w:type="dxa"/>
          </w:tcPr>
          <w:p w:rsidR="0031338B" w:rsidRPr="0031338B" w:rsidRDefault="0031338B" w:rsidP="0031338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r w:rsidRPr="0031338B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Tema 7</w:t>
            </w:r>
          </w:p>
        </w:tc>
        <w:tc>
          <w:tcPr>
            <w:tcW w:w="6840" w:type="dxa"/>
          </w:tcPr>
          <w:p w:rsidR="0031338B" w:rsidRPr="0031338B" w:rsidRDefault="0031338B" w:rsidP="0031338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it-IT"/>
              </w:rPr>
            </w:pPr>
            <w:r w:rsidRPr="0031338B">
              <w:rPr>
                <w:rFonts w:ascii="Times New Roman" w:eastAsia="Times New Roman" w:hAnsi="Times New Roman" w:cs="Times New Roman"/>
                <w:lang w:val="it-IT"/>
              </w:rPr>
              <w:t>Operacione mirëmbajtje të thjeshta të instrumentave prerës</w:t>
            </w:r>
          </w:p>
        </w:tc>
        <w:tc>
          <w:tcPr>
            <w:tcW w:w="1217" w:type="dxa"/>
          </w:tcPr>
          <w:p w:rsidR="0031338B" w:rsidRPr="0031338B" w:rsidRDefault="0031338B" w:rsidP="0031338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val="it-IT"/>
              </w:rPr>
            </w:pPr>
            <w:r w:rsidRPr="0031338B">
              <w:rPr>
                <w:rFonts w:ascii="Times New Roman" w:eastAsia="Times New Roman" w:hAnsi="Times New Roman" w:cs="Times New Roman"/>
                <w:lang w:val="it-IT"/>
              </w:rPr>
              <w:t>5 orë</w:t>
            </w:r>
          </w:p>
        </w:tc>
      </w:tr>
      <w:tr w:rsidR="0031338B" w:rsidRPr="0031338B" w:rsidTr="00957454">
        <w:tc>
          <w:tcPr>
            <w:tcW w:w="1188" w:type="dxa"/>
          </w:tcPr>
          <w:p w:rsidR="0031338B" w:rsidRPr="0031338B" w:rsidRDefault="0031338B" w:rsidP="0031338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da-DK"/>
              </w:rPr>
            </w:pPr>
            <w:r w:rsidRPr="0031338B">
              <w:rPr>
                <w:rFonts w:ascii="Times New Roman" w:eastAsia="Times New Roman" w:hAnsi="Times New Roman" w:cs="Times New Roman"/>
                <w:b/>
                <w:bCs/>
                <w:lang w:val="da-DK"/>
              </w:rPr>
              <w:t>Tema 8</w:t>
            </w:r>
          </w:p>
        </w:tc>
        <w:tc>
          <w:tcPr>
            <w:tcW w:w="6840" w:type="dxa"/>
          </w:tcPr>
          <w:p w:rsidR="0031338B" w:rsidRPr="0031338B" w:rsidRDefault="0031338B" w:rsidP="0031338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de-DE"/>
              </w:rPr>
            </w:pPr>
            <w:r w:rsidRPr="0031338B">
              <w:rPr>
                <w:rFonts w:ascii="Times New Roman" w:eastAsia="Times New Roman" w:hAnsi="Times New Roman" w:cs="Times New Roman"/>
                <w:lang w:val="de-DE"/>
              </w:rPr>
              <w:t>Ngjitja e lamës shirit</w:t>
            </w:r>
          </w:p>
        </w:tc>
        <w:tc>
          <w:tcPr>
            <w:tcW w:w="1217" w:type="dxa"/>
          </w:tcPr>
          <w:p w:rsidR="0031338B" w:rsidRPr="0031338B" w:rsidRDefault="0031338B" w:rsidP="0031338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val="da-DK"/>
              </w:rPr>
            </w:pPr>
            <w:r w:rsidRPr="0031338B">
              <w:rPr>
                <w:rFonts w:ascii="Times New Roman" w:eastAsia="Times New Roman" w:hAnsi="Times New Roman" w:cs="Times New Roman"/>
                <w:lang w:val="it-IT"/>
              </w:rPr>
              <w:t>4 orë</w:t>
            </w:r>
          </w:p>
        </w:tc>
      </w:tr>
      <w:tr w:rsidR="0031338B" w:rsidRPr="0031338B" w:rsidTr="00957454">
        <w:trPr>
          <w:trHeight w:val="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8B" w:rsidRPr="0031338B" w:rsidRDefault="0031338B" w:rsidP="0031338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nb-NO"/>
              </w:rPr>
            </w:pPr>
            <w:r w:rsidRPr="0031338B">
              <w:rPr>
                <w:rFonts w:ascii="Times New Roman" w:eastAsia="Times New Roman" w:hAnsi="Times New Roman" w:cs="Times New Roman"/>
                <w:b/>
                <w:bCs/>
                <w:lang w:val="nb-NO"/>
              </w:rPr>
              <w:t>Tema 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8B" w:rsidRPr="0031338B" w:rsidRDefault="0031338B" w:rsidP="0031338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nb-NO"/>
              </w:rPr>
            </w:pPr>
            <w:r w:rsidRPr="0031338B">
              <w:rPr>
                <w:rFonts w:ascii="Times New Roman" w:eastAsia="Times New Roman" w:hAnsi="Times New Roman" w:cs="Times New Roman"/>
                <w:lang w:val="nb-NO"/>
              </w:rPr>
              <w:t xml:space="preserve">Mprehja e lamave me dorë dhe makinë              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8B" w:rsidRPr="0031338B" w:rsidRDefault="0031338B" w:rsidP="0031338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val="nb-NO"/>
              </w:rPr>
            </w:pPr>
            <w:r w:rsidRPr="0031338B">
              <w:rPr>
                <w:rFonts w:ascii="Times New Roman" w:eastAsia="Times New Roman" w:hAnsi="Times New Roman" w:cs="Times New Roman"/>
                <w:lang w:val="nb-NO"/>
              </w:rPr>
              <w:t xml:space="preserve">6 </w:t>
            </w:r>
            <w:r w:rsidRPr="0031338B">
              <w:rPr>
                <w:rFonts w:ascii="Times New Roman" w:eastAsia="Times New Roman" w:hAnsi="Times New Roman" w:cs="Times New Roman"/>
                <w:lang w:val="de-CH"/>
              </w:rPr>
              <w:t>orë</w:t>
            </w:r>
          </w:p>
        </w:tc>
      </w:tr>
      <w:tr w:rsidR="0031338B" w:rsidRPr="0031338B" w:rsidTr="0095745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8B" w:rsidRPr="0031338B" w:rsidRDefault="0031338B" w:rsidP="0031338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nb-NO"/>
              </w:rPr>
            </w:pPr>
            <w:r w:rsidRPr="0031338B">
              <w:rPr>
                <w:rFonts w:ascii="Times New Roman" w:eastAsia="Times New Roman" w:hAnsi="Times New Roman" w:cs="Times New Roman"/>
                <w:b/>
                <w:bCs/>
                <w:lang w:val="nb-NO"/>
              </w:rPr>
              <w:t>Tema 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8B" w:rsidRPr="0031338B" w:rsidRDefault="0031338B" w:rsidP="0031338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nb-NO"/>
              </w:rPr>
            </w:pPr>
            <w:r w:rsidRPr="0031338B">
              <w:rPr>
                <w:rFonts w:ascii="Times New Roman" w:eastAsia="Times New Roman" w:hAnsi="Times New Roman" w:cs="Times New Roman"/>
                <w:lang w:val="nb-NO"/>
              </w:rPr>
              <w:t xml:space="preserve">Mprehja e thikave të planit                               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38B" w:rsidRPr="0031338B" w:rsidRDefault="0031338B" w:rsidP="0031338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val="nb-NO"/>
              </w:rPr>
            </w:pPr>
            <w:r w:rsidRPr="0031338B">
              <w:rPr>
                <w:rFonts w:ascii="Times New Roman" w:eastAsia="Times New Roman" w:hAnsi="Times New Roman" w:cs="Times New Roman"/>
                <w:lang w:val="nb-NO"/>
              </w:rPr>
              <w:t>4 orë</w:t>
            </w:r>
          </w:p>
        </w:tc>
      </w:tr>
    </w:tbl>
    <w:p w:rsidR="00B66D1B" w:rsidRDefault="00B66D1B" w:rsidP="00670912">
      <w:pPr>
        <w:tabs>
          <w:tab w:val="left" w:pos="0"/>
          <w:tab w:val="left" w:pos="180"/>
        </w:tabs>
        <w:spacing w:after="0"/>
        <w:ind w:left="360" w:hanging="360"/>
        <w:jc w:val="center"/>
        <w:rPr>
          <w:rFonts w:ascii="Times New Roman" w:hAnsi="Times New Roman" w:cs="Times New Roman"/>
          <w:b/>
          <w:bCs/>
          <w:highlight w:val="lightGray"/>
          <w:lang w:val="nb-NO"/>
        </w:rPr>
      </w:pPr>
    </w:p>
    <w:p w:rsidR="00670912" w:rsidRPr="00786694" w:rsidRDefault="00670912" w:rsidP="00670912">
      <w:pPr>
        <w:tabs>
          <w:tab w:val="left" w:pos="0"/>
          <w:tab w:val="left" w:pos="180"/>
        </w:tabs>
        <w:spacing w:after="0"/>
        <w:ind w:left="360" w:hanging="360"/>
        <w:jc w:val="center"/>
        <w:rPr>
          <w:rFonts w:ascii="Times New Roman" w:hAnsi="Times New Roman" w:cs="Times New Roman"/>
          <w:b/>
          <w:bCs/>
          <w:highlight w:val="lightGray"/>
          <w:lang w:val="nb-NO"/>
        </w:rPr>
      </w:pPr>
      <w:r>
        <w:rPr>
          <w:rFonts w:ascii="Times New Roman" w:hAnsi="Times New Roman" w:cs="Times New Roman"/>
          <w:b/>
          <w:bCs/>
          <w:highlight w:val="lightGray"/>
          <w:lang w:val="nb-NO"/>
        </w:rPr>
        <w:lastRenderedPageBreak/>
        <w:t>6</w:t>
      </w:r>
      <w:r w:rsidRPr="00786694">
        <w:rPr>
          <w:rFonts w:ascii="Times New Roman" w:hAnsi="Times New Roman" w:cs="Times New Roman"/>
          <w:b/>
          <w:bCs/>
          <w:highlight w:val="lightGray"/>
          <w:lang w:val="nb-NO"/>
        </w:rPr>
        <w:t>. Programi i lëndës</w:t>
      </w:r>
    </w:p>
    <w:p w:rsidR="00670912" w:rsidRPr="00670912" w:rsidRDefault="00670912" w:rsidP="00670912">
      <w:pPr>
        <w:tabs>
          <w:tab w:val="num" w:pos="0"/>
          <w:tab w:val="left" w:pos="253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highlight w:val="lightGray"/>
          <w:lang w:val="sq-AL"/>
        </w:rPr>
      </w:pPr>
      <w:r w:rsidRPr="00670912">
        <w:rPr>
          <w:rFonts w:ascii="Times New Roman" w:eastAsia="Times New Roman" w:hAnsi="Times New Roman" w:cs="Times New Roman"/>
          <w:b/>
          <w:highlight w:val="lightGray"/>
          <w:lang w:val="sq-AL"/>
        </w:rPr>
        <w:t>“Anatomi dhe fiziologji”</w:t>
      </w:r>
    </w:p>
    <w:p w:rsidR="00670912" w:rsidRPr="00670912" w:rsidRDefault="00670912" w:rsidP="00670912">
      <w:pPr>
        <w:tabs>
          <w:tab w:val="num" w:pos="0"/>
          <w:tab w:val="left" w:pos="253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val="sq-AL"/>
        </w:rPr>
      </w:pPr>
      <w:r w:rsidRPr="00670912">
        <w:rPr>
          <w:rFonts w:ascii="Times New Roman" w:eastAsia="Times New Roman" w:hAnsi="Times New Roman" w:cs="Times New Roman"/>
          <w:b/>
          <w:lang w:val="sq-AL"/>
        </w:rPr>
        <w:t>(L-19-079-11)</w:t>
      </w:r>
    </w:p>
    <w:p w:rsidR="00670912" w:rsidRPr="00670912" w:rsidRDefault="00670912" w:rsidP="00670912">
      <w:pPr>
        <w:tabs>
          <w:tab w:val="num" w:pos="0"/>
          <w:tab w:val="left" w:pos="253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lang w:val="sq-AL"/>
        </w:rPr>
      </w:pPr>
      <w:r w:rsidRPr="00670912">
        <w:rPr>
          <w:rFonts w:ascii="Times New Roman" w:eastAsia="Times New Roman" w:hAnsi="Times New Roman" w:cs="Times New Roman"/>
          <w:b/>
          <w:lang w:val="sq-AL"/>
        </w:rPr>
        <w:t xml:space="preserve"> Kl. 10 – 108 orë</w:t>
      </w:r>
    </w:p>
    <w:p w:rsidR="00670912" w:rsidRPr="00670912" w:rsidRDefault="00670912" w:rsidP="00670912">
      <w:pPr>
        <w:tabs>
          <w:tab w:val="num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b/>
          <w:iCs/>
          <w:lang w:val="sq-AL"/>
        </w:rPr>
      </w:pPr>
    </w:p>
    <w:p w:rsidR="00670912" w:rsidRPr="00670912" w:rsidRDefault="00670912" w:rsidP="00670912">
      <w:pPr>
        <w:numPr>
          <w:ilvl w:val="0"/>
          <w:numId w:val="2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lang w:val="sq-AL"/>
        </w:rPr>
      </w:pPr>
      <w:r w:rsidRPr="00670912">
        <w:rPr>
          <w:rFonts w:ascii="Times New Roman" w:eastAsia="Times New Roman" w:hAnsi="Times New Roman" w:cs="Times New Roman"/>
          <w:b/>
          <w:iCs/>
          <w:lang w:val="sq-AL"/>
        </w:rPr>
        <w:t>Synimet e lëndës “Anatomi dhe fiziologji”, kl. 10.</w:t>
      </w:r>
    </w:p>
    <w:p w:rsidR="00670912" w:rsidRPr="00670912" w:rsidRDefault="00670912" w:rsidP="006709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sq-AL"/>
        </w:rPr>
      </w:pPr>
      <w:r w:rsidRPr="00670912">
        <w:rPr>
          <w:rFonts w:ascii="Times New Roman" w:eastAsia="Times New Roman" w:hAnsi="Times New Roman" w:cs="Times New Roman"/>
          <w:lang w:val="sq-AL"/>
        </w:rPr>
        <w:t xml:space="preserve">Në përfundim të trajtimit të lëndës </w:t>
      </w:r>
      <w:r w:rsidRPr="00670912">
        <w:rPr>
          <w:rFonts w:ascii="Times New Roman" w:eastAsia="Times New Roman" w:hAnsi="Times New Roman" w:cs="Times New Roman"/>
          <w:bCs/>
          <w:lang w:val="sq-AL"/>
        </w:rPr>
        <w:t>“Anatomi dhe fiziologji”,</w:t>
      </w:r>
      <w:r w:rsidRPr="00670912">
        <w:rPr>
          <w:rFonts w:ascii="Times New Roman" w:eastAsia="Times New Roman" w:hAnsi="Times New Roman" w:cs="Times New Roman"/>
          <w:b/>
          <w:bCs/>
          <w:lang w:val="sq-AL"/>
        </w:rPr>
        <w:t xml:space="preserve"> </w:t>
      </w:r>
      <w:r w:rsidRPr="00670912">
        <w:rPr>
          <w:rFonts w:ascii="Times New Roman" w:eastAsia="Times New Roman" w:hAnsi="Times New Roman" w:cs="Times New Roman"/>
          <w:bCs/>
          <w:lang w:val="sq-AL"/>
        </w:rPr>
        <w:t>klasa 10</w:t>
      </w:r>
      <w:r w:rsidRPr="00670912">
        <w:rPr>
          <w:rFonts w:ascii="Times New Roman" w:eastAsia="Times New Roman" w:hAnsi="Times New Roman" w:cs="Times New Roman"/>
          <w:lang w:val="sq-AL"/>
        </w:rPr>
        <w:t>, nxënësit duhet:</w:t>
      </w:r>
    </w:p>
    <w:p w:rsidR="00670912" w:rsidRPr="00670912" w:rsidRDefault="00670912" w:rsidP="00670912">
      <w:pPr>
        <w:numPr>
          <w:ilvl w:val="0"/>
          <w:numId w:val="29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sq-AL"/>
        </w:rPr>
      </w:pPr>
      <w:r w:rsidRPr="00670912">
        <w:rPr>
          <w:rFonts w:ascii="Times New Roman" w:eastAsia="Times New Roman" w:hAnsi="Times New Roman" w:cs="Times New Roman"/>
          <w:lang w:val="sq-AL"/>
        </w:rPr>
        <w:t xml:space="preserve">Të përshkruajnë dhe tregojnë ndërtimin e mikroskopit. </w:t>
      </w:r>
    </w:p>
    <w:p w:rsidR="00670912" w:rsidRPr="00670912" w:rsidRDefault="00670912" w:rsidP="00670912">
      <w:pPr>
        <w:numPr>
          <w:ilvl w:val="0"/>
          <w:numId w:val="29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sq-AL"/>
        </w:rPr>
      </w:pPr>
      <w:r w:rsidRPr="00670912">
        <w:rPr>
          <w:rFonts w:ascii="Times New Roman" w:eastAsia="Times New Roman" w:hAnsi="Times New Roman" w:cs="Times New Roman"/>
          <w:lang w:val="sq-AL"/>
        </w:rPr>
        <w:t xml:space="preserve">Të përdorim mikroskopin. </w:t>
      </w:r>
    </w:p>
    <w:p w:rsidR="00670912" w:rsidRPr="00670912" w:rsidRDefault="00670912" w:rsidP="00670912">
      <w:pPr>
        <w:numPr>
          <w:ilvl w:val="0"/>
          <w:numId w:val="29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sq-AL"/>
        </w:rPr>
      </w:pPr>
      <w:r w:rsidRPr="00670912">
        <w:rPr>
          <w:rFonts w:ascii="Times New Roman" w:eastAsia="Times New Roman" w:hAnsi="Times New Roman" w:cs="Times New Roman"/>
          <w:lang w:val="sq-AL"/>
        </w:rPr>
        <w:t xml:space="preserve">Të përshkruajnë objektin, rëndësinë e anatomisë dhe lidhjen e saj me shkencat e tjera. </w:t>
      </w:r>
    </w:p>
    <w:p w:rsidR="00670912" w:rsidRPr="00670912" w:rsidRDefault="00670912" w:rsidP="00670912">
      <w:pPr>
        <w:numPr>
          <w:ilvl w:val="0"/>
          <w:numId w:val="29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sq-AL"/>
        </w:rPr>
      </w:pPr>
      <w:r w:rsidRPr="00670912">
        <w:rPr>
          <w:rFonts w:ascii="Times New Roman" w:eastAsia="Times New Roman" w:hAnsi="Times New Roman" w:cs="Times New Roman"/>
          <w:lang w:val="sq-AL"/>
        </w:rPr>
        <w:t xml:space="preserve">Të tregojnë ç’është qeliza dhe të përshkruajnë pjesët e saj. </w:t>
      </w:r>
    </w:p>
    <w:p w:rsidR="00670912" w:rsidRPr="00670912" w:rsidRDefault="00670912" w:rsidP="00670912">
      <w:pPr>
        <w:numPr>
          <w:ilvl w:val="0"/>
          <w:numId w:val="29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sq-AL"/>
        </w:rPr>
      </w:pPr>
      <w:r w:rsidRPr="00670912">
        <w:rPr>
          <w:rFonts w:ascii="Times New Roman" w:eastAsia="Times New Roman" w:hAnsi="Times New Roman" w:cs="Times New Roman"/>
          <w:lang w:val="sq-AL"/>
        </w:rPr>
        <w:t xml:space="preserve">Të rendisin indet dhe të përshkruajnë ndërtimin e tyre. </w:t>
      </w:r>
    </w:p>
    <w:p w:rsidR="00670912" w:rsidRPr="00670912" w:rsidRDefault="00670912" w:rsidP="00670912">
      <w:pPr>
        <w:numPr>
          <w:ilvl w:val="0"/>
          <w:numId w:val="29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sq-AL"/>
        </w:rPr>
      </w:pPr>
      <w:r w:rsidRPr="00670912">
        <w:rPr>
          <w:rFonts w:ascii="Times New Roman" w:eastAsia="Times New Roman" w:hAnsi="Times New Roman" w:cs="Times New Roman"/>
          <w:lang w:val="sq-AL"/>
        </w:rPr>
        <w:t xml:space="preserve">Të përcaktojnë rajonet e trupit të kafshës. </w:t>
      </w:r>
    </w:p>
    <w:p w:rsidR="00670912" w:rsidRPr="00670912" w:rsidRDefault="00670912" w:rsidP="00670912">
      <w:pPr>
        <w:numPr>
          <w:ilvl w:val="0"/>
          <w:numId w:val="29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sq-AL"/>
        </w:rPr>
      </w:pPr>
      <w:r w:rsidRPr="00670912">
        <w:rPr>
          <w:rFonts w:ascii="Times New Roman" w:eastAsia="Times New Roman" w:hAnsi="Times New Roman" w:cs="Times New Roman"/>
          <w:lang w:val="sq-AL"/>
        </w:rPr>
        <w:t xml:space="preserve">Të rendisin llojet e kockave dhe mënyrat e bashkimit të tyre </w:t>
      </w:r>
    </w:p>
    <w:p w:rsidR="00670912" w:rsidRPr="00670912" w:rsidRDefault="00670912" w:rsidP="00670912">
      <w:pPr>
        <w:numPr>
          <w:ilvl w:val="0"/>
          <w:numId w:val="29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sq-AL"/>
        </w:rPr>
      </w:pPr>
      <w:r w:rsidRPr="00670912">
        <w:rPr>
          <w:rFonts w:ascii="Times New Roman" w:eastAsia="Times New Roman" w:hAnsi="Times New Roman" w:cs="Times New Roman"/>
          <w:lang w:val="sq-AL"/>
        </w:rPr>
        <w:t>Të emërtojnë dhe të përshkruajnë kockat e skeletit, të kokës, të shtyllës kurrizore dhe të gjymtyrëve</w:t>
      </w:r>
    </w:p>
    <w:p w:rsidR="00670912" w:rsidRPr="00670912" w:rsidRDefault="00670912" w:rsidP="00670912">
      <w:pPr>
        <w:numPr>
          <w:ilvl w:val="0"/>
          <w:numId w:val="29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sq-AL"/>
        </w:rPr>
      </w:pPr>
      <w:r w:rsidRPr="00670912">
        <w:rPr>
          <w:rFonts w:ascii="Times New Roman" w:eastAsia="Times New Roman" w:hAnsi="Times New Roman" w:cs="Times New Roman"/>
          <w:lang w:val="sq-AL"/>
        </w:rPr>
        <w:t>Të rendisin lidhëset e trupit dhe të tregojnë vendndodhjen e tyre.</w:t>
      </w:r>
    </w:p>
    <w:p w:rsidR="00670912" w:rsidRPr="00670912" w:rsidRDefault="00670912" w:rsidP="00670912">
      <w:pPr>
        <w:numPr>
          <w:ilvl w:val="0"/>
          <w:numId w:val="29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sq-AL"/>
        </w:rPr>
      </w:pPr>
      <w:r w:rsidRPr="00670912">
        <w:rPr>
          <w:rFonts w:ascii="Times New Roman" w:eastAsia="Times New Roman" w:hAnsi="Times New Roman" w:cs="Times New Roman"/>
          <w:lang w:val="sq-AL"/>
        </w:rPr>
        <w:t>Të tregojnë funksionin dhe ndërtimin e muskulit si organ.</w:t>
      </w:r>
    </w:p>
    <w:p w:rsidR="00670912" w:rsidRPr="00670912" w:rsidRDefault="00670912" w:rsidP="00670912">
      <w:pPr>
        <w:numPr>
          <w:ilvl w:val="0"/>
          <w:numId w:val="29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sq-AL"/>
        </w:rPr>
      </w:pPr>
      <w:r w:rsidRPr="00670912">
        <w:rPr>
          <w:rFonts w:ascii="Times New Roman" w:eastAsia="Times New Roman" w:hAnsi="Times New Roman" w:cs="Times New Roman"/>
          <w:lang w:val="sq-AL"/>
        </w:rPr>
        <w:t>Të emërtojnë dhe të përcaktojnë vendndodhjen e muskujve të kokës, të shtyllës kurrizore, të gjymtyrëve, të kraharorit dhe të barkut.</w:t>
      </w:r>
    </w:p>
    <w:p w:rsidR="00670912" w:rsidRPr="00670912" w:rsidRDefault="00670912" w:rsidP="00670912">
      <w:pPr>
        <w:numPr>
          <w:ilvl w:val="0"/>
          <w:numId w:val="29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sq-AL"/>
        </w:rPr>
      </w:pPr>
      <w:r w:rsidRPr="00670912">
        <w:rPr>
          <w:rFonts w:ascii="Times New Roman" w:eastAsia="Times New Roman" w:hAnsi="Times New Roman" w:cs="Times New Roman"/>
          <w:lang w:val="sq-AL"/>
        </w:rPr>
        <w:t xml:space="preserve">Të rendisin dhe të emërtojnë organet e brendeshme sipas aparateve ku ndodhen. </w:t>
      </w:r>
    </w:p>
    <w:p w:rsidR="00670912" w:rsidRPr="00670912" w:rsidRDefault="00670912" w:rsidP="00670912">
      <w:pPr>
        <w:numPr>
          <w:ilvl w:val="0"/>
          <w:numId w:val="29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sq-AL"/>
        </w:rPr>
      </w:pPr>
      <w:r w:rsidRPr="00670912">
        <w:rPr>
          <w:rFonts w:ascii="Times New Roman" w:eastAsia="Times New Roman" w:hAnsi="Times New Roman" w:cs="Times New Roman"/>
          <w:lang w:val="sq-AL"/>
        </w:rPr>
        <w:t>Të tregojnë vendndodhjen e organeve të tretjes, të frymëmarrjes, të qarkullimit të gjakut, të organeve të shqisave, të sistemit nervor dhe uro-gjinar.</w:t>
      </w:r>
    </w:p>
    <w:p w:rsidR="00670912" w:rsidRPr="00670912" w:rsidRDefault="00670912" w:rsidP="00670912">
      <w:pPr>
        <w:numPr>
          <w:ilvl w:val="0"/>
          <w:numId w:val="29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sq-AL"/>
        </w:rPr>
      </w:pPr>
      <w:r w:rsidRPr="00670912">
        <w:rPr>
          <w:rFonts w:ascii="Times New Roman" w:eastAsia="Times New Roman" w:hAnsi="Times New Roman" w:cs="Times New Roman"/>
          <w:lang w:val="sq-AL"/>
        </w:rPr>
        <w:t>Të përshkruajnë ndërtimin e organeve të tretjes, të frymemarrjes, të qarkullimit të gjakut, të organeve të shqisave, të sistemit nervor dhe uro-gjinar.</w:t>
      </w:r>
    </w:p>
    <w:p w:rsidR="00670912" w:rsidRPr="00670912" w:rsidRDefault="00670912" w:rsidP="00670912">
      <w:pPr>
        <w:numPr>
          <w:ilvl w:val="0"/>
          <w:numId w:val="29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sq-AL"/>
        </w:rPr>
      </w:pPr>
      <w:r w:rsidRPr="00670912">
        <w:rPr>
          <w:rFonts w:ascii="Times New Roman" w:eastAsia="Times New Roman" w:hAnsi="Times New Roman" w:cs="Times New Roman"/>
          <w:lang w:val="sq-AL"/>
        </w:rPr>
        <w:t>Të përcaktojnë dallimet midis organeve të tretjes, të frymëmarrjes, të qarkullimit të gjakut, të organeve tëshqisave, të sistemit nervor dhe uro-gjinar në kafshë të ndryshme.</w:t>
      </w:r>
    </w:p>
    <w:p w:rsidR="00670912" w:rsidRPr="00670912" w:rsidRDefault="00670912" w:rsidP="00670912">
      <w:pPr>
        <w:numPr>
          <w:ilvl w:val="0"/>
          <w:numId w:val="29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sq-AL"/>
        </w:rPr>
      </w:pPr>
      <w:r w:rsidRPr="00670912">
        <w:rPr>
          <w:rFonts w:ascii="Times New Roman" w:eastAsia="Times New Roman" w:hAnsi="Times New Roman" w:cs="Times New Roman"/>
          <w:lang w:val="sq-AL"/>
        </w:rPr>
        <w:t>Të përcaktojnë shtresat e lëkurës dhe të përshkruajnë ndërtimin e tyre.</w:t>
      </w:r>
    </w:p>
    <w:p w:rsidR="00670912" w:rsidRPr="00670912" w:rsidRDefault="00670912" w:rsidP="00670912">
      <w:pPr>
        <w:numPr>
          <w:ilvl w:val="0"/>
          <w:numId w:val="29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sq-AL"/>
        </w:rPr>
      </w:pPr>
      <w:r w:rsidRPr="00670912">
        <w:rPr>
          <w:rFonts w:ascii="Times New Roman" w:eastAsia="Times New Roman" w:hAnsi="Times New Roman" w:cs="Times New Roman"/>
          <w:lang w:val="sq-AL"/>
        </w:rPr>
        <w:t>Të përcaktojnë pjesët e gjirit dhe të përshkruajnë ndërtimin e tij.</w:t>
      </w:r>
    </w:p>
    <w:p w:rsidR="00670912" w:rsidRPr="00670912" w:rsidRDefault="00670912" w:rsidP="00670912">
      <w:pPr>
        <w:numPr>
          <w:ilvl w:val="0"/>
          <w:numId w:val="29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nb-NO"/>
        </w:rPr>
      </w:pPr>
      <w:r w:rsidRPr="00670912">
        <w:rPr>
          <w:rFonts w:ascii="Times New Roman" w:eastAsia="Times New Roman" w:hAnsi="Times New Roman" w:cs="Times New Roman"/>
          <w:lang w:val="nb-NO"/>
        </w:rPr>
        <w:t>Të rendisin gjendrat me sekrecion të brendeshëm.</w:t>
      </w:r>
    </w:p>
    <w:p w:rsidR="00670912" w:rsidRPr="00670912" w:rsidRDefault="00670912" w:rsidP="00670912">
      <w:pPr>
        <w:numPr>
          <w:ilvl w:val="0"/>
          <w:numId w:val="29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nb-NO"/>
        </w:rPr>
      </w:pPr>
      <w:r w:rsidRPr="00670912">
        <w:rPr>
          <w:rFonts w:ascii="Times New Roman" w:eastAsia="Times New Roman" w:hAnsi="Times New Roman" w:cs="Times New Roman"/>
          <w:lang w:val="nb-NO"/>
        </w:rPr>
        <w:t>Të përcaktojnë vendin dhe të përshkruajnë ndërtimin e gjendrave me sekrecion të brendeshëm.</w:t>
      </w:r>
    </w:p>
    <w:p w:rsidR="00670912" w:rsidRPr="00670912" w:rsidRDefault="00670912" w:rsidP="00670912">
      <w:pPr>
        <w:numPr>
          <w:ilvl w:val="0"/>
          <w:numId w:val="29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nb-NO"/>
        </w:rPr>
      </w:pPr>
      <w:r w:rsidRPr="00670912">
        <w:rPr>
          <w:rFonts w:ascii="Times New Roman" w:eastAsia="Times New Roman" w:hAnsi="Times New Roman" w:cs="Times New Roman"/>
          <w:lang w:val="nb-NO"/>
        </w:rPr>
        <w:t>Të përshkruajnë skeletin, muskulaturen dhe organet e brendeshme të shpendeve.</w:t>
      </w:r>
    </w:p>
    <w:p w:rsidR="00670912" w:rsidRPr="00670912" w:rsidRDefault="00670912" w:rsidP="006709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sq-AL"/>
        </w:rPr>
      </w:pPr>
    </w:p>
    <w:p w:rsidR="00670912" w:rsidRPr="00670912" w:rsidRDefault="00670912" w:rsidP="00670912">
      <w:pPr>
        <w:numPr>
          <w:ilvl w:val="1"/>
          <w:numId w:val="27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iCs/>
          <w:lang w:val="sq-AL"/>
        </w:rPr>
      </w:pPr>
      <w:r w:rsidRPr="00670912">
        <w:rPr>
          <w:rFonts w:ascii="Times New Roman" w:eastAsia="Times New Roman" w:hAnsi="Times New Roman" w:cs="Times New Roman"/>
          <w:b/>
          <w:iCs/>
          <w:lang w:val="sq-AL"/>
        </w:rPr>
        <w:t>Përmbajtjet e përgjithshme të lëndës “Anatomi dhe fiziologji”, kl. 10 – 108 orë</w:t>
      </w:r>
    </w:p>
    <w:p w:rsidR="00670912" w:rsidRPr="00670912" w:rsidRDefault="00670912" w:rsidP="006709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020"/>
        <w:gridCol w:w="1037"/>
      </w:tblGrid>
      <w:tr w:rsidR="00670912" w:rsidRPr="00670912" w:rsidTr="00AF5FDB">
        <w:tc>
          <w:tcPr>
            <w:tcW w:w="1188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b/>
                <w:lang w:val="sq-AL"/>
              </w:rPr>
              <w:t>Tema 1</w:t>
            </w:r>
          </w:p>
        </w:tc>
        <w:tc>
          <w:tcPr>
            <w:tcW w:w="7020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lang w:val="sq-AL"/>
              </w:rPr>
              <w:t>Rëndësia, ndërtimi dhe përdorimi i mikroskopit</w:t>
            </w:r>
          </w:p>
        </w:tc>
        <w:tc>
          <w:tcPr>
            <w:tcW w:w="1037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lang w:val="sq-AL"/>
              </w:rPr>
              <w:t>3 orë</w:t>
            </w:r>
          </w:p>
        </w:tc>
      </w:tr>
      <w:tr w:rsidR="00670912" w:rsidRPr="00670912" w:rsidTr="00AF5FDB">
        <w:tc>
          <w:tcPr>
            <w:tcW w:w="1188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b/>
                <w:lang w:val="sq-AL"/>
              </w:rPr>
              <w:t>Tema 2</w:t>
            </w:r>
          </w:p>
        </w:tc>
        <w:tc>
          <w:tcPr>
            <w:tcW w:w="7020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lang w:val="sq-AL"/>
              </w:rPr>
              <w:t>Qeliza dhe indet</w:t>
            </w:r>
          </w:p>
        </w:tc>
        <w:tc>
          <w:tcPr>
            <w:tcW w:w="1037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lang w:val="sq-AL"/>
              </w:rPr>
              <w:t>7 orë</w:t>
            </w:r>
          </w:p>
        </w:tc>
      </w:tr>
      <w:tr w:rsidR="00670912" w:rsidRPr="00670912" w:rsidTr="00AF5FDB">
        <w:tc>
          <w:tcPr>
            <w:tcW w:w="1188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b/>
                <w:lang w:val="sq-AL"/>
              </w:rPr>
              <w:t>Tema 3</w:t>
            </w:r>
          </w:p>
        </w:tc>
        <w:tc>
          <w:tcPr>
            <w:tcW w:w="7020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i/>
                <w:iCs/>
                <w:u w:val="single"/>
                <w:lang w:val="sq-AL"/>
              </w:rPr>
              <w:t>Punë laboratorike</w:t>
            </w:r>
            <w:r w:rsidRPr="00670912">
              <w:rPr>
                <w:rFonts w:ascii="Times New Roman" w:eastAsia="Times New Roman" w:hAnsi="Times New Roman" w:cs="Times New Roman"/>
                <w:lang w:val="sq-AL"/>
              </w:rPr>
              <w:t xml:space="preserve"> për ndërtimin e qelizës dhe të indeve të kafshës</w:t>
            </w:r>
          </w:p>
        </w:tc>
        <w:tc>
          <w:tcPr>
            <w:tcW w:w="1037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lang w:val="sq-AL"/>
              </w:rPr>
              <w:t>3 orë</w:t>
            </w:r>
          </w:p>
        </w:tc>
      </w:tr>
      <w:tr w:rsidR="00670912" w:rsidRPr="00670912" w:rsidTr="00AF5FDB">
        <w:tc>
          <w:tcPr>
            <w:tcW w:w="1188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b/>
                <w:lang w:val="sq-AL"/>
              </w:rPr>
              <w:t>Tema 4</w:t>
            </w:r>
          </w:p>
        </w:tc>
        <w:tc>
          <w:tcPr>
            <w:tcW w:w="7020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lang w:val="sq-AL"/>
              </w:rPr>
              <w:t>Skeleti i trupit të kafshëve dhe lidheset</w:t>
            </w:r>
          </w:p>
        </w:tc>
        <w:tc>
          <w:tcPr>
            <w:tcW w:w="1037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lang w:val="sq-AL"/>
              </w:rPr>
              <w:t>8 orë</w:t>
            </w:r>
          </w:p>
        </w:tc>
      </w:tr>
      <w:tr w:rsidR="00670912" w:rsidRPr="00670912" w:rsidTr="00AF5FDB">
        <w:tc>
          <w:tcPr>
            <w:tcW w:w="1188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b/>
                <w:lang w:val="sq-AL"/>
              </w:rPr>
              <w:t>Tema 5</w:t>
            </w:r>
          </w:p>
        </w:tc>
        <w:tc>
          <w:tcPr>
            <w:tcW w:w="7020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i/>
                <w:iCs/>
                <w:u w:val="single"/>
                <w:lang w:val="sq-AL"/>
              </w:rPr>
              <w:t>Punë laboratorike</w:t>
            </w:r>
            <w:r w:rsidRPr="00670912">
              <w:rPr>
                <w:rFonts w:ascii="Times New Roman" w:eastAsia="Times New Roman" w:hAnsi="Times New Roman" w:cs="Times New Roman"/>
                <w:lang w:val="sq-AL"/>
              </w:rPr>
              <w:t xml:space="preserve"> për skeletin e trupit të kafshëve</w:t>
            </w:r>
          </w:p>
        </w:tc>
        <w:tc>
          <w:tcPr>
            <w:tcW w:w="1037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lang w:val="sq-AL"/>
              </w:rPr>
              <w:t>5 orë</w:t>
            </w:r>
          </w:p>
        </w:tc>
      </w:tr>
      <w:tr w:rsidR="00670912" w:rsidRPr="00670912" w:rsidTr="00AF5FDB">
        <w:tc>
          <w:tcPr>
            <w:tcW w:w="1188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b/>
                <w:lang w:val="sq-AL"/>
              </w:rPr>
              <w:t>Tema 6</w:t>
            </w:r>
          </w:p>
        </w:tc>
        <w:tc>
          <w:tcPr>
            <w:tcW w:w="7020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lang w:val="sq-AL"/>
              </w:rPr>
              <w:t>Muskulatura e trupit</w:t>
            </w:r>
          </w:p>
        </w:tc>
        <w:tc>
          <w:tcPr>
            <w:tcW w:w="1037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lang w:val="sq-AL"/>
              </w:rPr>
              <w:t>6 orë</w:t>
            </w:r>
          </w:p>
        </w:tc>
      </w:tr>
      <w:tr w:rsidR="00670912" w:rsidRPr="00670912" w:rsidTr="00AF5FDB">
        <w:tc>
          <w:tcPr>
            <w:tcW w:w="1188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b/>
                <w:lang w:val="sq-AL"/>
              </w:rPr>
              <w:t>Tema 7</w:t>
            </w:r>
          </w:p>
        </w:tc>
        <w:tc>
          <w:tcPr>
            <w:tcW w:w="7020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i/>
                <w:iCs/>
                <w:u w:val="single"/>
                <w:lang w:val="sq-AL"/>
              </w:rPr>
              <w:t>Punë laboratorike</w:t>
            </w:r>
            <w:r w:rsidRPr="00670912">
              <w:rPr>
                <w:rFonts w:ascii="Times New Roman" w:eastAsia="Times New Roman" w:hAnsi="Times New Roman" w:cs="Times New Roman"/>
                <w:lang w:val="sq-AL"/>
              </w:rPr>
              <w:t xml:space="preserve"> për muskulaturën e trupit</w:t>
            </w:r>
          </w:p>
        </w:tc>
        <w:tc>
          <w:tcPr>
            <w:tcW w:w="1037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lang w:val="sq-AL"/>
              </w:rPr>
              <w:t>4 orë</w:t>
            </w:r>
          </w:p>
        </w:tc>
      </w:tr>
      <w:tr w:rsidR="00670912" w:rsidRPr="00670912" w:rsidTr="00AF5FDB">
        <w:tc>
          <w:tcPr>
            <w:tcW w:w="1188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b/>
                <w:lang w:val="sq-AL"/>
              </w:rPr>
              <w:t>Tema 8</w:t>
            </w:r>
          </w:p>
        </w:tc>
        <w:tc>
          <w:tcPr>
            <w:tcW w:w="7020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lang w:val="sq-AL"/>
              </w:rPr>
              <w:t>Organet e aparatit tretës</w:t>
            </w:r>
          </w:p>
        </w:tc>
        <w:tc>
          <w:tcPr>
            <w:tcW w:w="1037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lang w:val="sq-AL"/>
              </w:rPr>
              <w:t>6 orë</w:t>
            </w:r>
          </w:p>
        </w:tc>
      </w:tr>
      <w:tr w:rsidR="00670912" w:rsidRPr="00670912" w:rsidTr="00AF5FDB">
        <w:tc>
          <w:tcPr>
            <w:tcW w:w="1188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b/>
                <w:lang w:val="sq-AL"/>
              </w:rPr>
              <w:t>Tema 9</w:t>
            </w:r>
          </w:p>
        </w:tc>
        <w:tc>
          <w:tcPr>
            <w:tcW w:w="7020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i/>
                <w:iCs/>
                <w:u w:val="single"/>
                <w:lang w:val="sq-AL"/>
              </w:rPr>
              <w:t>Punë laboratorike</w:t>
            </w:r>
            <w:r w:rsidRPr="00670912">
              <w:rPr>
                <w:rFonts w:ascii="Times New Roman" w:eastAsia="Times New Roman" w:hAnsi="Times New Roman" w:cs="Times New Roman"/>
                <w:lang w:val="sq-AL"/>
              </w:rPr>
              <w:t xml:space="preserve"> për organet e aparatit tretës</w:t>
            </w:r>
          </w:p>
        </w:tc>
        <w:tc>
          <w:tcPr>
            <w:tcW w:w="1037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lang w:val="sq-AL"/>
              </w:rPr>
              <w:t>4 orë</w:t>
            </w:r>
          </w:p>
        </w:tc>
      </w:tr>
      <w:tr w:rsidR="00670912" w:rsidRPr="00670912" w:rsidTr="00AF5FDB">
        <w:tc>
          <w:tcPr>
            <w:tcW w:w="1188" w:type="dxa"/>
            <w:shd w:val="clear" w:color="auto" w:fill="auto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b/>
                <w:lang w:val="sq-AL"/>
              </w:rPr>
              <w:t>Tema 10</w:t>
            </w:r>
          </w:p>
        </w:tc>
        <w:tc>
          <w:tcPr>
            <w:tcW w:w="7020" w:type="dxa"/>
            <w:shd w:val="clear" w:color="auto" w:fill="auto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lang w:val="sq-AL"/>
              </w:rPr>
              <w:t>Organet e aparatit të frymëmarrjes</w:t>
            </w:r>
          </w:p>
        </w:tc>
        <w:tc>
          <w:tcPr>
            <w:tcW w:w="1037" w:type="dxa"/>
            <w:shd w:val="clear" w:color="auto" w:fill="auto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lang w:val="sq-AL"/>
              </w:rPr>
              <w:t>4 orë</w:t>
            </w:r>
          </w:p>
        </w:tc>
      </w:tr>
      <w:tr w:rsidR="00670912" w:rsidRPr="00670912" w:rsidTr="00AF5FDB">
        <w:tc>
          <w:tcPr>
            <w:tcW w:w="1188" w:type="dxa"/>
            <w:shd w:val="clear" w:color="auto" w:fill="auto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b/>
                <w:lang w:val="sq-AL"/>
              </w:rPr>
              <w:t>Tema 11</w:t>
            </w:r>
          </w:p>
        </w:tc>
        <w:tc>
          <w:tcPr>
            <w:tcW w:w="7020" w:type="dxa"/>
            <w:shd w:val="clear" w:color="auto" w:fill="auto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i/>
                <w:iCs/>
                <w:u w:val="single"/>
                <w:lang w:val="sq-AL"/>
              </w:rPr>
              <w:t>Punë laboratorike</w:t>
            </w:r>
            <w:r w:rsidRPr="00670912">
              <w:rPr>
                <w:rFonts w:ascii="Times New Roman" w:eastAsia="Times New Roman" w:hAnsi="Times New Roman" w:cs="Times New Roman"/>
                <w:lang w:val="sq-AL"/>
              </w:rPr>
              <w:t xml:space="preserve"> për aparatin e frymëmarrjes</w:t>
            </w:r>
          </w:p>
        </w:tc>
        <w:tc>
          <w:tcPr>
            <w:tcW w:w="1037" w:type="dxa"/>
            <w:shd w:val="clear" w:color="auto" w:fill="auto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lang w:val="sq-AL"/>
              </w:rPr>
              <w:t>3 orë</w:t>
            </w:r>
          </w:p>
        </w:tc>
      </w:tr>
      <w:tr w:rsidR="00670912" w:rsidRPr="00670912" w:rsidTr="00AF5FDB">
        <w:tc>
          <w:tcPr>
            <w:tcW w:w="1188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b/>
                <w:lang w:val="sq-AL"/>
              </w:rPr>
              <w:t>Tema 12</w:t>
            </w:r>
          </w:p>
        </w:tc>
        <w:tc>
          <w:tcPr>
            <w:tcW w:w="7020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lang w:val="sq-AL"/>
              </w:rPr>
              <w:t>Organet e aparatit urinar</w:t>
            </w:r>
          </w:p>
        </w:tc>
        <w:tc>
          <w:tcPr>
            <w:tcW w:w="1037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lang w:val="sq-AL"/>
              </w:rPr>
              <w:t>3 orë</w:t>
            </w:r>
          </w:p>
        </w:tc>
      </w:tr>
      <w:tr w:rsidR="00670912" w:rsidRPr="00670912" w:rsidTr="00AF5FDB">
        <w:tc>
          <w:tcPr>
            <w:tcW w:w="1188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b/>
                <w:lang w:val="sq-AL"/>
              </w:rPr>
              <w:t>Tema 13</w:t>
            </w:r>
          </w:p>
        </w:tc>
        <w:tc>
          <w:tcPr>
            <w:tcW w:w="7020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i/>
                <w:iCs/>
                <w:u w:val="single"/>
                <w:lang w:val="sq-AL"/>
              </w:rPr>
              <w:t>Punë laboratorike</w:t>
            </w:r>
            <w:r w:rsidRPr="00670912">
              <w:rPr>
                <w:rFonts w:ascii="Times New Roman" w:eastAsia="Times New Roman" w:hAnsi="Times New Roman" w:cs="Times New Roman"/>
                <w:lang w:val="sq-AL"/>
              </w:rPr>
              <w:t xml:space="preserve"> për aparatin urinar</w:t>
            </w:r>
          </w:p>
        </w:tc>
        <w:tc>
          <w:tcPr>
            <w:tcW w:w="1037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lang w:val="sq-AL"/>
              </w:rPr>
              <w:t>2 orë</w:t>
            </w:r>
          </w:p>
        </w:tc>
      </w:tr>
      <w:tr w:rsidR="00670912" w:rsidRPr="00670912" w:rsidTr="00AF5FDB">
        <w:tc>
          <w:tcPr>
            <w:tcW w:w="1188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b/>
                <w:lang w:val="sq-AL"/>
              </w:rPr>
              <w:t>Tema 14</w:t>
            </w:r>
          </w:p>
        </w:tc>
        <w:tc>
          <w:tcPr>
            <w:tcW w:w="7020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lang w:val="sq-AL"/>
              </w:rPr>
              <w:t>Organet e aparatit gjinor</w:t>
            </w:r>
          </w:p>
        </w:tc>
        <w:tc>
          <w:tcPr>
            <w:tcW w:w="1037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lang w:val="sq-AL"/>
              </w:rPr>
              <w:t>5 orë</w:t>
            </w:r>
          </w:p>
        </w:tc>
      </w:tr>
      <w:tr w:rsidR="00670912" w:rsidRPr="00670912" w:rsidTr="00AF5FDB">
        <w:tc>
          <w:tcPr>
            <w:tcW w:w="1188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b/>
                <w:lang w:val="sq-AL"/>
              </w:rPr>
              <w:lastRenderedPageBreak/>
              <w:t>Tema 15</w:t>
            </w:r>
          </w:p>
        </w:tc>
        <w:tc>
          <w:tcPr>
            <w:tcW w:w="7020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i/>
                <w:iCs/>
                <w:u w:val="single"/>
                <w:lang w:val="sq-AL"/>
              </w:rPr>
              <w:t>Punë laboratorike</w:t>
            </w:r>
            <w:r w:rsidRPr="00670912">
              <w:rPr>
                <w:rFonts w:ascii="Times New Roman" w:eastAsia="Times New Roman" w:hAnsi="Times New Roman" w:cs="Times New Roman"/>
                <w:lang w:val="sq-AL"/>
              </w:rPr>
              <w:t xml:space="preserve"> për aparatin gjinor</w:t>
            </w:r>
          </w:p>
        </w:tc>
        <w:tc>
          <w:tcPr>
            <w:tcW w:w="1037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lang w:val="sq-AL"/>
              </w:rPr>
              <w:t>4 orë</w:t>
            </w:r>
          </w:p>
        </w:tc>
      </w:tr>
      <w:tr w:rsidR="00670912" w:rsidRPr="00670912" w:rsidTr="00AF5FDB">
        <w:tc>
          <w:tcPr>
            <w:tcW w:w="1188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b/>
                <w:lang w:val="sq-AL"/>
              </w:rPr>
              <w:t>Tema 16</w:t>
            </w:r>
          </w:p>
        </w:tc>
        <w:tc>
          <w:tcPr>
            <w:tcW w:w="7020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lang w:val="sq-AL"/>
              </w:rPr>
              <w:t>Zemra dhe enët e gjakut</w:t>
            </w:r>
          </w:p>
        </w:tc>
        <w:tc>
          <w:tcPr>
            <w:tcW w:w="1037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lang w:val="sq-AL"/>
              </w:rPr>
              <w:t>7 orë</w:t>
            </w:r>
          </w:p>
        </w:tc>
      </w:tr>
      <w:tr w:rsidR="00670912" w:rsidRPr="00670912" w:rsidTr="00AF5FDB">
        <w:tc>
          <w:tcPr>
            <w:tcW w:w="1188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b/>
                <w:lang w:val="sq-AL"/>
              </w:rPr>
              <w:t>Tema 17</w:t>
            </w:r>
          </w:p>
        </w:tc>
        <w:tc>
          <w:tcPr>
            <w:tcW w:w="7020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lang w:val="sq-AL"/>
              </w:rPr>
              <w:t>Sistemi nervor</w:t>
            </w:r>
          </w:p>
        </w:tc>
        <w:tc>
          <w:tcPr>
            <w:tcW w:w="1037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lang w:val="sq-AL"/>
              </w:rPr>
              <w:t>7 orë</w:t>
            </w:r>
          </w:p>
        </w:tc>
      </w:tr>
      <w:tr w:rsidR="00670912" w:rsidRPr="00670912" w:rsidTr="00AF5FDB">
        <w:tc>
          <w:tcPr>
            <w:tcW w:w="1188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b/>
                <w:lang w:val="sq-AL"/>
              </w:rPr>
              <w:t>Tema 18</w:t>
            </w:r>
          </w:p>
        </w:tc>
        <w:tc>
          <w:tcPr>
            <w:tcW w:w="7020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i/>
                <w:iCs/>
                <w:u w:val="single"/>
                <w:lang w:val="sq-AL"/>
              </w:rPr>
              <w:t>Punë laboratorike</w:t>
            </w:r>
            <w:r w:rsidRPr="00670912">
              <w:rPr>
                <w:rFonts w:ascii="Times New Roman" w:eastAsia="Times New Roman" w:hAnsi="Times New Roman" w:cs="Times New Roman"/>
                <w:lang w:val="sq-AL"/>
              </w:rPr>
              <w:t xml:space="preserve"> për sistemin nervor</w:t>
            </w:r>
          </w:p>
        </w:tc>
        <w:tc>
          <w:tcPr>
            <w:tcW w:w="1037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lang w:val="sq-AL"/>
              </w:rPr>
              <w:t>4 orë</w:t>
            </w:r>
          </w:p>
        </w:tc>
      </w:tr>
      <w:tr w:rsidR="00670912" w:rsidRPr="00670912" w:rsidTr="00AF5FDB">
        <w:tc>
          <w:tcPr>
            <w:tcW w:w="1188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b/>
                <w:lang w:val="sq-AL"/>
              </w:rPr>
              <w:t>Tema 19</w:t>
            </w:r>
          </w:p>
        </w:tc>
        <w:tc>
          <w:tcPr>
            <w:tcW w:w="7020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lang w:val="sq-AL"/>
              </w:rPr>
              <w:t>Organet e shqisave</w:t>
            </w:r>
          </w:p>
        </w:tc>
        <w:tc>
          <w:tcPr>
            <w:tcW w:w="1037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lang w:val="sq-AL"/>
              </w:rPr>
              <w:t xml:space="preserve">4 orë    </w:t>
            </w:r>
          </w:p>
        </w:tc>
      </w:tr>
      <w:tr w:rsidR="00670912" w:rsidRPr="00670912" w:rsidTr="00AF5FDB">
        <w:tc>
          <w:tcPr>
            <w:tcW w:w="1188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b/>
                <w:lang w:val="sq-AL"/>
              </w:rPr>
              <w:t>Tema 20</w:t>
            </w:r>
          </w:p>
        </w:tc>
        <w:tc>
          <w:tcPr>
            <w:tcW w:w="7020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i/>
                <w:iCs/>
                <w:u w:val="single"/>
                <w:lang w:val="sq-AL"/>
              </w:rPr>
              <w:t>Punë laboratorike</w:t>
            </w:r>
            <w:r w:rsidRPr="00670912">
              <w:rPr>
                <w:rFonts w:ascii="Times New Roman" w:eastAsia="Times New Roman" w:hAnsi="Times New Roman" w:cs="Times New Roman"/>
                <w:lang w:val="sq-AL"/>
              </w:rPr>
              <w:t xml:space="preserve"> për organet e shqisave</w:t>
            </w:r>
          </w:p>
        </w:tc>
        <w:tc>
          <w:tcPr>
            <w:tcW w:w="1037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lang w:val="sq-AL"/>
              </w:rPr>
              <w:t xml:space="preserve"> 2 orë</w:t>
            </w:r>
          </w:p>
        </w:tc>
      </w:tr>
      <w:tr w:rsidR="00670912" w:rsidRPr="00670912" w:rsidTr="00AF5FDB">
        <w:tc>
          <w:tcPr>
            <w:tcW w:w="1188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b/>
                <w:lang w:val="sq-AL"/>
              </w:rPr>
              <w:t>Tema 21</w:t>
            </w:r>
          </w:p>
        </w:tc>
        <w:tc>
          <w:tcPr>
            <w:tcW w:w="7020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lang w:val="sq-AL"/>
              </w:rPr>
              <w:t>Lëkura dhe gjiri</w:t>
            </w:r>
          </w:p>
        </w:tc>
        <w:tc>
          <w:tcPr>
            <w:tcW w:w="1037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lang w:val="sq-AL"/>
              </w:rPr>
              <w:t>4 orë</w:t>
            </w:r>
          </w:p>
        </w:tc>
      </w:tr>
      <w:tr w:rsidR="00670912" w:rsidRPr="00670912" w:rsidTr="00AF5FDB">
        <w:tc>
          <w:tcPr>
            <w:tcW w:w="1188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b/>
                <w:lang w:val="sq-AL"/>
              </w:rPr>
              <w:t>Tema 22</w:t>
            </w:r>
          </w:p>
        </w:tc>
        <w:tc>
          <w:tcPr>
            <w:tcW w:w="7020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i/>
                <w:iCs/>
                <w:u w:val="single"/>
                <w:lang w:val="sq-AL"/>
              </w:rPr>
              <w:t>Punë laboratorike</w:t>
            </w:r>
            <w:r w:rsidRPr="00670912">
              <w:rPr>
                <w:rFonts w:ascii="Times New Roman" w:eastAsia="Times New Roman" w:hAnsi="Times New Roman" w:cs="Times New Roman"/>
                <w:lang w:val="sq-AL"/>
              </w:rPr>
              <w:t xml:space="preserve"> për lëkurën dhe gjirin</w:t>
            </w:r>
          </w:p>
        </w:tc>
        <w:tc>
          <w:tcPr>
            <w:tcW w:w="1037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lang w:val="sq-AL"/>
              </w:rPr>
              <w:t xml:space="preserve"> 3 orë</w:t>
            </w:r>
          </w:p>
        </w:tc>
      </w:tr>
      <w:tr w:rsidR="00670912" w:rsidRPr="00670912" w:rsidTr="00AF5FDB">
        <w:tc>
          <w:tcPr>
            <w:tcW w:w="1188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b/>
                <w:lang w:val="sq-AL"/>
              </w:rPr>
              <w:t>Tema 23</w:t>
            </w:r>
          </w:p>
        </w:tc>
        <w:tc>
          <w:tcPr>
            <w:tcW w:w="7020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lang w:val="sq-AL"/>
              </w:rPr>
              <w:t>Gjëndrat me sekrecion të brendshëm</w:t>
            </w:r>
          </w:p>
        </w:tc>
        <w:tc>
          <w:tcPr>
            <w:tcW w:w="1037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lang w:val="sq-AL"/>
              </w:rPr>
              <w:t>4 orë</w:t>
            </w:r>
          </w:p>
        </w:tc>
      </w:tr>
      <w:tr w:rsidR="00670912" w:rsidRPr="00670912" w:rsidTr="00AF5FDB">
        <w:tc>
          <w:tcPr>
            <w:tcW w:w="1188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b/>
                <w:lang w:val="sq-AL"/>
              </w:rPr>
              <w:t>Tema 24</w:t>
            </w:r>
          </w:p>
        </w:tc>
        <w:tc>
          <w:tcPr>
            <w:tcW w:w="7020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i/>
                <w:iCs/>
                <w:u w:val="single"/>
                <w:lang w:val="sq-AL"/>
              </w:rPr>
              <w:t>Punë laboratorike</w:t>
            </w:r>
            <w:r w:rsidRPr="00670912">
              <w:rPr>
                <w:rFonts w:ascii="Times New Roman" w:eastAsia="Times New Roman" w:hAnsi="Times New Roman" w:cs="Times New Roman"/>
                <w:lang w:val="sq-AL"/>
              </w:rPr>
              <w:t xml:space="preserve"> për gjëndrat dhe sekrecionin</w:t>
            </w:r>
          </w:p>
        </w:tc>
        <w:tc>
          <w:tcPr>
            <w:tcW w:w="1037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lang w:val="sq-AL"/>
              </w:rPr>
              <w:t>2 orë</w:t>
            </w:r>
          </w:p>
        </w:tc>
      </w:tr>
      <w:tr w:rsidR="00670912" w:rsidRPr="00670912" w:rsidTr="00AF5FDB">
        <w:tc>
          <w:tcPr>
            <w:tcW w:w="1188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b/>
                <w:lang w:val="sq-AL"/>
              </w:rPr>
              <w:t>Tema 25</w:t>
            </w:r>
          </w:p>
        </w:tc>
        <w:tc>
          <w:tcPr>
            <w:tcW w:w="7020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lang w:val="sq-AL"/>
              </w:rPr>
              <w:t>Anatonia e shpendëve</w:t>
            </w:r>
          </w:p>
        </w:tc>
        <w:tc>
          <w:tcPr>
            <w:tcW w:w="1037" w:type="dxa"/>
          </w:tcPr>
          <w:p w:rsidR="00670912" w:rsidRPr="00670912" w:rsidRDefault="00670912" w:rsidP="006709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val="sq-AL"/>
              </w:rPr>
            </w:pPr>
            <w:r w:rsidRPr="00670912">
              <w:rPr>
                <w:rFonts w:ascii="Times New Roman" w:eastAsia="Times New Roman" w:hAnsi="Times New Roman" w:cs="Times New Roman"/>
                <w:lang w:val="sq-AL"/>
              </w:rPr>
              <w:t>4 orë</w:t>
            </w:r>
          </w:p>
        </w:tc>
      </w:tr>
    </w:tbl>
    <w:p w:rsidR="00670912" w:rsidRPr="00670912" w:rsidRDefault="00670912" w:rsidP="00670912">
      <w:pPr>
        <w:tabs>
          <w:tab w:val="left" w:pos="13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sq-AL"/>
        </w:rPr>
      </w:pPr>
    </w:p>
    <w:p w:rsidR="00AF5FDB" w:rsidRPr="00786694" w:rsidRDefault="008E1F5E" w:rsidP="00AF5FDB">
      <w:pPr>
        <w:tabs>
          <w:tab w:val="left" w:pos="0"/>
          <w:tab w:val="left" w:pos="180"/>
        </w:tabs>
        <w:spacing w:after="0"/>
        <w:ind w:left="360" w:hanging="360"/>
        <w:jc w:val="center"/>
        <w:rPr>
          <w:rFonts w:ascii="Times New Roman" w:hAnsi="Times New Roman" w:cs="Times New Roman"/>
          <w:b/>
          <w:bCs/>
          <w:highlight w:val="lightGray"/>
          <w:lang w:val="nb-NO"/>
        </w:rPr>
      </w:pPr>
      <w:r>
        <w:rPr>
          <w:rFonts w:ascii="Times New Roman" w:hAnsi="Times New Roman" w:cs="Times New Roman"/>
          <w:b/>
          <w:bCs/>
          <w:highlight w:val="lightGray"/>
          <w:lang w:val="nb-NO"/>
        </w:rPr>
        <w:t>7</w:t>
      </w:r>
      <w:r w:rsidR="00AF5FDB" w:rsidRPr="00786694">
        <w:rPr>
          <w:rFonts w:ascii="Times New Roman" w:hAnsi="Times New Roman" w:cs="Times New Roman"/>
          <w:b/>
          <w:bCs/>
          <w:highlight w:val="lightGray"/>
          <w:lang w:val="nb-NO"/>
        </w:rPr>
        <w:t>. Programi i lëndës</w:t>
      </w:r>
    </w:p>
    <w:p w:rsidR="0031338B" w:rsidRDefault="0031338B" w:rsidP="00D4783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nb-NO"/>
        </w:rPr>
      </w:pPr>
    </w:p>
    <w:p w:rsidR="00AF5FDB" w:rsidRPr="00AF5FDB" w:rsidRDefault="00AF5FDB" w:rsidP="00AF5FDB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center"/>
        <w:textAlignment w:val="baseline"/>
        <w:rPr>
          <w:rFonts w:ascii="Times New Roman" w:eastAsia="Times New Roman" w:hAnsi="Times New Roman" w:cs="Times New Roman"/>
          <w:b/>
          <w:noProof w:val="0"/>
          <w:highlight w:val="lightGray"/>
          <w:lang w:val="sq-AL"/>
        </w:rPr>
      </w:pPr>
      <w:r w:rsidRPr="00AF5FDB">
        <w:rPr>
          <w:rFonts w:ascii="Times New Roman" w:eastAsia="Times New Roman" w:hAnsi="Times New Roman" w:cs="Times New Roman"/>
          <w:b/>
          <w:noProof w:val="0"/>
          <w:highlight w:val="lightGray"/>
          <w:lang w:val="sq-AL"/>
        </w:rPr>
        <w:t>“Instalime sistemesh ngrohëse-ftohëse”</w:t>
      </w:r>
    </w:p>
    <w:p w:rsidR="00AF5FDB" w:rsidRPr="00AF5FDB" w:rsidRDefault="00AF5FDB" w:rsidP="00AF5FDB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center"/>
        <w:textAlignment w:val="baseline"/>
        <w:rPr>
          <w:rFonts w:ascii="Times New Roman" w:eastAsia="Times New Roman" w:hAnsi="Times New Roman" w:cs="Times New Roman"/>
          <w:b/>
          <w:noProof w:val="0"/>
          <w:lang w:val="sq-AL"/>
        </w:rPr>
      </w:pPr>
      <w:r w:rsidRPr="00AF5FDB">
        <w:rPr>
          <w:rFonts w:ascii="Times New Roman" w:eastAsia="Times New Roman" w:hAnsi="Times New Roman" w:cs="Times New Roman"/>
          <w:b/>
          <w:noProof w:val="0"/>
          <w:lang w:val="sq-AL"/>
        </w:rPr>
        <w:t>(L-37-587-21)</w:t>
      </w:r>
    </w:p>
    <w:p w:rsidR="00AF5FDB" w:rsidRPr="00AF5FDB" w:rsidRDefault="00AF5FDB" w:rsidP="00AF5FDB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center"/>
        <w:textAlignment w:val="baseline"/>
        <w:rPr>
          <w:rFonts w:ascii="Times New Roman" w:eastAsia="Times New Roman" w:hAnsi="Times New Roman" w:cs="Times New Roman"/>
          <w:b/>
          <w:noProof w:val="0"/>
          <w:lang w:val="sq-AL"/>
        </w:rPr>
      </w:pPr>
      <w:r w:rsidRPr="00AF5FDB">
        <w:rPr>
          <w:rFonts w:ascii="Times New Roman" w:eastAsia="Times New Roman" w:hAnsi="Times New Roman" w:cs="Times New Roman"/>
          <w:b/>
          <w:noProof w:val="0"/>
          <w:lang w:val="sq-AL"/>
        </w:rPr>
        <w:t>Klasa 12 – 102 orë</w:t>
      </w:r>
    </w:p>
    <w:p w:rsidR="00AF5FDB" w:rsidRPr="00AF5FDB" w:rsidRDefault="00AF5FDB" w:rsidP="00AF5FDB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b/>
          <w:noProof w:val="0"/>
          <w:lang w:val="sq-AL"/>
        </w:rPr>
      </w:pPr>
    </w:p>
    <w:p w:rsidR="00AF5FDB" w:rsidRPr="00AF5FDB" w:rsidRDefault="00AF5FDB" w:rsidP="00AF5FDB">
      <w:pPr>
        <w:widowControl w:val="0"/>
        <w:numPr>
          <w:ilvl w:val="0"/>
          <w:numId w:val="3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noProof w:val="0"/>
          <w:lang w:val="sq-AL"/>
        </w:rPr>
      </w:pPr>
      <w:r w:rsidRPr="00AF5FDB">
        <w:rPr>
          <w:rFonts w:ascii="Times New Roman" w:eastAsia="Times New Roman" w:hAnsi="Times New Roman" w:cs="Times New Roman"/>
          <w:b/>
          <w:iCs/>
          <w:noProof w:val="0"/>
          <w:lang w:val="sq-AL"/>
        </w:rPr>
        <w:t>Synimet e lëndës “Instalime sistemesh ngrohëse-ftohëse”, kl. 12.</w:t>
      </w:r>
    </w:p>
    <w:p w:rsidR="00AF5FDB" w:rsidRPr="00AF5FDB" w:rsidRDefault="00AF5FDB" w:rsidP="00AF5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  <w:r w:rsidRPr="00AF5FDB">
        <w:rPr>
          <w:rFonts w:ascii="Times New Roman" w:eastAsia="Times New Roman" w:hAnsi="Times New Roman" w:cs="Times New Roman"/>
          <w:noProof w:val="0"/>
          <w:lang w:val="sq-AL"/>
        </w:rPr>
        <w:t>Në përfundim të trajtimit të lëndës “Instalime sistemesh ngrohëse-ftohëse “, klasa 12,  nxënësi duhet: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>Të përshkruajë sektorin e termoteknikës në vend;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>Të përshkruajë kuadrin rregullator në fushën e termoteknikës;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 xml:space="preserve">Të shpjegojë rëndësinë  e organizimit  dhe sistemimit të vendit të punës; 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 xml:space="preserve">Të shpjegojë rëndësinë e konsultimit me inxhinierë dhe teknikët e tjerë; 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>Të shpjegojë rëndësinë e zbatimit të rregullave për lëvizjen e sigurt  në një kantier ndërtimi;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>Të interpretojë sinjalistikën (shenjat) paralajmëruese të rreziqeve në punë në objekt ndërtimi;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>Të  interpretojë simbolet, skicat dhe projektet;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 xml:space="preserve">Të shpjegojë simbolet, shenjat në skemat e sistemeve të ngrohëse-ftohëses (HVAC); 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>Të klasifikojë armaturat sipas funksionit të tyre;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>Të shpjegojë teknikat e montimit të armaturave;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>Të shpjegojë mënyrat dhe teknikat e instalimit të kolektorëve të sistemit të ngrohjes;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>Të tregojë llojet e pompave dhe përdorimet e tyre në sistemet e ngrohjes me kaldajë;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>Të përshkruajë teknikën e instalimit të pompave qarkulluese;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>Të klasifikojë enët e zgjerimit që përdoren në sistemet e ngrohjes;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>Të shpjegojë parametrat dhe mënyrën e  përzgjedhjes së enëve të zgjerimit;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>Të përshkruajë lidhjen e enëve të zgjerimit në rrjet;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 xml:space="preserve">Të listojë llojet e ndryshme të tubave për ngrohjen me kaldajë; 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>Të përshkruajë vetitë e tubave për ngrohjen me kaldajë dhe përdorimet e tyre;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 xml:space="preserve">Të përshkruajë mënyrat, teknikat e përpunimit, lidhjes dhe izolimit të tubave në linjat e ndryshme të sistemit të ngrohjes; 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>Të përshkruajë standardet e shtrimit të tubave për linjat e ndryshme të sistemit të ngrohjes me kaldajë;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>Të shpjegojë mënyrat e nxjerrjes së kuotave dhe kryerjes së shënjimeve;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 xml:space="preserve">Të përshkruajë mënyrat e vendosjes së kapëseve, fashetave dhe mbajtëseve; 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>Të shpjegojë mënyrat dhe teknikat e shtrimit të linjës kryesore (magjistrali) të sistemit të ngrohjes;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>Të shpjegojë teknikat për termoizolimin dhe mbështjelljen e tubave në sistemet e ngrohjes me kaldajë;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 xml:space="preserve">Të shpjegojë teknikat e montimit të trupave ngrohës (radiatorë, panele) dhe tubave për ngrohjen me </w:t>
      </w:r>
      <w:r w:rsidRPr="00AF5FDB">
        <w:rPr>
          <w:rFonts w:ascii="Times New Roman" w:eastAsia="Calibri" w:hAnsi="Times New Roman" w:cs="Times New Roman"/>
          <w:noProof w:val="0"/>
          <w:lang w:val="sq-AL"/>
        </w:rPr>
        <w:lastRenderedPageBreak/>
        <w:t>rrezatim në ngrohjen me kaldajë;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>Të shpjegojë teknikat për hedhjen e shtresës termoizoluese dhe mbulimin e tubave;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>Të shpjegojë montimin dhe lidhjen e kaldajës me linjat e ndryshme sipas skemave të dhëna;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>Të shpjegojë teknikat për mbushjen me ujë të kaldajës;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>Të argumentojë rëndësinë e kryerjes së testimit të linjave në sistemet e ngrohjes me kaldajë;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>Të shpjegojë teknikat e realizimit të provës me ngarkesë.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 xml:space="preserve">Të përshkruajë llojet e mjeteve dhe pajisjeve në instalime të linjave dhe pajisjeve ngrohëse-ftohëse, si dhe përdorimi i tyre; 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>Të interpretojë manualet e përdorimit të mjeteve të punës dhe pajisjeve ndihmëse;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>Të shpjegojë lidhjen e pompës së nxehtësisë (chiller) me linjat e ndryshme të sistemit HVAC;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 xml:space="preserve">Të listojë llojet e ndryshme të tubave për ngrohëse-ftohëse (HVAC); 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>Të përshkruajë vetitë e tubave për ngrohëse-ftohëse (HVAC), si dhe përdorimet e tyre;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 xml:space="preserve">Të përshkruajë mënyrat, teknikat e përpunimit dhe lidhjes së tubave në linjat e ndryshme të ngrohëse-ftohëses (HVAC); 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>Të shpjegojë mënyrat dhe teknikat e shtrimit të linjës kryesore (magjistrali) të sistemit të ngrohjes-ftohjes (HVAC);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>Të shpjegojë mënyrat dhe teknikat e instalimit të kolektorëve të sistemit të ngrohjes-ftohjes (HVAC);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>Të argumentojë mbështjelljen dhe termoizolimin e tubave të linjave të ndryshme në sistemet HVAC;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>Të shpjegojë mënyrat e nxjerrjes së kuotave dhe kryerjes së shënjimeve;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>Të përshkruajë standardet për shtrimin e tubave në linjat e ndryshme të sistemeve të ngrohëse-ftohëses (HVAC);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>Të përshkruajë teknikat e montimit mekanik të elementëve të pajisjeve të ndryshme;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 xml:space="preserve">Të përshkruajë mënyrat e vendosjes së kapëseve dhe mbajtëseve të pajisjeve të ndryshme në sistemet HVAC; 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>Të shpjegojë pajisjet ngrohëse-ftohëse (fan-coil) sipas funksionit të tyre;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 xml:space="preserve">Të shpjegojë teknikat e montimit të trupave ngrohës-ftohës (fan-coil) dhe tubat për ngrohëse-ftohëse me rrezatim; 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>Të argumentojë rëndësinë e përdorimit të teknikave të duhura në instalimet e ngrohje/ftohjes;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>Të shpjegojë teknikat e lidhjes së trupave ngrohës/ftohës (fan-coil) dhe tubat për ngrohje/ftohje me rrezatim me linjat e ndryshme të sistemit HVAC;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>Të shpjegojë teknikat e hedhjes së shtresës termoizoluese dhe mbulimin e tubave në dysheme për sistemet HVAC;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>Të shpjegojë teknikat e montimit të armaturave në sistemet e ngrohje/ftohjes (HVAC);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 xml:space="preserve">Të përshkruajë teknikën e instalimit të pompave qarkulluese të sistemit të ngrohjes-ftohjes (HVAC); 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>Të shpjegojë mbushjen e pompës së nxehtësisë me trupin e punës;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>Të argumentojë rëndësinë e kryerjes së testimit të linjës të sistemit të ngrohjes/ftohjes (HVAC);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>Të shpjegojë teknikat e realizimit të provës me ngarkesë të sistemit të ngrohjes/ftohjes (HVAC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>Të dallojë standardet e materialeve, armaturave dhe pajisjeve që përdoren në sistemet ngrohëse-ftohëse;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>Të theksojë rëndësinë e sigurimit të cilësisë së materialeve të instalimeve të sistemeve ngrohëse-ftohëse sipas standardeve përkatëse;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>Të nënvizojë rëndësinë e sigurimit të cilësisë së materialeve të armaturave dhe pajisjeve të përdorura;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>Të theksojë rëndësinë e sigurimit të saktësisë së nivelimit të linjave, trupave dhe pajisjeve ngrohëse-ftohëse;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>Të përshkruajë mënyrat dhe rëndësinë e verifikimit të cilësisë së punimeve të kryera;</w:t>
      </w:r>
    </w:p>
    <w:p w:rsidR="00AF5FDB" w:rsidRPr="00AF5FDB" w:rsidRDefault="00AF5FDB" w:rsidP="00AF5FD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  <w:r w:rsidRPr="00AF5FDB">
        <w:rPr>
          <w:rFonts w:ascii="Times New Roman" w:eastAsia="Calibri" w:hAnsi="Times New Roman" w:cs="Times New Roman"/>
          <w:noProof w:val="0"/>
          <w:lang w:val="sq-AL"/>
        </w:rPr>
        <w:t xml:space="preserve">Të argumentojë rëndësinë e interpretimi të shënimeve në stampat dhe etiketat e paketimeve të </w:t>
      </w:r>
      <w:r w:rsidRPr="00AF5FDB">
        <w:rPr>
          <w:rFonts w:ascii="Times New Roman" w:eastAsia="Calibri" w:hAnsi="Times New Roman" w:cs="Times New Roman"/>
          <w:noProof w:val="0"/>
          <w:lang w:val="sq-AL"/>
        </w:rPr>
        <w:lastRenderedPageBreak/>
        <w:t xml:space="preserve">materialeve që përdor; </w:t>
      </w:r>
    </w:p>
    <w:p w:rsidR="00AF5FDB" w:rsidRPr="00AF5FDB" w:rsidRDefault="00AF5FDB" w:rsidP="00AF5FDB">
      <w:pPr>
        <w:spacing w:after="0" w:line="280" w:lineRule="exact"/>
        <w:ind w:left="360"/>
        <w:contextualSpacing/>
        <w:rPr>
          <w:rFonts w:ascii="Times New Roman" w:eastAsia="Calibri" w:hAnsi="Times New Roman" w:cs="Times New Roman"/>
          <w:noProof w:val="0"/>
          <w:lang w:val="sq-AL"/>
        </w:rPr>
      </w:pPr>
    </w:p>
    <w:p w:rsidR="00AF5FDB" w:rsidRPr="00AF5FDB" w:rsidRDefault="00AF5FDB" w:rsidP="00AF5FDB">
      <w:pPr>
        <w:widowControl w:val="0"/>
        <w:numPr>
          <w:ilvl w:val="0"/>
          <w:numId w:val="30"/>
        </w:numPr>
        <w:tabs>
          <w:tab w:val="left" w:pos="270"/>
        </w:tabs>
        <w:overflowPunct w:val="0"/>
        <w:autoSpaceDE w:val="0"/>
        <w:autoSpaceDN w:val="0"/>
        <w:adjustRightInd w:val="0"/>
        <w:spacing w:after="0" w:line="240" w:lineRule="auto"/>
        <w:ind w:left="270" w:right="-90" w:hanging="270"/>
        <w:textAlignment w:val="baseline"/>
        <w:rPr>
          <w:rFonts w:ascii="Times New Roman" w:eastAsia="Times New Roman" w:hAnsi="Times New Roman" w:cs="Times New Roman"/>
          <w:b/>
          <w:iCs/>
          <w:noProof w:val="0"/>
          <w:lang w:val="sq-AL"/>
        </w:rPr>
      </w:pPr>
      <w:r w:rsidRPr="00AF5FDB">
        <w:rPr>
          <w:rFonts w:ascii="Times New Roman" w:eastAsia="Times New Roman" w:hAnsi="Times New Roman" w:cs="Times New Roman"/>
          <w:b/>
          <w:noProof w:val="0"/>
          <w:lang w:val="sq-AL"/>
        </w:rPr>
        <w:t xml:space="preserve">Përmbajtjet e përgjithshme </w:t>
      </w:r>
      <w:r w:rsidRPr="00AF5FDB">
        <w:rPr>
          <w:rFonts w:ascii="Times New Roman" w:eastAsia="Times New Roman" w:hAnsi="Times New Roman" w:cs="Times New Roman"/>
          <w:b/>
          <w:iCs/>
          <w:noProof w:val="0"/>
          <w:lang w:val="sq-AL"/>
        </w:rPr>
        <w:t>lëndës “</w:t>
      </w:r>
      <w:r w:rsidRPr="00AF5FDB">
        <w:rPr>
          <w:rFonts w:ascii="Times New Roman" w:eastAsia="Times New Roman" w:hAnsi="Times New Roman" w:cs="Times New Roman"/>
          <w:b/>
          <w:noProof w:val="0"/>
          <w:lang w:val="sq-AL"/>
        </w:rPr>
        <w:t>Instalime sistemesh ngrohëse-ftohëse</w:t>
      </w:r>
      <w:r w:rsidRPr="00AF5FDB">
        <w:rPr>
          <w:rFonts w:ascii="Times New Roman" w:eastAsia="Times New Roman" w:hAnsi="Times New Roman" w:cs="Times New Roman"/>
          <w:b/>
          <w:iCs/>
          <w:noProof w:val="0"/>
          <w:lang w:val="sq-AL"/>
        </w:rPr>
        <w:t>”, kl. 12</w:t>
      </w:r>
      <w:r w:rsidRPr="00AF5FDB">
        <w:rPr>
          <w:rFonts w:ascii="Times New Roman" w:eastAsia="Times New Roman" w:hAnsi="Times New Roman" w:cs="Times New Roman"/>
          <w:b/>
          <w:noProof w:val="0"/>
          <w:lang w:val="sq-AL"/>
        </w:rPr>
        <w:t>–102 orë</w:t>
      </w:r>
    </w:p>
    <w:p w:rsidR="00AF5FDB" w:rsidRPr="00AF5FDB" w:rsidRDefault="00AF5FDB" w:rsidP="00AF5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 w:val="0"/>
          <w:lang w:val="sq-AL"/>
        </w:rPr>
      </w:pP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7253"/>
        <w:gridCol w:w="943"/>
      </w:tblGrid>
      <w:tr w:rsidR="00AF5FDB" w:rsidRPr="00AF5FDB" w:rsidTr="00AF5FD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B" w:rsidRPr="00AF5FDB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de-DE"/>
              </w:rPr>
            </w:pPr>
            <w:r w:rsidRPr="00AF5FDB">
              <w:rPr>
                <w:rFonts w:ascii="Times New Roman" w:eastAsia="Times New Roman" w:hAnsi="Times New Roman" w:cs="Times New Roman"/>
                <w:b/>
                <w:noProof w:val="0"/>
                <w:lang w:val="de-DE"/>
              </w:rPr>
              <w:t>Tema 1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AF5FDB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de-DE"/>
              </w:rPr>
            </w:pPr>
            <w:r w:rsidRPr="00AF5FDB">
              <w:rPr>
                <w:rFonts w:ascii="Times New Roman" w:eastAsia="Times New Roman" w:hAnsi="Times New Roman" w:cs="Times New Roman"/>
                <w:noProof w:val="0"/>
                <w:lang w:val="de-DE"/>
              </w:rPr>
              <w:t>Njohuri t</w:t>
            </w:r>
            <w:r w:rsidRPr="00AF5FDB">
              <w:rPr>
                <w:rFonts w:ascii="Times New Roman" w:eastAsia="Times New Roman" w:hAnsi="Times New Roman" w:cs="Times New Roman"/>
                <w:noProof w:val="0"/>
                <w:lang w:val="sq-AL"/>
              </w:rPr>
              <w:t>ë</w:t>
            </w:r>
            <w:r w:rsidRPr="00AF5FDB">
              <w:rPr>
                <w:rFonts w:ascii="Times New Roman" w:eastAsia="Times New Roman" w:hAnsi="Times New Roman" w:cs="Times New Roman"/>
                <w:noProof w:val="0"/>
                <w:lang w:val="de-DE"/>
              </w:rPr>
              <w:t xml:space="preserve"> përgjithshme për sektorin e termoteknikës në vend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B" w:rsidRPr="00AF5FDB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de-DE"/>
              </w:rPr>
            </w:pPr>
            <w:r w:rsidRPr="00AF5FDB">
              <w:rPr>
                <w:rFonts w:ascii="Times New Roman" w:eastAsia="Times New Roman" w:hAnsi="Times New Roman" w:cs="Times New Roman"/>
                <w:noProof w:val="0"/>
                <w:lang w:val="de-DE"/>
              </w:rPr>
              <w:t>6 orë</w:t>
            </w:r>
          </w:p>
        </w:tc>
      </w:tr>
      <w:tr w:rsidR="00AF5FDB" w:rsidRPr="00AF5FDB" w:rsidTr="00AF5FD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AF5FDB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AF5FDB">
              <w:rPr>
                <w:rFonts w:ascii="Times New Roman" w:eastAsia="Times New Roman" w:hAnsi="Times New Roman" w:cs="Times New Roman"/>
                <w:b/>
                <w:noProof w:val="0"/>
                <w:lang w:val="de-DE"/>
              </w:rPr>
              <w:t xml:space="preserve">Tema 2 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AF5FDB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de-DE"/>
              </w:rPr>
            </w:pPr>
            <w:r w:rsidRPr="00AF5FDB">
              <w:rPr>
                <w:rFonts w:ascii="Times New Roman" w:eastAsia="Times New Roman" w:hAnsi="Times New Roman" w:cs="Times New Roman"/>
                <w:noProof w:val="0"/>
                <w:lang w:val="de-DE"/>
              </w:rPr>
              <w:t>Skemat dhe simbolet në projektet e sistemeve ngrohëse-ftohëse.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B" w:rsidRPr="00AF5FDB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de-DE"/>
              </w:rPr>
            </w:pPr>
            <w:r w:rsidRPr="00AF5FDB">
              <w:rPr>
                <w:rFonts w:ascii="Times New Roman" w:eastAsia="Times New Roman" w:hAnsi="Times New Roman" w:cs="Times New Roman"/>
                <w:noProof w:val="0"/>
                <w:lang w:val="de-DE"/>
              </w:rPr>
              <w:t>6 orë</w:t>
            </w:r>
          </w:p>
        </w:tc>
      </w:tr>
      <w:tr w:rsidR="00AF5FDB" w:rsidRPr="00AF5FDB" w:rsidTr="00AF5FD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AF5FDB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AF5FDB">
              <w:rPr>
                <w:rFonts w:ascii="Times New Roman" w:eastAsia="Times New Roman" w:hAnsi="Times New Roman" w:cs="Times New Roman"/>
                <w:b/>
                <w:noProof w:val="0"/>
                <w:lang w:val="de-DE"/>
              </w:rPr>
              <w:t>Tema 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AF5FDB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AF5FDB">
              <w:rPr>
                <w:rFonts w:ascii="Times New Roman" w:eastAsia="Times New Roman" w:hAnsi="Times New Roman" w:cs="Times New Roman"/>
                <w:noProof w:val="0"/>
                <w:lang w:val="sq-AL"/>
              </w:rPr>
              <w:t>Armaturat e mbrojtjes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B" w:rsidRPr="00AF5FDB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de-DE"/>
              </w:rPr>
            </w:pPr>
            <w:r w:rsidRPr="00AF5FDB">
              <w:rPr>
                <w:rFonts w:ascii="Times New Roman" w:eastAsia="Times New Roman" w:hAnsi="Times New Roman" w:cs="Times New Roman"/>
                <w:noProof w:val="0"/>
                <w:lang w:val="de-DE"/>
              </w:rPr>
              <w:t>3 orë</w:t>
            </w:r>
          </w:p>
        </w:tc>
      </w:tr>
      <w:tr w:rsidR="00AF5FDB" w:rsidRPr="00AF5FDB" w:rsidTr="00AF5FD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AF5FDB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AF5FDB">
              <w:rPr>
                <w:rFonts w:ascii="Times New Roman" w:eastAsia="Times New Roman" w:hAnsi="Times New Roman" w:cs="Times New Roman"/>
                <w:b/>
                <w:noProof w:val="0"/>
                <w:lang w:val="de-DE"/>
              </w:rPr>
              <w:t>Tema 4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AF5FDB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de-DE"/>
              </w:rPr>
            </w:pPr>
            <w:r w:rsidRPr="00AF5FDB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Armaturat e sigurisë  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B" w:rsidRPr="00AF5FDB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de-DE"/>
              </w:rPr>
            </w:pPr>
            <w:r w:rsidRPr="00AF5FDB">
              <w:rPr>
                <w:rFonts w:ascii="Times New Roman" w:eastAsia="Times New Roman" w:hAnsi="Times New Roman" w:cs="Times New Roman"/>
                <w:noProof w:val="0"/>
                <w:lang w:val="de-DE"/>
              </w:rPr>
              <w:t>3 orë</w:t>
            </w:r>
          </w:p>
        </w:tc>
      </w:tr>
      <w:tr w:rsidR="00AF5FDB" w:rsidRPr="00AF5FDB" w:rsidTr="00AF5FD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AF5FDB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AF5FDB">
              <w:rPr>
                <w:rFonts w:ascii="Times New Roman" w:eastAsia="Times New Roman" w:hAnsi="Times New Roman" w:cs="Times New Roman"/>
                <w:b/>
                <w:noProof w:val="0"/>
                <w:lang w:val="de-DE"/>
              </w:rPr>
              <w:t>Tema 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AF5FDB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AF5FDB">
              <w:rPr>
                <w:rFonts w:ascii="Times New Roman" w:eastAsia="Times New Roman" w:hAnsi="Times New Roman" w:cs="Times New Roman"/>
                <w:noProof w:val="0"/>
                <w:lang w:val="it-IT"/>
              </w:rPr>
              <w:t>Armaturate komanduese-rregulluese</w:t>
            </w:r>
            <w:r w:rsidRPr="00AF5FDB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  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B" w:rsidRPr="00AF5FDB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de-DE"/>
              </w:rPr>
            </w:pPr>
            <w:r w:rsidRPr="00AF5FDB">
              <w:rPr>
                <w:rFonts w:ascii="Times New Roman" w:eastAsia="Times New Roman" w:hAnsi="Times New Roman" w:cs="Times New Roman"/>
                <w:noProof w:val="0"/>
                <w:lang w:val="de-DE"/>
              </w:rPr>
              <w:t>3 orë</w:t>
            </w:r>
          </w:p>
        </w:tc>
      </w:tr>
      <w:tr w:rsidR="00AF5FDB" w:rsidRPr="00AF5FDB" w:rsidTr="00AF5FD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AF5FDB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AF5FDB">
              <w:rPr>
                <w:rFonts w:ascii="Times New Roman" w:eastAsia="Times New Roman" w:hAnsi="Times New Roman" w:cs="Times New Roman"/>
                <w:b/>
                <w:noProof w:val="0"/>
                <w:lang w:val="de-DE"/>
              </w:rPr>
              <w:t>Tema 6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AF5FDB" w:rsidRDefault="00AF5FDB" w:rsidP="00AF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noProof w:val="0"/>
                <w:lang w:val="it-IT" w:eastAsia="ko-KR"/>
              </w:rPr>
            </w:pPr>
            <w:proofErr w:type="spellStart"/>
            <w:r w:rsidRPr="00AF5FDB">
              <w:rPr>
                <w:rFonts w:ascii="Times New Roman" w:eastAsia="Batang" w:hAnsi="Times New Roman" w:cs="Times New Roman"/>
                <w:noProof w:val="0"/>
                <w:lang w:eastAsia="ko-KR"/>
              </w:rPr>
              <w:t>Armaturat</w:t>
            </w:r>
            <w:proofErr w:type="spellEnd"/>
            <w:r w:rsidRPr="00AF5FDB">
              <w:rPr>
                <w:rFonts w:ascii="Times New Roman" w:eastAsia="Batang" w:hAnsi="Times New Roman" w:cs="Times New Roman"/>
                <w:noProof w:val="0"/>
                <w:lang w:eastAsia="ko-KR"/>
              </w:rPr>
              <w:t xml:space="preserve"> </w:t>
            </w:r>
            <w:proofErr w:type="spellStart"/>
            <w:r w:rsidRPr="00AF5FDB">
              <w:rPr>
                <w:rFonts w:ascii="Times New Roman" w:eastAsia="Batang" w:hAnsi="Times New Roman" w:cs="Times New Roman"/>
                <w:noProof w:val="0"/>
                <w:lang w:eastAsia="ko-KR"/>
              </w:rPr>
              <w:t>matëse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B" w:rsidRPr="00AF5FDB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de-DE"/>
              </w:rPr>
            </w:pPr>
            <w:r w:rsidRPr="00AF5FDB">
              <w:rPr>
                <w:rFonts w:ascii="Times New Roman" w:eastAsia="Times New Roman" w:hAnsi="Times New Roman" w:cs="Times New Roman"/>
                <w:noProof w:val="0"/>
                <w:lang w:val="de-DE"/>
              </w:rPr>
              <w:t>3 orë</w:t>
            </w:r>
          </w:p>
        </w:tc>
      </w:tr>
      <w:tr w:rsidR="00AF5FDB" w:rsidRPr="00AF5FDB" w:rsidTr="00AF5FD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AF5FDB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it-IT"/>
              </w:rPr>
            </w:pPr>
            <w:r w:rsidRPr="00AF5FDB">
              <w:rPr>
                <w:rFonts w:ascii="Times New Roman" w:eastAsia="Times New Roman" w:hAnsi="Times New Roman" w:cs="Times New Roman"/>
                <w:b/>
                <w:noProof w:val="0"/>
                <w:lang w:val="it-IT"/>
              </w:rPr>
              <w:t>Tema 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AF5FDB" w:rsidRDefault="00AF5FDB" w:rsidP="00AF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noProof w:val="0"/>
                <w:lang w:val="it-IT" w:eastAsia="ko-KR"/>
              </w:rPr>
            </w:pPr>
            <w:r w:rsidRPr="00AF5FDB">
              <w:rPr>
                <w:rFonts w:ascii="Times New Roman" w:eastAsia="Batang" w:hAnsi="Times New Roman" w:cs="Times New Roman"/>
                <w:noProof w:val="0"/>
                <w:lang w:val="it-IT" w:eastAsia="ko-KR"/>
              </w:rPr>
              <w:t>Kolektorët shpërndarës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B" w:rsidRPr="00AF5FDB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de-DE"/>
              </w:rPr>
            </w:pPr>
            <w:r w:rsidRPr="00AF5FDB">
              <w:rPr>
                <w:rFonts w:ascii="Times New Roman" w:eastAsia="Times New Roman" w:hAnsi="Times New Roman" w:cs="Times New Roman"/>
                <w:noProof w:val="0"/>
                <w:lang w:val="de-DE"/>
              </w:rPr>
              <w:t>3 orë</w:t>
            </w:r>
          </w:p>
        </w:tc>
      </w:tr>
      <w:tr w:rsidR="00AF5FDB" w:rsidRPr="00AF5FDB" w:rsidTr="00AF5FD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AF5FDB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it-IT"/>
              </w:rPr>
            </w:pPr>
            <w:r w:rsidRPr="00AF5FDB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Tema 8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AF5FDB" w:rsidRDefault="00AF5FDB" w:rsidP="00AF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noProof w:val="0"/>
                <w:lang w:val="it-IT" w:eastAsia="ko-KR"/>
              </w:rPr>
            </w:pPr>
            <w:r w:rsidRPr="00AF5FDB">
              <w:rPr>
                <w:rFonts w:ascii="Times New Roman" w:eastAsia="Batang" w:hAnsi="Times New Roman" w:cs="Times New Roman"/>
                <w:noProof w:val="0"/>
                <w:lang w:val="it-IT" w:eastAsia="ko-KR"/>
              </w:rPr>
              <w:t>Ena e zgjerimit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B" w:rsidRPr="00AF5FDB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de-DE"/>
              </w:rPr>
            </w:pPr>
            <w:r w:rsidRPr="00AF5FDB">
              <w:rPr>
                <w:rFonts w:ascii="Times New Roman" w:eastAsia="Times New Roman" w:hAnsi="Times New Roman" w:cs="Times New Roman"/>
                <w:noProof w:val="0"/>
                <w:lang w:val="de-DE"/>
              </w:rPr>
              <w:t>3 orë</w:t>
            </w:r>
          </w:p>
        </w:tc>
      </w:tr>
      <w:tr w:rsidR="00AF5FDB" w:rsidRPr="00AF5FDB" w:rsidTr="00AF5FD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AF5FDB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it-IT"/>
              </w:rPr>
            </w:pPr>
            <w:r w:rsidRPr="00AF5FDB">
              <w:rPr>
                <w:rFonts w:ascii="Times New Roman" w:eastAsia="Times New Roman" w:hAnsi="Times New Roman" w:cs="Times New Roman"/>
                <w:b/>
                <w:noProof w:val="0"/>
                <w:lang w:val="nl-NL"/>
              </w:rPr>
              <w:t>Tema 9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AF5FDB" w:rsidRDefault="00AF5FDB" w:rsidP="00AF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noProof w:val="0"/>
                <w:lang w:val="it-IT" w:eastAsia="ko-KR"/>
              </w:rPr>
            </w:pPr>
            <w:r w:rsidRPr="00AF5FDB">
              <w:rPr>
                <w:rFonts w:ascii="Times New Roman" w:eastAsia="Batang" w:hAnsi="Times New Roman" w:cs="Times New Roman"/>
                <w:noProof w:val="0"/>
                <w:lang w:val="it-IT" w:eastAsia="ko-KR"/>
              </w:rPr>
              <w:t>Pompa qarkulluese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B" w:rsidRPr="00AF5FDB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de-DE"/>
              </w:rPr>
            </w:pPr>
            <w:r w:rsidRPr="00AF5FDB">
              <w:rPr>
                <w:rFonts w:ascii="Times New Roman" w:eastAsia="Times New Roman" w:hAnsi="Times New Roman" w:cs="Times New Roman"/>
                <w:noProof w:val="0"/>
                <w:lang w:val="de-DE"/>
              </w:rPr>
              <w:t>3 orë</w:t>
            </w:r>
          </w:p>
        </w:tc>
      </w:tr>
      <w:tr w:rsidR="00AF5FDB" w:rsidRPr="00AF5FDB" w:rsidTr="00AF5FD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AF5FDB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it-IT"/>
              </w:rPr>
            </w:pPr>
            <w:r w:rsidRPr="00AF5FDB">
              <w:rPr>
                <w:rFonts w:ascii="Times New Roman" w:eastAsia="Times New Roman" w:hAnsi="Times New Roman" w:cs="Times New Roman"/>
                <w:b/>
                <w:noProof w:val="0"/>
                <w:lang w:val="it-IT"/>
              </w:rPr>
              <w:t>Tema 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AF5FDB" w:rsidRDefault="00AF5FDB" w:rsidP="00AF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noProof w:val="0"/>
                <w:lang w:val="it-IT" w:eastAsia="ko-KR"/>
              </w:rPr>
            </w:pPr>
            <w:r w:rsidRPr="00AF5FDB">
              <w:rPr>
                <w:rFonts w:ascii="Times New Roman" w:eastAsia="Batang" w:hAnsi="Times New Roman" w:cs="Times New Roman"/>
                <w:noProof w:val="0"/>
                <w:lang w:val="it-IT" w:eastAsia="ko-KR"/>
              </w:rPr>
              <w:t>Instalimi i linjave kryesore të qarkullimit të ujit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B" w:rsidRPr="00AF5FDB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de-DE"/>
              </w:rPr>
            </w:pPr>
            <w:r w:rsidRPr="00AF5FDB">
              <w:rPr>
                <w:rFonts w:ascii="Times New Roman" w:eastAsia="Times New Roman" w:hAnsi="Times New Roman" w:cs="Times New Roman"/>
                <w:noProof w:val="0"/>
                <w:lang w:val="de-DE"/>
              </w:rPr>
              <w:t>6 orë</w:t>
            </w:r>
          </w:p>
        </w:tc>
      </w:tr>
      <w:tr w:rsidR="00AF5FDB" w:rsidRPr="00AF5FDB" w:rsidTr="00AF5FD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AF5FDB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it-IT"/>
              </w:rPr>
            </w:pPr>
            <w:r w:rsidRPr="00AF5FDB">
              <w:rPr>
                <w:rFonts w:ascii="Times New Roman" w:eastAsia="Times New Roman" w:hAnsi="Times New Roman" w:cs="Times New Roman"/>
                <w:b/>
                <w:noProof w:val="0"/>
                <w:lang w:val="it-IT"/>
              </w:rPr>
              <w:t>Tema 11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AF5FDB" w:rsidRDefault="00AF5FDB" w:rsidP="00AF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noProof w:val="0"/>
                <w:lang w:val="it-IT" w:eastAsia="ko-KR"/>
              </w:rPr>
            </w:pPr>
            <w:r w:rsidRPr="00AF5FDB">
              <w:rPr>
                <w:rFonts w:ascii="Times New Roman" w:eastAsia="Batang" w:hAnsi="Times New Roman" w:cs="Times New Roman"/>
                <w:noProof w:val="0"/>
                <w:lang w:val="it-IT" w:eastAsia="ko-KR"/>
              </w:rPr>
              <w:t>Oxhaku. Llogaritja dhe instalimi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B" w:rsidRPr="00AF5FDB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de-DE"/>
              </w:rPr>
            </w:pPr>
            <w:r w:rsidRPr="00AF5FDB">
              <w:rPr>
                <w:rFonts w:ascii="Times New Roman" w:eastAsia="Times New Roman" w:hAnsi="Times New Roman" w:cs="Times New Roman"/>
                <w:noProof w:val="0"/>
                <w:lang w:val="de-DE"/>
              </w:rPr>
              <w:t>6 orë</w:t>
            </w:r>
          </w:p>
        </w:tc>
      </w:tr>
      <w:tr w:rsidR="00AF5FDB" w:rsidRPr="00AF5FDB" w:rsidTr="00AF5FD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AF5FDB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it-IT"/>
              </w:rPr>
            </w:pPr>
            <w:r w:rsidRPr="00AF5FDB">
              <w:rPr>
                <w:rFonts w:ascii="Times New Roman" w:eastAsia="Times New Roman" w:hAnsi="Times New Roman" w:cs="Times New Roman"/>
                <w:b/>
                <w:noProof w:val="0"/>
                <w:lang w:val="it-IT"/>
              </w:rPr>
              <w:t>Tema 12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AF5FDB" w:rsidRDefault="00AF5FDB" w:rsidP="00AF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noProof w:val="0"/>
                <w:lang w:val="it-IT" w:eastAsia="ko-KR"/>
              </w:rPr>
            </w:pPr>
            <w:r w:rsidRPr="00AF5FDB">
              <w:rPr>
                <w:rFonts w:ascii="Times New Roman" w:eastAsia="Batang" w:hAnsi="Times New Roman" w:cs="Times New Roman"/>
                <w:noProof w:val="0"/>
                <w:lang w:val="it-IT" w:eastAsia="ko-KR"/>
              </w:rPr>
              <w:t>Instalimi i radiatorëve.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B" w:rsidRPr="00AF5FDB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de-DE"/>
              </w:rPr>
            </w:pPr>
            <w:r w:rsidRPr="00AF5FDB">
              <w:rPr>
                <w:rFonts w:ascii="Times New Roman" w:eastAsia="Times New Roman" w:hAnsi="Times New Roman" w:cs="Times New Roman"/>
                <w:noProof w:val="0"/>
                <w:lang w:val="de-DE"/>
              </w:rPr>
              <w:t>3 orë</w:t>
            </w:r>
          </w:p>
        </w:tc>
      </w:tr>
      <w:tr w:rsidR="00AF5FDB" w:rsidRPr="00AF5FDB" w:rsidTr="00AF5FD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AF5FDB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it-IT"/>
              </w:rPr>
            </w:pPr>
            <w:r w:rsidRPr="00AF5FDB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Tema 13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AF5FDB" w:rsidRDefault="00AF5FDB" w:rsidP="00AF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noProof w:val="0"/>
                <w:lang w:val="it-IT" w:eastAsia="ko-KR"/>
              </w:rPr>
            </w:pPr>
            <w:r w:rsidRPr="00AF5FDB">
              <w:rPr>
                <w:rFonts w:ascii="Times New Roman" w:eastAsia="Batang" w:hAnsi="Times New Roman" w:cs="Times New Roman"/>
                <w:noProof w:val="0"/>
                <w:lang w:val="it-IT" w:eastAsia="ko-KR"/>
              </w:rPr>
              <w:t xml:space="preserve">Instalimi i ngrohjes me rrezatim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B" w:rsidRPr="00AF5FDB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de-DE"/>
              </w:rPr>
            </w:pPr>
            <w:r w:rsidRPr="00AF5FDB">
              <w:rPr>
                <w:rFonts w:ascii="Times New Roman" w:eastAsia="Times New Roman" w:hAnsi="Times New Roman" w:cs="Times New Roman"/>
                <w:noProof w:val="0"/>
                <w:lang w:val="de-DE"/>
              </w:rPr>
              <w:t>9 orë</w:t>
            </w:r>
          </w:p>
        </w:tc>
      </w:tr>
      <w:tr w:rsidR="00AF5FDB" w:rsidRPr="00AF5FDB" w:rsidTr="00AF5FD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AF5FDB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it-IT"/>
              </w:rPr>
            </w:pPr>
            <w:r w:rsidRPr="00AF5FDB">
              <w:rPr>
                <w:rFonts w:ascii="Times New Roman" w:eastAsia="Times New Roman" w:hAnsi="Times New Roman" w:cs="Times New Roman"/>
                <w:b/>
                <w:noProof w:val="0"/>
                <w:lang w:val="nl-NL"/>
              </w:rPr>
              <w:t>Tema 14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AF5FDB" w:rsidRDefault="00AF5FDB" w:rsidP="00AF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noProof w:val="0"/>
                <w:lang w:val="it-IT" w:eastAsia="ko-KR"/>
              </w:rPr>
            </w:pPr>
            <w:r w:rsidRPr="00AF5FDB">
              <w:rPr>
                <w:rFonts w:ascii="Times New Roman" w:eastAsia="Batang" w:hAnsi="Times New Roman" w:cs="Times New Roman"/>
                <w:noProof w:val="0"/>
                <w:lang w:val="it-IT" w:eastAsia="ko-KR"/>
              </w:rPr>
              <w:t xml:space="preserve">Instalimi i kaldajave me naftë.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B" w:rsidRPr="00AF5FDB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de-DE"/>
              </w:rPr>
            </w:pPr>
            <w:r w:rsidRPr="00AF5FDB">
              <w:rPr>
                <w:rFonts w:ascii="Times New Roman" w:eastAsia="Times New Roman" w:hAnsi="Times New Roman" w:cs="Times New Roman"/>
                <w:noProof w:val="0"/>
                <w:lang w:val="de-DE"/>
              </w:rPr>
              <w:t>6 orë</w:t>
            </w:r>
          </w:p>
        </w:tc>
      </w:tr>
      <w:tr w:rsidR="00AF5FDB" w:rsidRPr="00AF5FDB" w:rsidTr="00AF5FD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AF5FDB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it-IT"/>
              </w:rPr>
            </w:pPr>
            <w:r w:rsidRPr="00AF5FDB">
              <w:rPr>
                <w:rFonts w:ascii="Times New Roman" w:eastAsia="Times New Roman" w:hAnsi="Times New Roman" w:cs="Times New Roman"/>
                <w:b/>
                <w:noProof w:val="0"/>
                <w:lang w:val="it-IT"/>
              </w:rPr>
              <w:t>Tema 15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AF5FDB" w:rsidRDefault="00AF5FDB" w:rsidP="00AF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noProof w:val="0"/>
                <w:lang w:val="it-IT" w:eastAsia="ko-KR"/>
              </w:rPr>
            </w:pPr>
            <w:r w:rsidRPr="00AF5FDB">
              <w:rPr>
                <w:rFonts w:ascii="Times New Roman" w:eastAsia="Batang" w:hAnsi="Times New Roman" w:cs="Times New Roman"/>
                <w:noProof w:val="0"/>
                <w:lang w:val="it-IT" w:eastAsia="ko-KR"/>
              </w:rPr>
              <w:t>Instalimi i kaldajave me gaz.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B" w:rsidRPr="00AF5FDB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de-DE"/>
              </w:rPr>
            </w:pPr>
            <w:r w:rsidRPr="00AF5FDB">
              <w:rPr>
                <w:rFonts w:ascii="Times New Roman" w:eastAsia="Times New Roman" w:hAnsi="Times New Roman" w:cs="Times New Roman"/>
                <w:noProof w:val="0"/>
                <w:lang w:val="de-DE"/>
              </w:rPr>
              <w:t>3 orë</w:t>
            </w:r>
          </w:p>
        </w:tc>
      </w:tr>
      <w:tr w:rsidR="00AF5FDB" w:rsidRPr="00AF5FDB" w:rsidTr="00AF5FD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AF5FDB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it-IT"/>
              </w:rPr>
            </w:pPr>
            <w:r w:rsidRPr="00AF5FDB">
              <w:rPr>
                <w:rFonts w:ascii="Times New Roman" w:eastAsia="Times New Roman" w:hAnsi="Times New Roman" w:cs="Times New Roman"/>
                <w:b/>
                <w:noProof w:val="0"/>
                <w:lang w:val="it-IT"/>
              </w:rPr>
              <w:t>Tema 16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AF5FDB" w:rsidRDefault="00AF5FDB" w:rsidP="00AF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noProof w:val="0"/>
                <w:lang w:val="it-IT" w:eastAsia="ko-KR"/>
              </w:rPr>
            </w:pPr>
            <w:r w:rsidRPr="00AF5FDB">
              <w:rPr>
                <w:rFonts w:ascii="Times New Roman" w:eastAsia="Batang" w:hAnsi="Times New Roman" w:cs="Times New Roman"/>
                <w:noProof w:val="0"/>
                <w:lang w:val="it-IT" w:eastAsia="ko-KR"/>
              </w:rPr>
              <w:t>Instalimi i kaldajës me pelet.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B" w:rsidRPr="00AF5FDB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de-DE"/>
              </w:rPr>
            </w:pPr>
            <w:r w:rsidRPr="00AF5FDB">
              <w:rPr>
                <w:rFonts w:ascii="Times New Roman" w:eastAsia="Times New Roman" w:hAnsi="Times New Roman" w:cs="Times New Roman"/>
                <w:noProof w:val="0"/>
                <w:lang w:val="de-DE"/>
              </w:rPr>
              <w:t>3 orë</w:t>
            </w:r>
          </w:p>
        </w:tc>
      </w:tr>
      <w:tr w:rsidR="00AF5FDB" w:rsidRPr="00AF5FDB" w:rsidTr="00AF5FD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AF5FDB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it-IT"/>
              </w:rPr>
            </w:pPr>
            <w:r w:rsidRPr="00AF5FDB">
              <w:rPr>
                <w:rFonts w:ascii="Times New Roman" w:eastAsia="Times New Roman" w:hAnsi="Times New Roman" w:cs="Times New Roman"/>
                <w:b/>
                <w:noProof w:val="0"/>
                <w:lang w:val="it-IT"/>
              </w:rPr>
              <w:t>Tema 17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AF5FDB" w:rsidRDefault="00AF5FDB" w:rsidP="00AF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noProof w:val="0"/>
                <w:lang w:val="it-IT" w:eastAsia="ko-KR"/>
              </w:rPr>
            </w:pPr>
            <w:r w:rsidRPr="00AF5FDB">
              <w:rPr>
                <w:rFonts w:ascii="Times New Roman" w:eastAsia="Batang" w:hAnsi="Times New Roman" w:cs="Times New Roman"/>
                <w:noProof w:val="0"/>
                <w:lang w:val="it-IT" w:eastAsia="ko-KR"/>
              </w:rPr>
              <w:t>Provat dhe testimet në sistemet e ngrohjes me kaldajë.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B" w:rsidRPr="00AF5FDB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de-DE"/>
              </w:rPr>
            </w:pPr>
            <w:r w:rsidRPr="00AF5FDB">
              <w:rPr>
                <w:rFonts w:ascii="Times New Roman" w:eastAsia="Times New Roman" w:hAnsi="Times New Roman" w:cs="Times New Roman"/>
                <w:noProof w:val="0"/>
                <w:lang w:val="de-DE"/>
              </w:rPr>
              <w:t>3 orë</w:t>
            </w:r>
          </w:p>
        </w:tc>
      </w:tr>
      <w:tr w:rsidR="00AF5FDB" w:rsidRPr="00AF5FDB" w:rsidTr="00AF5FD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AF5FDB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it-IT"/>
              </w:rPr>
            </w:pPr>
            <w:r w:rsidRPr="00AF5FDB">
              <w:rPr>
                <w:rFonts w:ascii="Times New Roman" w:eastAsia="Times New Roman" w:hAnsi="Times New Roman" w:cs="Times New Roman"/>
                <w:b/>
                <w:noProof w:val="0"/>
                <w:lang w:val="it-IT"/>
              </w:rPr>
              <w:t>Tema 18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AF5FDB" w:rsidRDefault="00AF5FDB" w:rsidP="00AF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noProof w:val="0"/>
                <w:lang w:val="it-IT" w:eastAsia="ko-KR"/>
              </w:rPr>
            </w:pPr>
            <w:r w:rsidRPr="00AF5FDB">
              <w:rPr>
                <w:rFonts w:ascii="Times New Roman" w:eastAsia="Batang" w:hAnsi="Times New Roman" w:cs="Times New Roman"/>
                <w:noProof w:val="0"/>
                <w:lang w:val="it-IT" w:eastAsia="ko-KR"/>
              </w:rPr>
              <w:t>Njohuri të përgjithshme për çillerat.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B" w:rsidRPr="00AF5FDB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de-DE"/>
              </w:rPr>
            </w:pPr>
            <w:r w:rsidRPr="00AF5FDB">
              <w:rPr>
                <w:rFonts w:ascii="Times New Roman" w:eastAsia="Times New Roman" w:hAnsi="Times New Roman" w:cs="Times New Roman"/>
                <w:noProof w:val="0"/>
                <w:lang w:val="de-DE"/>
              </w:rPr>
              <w:t>6 orë</w:t>
            </w:r>
          </w:p>
        </w:tc>
      </w:tr>
      <w:tr w:rsidR="00AF5FDB" w:rsidRPr="00AF5FDB" w:rsidTr="00AF5FD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AF5FDB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it-IT"/>
              </w:rPr>
            </w:pPr>
            <w:r w:rsidRPr="00AF5FDB">
              <w:rPr>
                <w:rFonts w:ascii="Times New Roman" w:eastAsia="Times New Roman" w:hAnsi="Times New Roman" w:cs="Times New Roman"/>
                <w:b/>
                <w:noProof w:val="0"/>
                <w:lang w:val="it-IT"/>
              </w:rPr>
              <w:t>Tema 19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AF5FDB" w:rsidRDefault="00AF5FDB" w:rsidP="00AF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noProof w:val="0"/>
                <w:lang w:val="it-IT" w:eastAsia="ko-KR"/>
              </w:rPr>
            </w:pPr>
            <w:r w:rsidRPr="00AF5FDB">
              <w:rPr>
                <w:rFonts w:ascii="Times New Roman" w:eastAsia="Batang" w:hAnsi="Times New Roman" w:cs="Times New Roman"/>
                <w:noProof w:val="0"/>
                <w:lang w:val="it-IT" w:eastAsia="ko-KR"/>
              </w:rPr>
              <w:t xml:space="preserve">Instalimi i linjave dhe kolektorëve në sistemet HVAC.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B" w:rsidRPr="00AF5FDB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de-DE"/>
              </w:rPr>
            </w:pPr>
            <w:r w:rsidRPr="00AF5FDB">
              <w:rPr>
                <w:rFonts w:ascii="Times New Roman" w:eastAsia="Times New Roman" w:hAnsi="Times New Roman" w:cs="Times New Roman"/>
                <w:noProof w:val="0"/>
                <w:lang w:val="de-DE"/>
              </w:rPr>
              <w:t>6 orë</w:t>
            </w:r>
          </w:p>
        </w:tc>
      </w:tr>
      <w:tr w:rsidR="00AF5FDB" w:rsidRPr="00AF5FDB" w:rsidTr="00AF5FD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AF5FDB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it-IT"/>
              </w:rPr>
            </w:pPr>
            <w:r w:rsidRPr="00AF5FDB">
              <w:rPr>
                <w:rFonts w:ascii="Times New Roman" w:eastAsia="Times New Roman" w:hAnsi="Times New Roman" w:cs="Times New Roman"/>
                <w:b/>
                <w:noProof w:val="0"/>
                <w:lang w:val="it-IT"/>
              </w:rPr>
              <w:t>Tema 20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AF5FDB" w:rsidRDefault="00AF5FDB" w:rsidP="00AF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noProof w:val="0"/>
                <w:lang w:val="it-IT" w:eastAsia="ko-KR"/>
              </w:rPr>
            </w:pPr>
            <w:r w:rsidRPr="00AF5FDB">
              <w:rPr>
                <w:rFonts w:ascii="Times New Roman" w:eastAsia="Batang" w:hAnsi="Times New Roman" w:cs="Times New Roman"/>
                <w:noProof w:val="0"/>
                <w:lang w:val="it-IT" w:eastAsia="ko-KR"/>
              </w:rPr>
              <w:t>Instalimi i trupave ngrohëse-ftohëse (fancoil).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B" w:rsidRPr="00AF5FDB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de-DE"/>
              </w:rPr>
            </w:pPr>
            <w:r w:rsidRPr="00AF5FDB">
              <w:rPr>
                <w:rFonts w:ascii="Times New Roman" w:eastAsia="Times New Roman" w:hAnsi="Times New Roman" w:cs="Times New Roman"/>
                <w:noProof w:val="0"/>
                <w:lang w:val="de-DE"/>
              </w:rPr>
              <w:t>6 orë</w:t>
            </w:r>
          </w:p>
        </w:tc>
      </w:tr>
      <w:tr w:rsidR="00AF5FDB" w:rsidRPr="00AF5FDB" w:rsidTr="00AF5FD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AF5FDB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it-IT"/>
              </w:rPr>
            </w:pPr>
            <w:r w:rsidRPr="00AF5FDB">
              <w:rPr>
                <w:rFonts w:ascii="Times New Roman" w:eastAsia="Times New Roman" w:hAnsi="Times New Roman" w:cs="Times New Roman"/>
                <w:b/>
                <w:noProof w:val="0"/>
                <w:lang w:val="it-IT"/>
              </w:rPr>
              <w:t>Tema 21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AF5FDB" w:rsidRDefault="00AF5FDB" w:rsidP="00AF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noProof w:val="0"/>
                <w:lang w:val="it-IT" w:eastAsia="ko-KR"/>
              </w:rPr>
            </w:pPr>
            <w:r w:rsidRPr="00AF5FDB">
              <w:rPr>
                <w:rFonts w:ascii="Times New Roman" w:eastAsia="Batang" w:hAnsi="Times New Roman" w:cs="Times New Roman"/>
                <w:noProof w:val="0"/>
                <w:lang w:val="it-IT" w:eastAsia="ko-KR"/>
              </w:rPr>
              <w:t>Instalimi i linjave ngrohëse-ftohëse me rrezatim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B" w:rsidRPr="00AF5FDB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de-DE"/>
              </w:rPr>
            </w:pPr>
            <w:r w:rsidRPr="00AF5FDB">
              <w:rPr>
                <w:rFonts w:ascii="Times New Roman" w:eastAsia="Times New Roman" w:hAnsi="Times New Roman" w:cs="Times New Roman"/>
                <w:noProof w:val="0"/>
                <w:lang w:val="de-DE"/>
              </w:rPr>
              <w:t>3 orë</w:t>
            </w:r>
          </w:p>
        </w:tc>
      </w:tr>
      <w:tr w:rsidR="00AF5FDB" w:rsidRPr="00AF5FDB" w:rsidTr="00AF5FD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AF5FDB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it-IT"/>
              </w:rPr>
            </w:pPr>
            <w:r w:rsidRPr="00AF5FDB">
              <w:rPr>
                <w:rFonts w:ascii="Times New Roman" w:eastAsia="Times New Roman" w:hAnsi="Times New Roman" w:cs="Times New Roman"/>
                <w:b/>
                <w:noProof w:val="0"/>
                <w:lang w:val="it-IT"/>
              </w:rPr>
              <w:t>Tema 22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AF5FDB" w:rsidRDefault="00AF5FDB" w:rsidP="00AF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noProof w:val="0"/>
                <w:lang w:val="it-IT" w:eastAsia="ko-KR"/>
              </w:rPr>
            </w:pPr>
            <w:r w:rsidRPr="00AF5FDB">
              <w:rPr>
                <w:rFonts w:ascii="Times New Roman" w:eastAsia="Batang" w:hAnsi="Times New Roman" w:cs="Times New Roman"/>
                <w:noProof w:val="0"/>
                <w:lang w:val="it-IT" w:eastAsia="ko-KR"/>
              </w:rPr>
              <w:t>Instalimi i armaturave dhe pompës qarkulluese në sistemet HVAC.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B" w:rsidRPr="00AF5FDB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de-DE"/>
              </w:rPr>
            </w:pPr>
            <w:r w:rsidRPr="00AF5FDB">
              <w:rPr>
                <w:rFonts w:ascii="Times New Roman" w:eastAsia="Times New Roman" w:hAnsi="Times New Roman" w:cs="Times New Roman"/>
                <w:noProof w:val="0"/>
                <w:lang w:val="de-DE"/>
              </w:rPr>
              <w:t>3 orë</w:t>
            </w:r>
          </w:p>
        </w:tc>
      </w:tr>
      <w:tr w:rsidR="00AF5FDB" w:rsidRPr="00AF5FDB" w:rsidTr="00AF5FD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AF5FDB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it-IT"/>
              </w:rPr>
            </w:pPr>
            <w:r w:rsidRPr="00AF5FDB">
              <w:rPr>
                <w:rFonts w:ascii="Times New Roman" w:eastAsia="Times New Roman" w:hAnsi="Times New Roman" w:cs="Times New Roman"/>
                <w:b/>
                <w:noProof w:val="0"/>
                <w:lang w:val="it-IT"/>
              </w:rPr>
              <w:t>Tema 23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AF5FDB" w:rsidRDefault="00AF5FDB" w:rsidP="00AF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noProof w:val="0"/>
                <w:lang w:eastAsia="ko-KR"/>
              </w:rPr>
            </w:pPr>
            <w:proofErr w:type="spellStart"/>
            <w:r w:rsidRPr="00AF5FDB">
              <w:rPr>
                <w:rFonts w:ascii="Times New Roman" w:eastAsia="Batang" w:hAnsi="Times New Roman" w:cs="Times New Roman"/>
                <w:noProof w:val="0"/>
                <w:lang w:eastAsia="ko-KR"/>
              </w:rPr>
              <w:t>Provat</w:t>
            </w:r>
            <w:proofErr w:type="spellEnd"/>
            <w:r w:rsidRPr="00AF5FDB">
              <w:rPr>
                <w:rFonts w:ascii="Times New Roman" w:eastAsia="Batang" w:hAnsi="Times New Roman" w:cs="Times New Roman"/>
                <w:noProof w:val="0"/>
                <w:lang w:eastAsia="ko-KR"/>
              </w:rPr>
              <w:t xml:space="preserve"> </w:t>
            </w:r>
            <w:proofErr w:type="spellStart"/>
            <w:r w:rsidRPr="00AF5FDB">
              <w:rPr>
                <w:rFonts w:ascii="Times New Roman" w:eastAsia="Batang" w:hAnsi="Times New Roman" w:cs="Times New Roman"/>
                <w:noProof w:val="0"/>
                <w:lang w:eastAsia="ko-KR"/>
              </w:rPr>
              <w:t>dhe</w:t>
            </w:r>
            <w:proofErr w:type="spellEnd"/>
            <w:r w:rsidRPr="00AF5FDB">
              <w:rPr>
                <w:rFonts w:ascii="Times New Roman" w:eastAsia="Batang" w:hAnsi="Times New Roman" w:cs="Times New Roman"/>
                <w:noProof w:val="0"/>
                <w:lang w:eastAsia="ko-KR"/>
              </w:rPr>
              <w:t xml:space="preserve"> </w:t>
            </w:r>
            <w:proofErr w:type="spellStart"/>
            <w:r w:rsidRPr="00AF5FDB">
              <w:rPr>
                <w:rFonts w:ascii="Times New Roman" w:eastAsia="Batang" w:hAnsi="Times New Roman" w:cs="Times New Roman"/>
                <w:noProof w:val="0"/>
                <w:lang w:eastAsia="ko-KR"/>
              </w:rPr>
              <w:t>testimet</w:t>
            </w:r>
            <w:proofErr w:type="spellEnd"/>
            <w:r w:rsidRPr="00AF5FDB">
              <w:rPr>
                <w:rFonts w:ascii="Times New Roman" w:eastAsia="Batang" w:hAnsi="Times New Roman" w:cs="Times New Roman"/>
                <w:noProof w:val="0"/>
                <w:lang w:eastAsia="ko-KR"/>
              </w:rPr>
              <w:t xml:space="preserve"> </w:t>
            </w:r>
            <w:proofErr w:type="spellStart"/>
            <w:r w:rsidRPr="00AF5FDB">
              <w:rPr>
                <w:rFonts w:ascii="Times New Roman" w:eastAsia="Batang" w:hAnsi="Times New Roman" w:cs="Times New Roman"/>
                <w:noProof w:val="0"/>
                <w:lang w:eastAsia="ko-KR"/>
              </w:rPr>
              <w:t>në</w:t>
            </w:r>
            <w:proofErr w:type="spellEnd"/>
            <w:r w:rsidRPr="00AF5FDB">
              <w:rPr>
                <w:rFonts w:ascii="Times New Roman" w:eastAsia="Batang" w:hAnsi="Times New Roman" w:cs="Times New Roman"/>
                <w:noProof w:val="0"/>
                <w:lang w:eastAsia="ko-KR"/>
              </w:rPr>
              <w:t xml:space="preserve"> </w:t>
            </w:r>
            <w:proofErr w:type="spellStart"/>
            <w:r w:rsidRPr="00AF5FDB">
              <w:rPr>
                <w:rFonts w:ascii="Times New Roman" w:eastAsia="Batang" w:hAnsi="Times New Roman" w:cs="Times New Roman"/>
                <w:noProof w:val="0"/>
                <w:lang w:eastAsia="ko-KR"/>
              </w:rPr>
              <w:t>sistemet</w:t>
            </w:r>
            <w:proofErr w:type="spellEnd"/>
            <w:r w:rsidRPr="00AF5FDB">
              <w:rPr>
                <w:rFonts w:ascii="Times New Roman" w:eastAsia="Batang" w:hAnsi="Times New Roman" w:cs="Times New Roman"/>
                <w:noProof w:val="0"/>
                <w:lang w:eastAsia="ko-KR"/>
              </w:rPr>
              <w:t xml:space="preserve"> HVAC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B" w:rsidRPr="00AF5FDB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de-DE"/>
              </w:rPr>
            </w:pPr>
            <w:r w:rsidRPr="00AF5FDB">
              <w:rPr>
                <w:rFonts w:ascii="Times New Roman" w:eastAsia="Times New Roman" w:hAnsi="Times New Roman" w:cs="Times New Roman"/>
                <w:noProof w:val="0"/>
                <w:lang w:val="de-DE"/>
              </w:rPr>
              <w:t>3 orë</w:t>
            </w:r>
          </w:p>
        </w:tc>
      </w:tr>
      <w:tr w:rsidR="00AF5FDB" w:rsidRPr="00AF5FDB" w:rsidTr="00AF5FD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AF5FDB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it-IT"/>
              </w:rPr>
            </w:pPr>
            <w:r w:rsidRPr="00AF5FDB">
              <w:rPr>
                <w:rFonts w:ascii="Times New Roman" w:eastAsia="Times New Roman" w:hAnsi="Times New Roman" w:cs="Times New Roman"/>
                <w:b/>
                <w:noProof w:val="0"/>
                <w:lang w:val="it-IT"/>
              </w:rPr>
              <w:t>Tema 24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AF5FDB" w:rsidRDefault="00AF5FDB" w:rsidP="00AF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noProof w:val="0"/>
                <w:lang w:val="it-IT" w:eastAsia="ko-KR"/>
              </w:rPr>
            </w:pPr>
            <w:r w:rsidRPr="00AF5FDB">
              <w:rPr>
                <w:rFonts w:ascii="Times New Roman" w:eastAsia="Batang" w:hAnsi="Times New Roman" w:cs="Times New Roman"/>
                <w:noProof w:val="0"/>
                <w:lang w:val="it-IT" w:eastAsia="ko-KR"/>
              </w:rPr>
              <w:t xml:space="preserve">Sigurimi i cilësisë në instalimet e sistemeve ngrohëse-ftohëse.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B" w:rsidRPr="00AF5FDB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de-DE"/>
              </w:rPr>
            </w:pPr>
            <w:r w:rsidRPr="00AF5FDB">
              <w:rPr>
                <w:rFonts w:ascii="Times New Roman" w:eastAsia="Times New Roman" w:hAnsi="Times New Roman" w:cs="Times New Roman"/>
                <w:noProof w:val="0"/>
                <w:lang w:val="de-DE"/>
              </w:rPr>
              <w:t>3 orë</w:t>
            </w:r>
          </w:p>
        </w:tc>
      </w:tr>
    </w:tbl>
    <w:p w:rsidR="00AF5FDB" w:rsidRPr="00AF5FDB" w:rsidRDefault="00AF5FDB" w:rsidP="00AF5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 w:val="0"/>
          <w:lang w:val="sq-AL"/>
        </w:rPr>
      </w:pPr>
    </w:p>
    <w:p w:rsidR="00AF5FDB" w:rsidRPr="00786694" w:rsidRDefault="008E1F5E" w:rsidP="00AF5FDB">
      <w:pPr>
        <w:tabs>
          <w:tab w:val="left" w:pos="0"/>
          <w:tab w:val="left" w:pos="180"/>
        </w:tabs>
        <w:spacing w:after="0"/>
        <w:ind w:left="360" w:hanging="360"/>
        <w:jc w:val="center"/>
        <w:rPr>
          <w:rFonts w:ascii="Times New Roman" w:hAnsi="Times New Roman" w:cs="Times New Roman"/>
          <w:b/>
          <w:bCs/>
          <w:highlight w:val="lightGray"/>
          <w:lang w:val="nb-NO"/>
        </w:rPr>
      </w:pPr>
      <w:r>
        <w:rPr>
          <w:rFonts w:ascii="Times New Roman" w:hAnsi="Times New Roman" w:cs="Times New Roman"/>
          <w:b/>
          <w:bCs/>
          <w:highlight w:val="lightGray"/>
          <w:lang w:val="nb-NO"/>
        </w:rPr>
        <w:t>8</w:t>
      </w:r>
      <w:r w:rsidR="00AF5FDB" w:rsidRPr="00786694">
        <w:rPr>
          <w:rFonts w:ascii="Times New Roman" w:hAnsi="Times New Roman" w:cs="Times New Roman"/>
          <w:b/>
          <w:bCs/>
          <w:highlight w:val="lightGray"/>
          <w:lang w:val="nb-NO"/>
        </w:rPr>
        <w:t>. Programi i lëndës</w:t>
      </w:r>
    </w:p>
    <w:p w:rsidR="00AF5FDB" w:rsidRDefault="00AF5FDB" w:rsidP="00D4783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nb-NO"/>
        </w:rPr>
      </w:pPr>
    </w:p>
    <w:p w:rsidR="00061546" w:rsidRPr="00061546" w:rsidRDefault="00AF5FDB" w:rsidP="00061546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40"/>
        <w:jc w:val="center"/>
        <w:textAlignment w:val="baseline"/>
        <w:rPr>
          <w:rFonts w:ascii="Times New Roman" w:eastAsia="Times New Roman" w:hAnsi="Times New Roman" w:cs="Times New Roman"/>
          <w:b/>
          <w:bCs/>
          <w:noProof w:val="0"/>
          <w:highlight w:val="lightGray"/>
          <w:lang w:val="sq-AL"/>
        </w:rPr>
      </w:pPr>
      <w:r w:rsidRPr="00061546">
        <w:rPr>
          <w:rFonts w:ascii="Times New Roman" w:eastAsia="Times New Roman" w:hAnsi="Times New Roman" w:cs="Times New Roman"/>
          <w:b/>
          <w:noProof w:val="0"/>
          <w:highlight w:val="lightGray"/>
          <w:lang w:val="da-DK"/>
        </w:rPr>
        <w:t>“</w:t>
      </w:r>
      <w:r w:rsidRPr="00061546">
        <w:rPr>
          <w:rFonts w:ascii="Times New Roman" w:eastAsia="Times New Roman" w:hAnsi="Times New Roman" w:cs="Times New Roman"/>
          <w:b/>
          <w:noProof w:val="0"/>
          <w:shd w:val="clear" w:color="auto" w:fill="BFBFBF"/>
          <w:lang w:val="de-CH"/>
        </w:rPr>
        <w:t>Automjetet elektrike dhe hibride</w:t>
      </w:r>
      <w:r w:rsidRPr="00061546">
        <w:rPr>
          <w:rFonts w:ascii="Times New Roman" w:eastAsia="Times New Roman" w:hAnsi="Times New Roman" w:cs="Times New Roman"/>
          <w:b/>
          <w:bCs/>
          <w:noProof w:val="0"/>
          <w:highlight w:val="lightGray"/>
          <w:lang w:val="sq-AL"/>
        </w:rPr>
        <w:t>”</w:t>
      </w:r>
    </w:p>
    <w:p w:rsidR="00061546" w:rsidRPr="00061546" w:rsidRDefault="00AF5FDB" w:rsidP="00061546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40"/>
        <w:jc w:val="center"/>
        <w:textAlignment w:val="baseline"/>
        <w:rPr>
          <w:rFonts w:ascii="Times New Roman" w:eastAsia="Times New Roman" w:hAnsi="Times New Roman" w:cs="Times New Roman"/>
          <w:b/>
          <w:noProof w:val="0"/>
          <w:lang w:val="da-DK"/>
        </w:rPr>
      </w:pPr>
      <w:r w:rsidRPr="00061546">
        <w:rPr>
          <w:rFonts w:ascii="Times New Roman" w:eastAsia="Times New Roman" w:hAnsi="Times New Roman" w:cs="Times New Roman"/>
          <w:b/>
          <w:noProof w:val="0"/>
          <w:lang w:val="da-DK"/>
        </w:rPr>
        <w:t>(</w:t>
      </w:r>
      <w:r w:rsidRPr="00061546">
        <w:rPr>
          <w:rFonts w:ascii="Times New Roman" w:eastAsia="Times New Roman" w:hAnsi="Times New Roman" w:cs="Times New Roman"/>
          <w:b/>
          <w:noProof w:val="0"/>
          <w:shd w:val="clear" w:color="auto" w:fill="F2F2F2"/>
          <w:lang w:val="sq-AL"/>
        </w:rPr>
        <w:t>L-18-515-20</w:t>
      </w:r>
      <w:r w:rsidRPr="00061546">
        <w:rPr>
          <w:rFonts w:ascii="Times New Roman" w:eastAsia="Times New Roman" w:hAnsi="Times New Roman" w:cs="Times New Roman"/>
          <w:b/>
          <w:noProof w:val="0"/>
          <w:lang w:val="da-DK"/>
        </w:rPr>
        <w:t>)</w:t>
      </w:r>
    </w:p>
    <w:p w:rsidR="00AF5FDB" w:rsidRPr="00061546" w:rsidRDefault="00061546" w:rsidP="00061546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40"/>
        <w:jc w:val="center"/>
        <w:textAlignment w:val="baseline"/>
        <w:rPr>
          <w:rFonts w:ascii="Times New Roman" w:eastAsia="Times New Roman" w:hAnsi="Times New Roman" w:cs="Times New Roman"/>
          <w:b/>
          <w:noProof w:val="0"/>
          <w:lang w:val="da-DK"/>
        </w:rPr>
      </w:pPr>
      <w:r w:rsidRPr="00061546">
        <w:rPr>
          <w:rFonts w:ascii="Times New Roman" w:eastAsia="Times New Roman" w:hAnsi="Times New Roman" w:cs="Times New Roman"/>
          <w:b/>
          <w:noProof w:val="0"/>
          <w:lang w:val="da-DK"/>
        </w:rPr>
        <w:t xml:space="preserve">Klasa </w:t>
      </w:r>
      <w:r w:rsidR="00AF5FDB" w:rsidRPr="00061546">
        <w:rPr>
          <w:rFonts w:ascii="Times New Roman" w:eastAsia="Times New Roman" w:hAnsi="Times New Roman" w:cs="Times New Roman"/>
          <w:b/>
          <w:noProof w:val="0"/>
          <w:lang w:val="da-DK"/>
        </w:rPr>
        <w:t>13 – 64 orë</w:t>
      </w:r>
    </w:p>
    <w:p w:rsidR="00AF5FDB" w:rsidRPr="00061546" w:rsidRDefault="00AF5FDB" w:rsidP="00AF5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sq-AL"/>
        </w:rPr>
      </w:pPr>
    </w:p>
    <w:p w:rsidR="00AF5FDB" w:rsidRPr="00061546" w:rsidRDefault="00AF5FDB" w:rsidP="00061546">
      <w:pPr>
        <w:widowControl w:val="0"/>
        <w:numPr>
          <w:ilvl w:val="0"/>
          <w:numId w:val="3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noProof w:val="0"/>
          <w:lang w:val="da-DK"/>
        </w:rPr>
      </w:pPr>
      <w:r w:rsidRPr="00061546">
        <w:rPr>
          <w:rFonts w:ascii="Times New Roman" w:eastAsia="Times New Roman" w:hAnsi="Times New Roman" w:cs="Times New Roman"/>
          <w:b/>
          <w:iCs/>
          <w:noProof w:val="0"/>
          <w:lang w:val="da-DK"/>
        </w:rPr>
        <w:t>Synimet e lëndës “</w:t>
      </w:r>
      <w:r w:rsidRPr="00061546">
        <w:rPr>
          <w:rFonts w:ascii="Times New Roman" w:eastAsia="Times New Roman" w:hAnsi="Times New Roman" w:cs="Times New Roman"/>
          <w:b/>
          <w:noProof w:val="0"/>
          <w:lang w:val="de-CH"/>
        </w:rPr>
        <w:t>Automjetet elektrike dhe hibride</w:t>
      </w:r>
      <w:r w:rsidRPr="00061546">
        <w:rPr>
          <w:rFonts w:ascii="Times New Roman" w:eastAsia="Times New Roman" w:hAnsi="Times New Roman" w:cs="Times New Roman"/>
          <w:b/>
          <w:iCs/>
          <w:noProof w:val="0"/>
          <w:lang w:val="da-DK"/>
        </w:rPr>
        <w:t>”, kl. 13.</w:t>
      </w:r>
      <w:r w:rsidRPr="00061546">
        <w:rPr>
          <w:rFonts w:ascii="Times New Roman" w:eastAsia="Times New Roman" w:hAnsi="Times New Roman" w:cs="Times New Roman"/>
          <w:b/>
          <w:bCs/>
          <w:noProof w:val="0"/>
          <w:lang w:val="da-DK"/>
        </w:rPr>
        <w:tab/>
      </w:r>
      <w:r w:rsidRPr="00061546">
        <w:rPr>
          <w:rFonts w:ascii="Times New Roman" w:eastAsia="Times New Roman" w:hAnsi="Times New Roman" w:cs="Times New Roman"/>
          <w:b/>
          <w:bCs/>
          <w:noProof w:val="0"/>
          <w:lang w:val="da-DK"/>
        </w:rPr>
        <w:tab/>
      </w:r>
    </w:p>
    <w:p w:rsidR="00AF5FDB" w:rsidRPr="00061546" w:rsidRDefault="00AF5FDB" w:rsidP="00AF5FDB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u w:val="single"/>
          <w:lang w:val="da-DK"/>
        </w:rPr>
      </w:pPr>
      <w:r w:rsidRPr="00061546">
        <w:rPr>
          <w:rFonts w:ascii="Times New Roman" w:eastAsia="Times New Roman" w:hAnsi="Times New Roman" w:cs="Times New Roman"/>
          <w:noProof w:val="0"/>
          <w:lang w:val="nb-NO"/>
        </w:rPr>
        <w:t>Në përfundim të trajtimit të lëndës “</w:t>
      </w:r>
      <w:r w:rsidRPr="00061546">
        <w:rPr>
          <w:rFonts w:ascii="Times New Roman" w:eastAsia="Times New Roman" w:hAnsi="Times New Roman" w:cs="Times New Roman"/>
          <w:noProof w:val="0"/>
          <w:lang w:val="de-CH"/>
        </w:rPr>
        <w:t>Automjetet elektrike dhe hibride</w:t>
      </w:r>
      <w:r w:rsidRPr="00061546">
        <w:rPr>
          <w:rFonts w:ascii="Times New Roman" w:eastAsia="Times New Roman" w:hAnsi="Times New Roman" w:cs="Times New Roman"/>
          <w:noProof w:val="0"/>
          <w:lang w:val="nb-NO"/>
        </w:rPr>
        <w:t xml:space="preserve"> ”, kl.13, nxënësit duhet:</w:t>
      </w:r>
    </w:p>
    <w:p w:rsidR="00AF5FDB" w:rsidRPr="00061546" w:rsidRDefault="00AF5FDB" w:rsidP="00AF5FDB">
      <w:pPr>
        <w:widowControl w:val="0"/>
        <w:numPr>
          <w:ilvl w:val="1"/>
          <w:numId w:val="19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nb-NO"/>
        </w:rPr>
      </w:pPr>
      <w:r w:rsidRPr="00061546">
        <w:rPr>
          <w:rFonts w:ascii="Times New Roman" w:eastAsia="Times New Roman" w:hAnsi="Times New Roman" w:cs="Times New Roman"/>
          <w:noProof w:val="0"/>
          <w:lang w:val="nb-NO"/>
        </w:rPr>
        <w:t xml:space="preserve">Të tregojnë epërsitë e </w:t>
      </w:r>
      <w:r w:rsidRPr="00061546">
        <w:rPr>
          <w:rFonts w:ascii="Times New Roman" w:eastAsia="Times New Roman" w:hAnsi="Times New Roman" w:cs="Times New Roman"/>
          <w:noProof w:val="0"/>
          <w:lang w:val="sq-AL"/>
        </w:rPr>
        <w:t xml:space="preserve">përdorimit të energjive alternative në </w:t>
      </w:r>
      <w:r w:rsidRPr="00061546">
        <w:rPr>
          <w:rFonts w:ascii="Times New Roman" w:eastAsia="Times New Roman" w:hAnsi="Times New Roman" w:cs="Times New Roman"/>
          <w:noProof w:val="0"/>
          <w:lang w:val="de-CH"/>
        </w:rPr>
        <w:t>automjete</w:t>
      </w:r>
      <w:r w:rsidRPr="00061546">
        <w:rPr>
          <w:rFonts w:ascii="Times New Roman" w:eastAsia="Times New Roman" w:hAnsi="Times New Roman" w:cs="Times New Roman"/>
          <w:noProof w:val="0"/>
          <w:lang w:val="nb-NO"/>
        </w:rPr>
        <w:t>;</w:t>
      </w:r>
    </w:p>
    <w:p w:rsidR="00AF5FDB" w:rsidRPr="00061546" w:rsidRDefault="00AF5FDB" w:rsidP="00AF5FDB">
      <w:pPr>
        <w:widowControl w:val="0"/>
        <w:numPr>
          <w:ilvl w:val="1"/>
          <w:numId w:val="19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nb-NO"/>
        </w:rPr>
      </w:pPr>
      <w:r w:rsidRPr="00061546">
        <w:rPr>
          <w:rFonts w:ascii="Times New Roman" w:eastAsia="Times New Roman" w:hAnsi="Times New Roman" w:cs="Times New Roman"/>
          <w:noProof w:val="0"/>
          <w:lang w:val="nb-NO"/>
        </w:rPr>
        <w:t xml:space="preserve">Të përshkruajnë </w:t>
      </w:r>
      <w:r w:rsidRPr="00061546">
        <w:rPr>
          <w:rFonts w:ascii="Times New Roman" w:eastAsia="Times New Roman" w:hAnsi="Times New Roman" w:cs="Times New Roman"/>
          <w:noProof w:val="0"/>
          <w:lang w:val="sq-AL"/>
        </w:rPr>
        <w:t xml:space="preserve">zhvillimin e </w:t>
      </w:r>
      <w:r w:rsidRPr="00061546">
        <w:rPr>
          <w:rFonts w:ascii="Times New Roman" w:eastAsia="Times New Roman" w:hAnsi="Times New Roman" w:cs="Times New Roman"/>
          <w:noProof w:val="0"/>
          <w:lang w:val="de-CH"/>
        </w:rPr>
        <w:t>automjeteve elektrike dhe hibride</w:t>
      </w:r>
      <w:r w:rsidRPr="00061546">
        <w:rPr>
          <w:rFonts w:ascii="Times New Roman" w:eastAsia="Times New Roman" w:hAnsi="Times New Roman" w:cs="Times New Roman"/>
          <w:noProof w:val="0"/>
          <w:lang w:val="nb-NO"/>
        </w:rPr>
        <w:t>;</w:t>
      </w:r>
    </w:p>
    <w:p w:rsidR="00AF5FDB" w:rsidRPr="00061546" w:rsidRDefault="00AF5FDB" w:rsidP="00AF5FDB">
      <w:pPr>
        <w:widowControl w:val="0"/>
        <w:numPr>
          <w:ilvl w:val="1"/>
          <w:numId w:val="19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nb-NO"/>
        </w:rPr>
      </w:pPr>
      <w:r w:rsidRPr="00061546">
        <w:rPr>
          <w:rFonts w:ascii="Times New Roman" w:eastAsia="Times New Roman" w:hAnsi="Times New Roman" w:cs="Times New Roman"/>
          <w:noProof w:val="0"/>
          <w:lang w:val="nb-NO"/>
        </w:rPr>
        <w:t>Të tregojnë dallimet midis automjeteve elektrike dhe atyre hibride;</w:t>
      </w:r>
    </w:p>
    <w:p w:rsidR="00AF5FDB" w:rsidRPr="00061546" w:rsidRDefault="00AF5FDB" w:rsidP="00AF5FDB">
      <w:pPr>
        <w:widowControl w:val="0"/>
        <w:numPr>
          <w:ilvl w:val="1"/>
          <w:numId w:val="19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nb-NO"/>
        </w:rPr>
      </w:pPr>
      <w:r w:rsidRPr="00061546">
        <w:rPr>
          <w:rFonts w:ascii="Times New Roman" w:eastAsia="Times New Roman" w:hAnsi="Times New Roman" w:cs="Times New Roman"/>
          <w:noProof w:val="0"/>
          <w:lang w:val="nb-NO"/>
        </w:rPr>
        <w:t xml:space="preserve">Të përshkruajnë skemën e ndërtimit të </w:t>
      </w:r>
      <w:r w:rsidRPr="00061546">
        <w:rPr>
          <w:rFonts w:ascii="Times New Roman" w:eastAsia="Times New Roman" w:hAnsi="Times New Roman" w:cs="Times New Roman"/>
          <w:noProof w:val="0"/>
          <w:lang w:val="de-CH"/>
        </w:rPr>
        <w:t>automjeteve</w:t>
      </w:r>
      <w:r w:rsidRPr="00061546">
        <w:rPr>
          <w:rFonts w:ascii="Times New Roman" w:eastAsia="Times New Roman" w:hAnsi="Times New Roman" w:cs="Times New Roman"/>
          <w:bCs/>
          <w:noProof w:val="0"/>
          <w:lang w:val="de-CH"/>
        </w:rPr>
        <w:t xml:space="preserve"> </w:t>
      </w:r>
      <w:r w:rsidRPr="00061546">
        <w:rPr>
          <w:rFonts w:ascii="Times New Roman" w:eastAsia="Times New Roman" w:hAnsi="Times New Roman" w:cs="Times New Roman"/>
          <w:noProof w:val="0"/>
          <w:lang w:val="de-CH"/>
        </w:rPr>
        <w:t>elektrike dhe hibride</w:t>
      </w:r>
      <w:r w:rsidRPr="00061546">
        <w:rPr>
          <w:rFonts w:ascii="Times New Roman" w:eastAsia="Times New Roman" w:hAnsi="Times New Roman" w:cs="Times New Roman"/>
          <w:noProof w:val="0"/>
          <w:lang w:val="sq-AL"/>
        </w:rPr>
        <w:t xml:space="preserve"> </w:t>
      </w:r>
      <w:r w:rsidRPr="00061546">
        <w:rPr>
          <w:rFonts w:ascii="Times New Roman" w:eastAsia="Times New Roman" w:hAnsi="Times New Roman" w:cs="Times New Roman"/>
          <w:bCs/>
          <w:noProof w:val="0"/>
          <w:lang w:val="de-CH"/>
        </w:rPr>
        <w:t>dhe funksionimin e tyre</w:t>
      </w:r>
      <w:r w:rsidRPr="00061546">
        <w:rPr>
          <w:rFonts w:ascii="Times New Roman" w:eastAsia="Times New Roman" w:hAnsi="Times New Roman" w:cs="Times New Roman"/>
          <w:noProof w:val="0"/>
          <w:lang w:val="nb-NO"/>
        </w:rPr>
        <w:t>;</w:t>
      </w:r>
    </w:p>
    <w:p w:rsidR="00AF5FDB" w:rsidRPr="00061546" w:rsidRDefault="00AF5FDB" w:rsidP="00AF5FDB">
      <w:pPr>
        <w:widowControl w:val="0"/>
        <w:numPr>
          <w:ilvl w:val="1"/>
          <w:numId w:val="19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nb-NO"/>
        </w:rPr>
      </w:pPr>
      <w:r w:rsidRPr="00061546">
        <w:rPr>
          <w:rFonts w:ascii="Times New Roman" w:eastAsia="Times New Roman" w:hAnsi="Times New Roman" w:cs="Times New Roman"/>
          <w:noProof w:val="0"/>
          <w:lang w:val="nb-NO"/>
        </w:rPr>
        <w:t xml:space="preserve">Të përshkruajnë parimin e punës, ndërtimin dhe funksionimin e sistemeve </w:t>
      </w:r>
      <w:r w:rsidRPr="00061546">
        <w:rPr>
          <w:rFonts w:ascii="Times New Roman" w:eastAsia="Times New Roman" w:hAnsi="Times New Roman" w:cs="Times New Roman"/>
          <w:noProof w:val="0"/>
          <w:lang w:val="sq-AL"/>
        </w:rPr>
        <w:t xml:space="preserve">dhe nyjeve përbërëse të </w:t>
      </w:r>
      <w:r w:rsidRPr="00061546">
        <w:rPr>
          <w:rFonts w:ascii="Times New Roman" w:eastAsia="Times New Roman" w:hAnsi="Times New Roman" w:cs="Times New Roman"/>
          <w:noProof w:val="0"/>
          <w:lang w:val="de-CH"/>
        </w:rPr>
        <w:t>automjeteve elektrike dhe hibride</w:t>
      </w:r>
      <w:r w:rsidRPr="00061546">
        <w:rPr>
          <w:rFonts w:ascii="Times New Roman" w:eastAsia="Times New Roman" w:hAnsi="Times New Roman" w:cs="Times New Roman"/>
          <w:noProof w:val="0"/>
          <w:lang w:val="nb-NO"/>
        </w:rPr>
        <w:t>;</w:t>
      </w:r>
    </w:p>
    <w:p w:rsidR="00AF5FDB" w:rsidRPr="00061546" w:rsidRDefault="00AF5FDB" w:rsidP="00AF5FDB">
      <w:pPr>
        <w:widowControl w:val="0"/>
        <w:numPr>
          <w:ilvl w:val="1"/>
          <w:numId w:val="19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nb-NO"/>
        </w:rPr>
      </w:pPr>
      <w:r w:rsidRPr="00061546">
        <w:rPr>
          <w:rFonts w:ascii="Times New Roman" w:eastAsia="Times New Roman" w:hAnsi="Times New Roman" w:cs="Times New Roman"/>
          <w:noProof w:val="0"/>
          <w:lang w:val="nb-NO"/>
        </w:rPr>
        <w:t>Të tregojnë veçoritë e mënyra ve të ndryshme të ngarkimit të baterive të automjeteve elektrike dhe hibride;</w:t>
      </w:r>
    </w:p>
    <w:p w:rsidR="00AF5FDB" w:rsidRPr="00061546" w:rsidRDefault="00AF5FDB" w:rsidP="00AF5FDB">
      <w:pPr>
        <w:widowControl w:val="0"/>
        <w:numPr>
          <w:ilvl w:val="1"/>
          <w:numId w:val="19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nb-NO"/>
        </w:rPr>
      </w:pPr>
      <w:r w:rsidRPr="00061546">
        <w:rPr>
          <w:rFonts w:ascii="Times New Roman" w:eastAsia="Times New Roman" w:hAnsi="Times New Roman" w:cs="Times New Roman"/>
          <w:noProof w:val="0"/>
          <w:lang w:val="sq-AL"/>
        </w:rPr>
        <w:t xml:space="preserve">të përshkruajnë proçesin e frenimit rigjenerues në </w:t>
      </w:r>
      <w:r w:rsidRPr="00061546">
        <w:rPr>
          <w:rFonts w:ascii="Times New Roman" w:eastAsia="Times New Roman" w:hAnsi="Times New Roman" w:cs="Times New Roman"/>
          <w:noProof w:val="0"/>
          <w:lang w:val="de-CH"/>
        </w:rPr>
        <w:t>automjetet elektrike dhe hibride;</w:t>
      </w:r>
    </w:p>
    <w:p w:rsidR="00AF5FDB" w:rsidRPr="00061546" w:rsidRDefault="00AF5FDB" w:rsidP="00AF5FDB">
      <w:pPr>
        <w:widowControl w:val="0"/>
        <w:numPr>
          <w:ilvl w:val="1"/>
          <w:numId w:val="19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nb-NO"/>
        </w:rPr>
      </w:pPr>
      <w:r w:rsidRPr="00061546">
        <w:rPr>
          <w:rFonts w:ascii="Times New Roman" w:eastAsia="Times New Roman" w:hAnsi="Times New Roman" w:cs="Times New Roman"/>
          <w:noProof w:val="0"/>
          <w:lang w:val="sq-AL"/>
        </w:rPr>
        <w:t>Të përshkruajnë procedurat e diagnostikimit të parregullsive në automjetet elektrike dhe hibride;</w:t>
      </w:r>
    </w:p>
    <w:p w:rsidR="00AF5FDB" w:rsidRPr="00061546" w:rsidRDefault="00AF5FDB" w:rsidP="00AF5FDB">
      <w:pPr>
        <w:widowControl w:val="0"/>
        <w:numPr>
          <w:ilvl w:val="1"/>
          <w:numId w:val="19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nb-NO"/>
        </w:rPr>
      </w:pPr>
      <w:r w:rsidRPr="00061546">
        <w:rPr>
          <w:rFonts w:ascii="Times New Roman" w:eastAsia="Times New Roman" w:hAnsi="Times New Roman" w:cs="Times New Roman"/>
          <w:noProof w:val="0"/>
          <w:lang w:val="sq-AL"/>
        </w:rPr>
        <w:t>Të përshkruajnë procedurat e mirëmbajtjes dhe riparimit në në automjetet elektrike dhe hibride;</w:t>
      </w:r>
      <w:r w:rsidRPr="00061546">
        <w:rPr>
          <w:rFonts w:ascii="Times New Roman" w:eastAsia="Times New Roman" w:hAnsi="Times New Roman" w:cs="Times New Roman"/>
          <w:noProof w:val="0"/>
          <w:lang w:val="nb-NO"/>
        </w:rPr>
        <w:t xml:space="preserve"> </w:t>
      </w:r>
    </w:p>
    <w:p w:rsidR="00AF5FDB" w:rsidRPr="00061546" w:rsidRDefault="00AF5FDB" w:rsidP="00AF5FDB">
      <w:pPr>
        <w:widowControl w:val="0"/>
        <w:numPr>
          <w:ilvl w:val="1"/>
          <w:numId w:val="19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nb-NO"/>
        </w:rPr>
      </w:pPr>
      <w:r w:rsidRPr="00061546">
        <w:rPr>
          <w:rFonts w:ascii="Times New Roman" w:eastAsia="Times New Roman" w:hAnsi="Times New Roman" w:cs="Times New Roman"/>
          <w:noProof w:val="0"/>
          <w:lang w:val="nb-NO"/>
        </w:rPr>
        <w:t xml:space="preserve">Të përshkruajën </w:t>
      </w:r>
      <w:r w:rsidRPr="00061546">
        <w:rPr>
          <w:rFonts w:ascii="Times New Roman" w:eastAsia="Times New Roman" w:hAnsi="Times New Roman" w:cs="Times New Roman"/>
          <w:noProof w:val="0"/>
          <w:lang w:val="sq-AL"/>
        </w:rPr>
        <w:t>procedurën e shkëputjes së tensionit të lartë në automjetet elektrike dhe hibride;</w:t>
      </w:r>
    </w:p>
    <w:p w:rsidR="00AF5FDB" w:rsidRPr="00061546" w:rsidRDefault="00AF5FDB" w:rsidP="00AF5FDB">
      <w:pPr>
        <w:widowControl w:val="0"/>
        <w:numPr>
          <w:ilvl w:val="1"/>
          <w:numId w:val="19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nb-NO"/>
        </w:rPr>
      </w:pPr>
      <w:r w:rsidRPr="00061546">
        <w:rPr>
          <w:rFonts w:ascii="Times New Roman" w:eastAsia="Times New Roman" w:hAnsi="Times New Roman" w:cs="Times New Roman"/>
          <w:noProof w:val="0"/>
          <w:lang w:val="nb-NO"/>
        </w:rPr>
        <w:lastRenderedPageBreak/>
        <w:t xml:space="preserve">Të përshkruajnë </w:t>
      </w:r>
      <w:r w:rsidRPr="00061546">
        <w:rPr>
          <w:rFonts w:ascii="Times New Roman" w:eastAsia="Times New Roman" w:hAnsi="Times New Roman" w:cs="Times New Roman"/>
          <w:noProof w:val="0"/>
          <w:lang w:val="sq-AL"/>
        </w:rPr>
        <w:t>rregullat e sigurimit teknik për automjetet elektrike dhe hibride;</w:t>
      </w:r>
    </w:p>
    <w:p w:rsidR="00AF5FDB" w:rsidRPr="00061546" w:rsidRDefault="00AF5FDB" w:rsidP="00AF5FDB">
      <w:pPr>
        <w:widowControl w:val="0"/>
        <w:numPr>
          <w:ilvl w:val="1"/>
          <w:numId w:val="19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lang w:val="nb-NO"/>
        </w:rPr>
      </w:pPr>
      <w:r w:rsidRPr="00061546">
        <w:rPr>
          <w:rFonts w:ascii="Times New Roman" w:eastAsia="Times New Roman" w:hAnsi="Times New Roman" w:cs="Times New Roman"/>
          <w:noProof w:val="0"/>
          <w:lang w:val="nb-NO"/>
        </w:rPr>
        <w:t xml:space="preserve">Të përshkruajnë prirjet e zhvillimit të automjeteve elektrike të së ardhmes. </w:t>
      </w:r>
    </w:p>
    <w:p w:rsidR="00AF5FDB" w:rsidRPr="00061546" w:rsidRDefault="00AF5FDB" w:rsidP="00AF5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val="nb-NO"/>
        </w:rPr>
      </w:pPr>
    </w:p>
    <w:p w:rsidR="00AF5FDB" w:rsidRPr="00061546" w:rsidRDefault="00AF5FDB" w:rsidP="0006154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270" w:hanging="270"/>
        <w:jc w:val="both"/>
        <w:textAlignment w:val="baseline"/>
        <w:rPr>
          <w:rFonts w:ascii="Times New Roman" w:eastAsia="Times New Roman" w:hAnsi="Times New Roman" w:cs="Times New Roman"/>
          <w:b/>
          <w:iCs/>
          <w:noProof w:val="0"/>
          <w:lang w:val="sq-AL"/>
        </w:rPr>
      </w:pPr>
      <w:r w:rsidRPr="00061546">
        <w:rPr>
          <w:rFonts w:ascii="Times New Roman" w:eastAsia="Times New Roman" w:hAnsi="Times New Roman" w:cs="Times New Roman"/>
          <w:b/>
          <w:iCs/>
          <w:noProof w:val="0"/>
          <w:lang w:val="sq-AL"/>
        </w:rPr>
        <w:t>Përmbajtjet e përgjithshme të lëndës “</w:t>
      </w:r>
      <w:r w:rsidRPr="00061546">
        <w:rPr>
          <w:rFonts w:ascii="Times New Roman" w:eastAsia="Times New Roman" w:hAnsi="Times New Roman" w:cs="Times New Roman"/>
          <w:b/>
          <w:noProof w:val="0"/>
          <w:lang w:val="de-CH"/>
        </w:rPr>
        <w:t>Automjetet elektrike dhe hibride</w:t>
      </w:r>
      <w:r w:rsidRPr="00061546">
        <w:rPr>
          <w:rFonts w:ascii="Times New Roman" w:eastAsia="Times New Roman" w:hAnsi="Times New Roman" w:cs="Times New Roman"/>
          <w:b/>
          <w:iCs/>
          <w:noProof w:val="0"/>
          <w:lang w:val="sq-AL"/>
        </w:rPr>
        <w:t>”, kl.13 - 64 orë</w:t>
      </w:r>
    </w:p>
    <w:p w:rsidR="00AF5FDB" w:rsidRPr="00061546" w:rsidRDefault="00AF5FDB" w:rsidP="00AF5F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noProof w:val="0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7044"/>
        <w:gridCol w:w="900"/>
      </w:tblGrid>
      <w:tr w:rsidR="00AF5FDB" w:rsidRPr="00061546" w:rsidTr="00AF5FD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061546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 w:rsidRPr="00061546">
              <w:rPr>
                <w:rFonts w:ascii="Times New Roman" w:eastAsia="Times New Roman" w:hAnsi="Times New Roman" w:cs="Times New Roman"/>
                <w:b/>
                <w:noProof w:val="0"/>
                <w:lang w:val="de-CH"/>
              </w:rPr>
              <w:t>Tema   1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061546" w:rsidRDefault="00AF5FDB" w:rsidP="00AF5FD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1546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Përdorimi i energjive alternative në </w:t>
            </w:r>
            <w:r w:rsidRPr="00061546">
              <w:rPr>
                <w:rFonts w:ascii="Times New Roman" w:eastAsia="Times New Roman" w:hAnsi="Times New Roman" w:cs="Times New Roman"/>
                <w:noProof w:val="0"/>
                <w:lang w:val="de-CH"/>
              </w:rPr>
              <w:t>automjete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061546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 w:rsidRPr="00061546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2 orë</w:t>
            </w:r>
          </w:p>
        </w:tc>
      </w:tr>
      <w:tr w:rsidR="00AF5FDB" w:rsidRPr="00061546" w:rsidTr="00AF5FD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061546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de-CH"/>
              </w:rPr>
            </w:pPr>
            <w:r w:rsidRPr="00061546">
              <w:rPr>
                <w:rFonts w:ascii="Times New Roman" w:eastAsia="Times New Roman" w:hAnsi="Times New Roman" w:cs="Times New Roman"/>
                <w:b/>
                <w:noProof w:val="0"/>
                <w:lang w:val="de-CH"/>
              </w:rPr>
              <w:t>Tema   2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061546" w:rsidRDefault="00AF5FDB" w:rsidP="00AF5FD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1546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Njohuri të përgithshme për </w:t>
            </w:r>
            <w:r w:rsidRPr="00061546">
              <w:rPr>
                <w:rFonts w:ascii="Times New Roman" w:eastAsia="Times New Roman" w:hAnsi="Times New Roman" w:cs="Times New Roman"/>
                <w:noProof w:val="0"/>
                <w:lang w:val="de-CH"/>
              </w:rPr>
              <w:t>automjeteve elektrike dhe hibride</w:t>
            </w:r>
            <w:r w:rsidRPr="00061546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061546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 w:rsidRPr="00061546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2 orë</w:t>
            </w:r>
          </w:p>
        </w:tc>
      </w:tr>
      <w:tr w:rsidR="00AF5FDB" w:rsidRPr="00061546" w:rsidTr="00AF5FD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061546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 w:rsidRPr="00061546">
              <w:rPr>
                <w:rFonts w:ascii="Times New Roman" w:eastAsia="Times New Roman" w:hAnsi="Times New Roman" w:cs="Times New Roman"/>
                <w:b/>
                <w:noProof w:val="0"/>
                <w:lang w:val="de-CH"/>
              </w:rPr>
              <w:t>Tema   3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061546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1546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Klasifikimi dhe veçoritë e </w:t>
            </w:r>
            <w:r w:rsidRPr="00061546">
              <w:rPr>
                <w:rFonts w:ascii="Times New Roman" w:eastAsia="Times New Roman" w:hAnsi="Times New Roman" w:cs="Times New Roman"/>
                <w:noProof w:val="0"/>
                <w:lang w:val="de-CH"/>
              </w:rPr>
              <w:t>automjeteve</w:t>
            </w:r>
            <w:r w:rsidRPr="00061546">
              <w:rPr>
                <w:rFonts w:ascii="Times New Roman" w:eastAsia="Times New Roman" w:hAnsi="Times New Roman" w:cs="Times New Roman"/>
                <w:bCs/>
                <w:noProof w:val="0"/>
                <w:lang w:val="de-CH"/>
              </w:rPr>
              <w:t xml:space="preserve"> </w:t>
            </w:r>
            <w:r w:rsidRPr="00061546">
              <w:rPr>
                <w:rFonts w:ascii="Times New Roman" w:eastAsia="Times New Roman" w:hAnsi="Times New Roman" w:cs="Times New Roman"/>
                <w:noProof w:val="0"/>
                <w:lang w:val="de-CH"/>
              </w:rPr>
              <w:t>elektrike dhe hibride</w:t>
            </w:r>
            <w:r w:rsidRPr="00061546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061546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 w:rsidRPr="00061546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2 orë</w:t>
            </w:r>
          </w:p>
        </w:tc>
      </w:tr>
      <w:tr w:rsidR="00AF5FDB" w:rsidRPr="00061546" w:rsidTr="00AF5FD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061546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 w:rsidRPr="00061546">
              <w:rPr>
                <w:rFonts w:ascii="Times New Roman" w:eastAsia="Times New Roman" w:hAnsi="Times New Roman" w:cs="Times New Roman"/>
                <w:b/>
                <w:noProof w:val="0"/>
                <w:lang w:val="de-CH"/>
              </w:rPr>
              <w:t>Tema   4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061546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1546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Skema e ndërtimit dhe funksionimi i </w:t>
            </w:r>
            <w:r w:rsidRPr="00061546">
              <w:rPr>
                <w:rFonts w:ascii="Times New Roman" w:eastAsia="Times New Roman" w:hAnsi="Times New Roman" w:cs="Times New Roman"/>
                <w:noProof w:val="0"/>
                <w:lang w:val="de-CH"/>
              </w:rPr>
              <w:t>automjeteve</w:t>
            </w:r>
            <w:r w:rsidRPr="00061546">
              <w:rPr>
                <w:rFonts w:ascii="Times New Roman" w:eastAsia="Times New Roman" w:hAnsi="Times New Roman" w:cs="Times New Roman"/>
                <w:bCs/>
                <w:noProof w:val="0"/>
                <w:lang w:val="de-CH"/>
              </w:rPr>
              <w:t xml:space="preserve"> </w:t>
            </w:r>
            <w:r w:rsidRPr="00061546">
              <w:rPr>
                <w:rFonts w:ascii="Times New Roman" w:eastAsia="Times New Roman" w:hAnsi="Times New Roman" w:cs="Times New Roman"/>
                <w:noProof w:val="0"/>
                <w:lang w:val="de-CH"/>
              </w:rPr>
              <w:t xml:space="preserve">elektrike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061546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 w:rsidRPr="00061546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2 orë</w:t>
            </w:r>
          </w:p>
        </w:tc>
      </w:tr>
      <w:tr w:rsidR="00AF5FDB" w:rsidRPr="00061546" w:rsidTr="00AF5FD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061546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de-CH"/>
              </w:rPr>
            </w:pPr>
            <w:r w:rsidRPr="00061546">
              <w:rPr>
                <w:rFonts w:ascii="Times New Roman" w:eastAsia="Times New Roman" w:hAnsi="Times New Roman" w:cs="Times New Roman"/>
                <w:b/>
                <w:noProof w:val="0"/>
                <w:lang w:val="de-CH"/>
              </w:rPr>
              <w:t>Tema   5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061546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1546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Skema e ndërtimit dhe funksionimi i </w:t>
            </w:r>
            <w:r w:rsidRPr="00061546">
              <w:rPr>
                <w:rFonts w:ascii="Times New Roman" w:eastAsia="Times New Roman" w:hAnsi="Times New Roman" w:cs="Times New Roman"/>
                <w:noProof w:val="0"/>
                <w:lang w:val="de-CH"/>
              </w:rPr>
              <w:t>automjeteve</w:t>
            </w:r>
            <w:r w:rsidRPr="00061546">
              <w:rPr>
                <w:rFonts w:ascii="Times New Roman" w:eastAsia="Times New Roman" w:hAnsi="Times New Roman" w:cs="Times New Roman"/>
                <w:bCs/>
                <w:noProof w:val="0"/>
                <w:lang w:val="de-CH"/>
              </w:rPr>
              <w:t xml:space="preserve"> </w:t>
            </w:r>
            <w:r w:rsidRPr="00061546">
              <w:rPr>
                <w:rFonts w:ascii="Times New Roman" w:eastAsia="Times New Roman" w:hAnsi="Times New Roman" w:cs="Times New Roman"/>
                <w:noProof w:val="0"/>
                <w:lang w:val="de-CH"/>
              </w:rPr>
              <w:t>hibride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061546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 w:rsidRPr="00061546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2 orë</w:t>
            </w:r>
          </w:p>
        </w:tc>
      </w:tr>
      <w:tr w:rsidR="00AF5FDB" w:rsidRPr="00061546" w:rsidTr="00AF5FD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061546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 w:rsidRPr="00061546">
              <w:rPr>
                <w:rFonts w:ascii="Times New Roman" w:eastAsia="Times New Roman" w:hAnsi="Times New Roman" w:cs="Times New Roman"/>
                <w:b/>
                <w:noProof w:val="0"/>
                <w:lang w:val="de-CH"/>
              </w:rPr>
              <w:t>Tema   6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061546" w:rsidRDefault="00AF5FDB" w:rsidP="00AF5FD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1546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Sistemet dhe nyjet përbërëse të </w:t>
            </w:r>
            <w:r w:rsidRPr="00061546">
              <w:rPr>
                <w:rFonts w:ascii="Times New Roman" w:eastAsia="Times New Roman" w:hAnsi="Times New Roman" w:cs="Times New Roman"/>
                <w:noProof w:val="0"/>
                <w:lang w:val="de-CH"/>
              </w:rPr>
              <w:t>automjeteve elektrike dhe hibride dhe funksionimi i tyre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061546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 w:rsidRPr="00061546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8 orë</w:t>
            </w:r>
          </w:p>
        </w:tc>
      </w:tr>
      <w:tr w:rsidR="00AF5FDB" w:rsidRPr="00061546" w:rsidTr="00AF5FD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061546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 w:rsidRPr="00061546">
              <w:rPr>
                <w:rFonts w:ascii="Times New Roman" w:eastAsia="Times New Roman" w:hAnsi="Times New Roman" w:cs="Times New Roman"/>
                <w:b/>
                <w:noProof w:val="0"/>
                <w:lang w:val="de-CH"/>
              </w:rPr>
              <w:t>Tema   7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061546" w:rsidRDefault="00AF5FDB" w:rsidP="00AF5FD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1546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Transmetimi i lëvizjes në </w:t>
            </w:r>
            <w:r w:rsidRPr="00061546">
              <w:rPr>
                <w:rFonts w:ascii="Times New Roman" w:eastAsia="Times New Roman" w:hAnsi="Times New Roman" w:cs="Times New Roman"/>
                <w:noProof w:val="0"/>
                <w:lang w:val="de-CH"/>
              </w:rPr>
              <w:t>automjetet elektrike dhe hibride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061546" w:rsidRDefault="00061546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5</w:t>
            </w:r>
            <w:r w:rsidR="00AF5FDB" w:rsidRPr="00061546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 xml:space="preserve"> orë</w:t>
            </w:r>
          </w:p>
        </w:tc>
      </w:tr>
      <w:tr w:rsidR="00AF5FDB" w:rsidRPr="00061546" w:rsidTr="00AF5FD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061546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 w:rsidRPr="00061546">
              <w:rPr>
                <w:rFonts w:ascii="Times New Roman" w:eastAsia="Times New Roman" w:hAnsi="Times New Roman" w:cs="Times New Roman"/>
                <w:b/>
                <w:noProof w:val="0"/>
                <w:lang w:val="de-CH"/>
              </w:rPr>
              <w:t>Tema   8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061546" w:rsidRDefault="00AF5FDB" w:rsidP="00AF5F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1546">
              <w:rPr>
                <w:rFonts w:ascii="Times New Roman" w:eastAsia="Times New Roman" w:hAnsi="Times New Roman" w:cs="Times New Roman"/>
                <w:noProof w:val="0"/>
                <w:lang w:val="sq-AL"/>
              </w:rPr>
              <w:t>Sistemi i shndërrimit të furnizimit me energji AC/DC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061546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 w:rsidRPr="00061546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3 orë</w:t>
            </w:r>
          </w:p>
        </w:tc>
      </w:tr>
      <w:tr w:rsidR="00AF5FDB" w:rsidRPr="00061546" w:rsidTr="00AF5FD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061546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 w:rsidRPr="00061546">
              <w:rPr>
                <w:rFonts w:ascii="Times New Roman" w:eastAsia="Times New Roman" w:hAnsi="Times New Roman" w:cs="Times New Roman"/>
                <w:b/>
                <w:noProof w:val="0"/>
                <w:lang w:val="de-CH"/>
              </w:rPr>
              <w:t>Tema   9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061546" w:rsidRDefault="00AF5FDB" w:rsidP="00AF5FD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1546">
              <w:rPr>
                <w:rFonts w:ascii="Times New Roman" w:eastAsia="Times New Roman" w:hAnsi="Times New Roman" w:cs="Times New Roman"/>
                <w:noProof w:val="0"/>
                <w:lang w:val="sq-AL"/>
              </w:rPr>
              <w:t>Bateritë e tensionit të lartë dhe moduli i kontrollit të tyre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061546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 w:rsidRPr="00061546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8 orë</w:t>
            </w:r>
          </w:p>
        </w:tc>
      </w:tr>
      <w:tr w:rsidR="00AF5FDB" w:rsidRPr="00061546" w:rsidTr="00AF5FD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061546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de-CH"/>
              </w:rPr>
            </w:pPr>
            <w:r w:rsidRPr="00061546">
              <w:rPr>
                <w:rFonts w:ascii="Times New Roman" w:eastAsia="Times New Roman" w:hAnsi="Times New Roman" w:cs="Times New Roman"/>
                <w:b/>
                <w:noProof w:val="0"/>
                <w:lang w:val="de-CH"/>
              </w:rPr>
              <w:t>Tema 10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061546" w:rsidRDefault="00AF5FDB" w:rsidP="00AF5FD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1546">
              <w:rPr>
                <w:rFonts w:ascii="Times New Roman" w:eastAsia="Times New Roman" w:hAnsi="Times New Roman" w:cs="Times New Roman"/>
                <w:noProof w:val="0"/>
                <w:lang w:val="sq-AL"/>
              </w:rPr>
              <w:t>Mënyrat e ngarkimit të baterive dhe moduli i kontrollit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061546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val="de-DE"/>
              </w:rPr>
            </w:pPr>
            <w:r w:rsidRPr="00061546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4 orë</w:t>
            </w:r>
          </w:p>
        </w:tc>
      </w:tr>
      <w:tr w:rsidR="00AF5FDB" w:rsidRPr="00061546" w:rsidTr="00AF5FD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061546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de-CH"/>
              </w:rPr>
            </w:pPr>
            <w:r w:rsidRPr="00061546">
              <w:rPr>
                <w:rFonts w:ascii="Times New Roman" w:eastAsia="Times New Roman" w:hAnsi="Times New Roman" w:cs="Times New Roman"/>
                <w:b/>
                <w:noProof w:val="0"/>
                <w:lang w:val="de-CH"/>
              </w:rPr>
              <w:t>Tema 11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061546" w:rsidRDefault="00AF5FDB" w:rsidP="00AF5FD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1546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Frenimi rigjenerues në </w:t>
            </w:r>
            <w:r w:rsidRPr="00061546">
              <w:rPr>
                <w:rFonts w:ascii="Times New Roman" w:eastAsia="Times New Roman" w:hAnsi="Times New Roman" w:cs="Times New Roman"/>
                <w:noProof w:val="0"/>
                <w:lang w:val="de-CH"/>
              </w:rPr>
              <w:t>automjetet elektrike dhe hibride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061546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 w:rsidRPr="00061546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3 orë</w:t>
            </w:r>
          </w:p>
        </w:tc>
      </w:tr>
      <w:tr w:rsidR="00AF5FDB" w:rsidRPr="00061546" w:rsidTr="00AF5FD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061546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de-CH"/>
              </w:rPr>
            </w:pPr>
            <w:r w:rsidRPr="00061546">
              <w:rPr>
                <w:rFonts w:ascii="Times New Roman" w:eastAsia="Times New Roman" w:hAnsi="Times New Roman" w:cs="Times New Roman"/>
                <w:b/>
                <w:noProof w:val="0"/>
                <w:lang w:val="de-CH"/>
              </w:rPr>
              <w:t>Tema 12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061546" w:rsidRDefault="00AF5FDB" w:rsidP="00AF5FD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1546">
              <w:rPr>
                <w:rFonts w:ascii="Times New Roman" w:eastAsia="Times New Roman" w:hAnsi="Times New Roman" w:cs="Times New Roman"/>
                <w:noProof w:val="0"/>
                <w:lang w:val="sq-AL"/>
              </w:rPr>
              <w:t>Sistemi kondicionimit të ajrit në automjetet elektrike dhe hibride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061546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 w:rsidRPr="00061546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3 orë</w:t>
            </w:r>
          </w:p>
        </w:tc>
      </w:tr>
      <w:tr w:rsidR="00AF5FDB" w:rsidRPr="00061546" w:rsidTr="00AF5FD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061546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de-CH"/>
              </w:rPr>
            </w:pPr>
            <w:r w:rsidRPr="00061546">
              <w:rPr>
                <w:rFonts w:ascii="Times New Roman" w:eastAsia="Times New Roman" w:hAnsi="Times New Roman" w:cs="Times New Roman"/>
                <w:b/>
                <w:noProof w:val="0"/>
                <w:lang w:val="de-CH"/>
              </w:rPr>
              <w:t>Tema 13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061546" w:rsidRDefault="00AF5FDB" w:rsidP="00AF5FD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1546">
              <w:rPr>
                <w:rFonts w:ascii="Times New Roman" w:eastAsia="Times New Roman" w:hAnsi="Times New Roman" w:cs="Times New Roman"/>
                <w:noProof w:val="0"/>
                <w:lang w:val="sq-AL"/>
              </w:rPr>
              <w:t xml:space="preserve">Diagnostikimi parregullsive në sistemet e </w:t>
            </w:r>
            <w:r w:rsidRPr="00061546">
              <w:rPr>
                <w:rFonts w:ascii="Times New Roman" w:eastAsia="Times New Roman" w:hAnsi="Times New Roman" w:cs="Times New Roman"/>
                <w:noProof w:val="0"/>
                <w:lang w:val="de-CH"/>
              </w:rPr>
              <w:t>automjeteve elektrike dhe hibride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061546" w:rsidRDefault="00061546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9</w:t>
            </w:r>
            <w:r w:rsidR="00AF5FDB" w:rsidRPr="00061546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 xml:space="preserve"> orë</w:t>
            </w:r>
          </w:p>
        </w:tc>
      </w:tr>
      <w:tr w:rsidR="00AF5FDB" w:rsidRPr="00061546" w:rsidTr="00AF5FD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061546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de-CH"/>
              </w:rPr>
            </w:pPr>
            <w:r w:rsidRPr="00061546">
              <w:rPr>
                <w:rFonts w:ascii="Times New Roman" w:eastAsia="Times New Roman" w:hAnsi="Times New Roman" w:cs="Times New Roman"/>
                <w:b/>
                <w:noProof w:val="0"/>
                <w:lang w:val="de-CH"/>
              </w:rPr>
              <w:t>Tema 14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061546" w:rsidRDefault="00AF5FDB" w:rsidP="00AF5F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1546">
              <w:rPr>
                <w:rFonts w:ascii="Times New Roman" w:eastAsia="Times New Roman" w:hAnsi="Times New Roman" w:cs="Times New Roman"/>
                <w:noProof w:val="0"/>
                <w:lang w:val="sq-AL"/>
              </w:rPr>
              <w:t>Shërbimi në automjetet elektrike dhe hibride dhe veglat speciale që përdoren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061546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 w:rsidRPr="00061546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8 orë</w:t>
            </w:r>
          </w:p>
        </w:tc>
      </w:tr>
      <w:tr w:rsidR="00AF5FDB" w:rsidRPr="00061546" w:rsidTr="00AF5FD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061546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de-CH"/>
              </w:rPr>
            </w:pPr>
            <w:r w:rsidRPr="00061546">
              <w:rPr>
                <w:rFonts w:ascii="Times New Roman" w:eastAsia="Times New Roman" w:hAnsi="Times New Roman" w:cs="Times New Roman"/>
                <w:b/>
                <w:noProof w:val="0"/>
                <w:lang w:val="de-CH"/>
              </w:rPr>
              <w:t>Tema 15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061546" w:rsidRDefault="00AF5FDB" w:rsidP="00AF5F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1546">
              <w:rPr>
                <w:rFonts w:ascii="Times New Roman" w:eastAsia="Times New Roman" w:hAnsi="Times New Roman" w:cs="Times New Roman"/>
                <w:noProof w:val="0"/>
                <w:lang w:val="sq-AL"/>
              </w:rPr>
              <w:t>Rregullat e sigurimit teknik në automjetet elektrike dhe hibride dhe procedura e shkëputjen së tensionit të lartë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061546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 w:rsidRPr="00061546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3 orë</w:t>
            </w:r>
          </w:p>
        </w:tc>
      </w:tr>
      <w:tr w:rsidR="00AF5FDB" w:rsidRPr="00061546" w:rsidTr="00AF5FDB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061546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lang w:val="de-CH"/>
              </w:rPr>
            </w:pPr>
            <w:r w:rsidRPr="00061546">
              <w:rPr>
                <w:rFonts w:ascii="Times New Roman" w:eastAsia="Times New Roman" w:hAnsi="Times New Roman" w:cs="Times New Roman"/>
                <w:b/>
                <w:noProof w:val="0"/>
                <w:lang w:val="de-CH"/>
              </w:rPr>
              <w:t>Tema 16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061546" w:rsidRDefault="00061546" w:rsidP="00AF5F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 w:val="0"/>
                <w:lang w:val="sq-AL"/>
              </w:rPr>
            </w:pPr>
            <w:r w:rsidRPr="00061546">
              <w:rPr>
                <w:rFonts w:ascii="Times New Roman" w:eastAsia="Times New Roman" w:hAnsi="Times New Roman" w:cs="Times New Roman"/>
                <w:noProof w:val="0"/>
                <w:lang w:val="de-CH"/>
              </w:rPr>
              <w:t>Automjetet</w:t>
            </w:r>
            <w:r w:rsidR="00AF5FDB" w:rsidRPr="00061546">
              <w:rPr>
                <w:rFonts w:ascii="Times New Roman" w:eastAsia="Times New Roman" w:hAnsi="Times New Roman" w:cs="Times New Roman"/>
                <w:noProof w:val="0"/>
                <w:lang w:val="de-CH"/>
              </w:rPr>
              <w:t xml:space="preserve"> elektrike </w:t>
            </w:r>
            <w:r w:rsidR="00AF5FDB" w:rsidRPr="00061546">
              <w:rPr>
                <w:rFonts w:ascii="Times New Roman" w:eastAsia="Times New Roman" w:hAnsi="Times New Roman" w:cs="Times New Roman"/>
                <w:noProof w:val="0"/>
                <w:lang w:val="sq-AL"/>
              </w:rPr>
              <w:t>të së ardhmes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DB" w:rsidRPr="00061546" w:rsidRDefault="00AF5FDB" w:rsidP="00AF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</w:pPr>
            <w:r w:rsidRPr="00061546">
              <w:rPr>
                <w:rFonts w:ascii="Times New Roman" w:eastAsia="Times New Roman" w:hAnsi="Times New Roman" w:cs="Times New Roman"/>
                <w:b/>
                <w:noProof w:val="0"/>
                <w:lang w:val="sq-AL"/>
              </w:rPr>
              <w:t>2 orë</w:t>
            </w:r>
          </w:p>
        </w:tc>
      </w:tr>
    </w:tbl>
    <w:p w:rsidR="00AF5FDB" w:rsidRPr="00061546" w:rsidRDefault="00AF5FDB" w:rsidP="00AF5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 w:val="0"/>
          <w:color w:val="FF0000"/>
          <w:lang w:val="sq-AL"/>
        </w:rPr>
      </w:pPr>
    </w:p>
    <w:p w:rsidR="00AF5FDB" w:rsidRPr="00AF5FDB" w:rsidRDefault="00AF5FDB" w:rsidP="00D4783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nb-NO"/>
        </w:rPr>
      </w:pPr>
    </w:p>
    <w:sectPr w:rsidR="00AF5FDB" w:rsidRPr="00AF5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078664E"/>
    <w:lvl w:ilvl="0">
      <w:numFmt w:val="decimal"/>
      <w:lvlText w:val="*"/>
      <w:lvlJc w:val="left"/>
    </w:lvl>
  </w:abstractNum>
  <w:abstractNum w:abstractNumId="1" w15:restartNumberingAfterBreak="0">
    <w:nsid w:val="00142F43"/>
    <w:multiLevelType w:val="hybridMultilevel"/>
    <w:tmpl w:val="7CC8642E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BD5F4F"/>
    <w:multiLevelType w:val="hybridMultilevel"/>
    <w:tmpl w:val="C068D8AA"/>
    <w:lvl w:ilvl="0" w:tplc="9D4CD44E">
      <w:start w:val="1"/>
      <w:numFmt w:val="none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6096C6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D2CDE"/>
    <w:multiLevelType w:val="hybridMultilevel"/>
    <w:tmpl w:val="751E954A"/>
    <w:lvl w:ilvl="0" w:tplc="9D4CD44E">
      <w:start w:val="1"/>
      <w:numFmt w:val="none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6078664E">
      <w:start w:val="1"/>
      <w:numFmt w:val="bullet"/>
      <w:lvlText w:val=""/>
      <w:legacy w:legacy="1" w:legacySpace="0" w:legacyIndent="360"/>
      <w:lvlJc w:val="left"/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8183B4C"/>
    <w:multiLevelType w:val="hybridMultilevel"/>
    <w:tmpl w:val="12F82206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BB2ABF"/>
    <w:multiLevelType w:val="hybridMultilevel"/>
    <w:tmpl w:val="5444269A"/>
    <w:lvl w:ilvl="0" w:tplc="AF6AFA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65481"/>
    <w:multiLevelType w:val="hybridMultilevel"/>
    <w:tmpl w:val="22348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408C7"/>
    <w:multiLevelType w:val="hybridMultilevel"/>
    <w:tmpl w:val="B63A4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A40B2"/>
    <w:multiLevelType w:val="hybridMultilevel"/>
    <w:tmpl w:val="199E3C56"/>
    <w:lvl w:ilvl="0" w:tplc="A2C86178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429A5CCC">
      <w:start w:val="1"/>
      <w:numFmt w:val="none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i w:val="0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2BC14225"/>
    <w:multiLevelType w:val="hybridMultilevel"/>
    <w:tmpl w:val="AB4CFF0A"/>
    <w:lvl w:ilvl="0" w:tplc="6096C6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A1E08"/>
    <w:multiLevelType w:val="hybridMultilevel"/>
    <w:tmpl w:val="A3CEBC2E"/>
    <w:lvl w:ilvl="0" w:tplc="805CC268">
      <w:start w:val="1"/>
      <w:numFmt w:val="bullet"/>
      <w:lvlText w:val=""/>
      <w:lvlJc w:val="left"/>
      <w:pPr>
        <w:tabs>
          <w:tab w:val="num" w:pos="18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DD1A35"/>
    <w:multiLevelType w:val="hybridMultilevel"/>
    <w:tmpl w:val="F036F66A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F5E3F"/>
    <w:multiLevelType w:val="hybridMultilevel"/>
    <w:tmpl w:val="A4F856E6"/>
    <w:lvl w:ilvl="0" w:tplc="72CC7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2055"/>
    <w:multiLevelType w:val="hybridMultilevel"/>
    <w:tmpl w:val="97D66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C49C5"/>
    <w:multiLevelType w:val="hybridMultilevel"/>
    <w:tmpl w:val="8A765BBC"/>
    <w:lvl w:ilvl="0" w:tplc="C4825D00">
      <w:start w:val="1"/>
      <w:numFmt w:val="none"/>
      <w:lvlText w:val=""/>
      <w:lvlJc w:val="left"/>
      <w:pPr>
        <w:tabs>
          <w:tab w:val="num" w:pos="780"/>
        </w:tabs>
        <w:ind w:left="1140" w:hanging="360"/>
      </w:pPr>
      <w:rPr>
        <w:rFonts w:ascii="Symbol" w:hAnsi="Symbol" w:hint="default"/>
      </w:rPr>
    </w:lvl>
    <w:lvl w:ilvl="1" w:tplc="C2A2728E">
      <w:start w:val="2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 w15:restartNumberingAfterBreak="0">
    <w:nsid w:val="4D5E42EB"/>
    <w:multiLevelType w:val="hybridMultilevel"/>
    <w:tmpl w:val="F1665A96"/>
    <w:lvl w:ilvl="0" w:tplc="6096C63C">
      <w:start w:val="1"/>
      <w:numFmt w:val="bullet"/>
      <w:lvlText w:val="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lang w:val="sq-AL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4EC47ED9"/>
    <w:multiLevelType w:val="hybridMultilevel"/>
    <w:tmpl w:val="2F0AE23C"/>
    <w:lvl w:ilvl="0" w:tplc="FFFFFFFF">
      <w:start w:val="1"/>
      <w:numFmt w:val="none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1E52BA"/>
    <w:multiLevelType w:val="hybridMultilevel"/>
    <w:tmpl w:val="E960C656"/>
    <w:lvl w:ilvl="0" w:tplc="22B866C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E0E06"/>
    <w:multiLevelType w:val="hybridMultilevel"/>
    <w:tmpl w:val="6EA410F4"/>
    <w:lvl w:ilvl="0" w:tplc="F66C268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5A22254F"/>
    <w:multiLevelType w:val="hybridMultilevel"/>
    <w:tmpl w:val="F912DDB2"/>
    <w:lvl w:ilvl="0" w:tplc="6096C6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A0D2B"/>
    <w:multiLevelType w:val="hybridMultilevel"/>
    <w:tmpl w:val="9C645162"/>
    <w:lvl w:ilvl="0" w:tplc="9B488D66">
      <w:start w:val="1"/>
      <w:numFmt w:val="none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i w:val="0"/>
        <w:color w:val="auto"/>
      </w:rPr>
    </w:lvl>
    <w:lvl w:ilvl="1" w:tplc="3F02A446">
      <w:start w:val="66"/>
      <w:numFmt w:val="decimal"/>
      <w:lvlText w:val="%2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69A11429"/>
    <w:multiLevelType w:val="hybridMultilevel"/>
    <w:tmpl w:val="1EE80BE0"/>
    <w:lvl w:ilvl="0" w:tplc="730E771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31A79"/>
    <w:multiLevelType w:val="hybridMultilevel"/>
    <w:tmpl w:val="61BCEF62"/>
    <w:lvl w:ilvl="0" w:tplc="FFFFFFFF">
      <w:start w:val="1"/>
      <w:numFmt w:val="none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805CC268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6FA71959"/>
    <w:multiLevelType w:val="hybridMultilevel"/>
    <w:tmpl w:val="34D68292"/>
    <w:lvl w:ilvl="0" w:tplc="805CC268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F66C26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805CC268">
      <w:start w:val="1"/>
      <w:numFmt w:val="bullet"/>
      <w:lvlText w:val="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A00A75"/>
    <w:multiLevelType w:val="hybridMultilevel"/>
    <w:tmpl w:val="BD5030FA"/>
    <w:lvl w:ilvl="0" w:tplc="47A4E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D23CC"/>
    <w:multiLevelType w:val="hybridMultilevel"/>
    <w:tmpl w:val="E78EF43C"/>
    <w:lvl w:ilvl="0" w:tplc="D4B24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71EE6"/>
    <w:multiLevelType w:val="hybridMultilevel"/>
    <w:tmpl w:val="4074F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00A8D"/>
    <w:multiLevelType w:val="hybridMultilevel"/>
    <w:tmpl w:val="D7A2FB68"/>
    <w:lvl w:ilvl="0" w:tplc="69520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125792"/>
    <w:multiLevelType w:val="hybridMultilevel"/>
    <w:tmpl w:val="9296FD92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5A48A5"/>
    <w:multiLevelType w:val="hybridMultilevel"/>
    <w:tmpl w:val="86E6C7DA"/>
    <w:lvl w:ilvl="0" w:tplc="BBFA1F6E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000000"/>
      </w:rPr>
    </w:lvl>
    <w:lvl w:ilvl="1" w:tplc="9D4CD44E">
      <w:start w:val="1"/>
      <w:numFmt w:val="none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25EAB"/>
    <w:multiLevelType w:val="hybridMultilevel"/>
    <w:tmpl w:val="0F745C16"/>
    <w:lvl w:ilvl="0" w:tplc="21A894BE">
      <w:start w:val="1"/>
      <w:numFmt w:val="none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3F40D6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lang w:val="sq-AL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23"/>
  </w:num>
  <w:num w:numId="4">
    <w:abstractNumId w:val="25"/>
  </w:num>
  <w:num w:numId="5">
    <w:abstractNumId w:val="1"/>
  </w:num>
  <w:num w:numId="6">
    <w:abstractNumId w:val="4"/>
  </w:num>
  <w:num w:numId="7">
    <w:abstractNumId w:val="28"/>
  </w:num>
  <w:num w:numId="8">
    <w:abstractNumId w:val="6"/>
  </w:num>
  <w:num w:numId="9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2"/>
  </w:num>
  <w:num w:numId="12">
    <w:abstractNumId w:val="8"/>
  </w:num>
  <w:num w:numId="13">
    <w:abstractNumId w:val="27"/>
  </w:num>
  <w:num w:numId="14">
    <w:abstractNumId w:val="7"/>
  </w:num>
  <w:num w:numId="15">
    <w:abstractNumId w:val="10"/>
  </w:num>
  <w:num w:numId="16">
    <w:abstractNumId w:val="18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1"/>
  </w:num>
  <w:num w:numId="22">
    <w:abstractNumId w:val="15"/>
  </w:num>
  <w:num w:numId="23">
    <w:abstractNumId w:val="19"/>
  </w:num>
  <w:num w:numId="24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5">
    <w:abstractNumId w:val="3"/>
  </w:num>
  <w:num w:numId="26">
    <w:abstractNumId w:val="26"/>
  </w:num>
  <w:num w:numId="27">
    <w:abstractNumId w:val="29"/>
  </w:num>
  <w:num w:numId="28">
    <w:abstractNumId w:val="2"/>
  </w:num>
  <w:num w:numId="29">
    <w:abstractNumId w:val="9"/>
  </w:num>
  <w:num w:numId="30">
    <w:abstractNumId w:val="16"/>
  </w:num>
  <w:num w:numId="31">
    <w:abstractNumId w:val="5"/>
  </w:num>
  <w:num w:numId="32">
    <w:abstractNumId w:val="21"/>
  </w:num>
  <w:num w:numId="3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D8"/>
    <w:rsid w:val="00061546"/>
    <w:rsid w:val="00091D01"/>
    <w:rsid w:val="000E7A82"/>
    <w:rsid w:val="002E1DC1"/>
    <w:rsid w:val="0031338B"/>
    <w:rsid w:val="003677BF"/>
    <w:rsid w:val="0037671A"/>
    <w:rsid w:val="003F68E9"/>
    <w:rsid w:val="004C24EF"/>
    <w:rsid w:val="00670912"/>
    <w:rsid w:val="006A52C3"/>
    <w:rsid w:val="006B551B"/>
    <w:rsid w:val="00705C49"/>
    <w:rsid w:val="00786694"/>
    <w:rsid w:val="007C4007"/>
    <w:rsid w:val="007D3E48"/>
    <w:rsid w:val="008500C6"/>
    <w:rsid w:val="00874798"/>
    <w:rsid w:val="00894CDC"/>
    <w:rsid w:val="008E1F5E"/>
    <w:rsid w:val="00905117"/>
    <w:rsid w:val="00922265"/>
    <w:rsid w:val="00957454"/>
    <w:rsid w:val="00967BD8"/>
    <w:rsid w:val="00973340"/>
    <w:rsid w:val="00984578"/>
    <w:rsid w:val="009B7822"/>
    <w:rsid w:val="00AF5FDB"/>
    <w:rsid w:val="00B175B8"/>
    <w:rsid w:val="00B66D1B"/>
    <w:rsid w:val="00C607B6"/>
    <w:rsid w:val="00D47834"/>
    <w:rsid w:val="00D71352"/>
    <w:rsid w:val="00DD57ED"/>
    <w:rsid w:val="00DF5EA6"/>
    <w:rsid w:val="00E019C8"/>
    <w:rsid w:val="00F12867"/>
    <w:rsid w:val="00F3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829D27-9864-4A4B-8AD3-51E361C4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74798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874798"/>
    <w:pPr>
      <w:spacing w:after="0" w:line="240" w:lineRule="auto"/>
      <w:ind w:left="720"/>
      <w:contextualSpacing/>
    </w:pPr>
    <w:rPr>
      <w:rFonts w:ascii="Book Antiqua" w:eastAsia="Times New Roman" w:hAnsi="Book Antiqua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EA6"/>
    <w:rPr>
      <w:rFonts w:ascii="Tahoma" w:hAnsi="Tahoma" w:cs="Tahoma"/>
      <w:sz w:val="16"/>
      <w:szCs w:val="16"/>
    </w:rPr>
  </w:style>
  <w:style w:type="character" w:styleId="Hyperlink">
    <w:name w:val="Hyperlink"/>
    <w:rsid w:val="00D7135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71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D71352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D71352"/>
    <w:rPr>
      <w:rFonts w:ascii="Book Antiqua" w:eastAsia="Times New Roman" w:hAnsi="Book Antiqua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31011-F008-47FC-BFCC-8609DA390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3730</Words>
  <Characters>21261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alqimustafai@yahoo.com</dc:creator>
  <cp:lastModifiedBy>Aida Tiko</cp:lastModifiedBy>
  <cp:revision>3</cp:revision>
  <dcterms:created xsi:type="dcterms:W3CDTF">2023-08-14T08:20:00Z</dcterms:created>
  <dcterms:modified xsi:type="dcterms:W3CDTF">2023-08-14T08:20:00Z</dcterms:modified>
</cp:coreProperties>
</file>