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A2281" w14:textId="3BDB6268" w:rsidR="00BC5D61" w:rsidRPr="006A2AF9" w:rsidRDefault="00C85244" w:rsidP="004A05EA">
      <w:pPr>
        <w:jc w:val="both"/>
        <w:rPr>
          <w:noProof/>
          <w:lang w:val="en-US"/>
        </w:rPr>
      </w:pPr>
      <w:r w:rsidRPr="006A2AF9">
        <w:rPr>
          <w:noProof/>
        </w:rPr>
        <mc:AlternateContent>
          <mc:Choice Requires="wps">
            <w:drawing>
              <wp:anchor distT="0" distB="0" distL="114300" distR="114300" simplePos="0" relativeHeight="251659264" behindDoc="0" locked="0" layoutInCell="1" allowOverlap="1" wp14:anchorId="6A5AFE61" wp14:editId="3FDDBDD5">
                <wp:simplePos x="0" y="0"/>
                <wp:positionH relativeFrom="column">
                  <wp:posOffset>0</wp:posOffset>
                </wp:positionH>
                <wp:positionV relativeFrom="paragraph">
                  <wp:posOffset>19050</wp:posOffset>
                </wp:positionV>
                <wp:extent cx="6170295" cy="8420100"/>
                <wp:effectExtent l="19050" t="19050" r="20955" b="19050"/>
                <wp:wrapNone/>
                <wp:docPr id="22" name="Text Box 2" descr="Description: Recycled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8420100"/>
                        </a:xfrm>
                        <a:prstGeom prst="rect">
                          <a:avLst/>
                        </a:prstGeom>
                        <a:blipFill dpi="0" rotWithShape="1">
                          <a:blip r:embed="rId8"/>
                          <a:srcRect/>
                          <a:tile tx="0" ty="0" sx="100000" sy="100000" flip="none" algn="tl"/>
                        </a:blipFill>
                        <a:ln w="28575">
                          <a:solidFill>
                            <a:srgbClr val="000000"/>
                          </a:solidFill>
                          <a:miter lim="800000"/>
                          <a:headEnd/>
                          <a:tailEnd/>
                        </a:ln>
                      </wps:spPr>
                      <wps:txbx>
                        <w:txbxContent>
                          <w:p w14:paraId="2A8D0EF3" w14:textId="77777777" w:rsidR="00C85244" w:rsidRPr="00964854" w:rsidRDefault="00C85244" w:rsidP="00C85244">
                            <w:pPr>
                              <w:spacing w:line="276" w:lineRule="auto"/>
                              <w:jc w:val="center"/>
                              <w:rPr>
                                <w:b/>
                                <w:bCs/>
                                <w:color w:val="000000"/>
                                <w:sz w:val="28"/>
                                <w:szCs w:val="28"/>
                                <w:lang w:val="it-IT"/>
                              </w:rPr>
                            </w:pPr>
                            <w:r w:rsidRPr="00964854">
                              <w:rPr>
                                <w:b/>
                                <w:bCs/>
                                <w:color w:val="000000"/>
                                <w:sz w:val="28"/>
                                <w:szCs w:val="28"/>
                                <w:lang w:val="it-IT"/>
                              </w:rPr>
                              <w:t>Agjencia Kombëtare e Arsimit, Formimit Profesional dhe Kualifikimeve</w:t>
                            </w:r>
                          </w:p>
                          <w:p w14:paraId="0083424B" w14:textId="77777777" w:rsidR="00C85244" w:rsidRPr="00964854" w:rsidRDefault="00C85244" w:rsidP="00C85244">
                            <w:pPr>
                              <w:spacing w:line="276" w:lineRule="auto"/>
                              <w:jc w:val="center"/>
                              <w:rPr>
                                <w:b/>
                                <w:bCs/>
                                <w:color w:val="000000"/>
                                <w:lang w:val="it-IT"/>
                              </w:rPr>
                            </w:pPr>
                            <w:r w:rsidRPr="00964854">
                              <w:rPr>
                                <w:b/>
                                <w:bCs/>
                                <w:color w:val="000000"/>
                                <w:lang w:val="it-IT"/>
                              </w:rPr>
                              <w:t xml:space="preserve">Sektori i </w:t>
                            </w:r>
                            <w:r>
                              <w:rPr>
                                <w:b/>
                                <w:bCs/>
                                <w:color w:val="000000"/>
                                <w:lang w:val="it-IT"/>
                              </w:rPr>
                              <w:t>Hartimit të K</w:t>
                            </w:r>
                            <w:r w:rsidRPr="00964854">
                              <w:rPr>
                                <w:b/>
                                <w:bCs/>
                                <w:color w:val="000000"/>
                                <w:lang w:val="it-IT"/>
                              </w:rPr>
                              <w:t xml:space="preserve">urrikulave dhe </w:t>
                            </w:r>
                            <w:r>
                              <w:rPr>
                                <w:b/>
                                <w:bCs/>
                                <w:color w:val="000000"/>
                                <w:lang w:val="it-IT"/>
                              </w:rPr>
                              <w:t>Materialeve Mbështetëse</w:t>
                            </w:r>
                          </w:p>
                          <w:p w14:paraId="4692EBB2" w14:textId="77777777" w:rsidR="00C85244" w:rsidRDefault="00C85244" w:rsidP="00C85244">
                            <w:pPr>
                              <w:jc w:val="center"/>
                              <w:rPr>
                                <w:b/>
                                <w:bCs/>
                                <w:color w:val="000000"/>
                                <w:lang w:val="it-IT"/>
                              </w:rPr>
                            </w:pPr>
                          </w:p>
                          <w:p w14:paraId="4D7F3810" w14:textId="77777777" w:rsidR="00C85244" w:rsidRDefault="00C85244" w:rsidP="00C85244">
                            <w:pPr>
                              <w:jc w:val="center"/>
                              <w:rPr>
                                <w:b/>
                                <w:bCs/>
                                <w:color w:val="000000"/>
                                <w:lang w:val="it-IT"/>
                              </w:rPr>
                            </w:pPr>
                          </w:p>
                          <w:p w14:paraId="44C93A62" w14:textId="77777777" w:rsidR="0050773D" w:rsidRDefault="0050773D" w:rsidP="00C85244">
                            <w:pPr>
                              <w:jc w:val="center"/>
                              <w:rPr>
                                <w:b/>
                                <w:bCs/>
                                <w:color w:val="000000"/>
                                <w:lang w:val="it-IT"/>
                              </w:rPr>
                            </w:pPr>
                          </w:p>
                          <w:p w14:paraId="62BAEA6B" w14:textId="77777777" w:rsidR="0050773D" w:rsidRDefault="0050773D" w:rsidP="00C85244">
                            <w:pPr>
                              <w:jc w:val="center"/>
                              <w:rPr>
                                <w:b/>
                                <w:bCs/>
                                <w:color w:val="000000"/>
                                <w:lang w:val="it-IT"/>
                              </w:rPr>
                            </w:pPr>
                          </w:p>
                          <w:p w14:paraId="6B393954" w14:textId="77777777" w:rsidR="0050773D" w:rsidRPr="00964854" w:rsidRDefault="0050773D" w:rsidP="00C85244">
                            <w:pPr>
                              <w:jc w:val="center"/>
                              <w:rPr>
                                <w:b/>
                                <w:bCs/>
                                <w:color w:val="000000"/>
                                <w:lang w:val="it-IT"/>
                              </w:rPr>
                            </w:pPr>
                          </w:p>
                          <w:p w14:paraId="249697CE" w14:textId="77777777" w:rsidR="00C85244" w:rsidRPr="00964854" w:rsidRDefault="00C85244" w:rsidP="00C85244">
                            <w:pPr>
                              <w:spacing w:line="276" w:lineRule="auto"/>
                              <w:jc w:val="center"/>
                              <w:rPr>
                                <w:b/>
                                <w:bCs/>
                                <w:color w:val="000000"/>
                                <w:sz w:val="40"/>
                                <w:szCs w:val="40"/>
                                <w:u w:val="single"/>
                                <w:lang w:val="da-DK"/>
                              </w:rPr>
                            </w:pPr>
                            <w:r w:rsidRPr="00964854">
                              <w:rPr>
                                <w:b/>
                                <w:bCs/>
                                <w:color w:val="000000"/>
                                <w:sz w:val="40"/>
                                <w:szCs w:val="40"/>
                                <w:u w:val="single"/>
                                <w:lang w:val="da-DK"/>
                              </w:rPr>
                              <w:t xml:space="preserve">MATERIAL MËSIMOR </w:t>
                            </w:r>
                          </w:p>
                          <w:p w14:paraId="404A7315" w14:textId="77777777" w:rsidR="00C85244" w:rsidRPr="00964854" w:rsidRDefault="00C85244" w:rsidP="00C85244">
                            <w:pPr>
                              <w:spacing w:line="276" w:lineRule="auto"/>
                              <w:jc w:val="center"/>
                              <w:rPr>
                                <w:b/>
                                <w:bCs/>
                                <w:color w:val="000000"/>
                                <w:sz w:val="32"/>
                                <w:szCs w:val="32"/>
                                <w:lang w:val="da-DK"/>
                              </w:rPr>
                            </w:pPr>
                            <w:r w:rsidRPr="00964854">
                              <w:rPr>
                                <w:b/>
                                <w:bCs/>
                                <w:color w:val="000000"/>
                                <w:sz w:val="32"/>
                                <w:szCs w:val="32"/>
                                <w:lang w:val="da-DK"/>
                              </w:rPr>
                              <w:t xml:space="preserve">Në mbështetje të mësuesve </w:t>
                            </w:r>
                            <w:r w:rsidRPr="00DE788D">
                              <w:rPr>
                                <w:b/>
                                <w:bCs/>
                                <w:sz w:val="32"/>
                                <w:szCs w:val="32"/>
                                <w:lang w:val="da-DK"/>
                              </w:rPr>
                              <w:t xml:space="preserve">të profilit </w:t>
                            </w:r>
                            <w:r w:rsidRPr="00964854">
                              <w:rPr>
                                <w:b/>
                                <w:bCs/>
                                <w:color w:val="000000"/>
                                <w:sz w:val="32"/>
                                <w:szCs w:val="32"/>
                                <w:lang w:val="da-DK"/>
                              </w:rPr>
                              <w:t xml:space="preserve">mësimor </w:t>
                            </w:r>
                          </w:p>
                          <w:p w14:paraId="032DBDC8" w14:textId="77777777" w:rsidR="00C85244" w:rsidRDefault="00C85244" w:rsidP="00C85244">
                            <w:pPr>
                              <w:jc w:val="center"/>
                              <w:rPr>
                                <w:b/>
                                <w:lang w:val="da-DK"/>
                              </w:rPr>
                            </w:pPr>
                          </w:p>
                          <w:p w14:paraId="0CD64A45" w14:textId="77777777" w:rsidR="00C85244" w:rsidRPr="00964854" w:rsidRDefault="00C85244" w:rsidP="00C85244">
                            <w:pPr>
                              <w:jc w:val="center"/>
                              <w:rPr>
                                <w:b/>
                                <w:lang w:val="da-DK"/>
                              </w:rPr>
                            </w:pPr>
                          </w:p>
                          <w:p w14:paraId="13EBFDC8" w14:textId="77777777" w:rsidR="00C85244" w:rsidRPr="00DE788D" w:rsidRDefault="00C85244" w:rsidP="00C85244">
                            <w:pPr>
                              <w:widowControl/>
                              <w:spacing w:line="276" w:lineRule="auto"/>
                              <w:jc w:val="center"/>
                              <w:rPr>
                                <w:rFonts w:eastAsiaTheme="minorHAnsi"/>
                                <w:b/>
                                <w:bCs/>
                                <w:color w:val="000000"/>
                                <w:sz w:val="40"/>
                                <w:szCs w:val="40"/>
                                <w:lang w:val="en-US"/>
                                <w14:ligatures w14:val="standardContextual"/>
                              </w:rPr>
                            </w:pPr>
                            <w:r w:rsidRPr="00DE788D">
                              <w:rPr>
                                <w:rFonts w:eastAsiaTheme="minorHAnsi"/>
                                <w:b/>
                                <w:bCs/>
                                <w:color w:val="000000"/>
                                <w:sz w:val="40"/>
                                <w:szCs w:val="40"/>
                                <w:lang w:val="en-US"/>
                                <w14:ligatures w14:val="standardContextual"/>
                              </w:rPr>
                              <w:t>NDËRMJETËSIM I PASURIVE</w:t>
                            </w:r>
                          </w:p>
                          <w:p w14:paraId="5F739B6A" w14:textId="77777777" w:rsidR="00C85244" w:rsidRDefault="00C85244" w:rsidP="00C85244">
                            <w:pPr>
                              <w:widowControl/>
                              <w:spacing w:line="276" w:lineRule="auto"/>
                              <w:jc w:val="center"/>
                              <w:rPr>
                                <w:rFonts w:eastAsiaTheme="minorHAnsi"/>
                                <w:b/>
                                <w:bCs/>
                                <w:color w:val="000000"/>
                                <w:sz w:val="40"/>
                                <w:szCs w:val="40"/>
                                <w:lang w:val="en-US"/>
                                <w14:ligatures w14:val="standardContextual"/>
                              </w:rPr>
                            </w:pPr>
                            <w:r w:rsidRPr="00DE788D">
                              <w:rPr>
                                <w:rFonts w:eastAsiaTheme="minorHAnsi"/>
                                <w:b/>
                                <w:bCs/>
                                <w:color w:val="000000"/>
                                <w:sz w:val="40"/>
                                <w:szCs w:val="40"/>
                                <w:lang w:val="en-US"/>
                                <w14:ligatures w14:val="standardContextual"/>
                              </w:rPr>
                              <w:t>TË PALUAJTSHME</w:t>
                            </w:r>
                          </w:p>
                          <w:p w14:paraId="711E242F" w14:textId="77777777" w:rsidR="00C85244" w:rsidRPr="00DE788D" w:rsidRDefault="00C85244" w:rsidP="00C85244">
                            <w:pPr>
                              <w:widowControl/>
                              <w:spacing w:line="276" w:lineRule="auto"/>
                              <w:jc w:val="center"/>
                              <w:rPr>
                                <w:rFonts w:eastAsiaTheme="minorHAnsi"/>
                                <w:b/>
                                <w:bCs/>
                                <w:color w:val="000000"/>
                                <w:sz w:val="40"/>
                                <w:szCs w:val="40"/>
                                <w:lang w:val="en-US"/>
                                <w14:ligatures w14:val="standardContextual"/>
                              </w:rPr>
                            </w:pPr>
                            <w:r>
                              <w:rPr>
                                <w:rFonts w:eastAsiaTheme="minorHAnsi"/>
                                <w:b/>
                                <w:bCs/>
                                <w:color w:val="000000"/>
                                <w:sz w:val="40"/>
                                <w:szCs w:val="40"/>
                                <w:lang w:val="en-US"/>
                                <w14:ligatures w14:val="standardContextual"/>
                              </w:rPr>
                              <w:t>(2 vjeçar)</w:t>
                            </w:r>
                          </w:p>
                          <w:p w14:paraId="2C5F0C2C" w14:textId="77777777" w:rsidR="00C85244" w:rsidRDefault="00C85244" w:rsidP="00C85244">
                            <w:pPr>
                              <w:jc w:val="center"/>
                              <w:rPr>
                                <w:b/>
                                <w:lang w:val="da-DK"/>
                              </w:rPr>
                            </w:pPr>
                          </w:p>
                          <w:p w14:paraId="5562B971" w14:textId="77777777" w:rsidR="00C85244" w:rsidRDefault="00C85244" w:rsidP="00C85244">
                            <w:pPr>
                              <w:jc w:val="center"/>
                              <w:rPr>
                                <w:b/>
                                <w:lang w:val="da-DK"/>
                              </w:rPr>
                            </w:pPr>
                          </w:p>
                          <w:p w14:paraId="47710C80" w14:textId="77777777" w:rsidR="00C85244" w:rsidRPr="00DE788D" w:rsidRDefault="00C85244" w:rsidP="00C85244">
                            <w:pPr>
                              <w:jc w:val="center"/>
                              <w:rPr>
                                <w:b/>
                                <w:bCs/>
                                <w:sz w:val="32"/>
                                <w:szCs w:val="32"/>
                                <w:lang w:val="it-IT"/>
                              </w:rPr>
                            </w:pPr>
                            <w:r w:rsidRPr="00DE788D">
                              <w:rPr>
                                <w:b/>
                                <w:bCs/>
                                <w:sz w:val="32"/>
                                <w:szCs w:val="32"/>
                                <w:lang w:val="it-IT"/>
                              </w:rPr>
                              <w:t>Niveli V i KSHK</w:t>
                            </w:r>
                          </w:p>
                          <w:p w14:paraId="56F96C48" w14:textId="77777777" w:rsidR="00C85244" w:rsidRDefault="00C85244" w:rsidP="00C85244">
                            <w:pPr>
                              <w:jc w:val="center"/>
                              <w:rPr>
                                <w:b/>
                                <w:bCs/>
                                <w:color w:val="FF0000"/>
                                <w:sz w:val="32"/>
                                <w:szCs w:val="32"/>
                                <w:lang w:val="it-IT"/>
                              </w:rPr>
                            </w:pPr>
                          </w:p>
                          <w:p w14:paraId="39BBE192" w14:textId="77777777" w:rsidR="00C85244" w:rsidRPr="00A31792" w:rsidRDefault="00C85244" w:rsidP="00C85244">
                            <w:pPr>
                              <w:jc w:val="center"/>
                              <w:rPr>
                                <w:b/>
                                <w:bCs/>
                                <w:color w:val="FF0000"/>
                                <w:sz w:val="32"/>
                                <w:szCs w:val="32"/>
                                <w:lang w:val="it-IT"/>
                              </w:rPr>
                            </w:pPr>
                          </w:p>
                          <w:p w14:paraId="77C96897" w14:textId="77777777" w:rsidR="00C85244" w:rsidRPr="00DE788D" w:rsidRDefault="00C85244" w:rsidP="00C85244">
                            <w:pPr>
                              <w:widowControl/>
                              <w:jc w:val="center"/>
                              <w:rPr>
                                <w:rFonts w:eastAsiaTheme="minorHAnsi"/>
                                <w:b/>
                                <w:bCs/>
                                <w:color w:val="000000"/>
                                <w:sz w:val="28"/>
                                <w:szCs w:val="28"/>
                                <w:lang w:val="en-US"/>
                                <w14:ligatures w14:val="standardContextual"/>
                              </w:rPr>
                            </w:pPr>
                            <w:r w:rsidRPr="00DE788D">
                              <w:rPr>
                                <w:rFonts w:eastAsiaTheme="minorHAnsi"/>
                                <w:b/>
                                <w:bCs/>
                                <w:color w:val="000000"/>
                                <w:sz w:val="28"/>
                                <w:szCs w:val="28"/>
                                <w:lang w:val="en-US"/>
                                <w14:ligatures w14:val="standardContextual"/>
                              </w:rPr>
                              <w:t xml:space="preserve">(Pas të mesmes) </w:t>
                            </w:r>
                          </w:p>
                          <w:p w14:paraId="04BE5ECC" w14:textId="77777777" w:rsidR="00C85244" w:rsidRDefault="00C85244" w:rsidP="00C85244">
                            <w:pPr>
                              <w:jc w:val="center"/>
                              <w:rPr>
                                <w:b/>
                                <w:bCs/>
                                <w:color w:val="000000"/>
                                <w:lang w:val="it-IT"/>
                              </w:rPr>
                            </w:pPr>
                          </w:p>
                          <w:p w14:paraId="164767FE" w14:textId="77777777" w:rsidR="00C85244" w:rsidRDefault="00C85244" w:rsidP="00C85244">
                            <w:pPr>
                              <w:jc w:val="center"/>
                              <w:rPr>
                                <w:b/>
                                <w:bCs/>
                                <w:color w:val="000000"/>
                                <w:lang w:val="it-IT"/>
                              </w:rPr>
                            </w:pPr>
                          </w:p>
                          <w:p w14:paraId="4C6D315F" w14:textId="77777777" w:rsidR="00C85244" w:rsidRDefault="00C85244" w:rsidP="00C85244">
                            <w:pPr>
                              <w:rPr>
                                <w:b/>
                                <w:bCs/>
                                <w:color w:val="000000"/>
                                <w:sz w:val="32"/>
                                <w:szCs w:val="32"/>
                                <w:lang w:val="it-IT"/>
                              </w:rPr>
                            </w:pPr>
                          </w:p>
                          <w:p w14:paraId="140BE8E6" w14:textId="77777777" w:rsidR="00C85244" w:rsidRPr="00964854" w:rsidRDefault="00C85244" w:rsidP="00C85244">
                            <w:pPr>
                              <w:spacing w:line="276" w:lineRule="auto"/>
                              <w:rPr>
                                <w:b/>
                                <w:bCs/>
                                <w:color w:val="000000"/>
                                <w:sz w:val="32"/>
                                <w:szCs w:val="32"/>
                                <w:lang w:val="it-IT"/>
                              </w:rPr>
                            </w:pPr>
                            <w:r w:rsidRPr="00964854">
                              <w:rPr>
                                <w:b/>
                                <w:bCs/>
                                <w:color w:val="000000"/>
                                <w:sz w:val="32"/>
                                <w:szCs w:val="32"/>
                                <w:lang w:val="it-IT"/>
                              </w:rPr>
                              <w:t>Ky material mësimor i referohet:</w:t>
                            </w:r>
                          </w:p>
                          <w:p w14:paraId="27F27BCD" w14:textId="5C675BAC" w:rsidR="00C85244" w:rsidRPr="009E664E" w:rsidRDefault="00C85244" w:rsidP="00C85244">
                            <w:pPr>
                              <w:widowControl/>
                              <w:numPr>
                                <w:ilvl w:val="0"/>
                                <w:numId w:val="191"/>
                              </w:numPr>
                              <w:tabs>
                                <w:tab w:val="left" w:pos="270"/>
                              </w:tabs>
                              <w:overflowPunct w:val="0"/>
                              <w:autoSpaceDE/>
                              <w:autoSpaceDN/>
                              <w:adjustRightInd/>
                              <w:spacing w:line="276" w:lineRule="auto"/>
                              <w:ind w:left="270" w:hanging="270"/>
                              <w:textAlignment w:val="baseline"/>
                              <w:rPr>
                                <w:b/>
                                <w:sz w:val="28"/>
                                <w:szCs w:val="28"/>
                              </w:rPr>
                            </w:pPr>
                            <w:r>
                              <w:rPr>
                                <w:b/>
                                <w:bCs/>
                                <w:color w:val="000000"/>
                                <w:sz w:val="28"/>
                                <w:szCs w:val="28"/>
                                <w:u w:val="single"/>
                                <w:lang w:val="it-IT"/>
                              </w:rPr>
                              <w:t>Modulit profesional</w:t>
                            </w:r>
                            <w:r w:rsidRPr="00201FAB">
                              <w:rPr>
                                <w:b/>
                                <w:bCs/>
                                <w:color w:val="000000"/>
                                <w:sz w:val="28"/>
                                <w:szCs w:val="28"/>
                                <w:lang w:val="it-IT"/>
                              </w:rPr>
                              <w:t>: “</w:t>
                            </w:r>
                            <w:r w:rsidR="0050773D">
                              <w:rPr>
                                <w:rFonts w:eastAsiaTheme="minorHAnsi"/>
                                <w:b/>
                                <w:bCs/>
                                <w:color w:val="000000"/>
                                <w:sz w:val="28"/>
                                <w:szCs w:val="28"/>
                                <w:lang w:val="en-US"/>
                                <w14:ligatures w14:val="standardContextual"/>
                              </w:rPr>
                              <w:t>Ndërmjetësimi dhe shitja</w:t>
                            </w:r>
                            <w:r>
                              <w:rPr>
                                <w:b/>
                                <w:bCs/>
                                <w:color w:val="000000"/>
                                <w:sz w:val="28"/>
                                <w:szCs w:val="28"/>
                                <w:lang w:val="it-IT"/>
                              </w:rPr>
                              <w:t>”, viti I,</w:t>
                            </w:r>
                            <w:r w:rsidRPr="009E664E">
                              <w:rPr>
                                <w:b/>
                                <w:bCs/>
                                <w:color w:val="000000"/>
                                <w:sz w:val="28"/>
                                <w:szCs w:val="28"/>
                                <w:lang w:val="it-IT"/>
                              </w:rPr>
                              <w:t xml:space="preserve"> </w:t>
                            </w:r>
                            <w:r w:rsidRPr="00201FAB">
                              <w:rPr>
                                <w:b/>
                                <w:sz w:val="28"/>
                                <w:szCs w:val="28"/>
                              </w:rPr>
                              <w:t>(</w:t>
                            </w:r>
                            <w:r w:rsidRPr="00DE788D">
                              <w:rPr>
                                <w:rFonts w:eastAsiaTheme="minorHAnsi"/>
                                <w:b/>
                                <w:bCs/>
                                <w:color w:val="000000"/>
                                <w:sz w:val="28"/>
                                <w:szCs w:val="28"/>
                                <w:lang w:val="en-US"/>
                                <w14:ligatures w14:val="standardContextual"/>
                              </w:rPr>
                              <w:t>M-17-186</w:t>
                            </w:r>
                            <w:r w:rsidR="0050773D">
                              <w:rPr>
                                <w:rFonts w:eastAsiaTheme="minorHAnsi"/>
                                <w:b/>
                                <w:bCs/>
                                <w:color w:val="000000"/>
                                <w:sz w:val="28"/>
                                <w:szCs w:val="28"/>
                                <w:lang w:val="en-US"/>
                                <w14:ligatures w14:val="standardContextual"/>
                              </w:rPr>
                              <w:t>7</w:t>
                            </w:r>
                            <w:r w:rsidRPr="00DE788D">
                              <w:rPr>
                                <w:rFonts w:eastAsiaTheme="minorHAnsi"/>
                                <w:b/>
                                <w:bCs/>
                                <w:color w:val="000000"/>
                                <w:sz w:val="28"/>
                                <w:szCs w:val="28"/>
                                <w:lang w:val="en-US"/>
                                <w14:ligatures w14:val="standardContextual"/>
                              </w:rPr>
                              <w:t>-22</w:t>
                            </w:r>
                            <w:r w:rsidRPr="00201FAB">
                              <w:rPr>
                                <w:b/>
                                <w:sz w:val="28"/>
                                <w:szCs w:val="28"/>
                              </w:rPr>
                              <w:t>)</w:t>
                            </w:r>
                            <w:r>
                              <w:rPr>
                                <w:b/>
                                <w:bCs/>
                                <w:color w:val="000000"/>
                                <w:sz w:val="28"/>
                                <w:szCs w:val="28"/>
                                <w:lang w:val="it-IT"/>
                              </w:rPr>
                              <w:t xml:space="preserve">          </w:t>
                            </w:r>
                          </w:p>
                          <w:p w14:paraId="1C841C73" w14:textId="70F9180A" w:rsidR="00C85244" w:rsidRPr="00201FAB" w:rsidRDefault="00C85244" w:rsidP="00C85244">
                            <w:pPr>
                              <w:widowControl/>
                              <w:tabs>
                                <w:tab w:val="left" w:pos="270"/>
                              </w:tabs>
                              <w:overflowPunct w:val="0"/>
                              <w:autoSpaceDE/>
                              <w:autoSpaceDN/>
                              <w:adjustRightInd/>
                              <w:jc w:val="right"/>
                              <w:textAlignment w:val="baseline"/>
                              <w:rPr>
                                <w:b/>
                                <w:sz w:val="28"/>
                                <w:szCs w:val="28"/>
                              </w:rPr>
                            </w:pPr>
                          </w:p>
                          <w:p w14:paraId="760EDE66" w14:textId="77777777" w:rsidR="00C85244" w:rsidRDefault="00C85244" w:rsidP="00C85244">
                            <w:pPr>
                              <w:jc w:val="both"/>
                              <w:rPr>
                                <w:b/>
                                <w:color w:val="000000"/>
                                <w:sz w:val="28"/>
                                <w:szCs w:val="28"/>
                                <w:lang w:val="it-IT"/>
                              </w:rPr>
                            </w:pPr>
                          </w:p>
                          <w:p w14:paraId="5B0628F8" w14:textId="77777777" w:rsidR="0050773D" w:rsidRDefault="0050773D" w:rsidP="00C85244">
                            <w:pPr>
                              <w:jc w:val="both"/>
                              <w:rPr>
                                <w:b/>
                                <w:color w:val="000000"/>
                                <w:sz w:val="28"/>
                                <w:szCs w:val="28"/>
                                <w:lang w:val="it-IT"/>
                              </w:rPr>
                            </w:pPr>
                          </w:p>
                          <w:p w14:paraId="3376E777" w14:textId="77777777" w:rsidR="00C85244" w:rsidRDefault="00C85244" w:rsidP="00C85244">
                            <w:pPr>
                              <w:jc w:val="both"/>
                              <w:rPr>
                                <w:b/>
                                <w:color w:val="000000"/>
                                <w:sz w:val="28"/>
                                <w:szCs w:val="28"/>
                                <w:lang w:val="it-IT"/>
                              </w:rPr>
                            </w:pPr>
                          </w:p>
                          <w:p w14:paraId="739A962C" w14:textId="77777777" w:rsidR="00C85244" w:rsidRPr="00964854" w:rsidRDefault="00C85244" w:rsidP="00C85244">
                            <w:pPr>
                              <w:jc w:val="both"/>
                              <w:rPr>
                                <w:b/>
                                <w:color w:val="000000"/>
                                <w:sz w:val="28"/>
                                <w:szCs w:val="28"/>
                                <w:lang w:val="it-IT"/>
                              </w:rPr>
                            </w:pPr>
                            <w:r>
                              <w:rPr>
                                <w:b/>
                                <w:color w:val="000000"/>
                                <w:sz w:val="28"/>
                                <w:szCs w:val="28"/>
                                <w:lang w:val="it-IT"/>
                              </w:rPr>
                              <w:t>P</w:t>
                            </w:r>
                            <w:r w:rsidRPr="00964854">
                              <w:rPr>
                                <w:b/>
                                <w:color w:val="000000"/>
                                <w:sz w:val="28"/>
                                <w:szCs w:val="28"/>
                                <w:lang w:val="it-IT"/>
                              </w:rPr>
                              <w:t xml:space="preserve">ërgatiti: </w:t>
                            </w:r>
                          </w:p>
                          <w:p w14:paraId="0C7FFCF0" w14:textId="77777777" w:rsidR="00C85244" w:rsidRDefault="00C85244" w:rsidP="00C85244">
                            <w:pPr>
                              <w:widowControl/>
                              <w:rPr>
                                <w:rFonts w:eastAsiaTheme="minorHAnsi"/>
                                <w:b/>
                                <w:bCs/>
                                <w:color w:val="000000"/>
                                <w:sz w:val="28"/>
                                <w:szCs w:val="28"/>
                                <w:lang w:val="en-US"/>
                                <w14:ligatures w14:val="standardContextual"/>
                              </w:rPr>
                            </w:pPr>
                            <w:r>
                              <w:rPr>
                                <w:rFonts w:eastAsiaTheme="minorHAnsi"/>
                                <w:b/>
                                <w:bCs/>
                                <w:color w:val="000000"/>
                                <w:sz w:val="28"/>
                                <w:szCs w:val="28"/>
                                <w:lang w:val="en-US"/>
                                <w14:ligatures w14:val="standardContextual"/>
                              </w:rPr>
                              <w:t>Anila Nanaj</w:t>
                            </w:r>
                          </w:p>
                          <w:p w14:paraId="25174CD8" w14:textId="77777777" w:rsidR="00C85244" w:rsidRDefault="00C85244" w:rsidP="00C85244">
                            <w:pPr>
                              <w:widowControl/>
                              <w:rPr>
                                <w:rFonts w:eastAsiaTheme="minorHAnsi"/>
                                <w:b/>
                                <w:bCs/>
                                <w:color w:val="000000"/>
                                <w:sz w:val="28"/>
                                <w:szCs w:val="28"/>
                                <w:lang w:val="en-US"/>
                                <w14:ligatures w14:val="standardContextual"/>
                              </w:rPr>
                            </w:pPr>
                            <w:r>
                              <w:rPr>
                                <w:rFonts w:eastAsiaTheme="minorHAnsi"/>
                                <w:b/>
                                <w:bCs/>
                                <w:color w:val="000000"/>
                                <w:sz w:val="28"/>
                                <w:szCs w:val="28"/>
                                <w:lang w:val="en-US"/>
                                <w14:ligatures w14:val="standardContextual"/>
                              </w:rPr>
                              <w:t>Diana Bardhi</w:t>
                            </w:r>
                          </w:p>
                          <w:p w14:paraId="09EBC327" w14:textId="4A65073C" w:rsidR="00C85244" w:rsidRDefault="0050773D" w:rsidP="00C85244">
                            <w:pPr>
                              <w:widowControl/>
                              <w:rPr>
                                <w:rFonts w:eastAsiaTheme="minorHAnsi"/>
                                <w:b/>
                                <w:bCs/>
                                <w:color w:val="000000"/>
                                <w:sz w:val="28"/>
                                <w:szCs w:val="28"/>
                                <w:lang w:val="en-US"/>
                                <w14:ligatures w14:val="standardContextual"/>
                              </w:rPr>
                            </w:pPr>
                            <w:r>
                              <w:rPr>
                                <w:rFonts w:eastAsiaTheme="minorHAnsi"/>
                                <w:b/>
                                <w:bCs/>
                                <w:color w:val="000000"/>
                                <w:sz w:val="28"/>
                                <w:szCs w:val="28"/>
                                <w:lang w:val="en-US"/>
                                <w14:ligatures w14:val="standardContextual"/>
                              </w:rPr>
                              <w:t>Lorena Totoni</w:t>
                            </w:r>
                          </w:p>
                          <w:p w14:paraId="34AA69FD" w14:textId="77777777" w:rsidR="00C85244" w:rsidRDefault="00C85244" w:rsidP="00C85244">
                            <w:pPr>
                              <w:widowControl/>
                              <w:rPr>
                                <w:rFonts w:eastAsiaTheme="minorHAnsi"/>
                                <w:b/>
                                <w:bCs/>
                                <w:color w:val="000000"/>
                                <w:sz w:val="28"/>
                                <w:szCs w:val="28"/>
                                <w:lang w:val="en-US"/>
                                <w14:ligatures w14:val="standardContextual"/>
                              </w:rPr>
                            </w:pPr>
                          </w:p>
                          <w:p w14:paraId="037F5AB7" w14:textId="77777777" w:rsidR="00C85244" w:rsidRDefault="00C85244" w:rsidP="00C85244">
                            <w:pPr>
                              <w:jc w:val="center"/>
                              <w:rPr>
                                <w:b/>
                                <w:sz w:val="28"/>
                                <w:szCs w:val="28"/>
                                <w:lang w:val="pt-BR"/>
                              </w:rPr>
                            </w:pPr>
                          </w:p>
                          <w:p w14:paraId="47C7C4B2" w14:textId="77777777" w:rsidR="00C85244" w:rsidRDefault="00C85244" w:rsidP="00C85244">
                            <w:pPr>
                              <w:jc w:val="center"/>
                              <w:rPr>
                                <w:b/>
                                <w:sz w:val="28"/>
                                <w:szCs w:val="28"/>
                                <w:lang w:val="pt-BR"/>
                              </w:rPr>
                            </w:pPr>
                          </w:p>
                          <w:p w14:paraId="55D1AC91" w14:textId="77777777" w:rsidR="00C85244" w:rsidRPr="00964854" w:rsidRDefault="00C85244" w:rsidP="00C85244">
                            <w:pPr>
                              <w:jc w:val="center"/>
                              <w:rPr>
                                <w:b/>
                                <w:sz w:val="28"/>
                                <w:szCs w:val="28"/>
                                <w:lang w:val="pt-BR"/>
                              </w:rPr>
                            </w:pPr>
                            <w:r w:rsidRPr="00964854">
                              <w:rPr>
                                <w:b/>
                                <w:sz w:val="28"/>
                                <w:szCs w:val="28"/>
                                <w:lang w:val="pt-BR"/>
                              </w:rPr>
                              <w:t>Tiranë,</w:t>
                            </w:r>
                            <w:r w:rsidRPr="005216FF">
                              <w:rPr>
                                <w:b/>
                                <w:sz w:val="28"/>
                                <w:szCs w:val="28"/>
                                <w:lang w:val="pt-BR"/>
                              </w:rPr>
                              <w:t xml:space="preserve"> 2024</w:t>
                            </w:r>
                          </w:p>
                          <w:p w14:paraId="67D61096" w14:textId="77777777" w:rsidR="00C85244" w:rsidRPr="00964854" w:rsidRDefault="00C85244" w:rsidP="00C852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AFE61" id="_x0000_t202" coordsize="21600,21600" o:spt="202" path="m,l,21600r21600,l21600,xe">
                <v:stroke joinstyle="miter"/>
                <v:path gradientshapeok="t" o:connecttype="rect"/>
              </v:shapetype>
              <v:shape id="Text Box 2" o:spid="_x0000_s1026" type="#_x0000_t202" alt="Description: Recycled paper" style="position:absolute;left:0;text-align:left;margin-left:0;margin-top:1.5pt;width:485.85pt;height:6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" strokeweight="2.25pt">
                <v:fill r:id="rId9" o:title=" Recycled paper" recolor="t" rotate="t" type="tile"/>
                <v:textbox>
                  <w:txbxContent>
                    <w:p w14:paraId="2A8D0EF3" w14:textId="77777777" w:rsidR="00C85244" w:rsidRPr="00964854" w:rsidRDefault="00C85244" w:rsidP="00C85244">
                      <w:pPr>
                        <w:spacing w:line="276" w:lineRule="auto"/>
                        <w:jc w:val="center"/>
                        <w:rPr>
                          <w:b/>
                          <w:bCs/>
                          <w:color w:val="000000"/>
                          <w:sz w:val="28"/>
                          <w:szCs w:val="28"/>
                          <w:lang w:val="it-IT"/>
                        </w:rPr>
                      </w:pPr>
                      <w:r w:rsidRPr="00964854">
                        <w:rPr>
                          <w:b/>
                          <w:bCs/>
                          <w:color w:val="000000"/>
                          <w:sz w:val="28"/>
                          <w:szCs w:val="28"/>
                          <w:lang w:val="it-IT"/>
                        </w:rPr>
                        <w:t>Agjencia Kombëtare e Arsimit, Formimit Profesional dhe Kualifikimeve</w:t>
                      </w:r>
                    </w:p>
                    <w:p w14:paraId="0083424B" w14:textId="77777777" w:rsidR="00C85244" w:rsidRPr="00964854" w:rsidRDefault="00C85244" w:rsidP="00C85244">
                      <w:pPr>
                        <w:spacing w:line="276" w:lineRule="auto"/>
                        <w:jc w:val="center"/>
                        <w:rPr>
                          <w:b/>
                          <w:bCs/>
                          <w:color w:val="000000"/>
                          <w:lang w:val="it-IT"/>
                        </w:rPr>
                      </w:pPr>
                      <w:r w:rsidRPr="00964854">
                        <w:rPr>
                          <w:b/>
                          <w:bCs/>
                          <w:color w:val="000000"/>
                          <w:lang w:val="it-IT"/>
                        </w:rPr>
                        <w:t xml:space="preserve">Sektori i </w:t>
                      </w:r>
                      <w:r>
                        <w:rPr>
                          <w:b/>
                          <w:bCs/>
                          <w:color w:val="000000"/>
                          <w:lang w:val="it-IT"/>
                        </w:rPr>
                        <w:t>Hartimit të K</w:t>
                      </w:r>
                      <w:r w:rsidRPr="00964854">
                        <w:rPr>
                          <w:b/>
                          <w:bCs/>
                          <w:color w:val="000000"/>
                          <w:lang w:val="it-IT"/>
                        </w:rPr>
                        <w:t xml:space="preserve">urrikulave dhe </w:t>
                      </w:r>
                      <w:r>
                        <w:rPr>
                          <w:b/>
                          <w:bCs/>
                          <w:color w:val="000000"/>
                          <w:lang w:val="it-IT"/>
                        </w:rPr>
                        <w:t>Materialeve Mbështetëse</w:t>
                      </w:r>
                    </w:p>
                    <w:p w14:paraId="4692EBB2" w14:textId="77777777" w:rsidR="00C85244" w:rsidRDefault="00C85244" w:rsidP="00C85244">
                      <w:pPr>
                        <w:jc w:val="center"/>
                        <w:rPr>
                          <w:b/>
                          <w:bCs/>
                          <w:color w:val="000000"/>
                          <w:lang w:val="it-IT"/>
                        </w:rPr>
                      </w:pPr>
                    </w:p>
                    <w:p w14:paraId="4D7F3810" w14:textId="77777777" w:rsidR="00C85244" w:rsidRDefault="00C85244" w:rsidP="00C85244">
                      <w:pPr>
                        <w:jc w:val="center"/>
                        <w:rPr>
                          <w:b/>
                          <w:bCs/>
                          <w:color w:val="000000"/>
                          <w:lang w:val="it-IT"/>
                        </w:rPr>
                      </w:pPr>
                    </w:p>
                    <w:p w14:paraId="44C93A62" w14:textId="77777777" w:rsidR="0050773D" w:rsidRDefault="0050773D" w:rsidP="00C85244">
                      <w:pPr>
                        <w:jc w:val="center"/>
                        <w:rPr>
                          <w:b/>
                          <w:bCs/>
                          <w:color w:val="000000"/>
                          <w:lang w:val="it-IT"/>
                        </w:rPr>
                      </w:pPr>
                    </w:p>
                    <w:p w14:paraId="62BAEA6B" w14:textId="77777777" w:rsidR="0050773D" w:rsidRDefault="0050773D" w:rsidP="00C85244">
                      <w:pPr>
                        <w:jc w:val="center"/>
                        <w:rPr>
                          <w:b/>
                          <w:bCs/>
                          <w:color w:val="000000"/>
                          <w:lang w:val="it-IT"/>
                        </w:rPr>
                      </w:pPr>
                    </w:p>
                    <w:p w14:paraId="6B393954" w14:textId="77777777" w:rsidR="0050773D" w:rsidRPr="00964854" w:rsidRDefault="0050773D" w:rsidP="00C85244">
                      <w:pPr>
                        <w:jc w:val="center"/>
                        <w:rPr>
                          <w:b/>
                          <w:bCs/>
                          <w:color w:val="000000"/>
                          <w:lang w:val="it-IT"/>
                        </w:rPr>
                      </w:pPr>
                    </w:p>
                    <w:p w14:paraId="249697CE" w14:textId="77777777" w:rsidR="00C85244" w:rsidRPr="00964854" w:rsidRDefault="00C85244" w:rsidP="00C85244">
                      <w:pPr>
                        <w:spacing w:line="276" w:lineRule="auto"/>
                        <w:jc w:val="center"/>
                        <w:rPr>
                          <w:b/>
                          <w:bCs/>
                          <w:color w:val="000000"/>
                          <w:sz w:val="40"/>
                          <w:szCs w:val="40"/>
                          <w:u w:val="single"/>
                          <w:lang w:val="da-DK"/>
                        </w:rPr>
                      </w:pPr>
                      <w:r w:rsidRPr="00964854">
                        <w:rPr>
                          <w:b/>
                          <w:bCs/>
                          <w:color w:val="000000"/>
                          <w:sz w:val="40"/>
                          <w:szCs w:val="40"/>
                          <w:u w:val="single"/>
                          <w:lang w:val="da-DK"/>
                        </w:rPr>
                        <w:t xml:space="preserve">MATERIAL MËSIMOR </w:t>
                      </w:r>
                    </w:p>
                    <w:p w14:paraId="404A7315" w14:textId="77777777" w:rsidR="00C85244" w:rsidRPr="00964854" w:rsidRDefault="00C85244" w:rsidP="00C85244">
                      <w:pPr>
                        <w:spacing w:line="276" w:lineRule="auto"/>
                        <w:jc w:val="center"/>
                        <w:rPr>
                          <w:b/>
                          <w:bCs/>
                          <w:color w:val="000000"/>
                          <w:sz w:val="32"/>
                          <w:szCs w:val="32"/>
                          <w:lang w:val="da-DK"/>
                        </w:rPr>
                      </w:pPr>
                      <w:r w:rsidRPr="00964854">
                        <w:rPr>
                          <w:b/>
                          <w:bCs/>
                          <w:color w:val="000000"/>
                          <w:sz w:val="32"/>
                          <w:szCs w:val="32"/>
                          <w:lang w:val="da-DK"/>
                        </w:rPr>
                        <w:t xml:space="preserve">Në mbështetje të mësuesve </w:t>
                      </w:r>
                      <w:r w:rsidRPr="00DE788D">
                        <w:rPr>
                          <w:b/>
                          <w:bCs/>
                          <w:sz w:val="32"/>
                          <w:szCs w:val="32"/>
                          <w:lang w:val="da-DK"/>
                        </w:rPr>
                        <w:t xml:space="preserve">të profilit </w:t>
                      </w:r>
                      <w:r w:rsidRPr="00964854">
                        <w:rPr>
                          <w:b/>
                          <w:bCs/>
                          <w:color w:val="000000"/>
                          <w:sz w:val="32"/>
                          <w:szCs w:val="32"/>
                          <w:lang w:val="da-DK"/>
                        </w:rPr>
                        <w:t xml:space="preserve">mësimor </w:t>
                      </w:r>
                    </w:p>
                    <w:p w14:paraId="032DBDC8" w14:textId="77777777" w:rsidR="00C85244" w:rsidRDefault="00C85244" w:rsidP="00C85244">
                      <w:pPr>
                        <w:jc w:val="center"/>
                        <w:rPr>
                          <w:b/>
                          <w:lang w:val="da-DK"/>
                        </w:rPr>
                      </w:pPr>
                    </w:p>
                    <w:p w14:paraId="0CD64A45" w14:textId="77777777" w:rsidR="00C85244" w:rsidRPr="00964854" w:rsidRDefault="00C85244" w:rsidP="00C85244">
                      <w:pPr>
                        <w:jc w:val="center"/>
                        <w:rPr>
                          <w:b/>
                          <w:lang w:val="da-DK"/>
                        </w:rPr>
                      </w:pPr>
                    </w:p>
                    <w:p w14:paraId="13EBFDC8" w14:textId="77777777" w:rsidR="00C85244" w:rsidRPr="00DE788D" w:rsidRDefault="00C85244" w:rsidP="00C85244">
                      <w:pPr>
                        <w:widowControl/>
                        <w:spacing w:line="276" w:lineRule="auto"/>
                        <w:jc w:val="center"/>
                        <w:rPr>
                          <w:rFonts w:eastAsiaTheme="minorHAnsi"/>
                          <w:b/>
                          <w:bCs/>
                          <w:color w:val="000000"/>
                          <w:sz w:val="40"/>
                          <w:szCs w:val="40"/>
                          <w:lang w:val="en-US"/>
                          <w14:ligatures w14:val="standardContextual"/>
                        </w:rPr>
                      </w:pPr>
                      <w:r w:rsidRPr="00DE788D">
                        <w:rPr>
                          <w:rFonts w:eastAsiaTheme="minorHAnsi"/>
                          <w:b/>
                          <w:bCs/>
                          <w:color w:val="000000"/>
                          <w:sz w:val="40"/>
                          <w:szCs w:val="40"/>
                          <w:lang w:val="en-US"/>
                          <w14:ligatures w14:val="standardContextual"/>
                        </w:rPr>
                        <w:t>NDËRMJETËSIM I PASURIVE</w:t>
                      </w:r>
                    </w:p>
                    <w:p w14:paraId="5F739B6A" w14:textId="77777777" w:rsidR="00C85244" w:rsidRDefault="00C85244" w:rsidP="00C85244">
                      <w:pPr>
                        <w:widowControl/>
                        <w:spacing w:line="276" w:lineRule="auto"/>
                        <w:jc w:val="center"/>
                        <w:rPr>
                          <w:rFonts w:eastAsiaTheme="minorHAnsi"/>
                          <w:b/>
                          <w:bCs/>
                          <w:color w:val="000000"/>
                          <w:sz w:val="40"/>
                          <w:szCs w:val="40"/>
                          <w:lang w:val="en-US"/>
                          <w14:ligatures w14:val="standardContextual"/>
                        </w:rPr>
                      </w:pPr>
                      <w:r w:rsidRPr="00DE788D">
                        <w:rPr>
                          <w:rFonts w:eastAsiaTheme="minorHAnsi"/>
                          <w:b/>
                          <w:bCs/>
                          <w:color w:val="000000"/>
                          <w:sz w:val="40"/>
                          <w:szCs w:val="40"/>
                          <w:lang w:val="en-US"/>
                          <w14:ligatures w14:val="standardContextual"/>
                        </w:rPr>
                        <w:t>TË PALUAJTSHME</w:t>
                      </w:r>
                    </w:p>
                    <w:p w14:paraId="711E242F" w14:textId="77777777" w:rsidR="00C85244" w:rsidRPr="00DE788D" w:rsidRDefault="00C85244" w:rsidP="00C85244">
                      <w:pPr>
                        <w:widowControl/>
                        <w:spacing w:line="276" w:lineRule="auto"/>
                        <w:jc w:val="center"/>
                        <w:rPr>
                          <w:rFonts w:eastAsiaTheme="minorHAnsi"/>
                          <w:b/>
                          <w:bCs/>
                          <w:color w:val="000000"/>
                          <w:sz w:val="40"/>
                          <w:szCs w:val="40"/>
                          <w:lang w:val="en-US"/>
                          <w14:ligatures w14:val="standardContextual"/>
                        </w:rPr>
                      </w:pPr>
                      <w:r>
                        <w:rPr>
                          <w:rFonts w:eastAsiaTheme="minorHAnsi"/>
                          <w:b/>
                          <w:bCs/>
                          <w:color w:val="000000"/>
                          <w:sz w:val="40"/>
                          <w:szCs w:val="40"/>
                          <w:lang w:val="en-US"/>
                          <w14:ligatures w14:val="standardContextual"/>
                        </w:rPr>
                        <w:t>(2 vjeçar)</w:t>
                      </w:r>
                    </w:p>
                    <w:p w14:paraId="2C5F0C2C" w14:textId="77777777" w:rsidR="00C85244" w:rsidRDefault="00C85244" w:rsidP="00C85244">
                      <w:pPr>
                        <w:jc w:val="center"/>
                        <w:rPr>
                          <w:b/>
                          <w:lang w:val="da-DK"/>
                        </w:rPr>
                      </w:pPr>
                    </w:p>
                    <w:p w14:paraId="5562B971" w14:textId="77777777" w:rsidR="00C85244" w:rsidRDefault="00C85244" w:rsidP="00C85244">
                      <w:pPr>
                        <w:jc w:val="center"/>
                        <w:rPr>
                          <w:b/>
                          <w:lang w:val="da-DK"/>
                        </w:rPr>
                      </w:pPr>
                    </w:p>
                    <w:p w14:paraId="47710C80" w14:textId="77777777" w:rsidR="00C85244" w:rsidRPr="00DE788D" w:rsidRDefault="00C85244" w:rsidP="00C85244">
                      <w:pPr>
                        <w:jc w:val="center"/>
                        <w:rPr>
                          <w:b/>
                          <w:bCs/>
                          <w:sz w:val="32"/>
                          <w:szCs w:val="32"/>
                          <w:lang w:val="it-IT"/>
                        </w:rPr>
                      </w:pPr>
                      <w:r w:rsidRPr="00DE788D">
                        <w:rPr>
                          <w:b/>
                          <w:bCs/>
                          <w:sz w:val="32"/>
                          <w:szCs w:val="32"/>
                          <w:lang w:val="it-IT"/>
                        </w:rPr>
                        <w:t>Niveli V i KSHK</w:t>
                      </w:r>
                    </w:p>
                    <w:p w14:paraId="56F96C48" w14:textId="77777777" w:rsidR="00C85244" w:rsidRDefault="00C85244" w:rsidP="00C85244">
                      <w:pPr>
                        <w:jc w:val="center"/>
                        <w:rPr>
                          <w:b/>
                          <w:bCs/>
                          <w:color w:val="FF0000"/>
                          <w:sz w:val="32"/>
                          <w:szCs w:val="32"/>
                          <w:lang w:val="it-IT"/>
                        </w:rPr>
                      </w:pPr>
                    </w:p>
                    <w:p w14:paraId="39BBE192" w14:textId="77777777" w:rsidR="00C85244" w:rsidRPr="00A31792" w:rsidRDefault="00C85244" w:rsidP="00C85244">
                      <w:pPr>
                        <w:jc w:val="center"/>
                        <w:rPr>
                          <w:b/>
                          <w:bCs/>
                          <w:color w:val="FF0000"/>
                          <w:sz w:val="32"/>
                          <w:szCs w:val="32"/>
                          <w:lang w:val="it-IT"/>
                        </w:rPr>
                      </w:pPr>
                    </w:p>
                    <w:p w14:paraId="77C96897" w14:textId="77777777" w:rsidR="00C85244" w:rsidRPr="00DE788D" w:rsidRDefault="00C85244" w:rsidP="00C85244">
                      <w:pPr>
                        <w:widowControl/>
                        <w:jc w:val="center"/>
                        <w:rPr>
                          <w:rFonts w:eastAsiaTheme="minorHAnsi"/>
                          <w:b/>
                          <w:bCs/>
                          <w:color w:val="000000"/>
                          <w:sz w:val="28"/>
                          <w:szCs w:val="28"/>
                          <w:lang w:val="en-US"/>
                          <w14:ligatures w14:val="standardContextual"/>
                        </w:rPr>
                      </w:pPr>
                      <w:r w:rsidRPr="00DE788D">
                        <w:rPr>
                          <w:rFonts w:eastAsiaTheme="minorHAnsi"/>
                          <w:b/>
                          <w:bCs/>
                          <w:color w:val="000000"/>
                          <w:sz w:val="28"/>
                          <w:szCs w:val="28"/>
                          <w:lang w:val="en-US"/>
                          <w14:ligatures w14:val="standardContextual"/>
                        </w:rPr>
                        <w:t xml:space="preserve">(Pas të mesmes) </w:t>
                      </w:r>
                    </w:p>
                    <w:p w14:paraId="04BE5ECC" w14:textId="77777777" w:rsidR="00C85244" w:rsidRDefault="00C85244" w:rsidP="00C85244">
                      <w:pPr>
                        <w:jc w:val="center"/>
                        <w:rPr>
                          <w:b/>
                          <w:bCs/>
                          <w:color w:val="000000"/>
                          <w:lang w:val="it-IT"/>
                        </w:rPr>
                      </w:pPr>
                    </w:p>
                    <w:p w14:paraId="164767FE" w14:textId="77777777" w:rsidR="00C85244" w:rsidRDefault="00C85244" w:rsidP="00C85244">
                      <w:pPr>
                        <w:jc w:val="center"/>
                        <w:rPr>
                          <w:b/>
                          <w:bCs/>
                          <w:color w:val="000000"/>
                          <w:lang w:val="it-IT"/>
                        </w:rPr>
                      </w:pPr>
                    </w:p>
                    <w:p w14:paraId="4C6D315F" w14:textId="77777777" w:rsidR="00C85244" w:rsidRDefault="00C85244" w:rsidP="00C85244">
                      <w:pPr>
                        <w:rPr>
                          <w:b/>
                          <w:bCs/>
                          <w:color w:val="000000"/>
                          <w:sz w:val="32"/>
                          <w:szCs w:val="32"/>
                          <w:lang w:val="it-IT"/>
                        </w:rPr>
                      </w:pPr>
                    </w:p>
                    <w:p w14:paraId="140BE8E6" w14:textId="77777777" w:rsidR="00C85244" w:rsidRPr="00964854" w:rsidRDefault="00C85244" w:rsidP="00C85244">
                      <w:pPr>
                        <w:spacing w:line="276" w:lineRule="auto"/>
                        <w:rPr>
                          <w:b/>
                          <w:bCs/>
                          <w:color w:val="000000"/>
                          <w:sz w:val="32"/>
                          <w:szCs w:val="32"/>
                          <w:lang w:val="it-IT"/>
                        </w:rPr>
                      </w:pPr>
                      <w:r w:rsidRPr="00964854">
                        <w:rPr>
                          <w:b/>
                          <w:bCs/>
                          <w:color w:val="000000"/>
                          <w:sz w:val="32"/>
                          <w:szCs w:val="32"/>
                          <w:lang w:val="it-IT"/>
                        </w:rPr>
                        <w:t>Ky material mësimor i referohet:</w:t>
                      </w:r>
                    </w:p>
                    <w:p w14:paraId="27F27BCD" w14:textId="5C675BAC" w:rsidR="00C85244" w:rsidRPr="009E664E" w:rsidRDefault="00C85244" w:rsidP="00C85244">
                      <w:pPr>
                        <w:widowControl/>
                        <w:numPr>
                          <w:ilvl w:val="0"/>
                          <w:numId w:val="191"/>
                        </w:numPr>
                        <w:tabs>
                          <w:tab w:val="left" w:pos="270"/>
                        </w:tabs>
                        <w:overflowPunct w:val="0"/>
                        <w:autoSpaceDE/>
                        <w:autoSpaceDN/>
                        <w:adjustRightInd/>
                        <w:spacing w:line="276" w:lineRule="auto"/>
                        <w:ind w:left="270" w:hanging="270"/>
                        <w:textAlignment w:val="baseline"/>
                        <w:rPr>
                          <w:b/>
                          <w:sz w:val="28"/>
                          <w:szCs w:val="28"/>
                        </w:rPr>
                      </w:pPr>
                      <w:r>
                        <w:rPr>
                          <w:b/>
                          <w:bCs/>
                          <w:color w:val="000000"/>
                          <w:sz w:val="28"/>
                          <w:szCs w:val="28"/>
                          <w:u w:val="single"/>
                          <w:lang w:val="it-IT"/>
                        </w:rPr>
                        <w:t>Modulit profesional</w:t>
                      </w:r>
                      <w:r w:rsidRPr="00201FAB">
                        <w:rPr>
                          <w:b/>
                          <w:bCs/>
                          <w:color w:val="000000"/>
                          <w:sz w:val="28"/>
                          <w:szCs w:val="28"/>
                          <w:lang w:val="it-IT"/>
                        </w:rPr>
                        <w:t>: “</w:t>
                      </w:r>
                      <w:r w:rsidR="0050773D">
                        <w:rPr>
                          <w:rFonts w:eastAsiaTheme="minorHAnsi"/>
                          <w:b/>
                          <w:bCs/>
                          <w:color w:val="000000"/>
                          <w:sz w:val="28"/>
                          <w:szCs w:val="28"/>
                          <w:lang w:val="en-US"/>
                          <w14:ligatures w14:val="standardContextual"/>
                        </w:rPr>
                        <w:t>Ndërmjetësimi dhe shitja</w:t>
                      </w:r>
                      <w:r>
                        <w:rPr>
                          <w:b/>
                          <w:bCs/>
                          <w:color w:val="000000"/>
                          <w:sz w:val="28"/>
                          <w:szCs w:val="28"/>
                          <w:lang w:val="it-IT"/>
                        </w:rPr>
                        <w:t>”, viti I,</w:t>
                      </w:r>
                      <w:r w:rsidRPr="009E664E">
                        <w:rPr>
                          <w:b/>
                          <w:bCs/>
                          <w:color w:val="000000"/>
                          <w:sz w:val="28"/>
                          <w:szCs w:val="28"/>
                          <w:lang w:val="it-IT"/>
                        </w:rPr>
                        <w:t xml:space="preserve"> </w:t>
                      </w:r>
                      <w:r w:rsidRPr="00201FAB">
                        <w:rPr>
                          <w:b/>
                          <w:sz w:val="28"/>
                          <w:szCs w:val="28"/>
                        </w:rPr>
                        <w:t>(</w:t>
                      </w:r>
                      <w:r w:rsidRPr="00DE788D">
                        <w:rPr>
                          <w:rFonts w:eastAsiaTheme="minorHAnsi"/>
                          <w:b/>
                          <w:bCs/>
                          <w:color w:val="000000"/>
                          <w:sz w:val="28"/>
                          <w:szCs w:val="28"/>
                          <w:lang w:val="en-US"/>
                          <w14:ligatures w14:val="standardContextual"/>
                        </w:rPr>
                        <w:t>M-17-186</w:t>
                      </w:r>
                      <w:r w:rsidR="0050773D">
                        <w:rPr>
                          <w:rFonts w:eastAsiaTheme="minorHAnsi"/>
                          <w:b/>
                          <w:bCs/>
                          <w:color w:val="000000"/>
                          <w:sz w:val="28"/>
                          <w:szCs w:val="28"/>
                          <w:lang w:val="en-US"/>
                          <w14:ligatures w14:val="standardContextual"/>
                        </w:rPr>
                        <w:t>7</w:t>
                      </w:r>
                      <w:r w:rsidRPr="00DE788D">
                        <w:rPr>
                          <w:rFonts w:eastAsiaTheme="minorHAnsi"/>
                          <w:b/>
                          <w:bCs/>
                          <w:color w:val="000000"/>
                          <w:sz w:val="28"/>
                          <w:szCs w:val="28"/>
                          <w:lang w:val="en-US"/>
                          <w14:ligatures w14:val="standardContextual"/>
                        </w:rPr>
                        <w:t>-22</w:t>
                      </w:r>
                      <w:r w:rsidRPr="00201FAB">
                        <w:rPr>
                          <w:b/>
                          <w:sz w:val="28"/>
                          <w:szCs w:val="28"/>
                        </w:rPr>
                        <w:t>)</w:t>
                      </w:r>
                      <w:r>
                        <w:rPr>
                          <w:b/>
                          <w:bCs/>
                          <w:color w:val="000000"/>
                          <w:sz w:val="28"/>
                          <w:szCs w:val="28"/>
                          <w:lang w:val="it-IT"/>
                        </w:rPr>
                        <w:t xml:space="preserve">          </w:t>
                      </w:r>
                    </w:p>
                    <w:p w14:paraId="1C841C73" w14:textId="70F9180A" w:rsidR="00C85244" w:rsidRPr="00201FAB" w:rsidRDefault="00C85244" w:rsidP="00C85244">
                      <w:pPr>
                        <w:widowControl/>
                        <w:tabs>
                          <w:tab w:val="left" w:pos="270"/>
                        </w:tabs>
                        <w:overflowPunct w:val="0"/>
                        <w:autoSpaceDE/>
                        <w:autoSpaceDN/>
                        <w:adjustRightInd/>
                        <w:jc w:val="right"/>
                        <w:textAlignment w:val="baseline"/>
                        <w:rPr>
                          <w:b/>
                          <w:sz w:val="28"/>
                          <w:szCs w:val="28"/>
                        </w:rPr>
                      </w:pPr>
                    </w:p>
                    <w:p w14:paraId="760EDE66" w14:textId="77777777" w:rsidR="00C85244" w:rsidRDefault="00C85244" w:rsidP="00C85244">
                      <w:pPr>
                        <w:jc w:val="both"/>
                        <w:rPr>
                          <w:b/>
                          <w:color w:val="000000"/>
                          <w:sz w:val="28"/>
                          <w:szCs w:val="28"/>
                          <w:lang w:val="it-IT"/>
                        </w:rPr>
                      </w:pPr>
                    </w:p>
                    <w:p w14:paraId="5B0628F8" w14:textId="77777777" w:rsidR="0050773D" w:rsidRDefault="0050773D" w:rsidP="00C85244">
                      <w:pPr>
                        <w:jc w:val="both"/>
                        <w:rPr>
                          <w:b/>
                          <w:color w:val="000000"/>
                          <w:sz w:val="28"/>
                          <w:szCs w:val="28"/>
                          <w:lang w:val="it-IT"/>
                        </w:rPr>
                      </w:pPr>
                    </w:p>
                    <w:p w14:paraId="3376E777" w14:textId="77777777" w:rsidR="00C85244" w:rsidRDefault="00C85244" w:rsidP="00C85244">
                      <w:pPr>
                        <w:jc w:val="both"/>
                        <w:rPr>
                          <w:b/>
                          <w:color w:val="000000"/>
                          <w:sz w:val="28"/>
                          <w:szCs w:val="28"/>
                          <w:lang w:val="it-IT"/>
                        </w:rPr>
                      </w:pPr>
                    </w:p>
                    <w:p w14:paraId="739A962C" w14:textId="77777777" w:rsidR="00C85244" w:rsidRPr="00964854" w:rsidRDefault="00C85244" w:rsidP="00C85244">
                      <w:pPr>
                        <w:jc w:val="both"/>
                        <w:rPr>
                          <w:b/>
                          <w:color w:val="000000"/>
                          <w:sz w:val="28"/>
                          <w:szCs w:val="28"/>
                          <w:lang w:val="it-IT"/>
                        </w:rPr>
                      </w:pPr>
                      <w:r>
                        <w:rPr>
                          <w:b/>
                          <w:color w:val="000000"/>
                          <w:sz w:val="28"/>
                          <w:szCs w:val="28"/>
                          <w:lang w:val="it-IT"/>
                        </w:rPr>
                        <w:t>P</w:t>
                      </w:r>
                      <w:r w:rsidRPr="00964854">
                        <w:rPr>
                          <w:b/>
                          <w:color w:val="000000"/>
                          <w:sz w:val="28"/>
                          <w:szCs w:val="28"/>
                          <w:lang w:val="it-IT"/>
                        </w:rPr>
                        <w:t xml:space="preserve">ërgatiti: </w:t>
                      </w:r>
                    </w:p>
                    <w:p w14:paraId="0C7FFCF0" w14:textId="77777777" w:rsidR="00C85244" w:rsidRDefault="00C85244" w:rsidP="00C85244">
                      <w:pPr>
                        <w:widowControl/>
                        <w:rPr>
                          <w:rFonts w:eastAsiaTheme="minorHAnsi"/>
                          <w:b/>
                          <w:bCs/>
                          <w:color w:val="000000"/>
                          <w:sz w:val="28"/>
                          <w:szCs w:val="28"/>
                          <w:lang w:val="en-US"/>
                          <w14:ligatures w14:val="standardContextual"/>
                        </w:rPr>
                      </w:pPr>
                      <w:r>
                        <w:rPr>
                          <w:rFonts w:eastAsiaTheme="minorHAnsi"/>
                          <w:b/>
                          <w:bCs/>
                          <w:color w:val="000000"/>
                          <w:sz w:val="28"/>
                          <w:szCs w:val="28"/>
                          <w:lang w:val="en-US"/>
                          <w14:ligatures w14:val="standardContextual"/>
                        </w:rPr>
                        <w:t>Anila Nanaj</w:t>
                      </w:r>
                    </w:p>
                    <w:p w14:paraId="25174CD8" w14:textId="77777777" w:rsidR="00C85244" w:rsidRDefault="00C85244" w:rsidP="00C85244">
                      <w:pPr>
                        <w:widowControl/>
                        <w:rPr>
                          <w:rFonts w:eastAsiaTheme="minorHAnsi"/>
                          <w:b/>
                          <w:bCs/>
                          <w:color w:val="000000"/>
                          <w:sz w:val="28"/>
                          <w:szCs w:val="28"/>
                          <w:lang w:val="en-US"/>
                          <w14:ligatures w14:val="standardContextual"/>
                        </w:rPr>
                      </w:pPr>
                      <w:r>
                        <w:rPr>
                          <w:rFonts w:eastAsiaTheme="minorHAnsi"/>
                          <w:b/>
                          <w:bCs/>
                          <w:color w:val="000000"/>
                          <w:sz w:val="28"/>
                          <w:szCs w:val="28"/>
                          <w:lang w:val="en-US"/>
                          <w14:ligatures w14:val="standardContextual"/>
                        </w:rPr>
                        <w:t>Diana Bardhi</w:t>
                      </w:r>
                    </w:p>
                    <w:p w14:paraId="09EBC327" w14:textId="4A65073C" w:rsidR="00C85244" w:rsidRDefault="0050773D" w:rsidP="00C85244">
                      <w:pPr>
                        <w:widowControl/>
                        <w:rPr>
                          <w:rFonts w:eastAsiaTheme="minorHAnsi"/>
                          <w:b/>
                          <w:bCs/>
                          <w:color w:val="000000"/>
                          <w:sz w:val="28"/>
                          <w:szCs w:val="28"/>
                          <w:lang w:val="en-US"/>
                          <w14:ligatures w14:val="standardContextual"/>
                        </w:rPr>
                      </w:pPr>
                      <w:r>
                        <w:rPr>
                          <w:rFonts w:eastAsiaTheme="minorHAnsi"/>
                          <w:b/>
                          <w:bCs/>
                          <w:color w:val="000000"/>
                          <w:sz w:val="28"/>
                          <w:szCs w:val="28"/>
                          <w:lang w:val="en-US"/>
                          <w14:ligatures w14:val="standardContextual"/>
                        </w:rPr>
                        <w:t>Lorena Totoni</w:t>
                      </w:r>
                    </w:p>
                    <w:p w14:paraId="34AA69FD" w14:textId="77777777" w:rsidR="00C85244" w:rsidRDefault="00C85244" w:rsidP="00C85244">
                      <w:pPr>
                        <w:widowControl/>
                        <w:rPr>
                          <w:rFonts w:eastAsiaTheme="minorHAnsi"/>
                          <w:b/>
                          <w:bCs/>
                          <w:color w:val="000000"/>
                          <w:sz w:val="28"/>
                          <w:szCs w:val="28"/>
                          <w:lang w:val="en-US"/>
                          <w14:ligatures w14:val="standardContextual"/>
                        </w:rPr>
                      </w:pPr>
                    </w:p>
                    <w:p w14:paraId="037F5AB7" w14:textId="77777777" w:rsidR="00C85244" w:rsidRDefault="00C85244" w:rsidP="00C85244">
                      <w:pPr>
                        <w:jc w:val="center"/>
                        <w:rPr>
                          <w:b/>
                          <w:sz w:val="28"/>
                          <w:szCs w:val="28"/>
                          <w:lang w:val="pt-BR"/>
                        </w:rPr>
                      </w:pPr>
                    </w:p>
                    <w:p w14:paraId="47C7C4B2" w14:textId="77777777" w:rsidR="00C85244" w:rsidRDefault="00C85244" w:rsidP="00C85244">
                      <w:pPr>
                        <w:jc w:val="center"/>
                        <w:rPr>
                          <w:b/>
                          <w:sz w:val="28"/>
                          <w:szCs w:val="28"/>
                          <w:lang w:val="pt-BR"/>
                        </w:rPr>
                      </w:pPr>
                    </w:p>
                    <w:p w14:paraId="55D1AC91" w14:textId="77777777" w:rsidR="00C85244" w:rsidRPr="00964854" w:rsidRDefault="00C85244" w:rsidP="00C85244">
                      <w:pPr>
                        <w:jc w:val="center"/>
                        <w:rPr>
                          <w:b/>
                          <w:sz w:val="28"/>
                          <w:szCs w:val="28"/>
                          <w:lang w:val="pt-BR"/>
                        </w:rPr>
                      </w:pPr>
                      <w:r w:rsidRPr="00964854">
                        <w:rPr>
                          <w:b/>
                          <w:sz w:val="28"/>
                          <w:szCs w:val="28"/>
                          <w:lang w:val="pt-BR"/>
                        </w:rPr>
                        <w:t>Tiranë,</w:t>
                      </w:r>
                      <w:r w:rsidRPr="005216FF">
                        <w:rPr>
                          <w:b/>
                          <w:sz w:val="28"/>
                          <w:szCs w:val="28"/>
                          <w:lang w:val="pt-BR"/>
                        </w:rPr>
                        <w:t xml:space="preserve"> 2024</w:t>
                      </w:r>
                    </w:p>
                    <w:p w14:paraId="67D61096" w14:textId="77777777" w:rsidR="00C85244" w:rsidRPr="00964854" w:rsidRDefault="00C85244" w:rsidP="00C85244"/>
                  </w:txbxContent>
                </v:textbox>
              </v:shape>
            </w:pict>
          </mc:Fallback>
        </mc:AlternateContent>
      </w:r>
    </w:p>
    <w:p w14:paraId="545A8362" w14:textId="77777777" w:rsidR="00BC5D61" w:rsidRPr="006A2AF9" w:rsidRDefault="00BC5D61" w:rsidP="004A05EA">
      <w:pPr>
        <w:jc w:val="both"/>
        <w:rPr>
          <w:noProof/>
          <w:lang w:val="en-US"/>
        </w:rPr>
      </w:pPr>
    </w:p>
    <w:p w14:paraId="2F6F1C3F" w14:textId="77777777" w:rsidR="00BC5D61" w:rsidRPr="006A2AF9" w:rsidRDefault="00BC5D61" w:rsidP="004A05EA">
      <w:pPr>
        <w:jc w:val="both"/>
        <w:rPr>
          <w:noProof/>
          <w:lang w:val="en-US"/>
        </w:rPr>
      </w:pPr>
    </w:p>
    <w:p w14:paraId="549B67F7" w14:textId="77777777" w:rsidR="00BC5D61" w:rsidRPr="006A2AF9" w:rsidRDefault="00BC5D61" w:rsidP="004A05EA">
      <w:pPr>
        <w:jc w:val="both"/>
        <w:rPr>
          <w:noProof/>
          <w:lang w:val="en-US"/>
        </w:rPr>
      </w:pPr>
    </w:p>
    <w:p w14:paraId="68F048B8" w14:textId="77777777" w:rsidR="00BC5D61" w:rsidRPr="006A2AF9" w:rsidRDefault="00BC5D61" w:rsidP="004A05EA">
      <w:pPr>
        <w:jc w:val="both"/>
        <w:rPr>
          <w:noProof/>
          <w:lang w:val="en-US"/>
        </w:rPr>
      </w:pPr>
    </w:p>
    <w:p w14:paraId="65229A73" w14:textId="77777777" w:rsidR="00BC5D61" w:rsidRPr="006A2AF9" w:rsidRDefault="00BC5D61" w:rsidP="004A05EA">
      <w:pPr>
        <w:jc w:val="both"/>
        <w:rPr>
          <w:noProof/>
          <w:lang w:val="en-US"/>
        </w:rPr>
      </w:pPr>
    </w:p>
    <w:p w14:paraId="7B8C2549" w14:textId="77777777" w:rsidR="00BC5D61" w:rsidRPr="006A2AF9" w:rsidRDefault="00BC5D61" w:rsidP="004A05EA">
      <w:pPr>
        <w:jc w:val="both"/>
        <w:rPr>
          <w:noProof/>
          <w:lang w:val="en-US"/>
        </w:rPr>
      </w:pPr>
    </w:p>
    <w:p w14:paraId="4A7F56DB" w14:textId="77777777" w:rsidR="00BC5D61" w:rsidRPr="006A2AF9" w:rsidRDefault="00BC5D61" w:rsidP="004A05EA">
      <w:pPr>
        <w:jc w:val="both"/>
        <w:rPr>
          <w:noProof/>
          <w:lang w:val="en-US"/>
        </w:rPr>
      </w:pPr>
    </w:p>
    <w:p w14:paraId="1233FAC9" w14:textId="77777777" w:rsidR="00BC5D61" w:rsidRPr="006A2AF9" w:rsidRDefault="00BC5D61" w:rsidP="004A05EA">
      <w:pPr>
        <w:jc w:val="both"/>
        <w:rPr>
          <w:noProof/>
          <w:lang w:val="en-US"/>
        </w:rPr>
      </w:pPr>
    </w:p>
    <w:p w14:paraId="6F28A1B8" w14:textId="77777777" w:rsidR="00BC5D61" w:rsidRPr="006A2AF9" w:rsidRDefault="00BC5D61" w:rsidP="004A05EA">
      <w:pPr>
        <w:jc w:val="both"/>
        <w:rPr>
          <w:noProof/>
          <w:lang w:val="en-US"/>
        </w:rPr>
      </w:pPr>
    </w:p>
    <w:p w14:paraId="04D11299" w14:textId="77777777" w:rsidR="00BC5D61" w:rsidRPr="006A2AF9" w:rsidRDefault="00BC5D61" w:rsidP="004A05EA">
      <w:pPr>
        <w:jc w:val="both"/>
        <w:rPr>
          <w:noProof/>
          <w:lang w:val="en-US"/>
        </w:rPr>
      </w:pPr>
    </w:p>
    <w:p w14:paraId="63C329B5" w14:textId="77777777" w:rsidR="00BC5D61" w:rsidRPr="006A2AF9" w:rsidRDefault="00BC5D61" w:rsidP="004A05EA">
      <w:pPr>
        <w:jc w:val="both"/>
        <w:rPr>
          <w:noProof/>
          <w:lang w:val="en-US"/>
        </w:rPr>
      </w:pPr>
    </w:p>
    <w:p w14:paraId="5123F273" w14:textId="77777777" w:rsidR="00BC5D61" w:rsidRPr="006A2AF9" w:rsidRDefault="00BC5D61" w:rsidP="004A05EA">
      <w:pPr>
        <w:jc w:val="both"/>
        <w:rPr>
          <w:noProof/>
          <w:lang w:val="en-US"/>
        </w:rPr>
      </w:pPr>
    </w:p>
    <w:p w14:paraId="6B18FC9E" w14:textId="77777777" w:rsidR="00BC5D61" w:rsidRPr="006A2AF9" w:rsidRDefault="00BC5D61" w:rsidP="004A05EA">
      <w:pPr>
        <w:jc w:val="both"/>
        <w:rPr>
          <w:noProof/>
          <w:lang w:val="en-US"/>
        </w:rPr>
      </w:pPr>
    </w:p>
    <w:p w14:paraId="38A0273E" w14:textId="77777777" w:rsidR="00BC5D61" w:rsidRPr="006A2AF9" w:rsidRDefault="00BC5D61" w:rsidP="004A05EA">
      <w:pPr>
        <w:jc w:val="both"/>
        <w:rPr>
          <w:noProof/>
          <w:lang w:val="en-US"/>
        </w:rPr>
      </w:pPr>
    </w:p>
    <w:p w14:paraId="730E5A73" w14:textId="77777777" w:rsidR="00BC5D61" w:rsidRPr="006A2AF9" w:rsidRDefault="00BC5D61" w:rsidP="004A05EA">
      <w:pPr>
        <w:jc w:val="both"/>
        <w:rPr>
          <w:noProof/>
          <w:lang w:val="en-US"/>
        </w:rPr>
      </w:pPr>
    </w:p>
    <w:p w14:paraId="08B0E152" w14:textId="77777777" w:rsidR="00BC5D61" w:rsidRPr="006A2AF9" w:rsidRDefault="00BC5D61" w:rsidP="004A05EA">
      <w:pPr>
        <w:jc w:val="both"/>
        <w:rPr>
          <w:noProof/>
          <w:lang w:val="en-US"/>
        </w:rPr>
      </w:pPr>
    </w:p>
    <w:p w14:paraId="04C0BDDE" w14:textId="77777777" w:rsidR="00BC5D61" w:rsidRPr="006A2AF9" w:rsidRDefault="00BC5D61" w:rsidP="004A05EA">
      <w:pPr>
        <w:jc w:val="both"/>
        <w:rPr>
          <w:noProof/>
          <w:lang w:val="en-US"/>
        </w:rPr>
      </w:pPr>
    </w:p>
    <w:p w14:paraId="71408E2A" w14:textId="77777777" w:rsidR="00BC5D61" w:rsidRPr="006A2AF9" w:rsidRDefault="00BC5D61" w:rsidP="004A05EA">
      <w:pPr>
        <w:jc w:val="both"/>
        <w:rPr>
          <w:noProof/>
          <w:lang w:val="en-US"/>
        </w:rPr>
      </w:pPr>
    </w:p>
    <w:p w14:paraId="549ADB04" w14:textId="77777777" w:rsidR="00BC5D61" w:rsidRPr="006A2AF9" w:rsidRDefault="00BC5D61" w:rsidP="004A05EA">
      <w:pPr>
        <w:jc w:val="both"/>
        <w:rPr>
          <w:noProof/>
          <w:lang w:val="en-US"/>
        </w:rPr>
      </w:pPr>
    </w:p>
    <w:p w14:paraId="53D108BC" w14:textId="77777777" w:rsidR="00BC5D61" w:rsidRPr="006A2AF9" w:rsidRDefault="00BC5D61" w:rsidP="004A05EA">
      <w:pPr>
        <w:jc w:val="both"/>
        <w:rPr>
          <w:noProof/>
          <w:lang w:val="en-US"/>
        </w:rPr>
      </w:pPr>
    </w:p>
    <w:p w14:paraId="1548FDCD" w14:textId="77777777" w:rsidR="00BC5D61" w:rsidRPr="006A2AF9" w:rsidRDefault="00BC5D61" w:rsidP="004A05EA">
      <w:pPr>
        <w:jc w:val="both"/>
        <w:rPr>
          <w:noProof/>
          <w:lang w:val="en-US"/>
        </w:rPr>
      </w:pPr>
    </w:p>
    <w:p w14:paraId="2C3D4B5C" w14:textId="77777777" w:rsidR="00BC5D61" w:rsidRPr="006A2AF9" w:rsidRDefault="00BC5D61" w:rsidP="004A05EA">
      <w:pPr>
        <w:jc w:val="both"/>
        <w:rPr>
          <w:noProof/>
          <w:lang w:val="en-US"/>
        </w:rPr>
      </w:pPr>
    </w:p>
    <w:p w14:paraId="4680D081" w14:textId="77777777" w:rsidR="00BC5D61" w:rsidRPr="006A2AF9" w:rsidRDefault="00BC5D61" w:rsidP="004A05EA">
      <w:pPr>
        <w:jc w:val="both"/>
        <w:rPr>
          <w:noProof/>
          <w:lang w:val="en-US"/>
        </w:rPr>
      </w:pPr>
    </w:p>
    <w:p w14:paraId="56CBB4A9" w14:textId="77777777" w:rsidR="00BC5D61" w:rsidRPr="006A2AF9" w:rsidRDefault="00BC5D61" w:rsidP="004A05EA">
      <w:pPr>
        <w:jc w:val="both"/>
        <w:rPr>
          <w:noProof/>
          <w:lang w:val="en-US"/>
        </w:rPr>
      </w:pPr>
    </w:p>
    <w:p w14:paraId="5FDEA264" w14:textId="77777777" w:rsidR="00BC5D61" w:rsidRPr="006A2AF9" w:rsidRDefault="00BC5D61" w:rsidP="004A05EA">
      <w:pPr>
        <w:jc w:val="both"/>
        <w:rPr>
          <w:noProof/>
          <w:lang w:val="en-US"/>
        </w:rPr>
      </w:pPr>
    </w:p>
    <w:p w14:paraId="7B08BEDA" w14:textId="77777777" w:rsidR="00BC5D61" w:rsidRPr="006A2AF9" w:rsidRDefault="00BC5D61" w:rsidP="004A05EA">
      <w:pPr>
        <w:jc w:val="both"/>
        <w:rPr>
          <w:noProof/>
          <w:lang w:val="en-US"/>
        </w:rPr>
      </w:pPr>
    </w:p>
    <w:p w14:paraId="198E99F3" w14:textId="77777777" w:rsidR="00BC5D61" w:rsidRPr="006A2AF9" w:rsidRDefault="00BC5D61" w:rsidP="004A05EA">
      <w:pPr>
        <w:jc w:val="both"/>
        <w:rPr>
          <w:noProof/>
          <w:lang w:val="en-US"/>
        </w:rPr>
      </w:pPr>
    </w:p>
    <w:p w14:paraId="0EB4B05C" w14:textId="77777777" w:rsidR="00BC5D61" w:rsidRPr="006A2AF9" w:rsidRDefault="00BC5D61" w:rsidP="004A05EA">
      <w:pPr>
        <w:jc w:val="both"/>
        <w:rPr>
          <w:noProof/>
          <w:lang w:val="en-US"/>
        </w:rPr>
      </w:pPr>
    </w:p>
    <w:p w14:paraId="44DE6BEC" w14:textId="77777777" w:rsidR="00BC5D61" w:rsidRPr="006A2AF9" w:rsidRDefault="00BC5D61" w:rsidP="004A05EA">
      <w:pPr>
        <w:jc w:val="both"/>
        <w:rPr>
          <w:noProof/>
          <w:lang w:val="en-US"/>
        </w:rPr>
      </w:pPr>
    </w:p>
    <w:p w14:paraId="23DF26E9" w14:textId="77777777" w:rsidR="00BC5D61" w:rsidRPr="006A2AF9" w:rsidRDefault="00BC5D61" w:rsidP="004A05EA">
      <w:pPr>
        <w:jc w:val="both"/>
        <w:rPr>
          <w:noProof/>
          <w:lang w:val="en-US"/>
        </w:rPr>
      </w:pPr>
    </w:p>
    <w:p w14:paraId="42E47AE2" w14:textId="77777777" w:rsidR="00BC5D61" w:rsidRPr="006A2AF9" w:rsidRDefault="00BC5D61" w:rsidP="004A05EA">
      <w:pPr>
        <w:jc w:val="both"/>
        <w:rPr>
          <w:noProof/>
          <w:lang w:val="en-US"/>
        </w:rPr>
      </w:pPr>
    </w:p>
    <w:p w14:paraId="524AF975" w14:textId="77777777" w:rsidR="00BC5D61" w:rsidRPr="006A2AF9" w:rsidRDefault="00BC5D61" w:rsidP="004A05EA">
      <w:pPr>
        <w:jc w:val="both"/>
        <w:rPr>
          <w:noProof/>
          <w:lang w:val="en-US"/>
        </w:rPr>
      </w:pPr>
    </w:p>
    <w:p w14:paraId="2150D0AD" w14:textId="77777777" w:rsidR="00BC5D61" w:rsidRPr="006A2AF9" w:rsidRDefault="00BC5D61" w:rsidP="004A05EA">
      <w:pPr>
        <w:jc w:val="both"/>
        <w:rPr>
          <w:noProof/>
          <w:lang w:val="en-US"/>
        </w:rPr>
      </w:pPr>
    </w:p>
    <w:p w14:paraId="34624827" w14:textId="77777777" w:rsidR="00BC5D61" w:rsidRPr="006A2AF9" w:rsidRDefault="00BC5D61" w:rsidP="004A05EA">
      <w:pPr>
        <w:jc w:val="both"/>
        <w:rPr>
          <w:noProof/>
          <w:lang w:val="en-US"/>
        </w:rPr>
      </w:pPr>
    </w:p>
    <w:p w14:paraId="3976C8B3" w14:textId="77777777" w:rsidR="00BC5D61" w:rsidRPr="006A2AF9" w:rsidRDefault="00BC5D61" w:rsidP="004A05EA">
      <w:pPr>
        <w:jc w:val="both"/>
        <w:rPr>
          <w:noProof/>
          <w:lang w:val="en-US"/>
        </w:rPr>
      </w:pPr>
    </w:p>
    <w:p w14:paraId="1CFE4E46" w14:textId="77777777" w:rsidR="00BC5D61" w:rsidRPr="006A2AF9" w:rsidRDefault="00BC5D61" w:rsidP="004A05EA">
      <w:pPr>
        <w:jc w:val="both"/>
        <w:rPr>
          <w:noProof/>
          <w:lang w:val="en-US"/>
        </w:rPr>
      </w:pPr>
    </w:p>
    <w:p w14:paraId="630DA5B3" w14:textId="77777777" w:rsidR="00BC5D61" w:rsidRPr="006A2AF9" w:rsidRDefault="00BC5D61" w:rsidP="004A05EA">
      <w:pPr>
        <w:jc w:val="both"/>
        <w:rPr>
          <w:noProof/>
          <w:lang w:val="en-US"/>
        </w:rPr>
      </w:pPr>
    </w:p>
    <w:p w14:paraId="1D9AAECD" w14:textId="77777777" w:rsidR="00BC5D61" w:rsidRPr="006A2AF9" w:rsidRDefault="00BC5D61" w:rsidP="004A05EA">
      <w:pPr>
        <w:jc w:val="both"/>
        <w:rPr>
          <w:b/>
          <w:sz w:val="28"/>
          <w:szCs w:val="28"/>
        </w:rPr>
      </w:pPr>
    </w:p>
    <w:p w14:paraId="5230C218" w14:textId="77777777" w:rsidR="00BC5D61" w:rsidRPr="006A2AF9" w:rsidRDefault="00BC5D61" w:rsidP="004A05EA">
      <w:pPr>
        <w:jc w:val="both"/>
        <w:rPr>
          <w:b/>
          <w:sz w:val="28"/>
          <w:szCs w:val="28"/>
        </w:rPr>
      </w:pPr>
    </w:p>
    <w:p w14:paraId="3392E178" w14:textId="77777777" w:rsidR="00BC5D61" w:rsidRPr="006A2AF9" w:rsidRDefault="00BC5D61" w:rsidP="004A05EA">
      <w:pPr>
        <w:jc w:val="both"/>
        <w:rPr>
          <w:b/>
          <w:sz w:val="28"/>
          <w:szCs w:val="28"/>
        </w:rPr>
      </w:pPr>
    </w:p>
    <w:p w14:paraId="24E08EC3" w14:textId="77777777" w:rsidR="00BC5D61" w:rsidRPr="006A2AF9" w:rsidRDefault="00BC5D61" w:rsidP="004A05EA">
      <w:pPr>
        <w:jc w:val="both"/>
        <w:rPr>
          <w:b/>
          <w:sz w:val="28"/>
          <w:szCs w:val="28"/>
        </w:rPr>
      </w:pPr>
    </w:p>
    <w:p w14:paraId="55D1A455" w14:textId="77777777" w:rsidR="00BC5D61" w:rsidRPr="006A2AF9" w:rsidRDefault="00BC5D61" w:rsidP="004A05EA">
      <w:pPr>
        <w:jc w:val="both"/>
        <w:rPr>
          <w:b/>
          <w:sz w:val="28"/>
          <w:szCs w:val="28"/>
        </w:rPr>
      </w:pPr>
    </w:p>
    <w:p w14:paraId="669A3462" w14:textId="77777777" w:rsidR="00BC5D61" w:rsidRPr="006A2AF9" w:rsidRDefault="00BC5D61" w:rsidP="004A05EA">
      <w:pPr>
        <w:jc w:val="both"/>
        <w:rPr>
          <w:b/>
          <w:sz w:val="28"/>
          <w:szCs w:val="28"/>
        </w:rPr>
      </w:pPr>
    </w:p>
    <w:p w14:paraId="44D875D5" w14:textId="77777777" w:rsidR="00BC5D61" w:rsidRPr="006A2AF9" w:rsidRDefault="00BC5D61" w:rsidP="004A05EA">
      <w:pPr>
        <w:jc w:val="both"/>
        <w:rPr>
          <w:b/>
          <w:sz w:val="28"/>
          <w:szCs w:val="28"/>
        </w:rPr>
      </w:pPr>
    </w:p>
    <w:p w14:paraId="273FEFE4" w14:textId="77777777" w:rsidR="00DA3187" w:rsidRDefault="00C85244" w:rsidP="004A05EA">
      <w:pPr>
        <w:widowControl/>
        <w:autoSpaceDE/>
        <w:autoSpaceDN/>
        <w:adjustRightInd/>
        <w:spacing w:after="160" w:line="259" w:lineRule="auto"/>
        <w:jc w:val="both"/>
        <w:rPr>
          <w:rFonts w:eastAsiaTheme="minorHAnsi"/>
          <w:b/>
          <w:sz w:val="28"/>
          <w:szCs w:val="28"/>
          <w:lang w:val="en-GB"/>
        </w:rPr>
      </w:pPr>
      <w:r w:rsidRPr="006A2AF9">
        <w:rPr>
          <w:rFonts w:eastAsiaTheme="minorHAnsi"/>
          <w:b/>
        </w:rPr>
        <w:br w:type="page"/>
      </w:r>
      <w:r w:rsidR="00F5682F" w:rsidRPr="00AC3C28">
        <w:rPr>
          <w:rFonts w:eastAsiaTheme="minorHAnsi"/>
          <w:b/>
          <w:sz w:val="28"/>
          <w:szCs w:val="28"/>
        </w:rPr>
        <w:lastRenderedPageBreak/>
        <w:t>RN 1</w:t>
      </w:r>
      <w:r w:rsidR="00AC3C28" w:rsidRPr="00AC3C28">
        <w:rPr>
          <w:rFonts w:eastAsiaTheme="minorHAnsi"/>
          <w:b/>
          <w:sz w:val="28"/>
          <w:szCs w:val="28"/>
        </w:rPr>
        <w:t>:</w:t>
      </w:r>
      <w:r w:rsidR="00F5682F" w:rsidRPr="00AC3C28">
        <w:rPr>
          <w:rFonts w:eastAsiaTheme="minorHAnsi"/>
          <w:b/>
          <w:sz w:val="28"/>
          <w:szCs w:val="28"/>
        </w:rPr>
        <w:t xml:space="preserve"> </w:t>
      </w:r>
      <w:r w:rsidR="004B7C3C" w:rsidRPr="00AC3C28">
        <w:rPr>
          <w:rFonts w:eastAsiaTheme="minorHAnsi"/>
          <w:b/>
          <w:sz w:val="28"/>
          <w:szCs w:val="28"/>
        </w:rPr>
        <w:t xml:space="preserve">Nxënësi </w:t>
      </w:r>
      <w:r w:rsidR="0050773D">
        <w:rPr>
          <w:rFonts w:eastAsiaTheme="minorHAnsi"/>
          <w:b/>
          <w:sz w:val="28"/>
          <w:szCs w:val="28"/>
        </w:rPr>
        <w:t>shpjegon konceptin e ndërmjetësimit dhe format e realizimit të tij.</w:t>
      </w:r>
    </w:p>
    <w:p w14:paraId="06F01D7C" w14:textId="675B7EBA" w:rsidR="00595733" w:rsidRPr="00DA3187" w:rsidRDefault="00595733" w:rsidP="004A05EA">
      <w:pPr>
        <w:pStyle w:val="ListParagraph"/>
        <w:numPr>
          <w:ilvl w:val="0"/>
          <w:numId w:val="334"/>
        </w:numPr>
        <w:spacing w:after="160" w:line="259" w:lineRule="auto"/>
        <w:ind w:left="450" w:hanging="450"/>
        <w:jc w:val="both"/>
        <w:rPr>
          <w:rFonts w:eastAsiaTheme="minorHAnsi"/>
          <w:b/>
          <w:iCs/>
          <w:sz w:val="28"/>
          <w:szCs w:val="28"/>
          <w:lang w:val="en-GB"/>
        </w:rPr>
      </w:pPr>
      <w:proofErr w:type="spellStart"/>
      <w:r w:rsidRPr="00DA3187">
        <w:rPr>
          <w:b/>
          <w:iCs/>
          <w:lang w:val="en-US"/>
        </w:rPr>
        <w:t>Çfare</w:t>
      </w:r>
      <w:proofErr w:type="spellEnd"/>
      <w:r w:rsidRPr="00DA3187">
        <w:rPr>
          <w:b/>
          <w:iCs/>
          <w:lang w:val="en-US"/>
        </w:rPr>
        <w:t xml:space="preserve">̈ </w:t>
      </w:r>
      <w:proofErr w:type="spellStart"/>
      <w:r w:rsidRPr="00DA3187">
        <w:rPr>
          <w:b/>
          <w:iCs/>
          <w:lang w:val="en-US"/>
        </w:rPr>
        <w:t>ështe</w:t>
      </w:r>
      <w:proofErr w:type="spellEnd"/>
      <w:r w:rsidRPr="00DA3187">
        <w:rPr>
          <w:b/>
          <w:iCs/>
          <w:lang w:val="en-US"/>
        </w:rPr>
        <w:t xml:space="preserve">̈ </w:t>
      </w:r>
      <w:proofErr w:type="spellStart"/>
      <w:r w:rsidRPr="00DA3187">
        <w:rPr>
          <w:b/>
          <w:iCs/>
          <w:lang w:val="en-US"/>
        </w:rPr>
        <w:t>ndërmjetësimi</w:t>
      </w:r>
      <w:proofErr w:type="spellEnd"/>
      <w:r w:rsidRPr="00DA3187">
        <w:rPr>
          <w:b/>
          <w:iCs/>
          <w:lang w:val="en-US"/>
        </w:rPr>
        <w:t xml:space="preserve"> </w:t>
      </w:r>
      <w:proofErr w:type="spellStart"/>
      <w:r w:rsidRPr="00DA3187">
        <w:rPr>
          <w:b/>
          <w:iCs/>
          <w:lang w:val="en-US"/>
        </w:rPr>
        <w:t>dhe</w:t>
      </w:r>
      <w:proofErr w:type="spellEnd"/>
      <w:r w:rsidRPr="00DA3187">
        <w:rPr>
          <w:b/>
          <w:iCs/>
          <w:lang w:val="en-US"/>
        </w:rPr>
        <w:t xml:space="preserve"> </w:t>
      </w:r>
      <w:proofErr w:type="spellStart"/>
      <w:r w:rsidRPr="00DA3187">
        <w:rPr>
          <w:b/>
          <w:iCs/>
          <w:lang w:val="en-US"/>
        </w:rPr>
        <w:t>çfare</w:t>
      </w:r>
      <w:proofErr w:type="spellEnd"/>
      <w:r w:rsidRPr="00DA3187">
        <w:rPr>
          <w:b/>
          <w:iCs/>
          <w:lang w:val="en-US"/>
        </w:rPr>
        <w:t xml:space="preserve">̈ </w:t>
      </w:r>
      <w:proofErr w:type="spellStart"/>
      <w:r w:rsidRPr="00DA3187">
        <w:rPr>
          <w:b/>
          <w:iCs/>
          <w:lang w:val="en-US"/>
        </w:rPr>
        <w:t>realizon</w:t>
      </w:r>
      <w:proofErr w:type="spellEnd"/>
      <w:r w:rsidRPr="00DA3187">
        <w:rPr>
          <w:b/>
          <w:iCs/>
          <w:lang w:val="en-US"/>
        </w:rPr>
        <w:t xml:space="preserve"> </w:t>
      </w:r>
      <w:proofErr w:type="spellStart"/>
      <w:r w:rsidRPr="00DA3187">
        <w:rPr>
          <w:b/>
          <w:iCs/>
          <w:lang w:val="en-US"/>
        </w:rPr>
        <w:t>ky</w:t>
      </w:r>
      <w:proofErr w:type="spellEnd"/>
      <w:r w:rsidRPr="00DA3187">
        <w:rPr>
          <w:b/>
          <w:iCs/>
          <w:lang w:val="en-US"/>
        </w:rPr>
        <w:t xml:space="preserve"> </w:t>
      </w:r>
      <w:proofErr w:type="spellStart"/>
      <w:r w:rsidRPr="00DA3187">
        <w:rPr>
          <w:b/>
          <w:iCs/>
          <w:lang w:val="en-US"/>
        </w:rPr>
        <w:t>proces</w:t>
      </w:r>
      <w:proofErr w:type="spellEnd"/>
      <w:r w:rsidRPr="00DA3187">
        <w:rPr>
          <w:b/>
          <w:iCs/>
          <w:lang w:val="en-US"/>
        </w:rPr>
        <w:t xml:space="preserve">. </w:t>
      </w:r>
    </w:p>
    <w:p w14:paraId="44A7C48F" w14:textId="77777777" w:rsidR="00595733" w:rsidRPr="00595733" w:rsidRDefault="00595733" w:rsidP="004A05EA">
      <w:pPr>
        <w:widowControl/>
        <w:autoSpaceDE/>
        <w:autoSpaceDN/>
        <w:adjustRightInd/>
        <w:spacing w:line="276" w:lineRule="auto"/>
        <w:jc w:val="both"/>
        <w:rPr>
          <w:i/>
          <w:lang w:val="en-US"/>
        </w:rPr>
      </w:pPr>
      <w:r w:rsidRPr="00595733">
        <w:rPr>
          <w:rFonts w:ascii="Garamond" w:hAnsi="Garamond"/>
          <w:i/>
          <w:lang w:val="en-US"/>
        </w:rPr>
        <w:t>“</w:t>
      </w:r>
      <w:proofErr w:type="spellStart"/>
      <w:r w:rsidRPr="00595733">
        <w:rPr>
          <w:rFonts w:ascii="Garamond" w:hAnsi="Garamond"/>
          <w:i/>
          <w:lang w:val="en-US"/>
        </w:rPr>
        <w:t>Veprimtaria</w:t>
      </w:r>
      <w:proofErr w:type="spellEnd"/>
      <w:r w:rsidRPr="00595733">
        <w:rPr>
          <w:rFonts w:ascii="Garamond" w:hAnsi="Garamond"/>
          <w:i/>
          <w:lang w:val="en-US"/>
        </w:rPr>
        <w:t xml:space="preserve"> e </w:t>
      </w:r>
      <w:proofErr w:type="spellStart"/>
      <w:r w:rsidRPr="00595733">
        <w:rPr>
          <w:rFonts w:ascii="Garamond" w:hAnsi="Garamond"/>
          <w:i/>
          <w:lang w:val="en-US"/>
        </w:rPr>
        <w:t>nde</w:t>
      </w:r>
      <w:r w:rsidRPr="00595733">
        <w:rPr>
          <w:i/>
          <w:lang w:val="en-US"/>
        </w:rPr>
        <w:t>̈</w:t>
      </w:r>
      <w:r w:rsidRPr="00595733">
        <w:rPr>
          <w:rFonts w:ascii="Garamond" w:hAnsi="Garamond"/>
          <w:i/>
          <w:lang w:val="en-US"/>
        </w:rPr>
        <w:t>rmjete</w:t>
      </w:r>
      <w:r w:rsidRPr="00595733">
        <w:rPr>
          <w:i/>
          <w:lang w:val="en-US"/>
        </w:rPr>
        <w:t>̈</w:t>
      </w:r>
      <w:r w:rsidRPr="00595733">
        <w:rPr>
          <w:rFonts w:ascii="Garamond" w:hAnsi="Garamond"/>
          <w:i/>
          <w:lang w:val="en-US"/>
        </w:rPr>
        <w:t>simit</w:t>
      </w:r>
      <w:proofErr w:type="spellEnd"/>
      <w:r w:rsidRPr="00595733">
        <w:rPr>
          <w:rFonts w:ascii="Garamond" w:hAnsi="Garamond"/>
          <w:i/>
          <w:lang w:val="en-US"/>
        </w:rPr>
        <w:t xml:space="preserve"> </w:t>
      </w:r>
      <w:proofErr w:type="spellStart"/>
      <w:r w:rsidRPr="00595733">
        <w:rPr>
          <w:rFonts w:ascii="Garamond" w:hAnsi="Garamond"/>
          <w:i/>
          <w:lang w:val="en-US"/>
        </w:rPr>
        <w:t>te</w:t>
      </w:r>
      <w:proofErr w:type="spellEnd"/>
      <w:r w:rsidRPr="00595733">
        <w:rPr>
          <w:i/>
          <w:lang w:val="en-US"/>
        </w:rPr>
        <w:t>̈</w:t>
      </w:r>
      <w:r w:rsidRPr="00595733">
        <w:rPr>
          <w:rFonts w:ascii="Garamond" w:hAnsi="Garamond"/>
          <w:i/>
          <w:lang w:val="en-US"/>
        </w:rPr>
        <w:t xml:space="preserve"> </w:t>
      </w:r>
      <w:proofErr w:type="spellStart"/>
      <w:r w:rsidRPr="00595733">
        <w:rPr>
          <w:rFonts w:ascii="Garamond" w:hAnsi="Garamond"/>
          <w:i/>
          <w:lang w:val="en-US"/>
        </w:rPr>
        <w:t>pasurive</w:t>
      </w:r>
      <w:proofErr w:type="spellEnd"/>
      <w:r w:rsidRPr="00595733">
        <w:rPr>
          <w:rFonts w:ascii="Garamond" w:hAnsi="Garamond"/>
          <w:i/>
          <w:lang w:val="en-US"/>
        </w:rPr>
        <w:t xml:space="preserve"> </w:t>
      </w:r>
      <w:proofErr w:type="spellStart"/>
      <w:r w:rsidRPr="00595733">
        <w:rPr>
          <w:rFonts w:ascii="Garamond" w:hAnsi="Garamond"/>
          <w:i/>
          <w:lang w:val="en-US"/>
        </w:rPr>
        <w:t>te</w:t>
      </w:r>
      <w:proofErr w:type="spellEnd"/>
      <w:r w:rsidRPr="00595733">
        <w:rPr>
          <w:i/>
          <w:lang w:val="en-US"/>
        </w:rPr>
        <w:t>̈</w:t>
      </w:r>
      <w:r w:rsidRPr="00595733">
        <w:rPr>
          <w:rFonts w:ascii="Garamond" w:hAnsi="Garamond"/>
          <w:i/>
          <w:lang w:val="en-US"/>
        </w:rPr>
        <w:t xml:space="preserve"> </w:t>
      </w:r>
      <w:proofErr w:type="spellStart"/>
      <w:r w:rsidRPr="00595733">
        <w:rPr>
          <w:rFonts w:ascii="Garamond" w:hAnsi="Garamond"/>
          <w:i/>
          <w:lang w:val="en-US"/>
        </w:rPr>
        <w:t>paluajtshme</w:t>
      </w:r>
      <w:proofErr w:type="spellEnd"/>
      <w:r w:rsidRPr="00595733">
        <w:rPr>
          <w:rFonts w:ascii="Garamond" w:hAnsi="Garamond"/>
          <w:i/>
          <w:lang w:val="en-US"/>
        </w:rPr>
        <w:t xml:space="preserve">” </w:t>
      </w:r>
      <w:proofErr w:type="spellStart"/>
      <w:r w:rsidRPr="00595733">
        <w:rPr>
          <w:rFonts w:ascii="Garamond" w:hAnsi="Garamond"/>
          <w:i/>
          <w:lang w:val="en-US"/>
        </w:rPr>
        <w:t>e</w:t>
      </w:r>
      <w:r w:rsidRPr="00595733">
        <w:rPr>
          <w:i/>
          <w:lang w:val="en-US"/>
        </w:rPr>
        <w:t>̈</w:t>
      </w:r>
      <w:r w:rsidRPr="00595733">
        <w:rPr>
          <w:rFonts w:ascii="Garamond" w:hAnsi="Garamond"/>
          <w:i/>
          <w:lang w:val="en-US"/>
        </w:rPr>
        <w:t>shte</w:t>
      </w:r>
      <w:proofErr w:type="spellEnd"/>
      <w:r w:rsidRPr="00595733">
        <w:rPr>
          <w:i/>
          <w:lang w:val="en-US"/>
        </w:rPr>
        <w:t>̈</w:t>
      </w:r>
      <w:r w:rsidRPr="00595733">
        <w:rPr>
          <w:rFonts w:ascii="Garamond" w:hAnsi="Garamond"/>
          <w:i/>
          <w:lang w:val="en-US"/>
        </w:rPr>
        <w:t xml:space="preserve"> </w:t>
      </w:r>
      <w:proofErr w:type="spellStart"/>
      <w:r w:rsidRPr="00595733">
        <w:rPr>
          <w:rFonts w:ascii="Garamond" w:hAnsi="Garamond"/>
          <w:i/>
          <w:lang w:val="en-US"/>
        </w:rPr>
        <w:t>c</w:t>
      </w:r>
      <w:r w:rsidRPr="00595733">
        <w:rPr>
          <w:i/>
          <w:lang w:val="en-US"/>
        </w:rPr>
        <w:t>̧</w:t>
      </w:r>
      <w:r w:rsidRPr="00595733">
        <w:rPr>
          <w:rFonts w:ascii="Garamond" w:hAnsi="Garamond"/>
          <w:i/>
          <w:lang w:val="en-US"/>
        </w:rPr>
        <w:t>do</w:t>
      </w:r>
      <w:proofErr w:type="spellEnd"/>
      <w:r w:rsidRPr="00595733">
        <w:rPr>
          <w:rFonts w:ascii="Garamond" w:hAnsi="Garamond"/>
          <w:i/>
          <w:lang w:val="en-US"/>
        </w:rPr>
        <w:t xml:space="preserve"> </w:t>
      </w:r>
      <w:proofErr w:type="spellStart"/>
      <w:r w:rsidRPr="00595733">
        <w:rPr>
          <w:rFonts w:ascii="Garamond" w:hAnsi="Garamond"/>
          <w:i/>
          <w:lang w:val="en-US"/>
        </w:rPr>
        <w:t>veprimtari</w:t>
      </w:r>
      <w:proofErr w:type="spellEnd"/>
      <w:r w:rsidRPr="00595733">
        <w:rPr>
          <w:rFonts w:ascii="Garamond" w:hAnsi="Garamond"/>
          <w:i/>
          <w:lang w:val="en-US"/>
        </w:rPr>
        <w:t xml:space="preserve"> </w:t>
      </w:r>
      <w:proofErr w:type="spellStart"/>
      <w:r w:rsidRPr="00595733">
        <w:rPr>
          <w:rFonts w:ascii="Garamond" w:hAnsi="Garamond"/>
          <w:i/>
          <w:lang w:val="en-US"/>
        </w:rPr>
        <w:t>qe</w:t>
      </w:r>
      <w:proofErr w:type="spellEnd"/>
      <w:r w:rsidRPr="00595733">
        <w:rPr>
          <w:i/>
          <w:lang w:val="en-US"/>
        </w:rPr>
        <w:t>̈</w:t>
      </w:r>
      <w:r w:rsidRPr="00595733">
        <w:rPr>
          <w:rFonts w:ascii="Garamond" w:hAnsi="Garamond"/>
          <w:i/>
          <w:lang w:val="en-US"/>
        </w:rPr>
        <w:t xml:space="preserve"> </w:t>
      </w:r>
      <w:proofErr w:type="spellStart"/>
      <w:r w:rsidRPr="00595733">
        <w:rPr>
          <w:rFonts w:ascii="Garamond" w:hAnsi="Garamond"/>
          <w:i/>
          <w:lang w:val="en-US"/>
        </w:rPr>
        <w:t>kryen</w:t>
      </w:r>
      <w:proofErr w:type="spellEnd"/>
      <w:r w:rsidRPr="00595733">
        <w:rPr>
          <w:rFonts w:ascii="Garamond" w:hAnsi="Garamond"/>
          <w:i/>
          <w:lang w:val="en-US"/>
        </w:rPr>
        <w:t xml:space="preserve"> </w:t>
      </w:r>
      <w:proofErr w:type="spellStart"/>
      <w:r w:rsidRPr="00595733">
        <w:rPr>
          <w:rFonts w:ascii="Garamond" w:hAnsi="Garamond"/>
          <w:i/>
          <w:lang w:val="en-US"/>
        </w:rPr>
        <w:t>nde</w:t>
      </w:r>
      <w:r w:rsidRPr="00595733">
        <w:rPr>
          <w:i/>
          <w:lang w:val="en-US"/>
        </w:rPr>
        <w:t>̈</w:t>
      </w:r>
      <w:r w:rsidRPr="00595733">
        <w:rPr>
          <w:rFonts w:ascii="Garamond" w:hAnsi="Garamond"/>
          <w:i/>
          <w:lang w:val="en-US"/>
        </w:rPr>
        <w:t>rmjete</w:t>
      </w:r>
      <w:r w:rsidRPr="00595733">
        <w:rPr>
          <w:i/>
          <w:lang w:val="en-US"/>
        </w:rPr>
        <w:t>̈</w:t>
      </w:r>
      <w:r w:rsidRPr="00595733">
        <w:rPr>
          <w:rFonts w:ascii="Garamond" w:hAnsi="Garamond"/>
          <w:i/>
          <w:lang w:val="en-US"/>
        </w:rPr>
        <w:t>si</w:t>
      </w:r>
      <w:proofErr w:type="spellEnd"/>
      <w:r w:rsidRPr="00595733">
        <w:rPr>
          <w:rFonts w:ascii="Garamond" w:hAnsi="Garamond"/>
          <w:i/>
          <w:lang w:val="en-US"/>
        </w:rPr>
        <w:t xml:space="preserve"> </w:t>
      </w:r>
      <w:proofErr w:type="spellStart"/>
      <w:r w:rsidRPr="00595733">
        <w:rPr>
          <w:rFonts w:ascii="Garamond" w:hAnsi="Garamond"/>
          <w:i/>
          <w:lang w:val="en-US"/>
        </w:rPr>
        <w:t>i</w:t>
      </w:r>
      <w:proofErr w:type="spellEnd"/>
      <w:r w:rsidRPr="00595733">
        <w:rPr>
          <w:rFonts w:ascii="Garamond" w:hAnsi="Garamond"/>
          <w:i/>
          <w:lang w:val="en-US"/>
        </w:rPr>
        <w:t xml:space="preserve"> </w:t>
      </w:r>
      <w:proofErr w:type="spellStart"/>
      <w:r w:rsidRPr="00595733">
        <w:rPr>
          <w:rFonts w:ascii="Garamond" w:hAnsi="Garamond"/>
          <w:i/>
          <w:lang w:val="en-US"/>
        </w:rPr>
        <w:t>pasurive</w:t>
      </w:r>
      <w:proofErr w:type="spellEnd"/>
      <w:r w:rsidRPr="00595733">
        <w:rPr>
          <w:rFonts w:ascii="Garamond" w:hAnsi="Garamond"/>
          <w:i/>
          <w:lang w:val="en-US"/>
        </w:rPr>
        <w:t xml:space="preserve"> </w:t>
      </w:r>
      <w:proofErr w:type="spellStart"/>
      <w:r w:rsidRPr="00595733">
        <w:rPr>
          <w:rFonts w:ascii="Garamond" w:hAnsi="Garamond"/>
          <w:i/>
          <w:lang w:val="en-US"/>
        </w:rPr>
        <w:t>te</w:t>
      </w:r>
      <w:proofErr w:type="spellEnd"/>
      <w:r w:rsidRPr="00595733">
        <w:rPr>
          <w:i/>
          <w:lang w:val="en-US"/>
        </w:rPr>
        <w:t>̈</w:t>
      </w:r>
      <w:r w:rsidRPr="00595733">
        <w:rPr>
          <w:rFonts w:ascii="Garamond" w:hAnsi="Garamond"/>
          <w:i/>
          <w:lang w:val="en-US"/>
        </w:rPr>
        <w:t xml:space="preserve"> </w:t>
      </w:r>
      <w:proofErr w:type="spellStart"/>
      <w:r w:rsidRPr="00595733">
        <w:rPr>
          <w:rFonts w:ascii="Garamond" w:hAnsi="Garamond"/>
          <w:i/>
          <w:lang w:val="en-US"/>
        </w:rPr>
        <w:t>paluajtshme</w:t>
      </w:r>
      <w:proofErr w:type="spellEnd"/>
      <w:r w:rsidRPr="00595733">
        <w:rPr>
          <w:rFonts w:ascii="Garamond" w:hAnsi="Garamond"/>
          <w:i/>
          <w:lang w:val="en-US"/>
        </w:rPr>
        <w:t xml:space="preserve"> </w:t>
      </w:r>
      <w:proofErr w:type="spellStart"/>
      <w:r w:rsidRPr="00595733">
        <w:rPr>
          <w:rFonts w:ascii="Garamond" w:hAnsi="Garamond"/>
          <w:i/>
          <w:lang w:val="en-US"/>
        </w:rPr>
        <w:t>pe</w:t>
      </w:r>
      <w:r w:rsidRPr="00595733">
        <w:rPr>
          <w:i/>
          <w:lang w:val="en-US"/>
        </w:rPr>
        <w:t>̈</w:t>
      </w:r>
      <w:r w:rsidRPr="00595733">
        <w:rPr>
          <w:rFonts w:ascii="Garamond" w:hAnsi="Garamond"/>
          <w:i/>
          <w:lang w:val="en-US"/>
        </w:rPr>
        <w:t>r</w:t>
      </w:r>
      <w:proofErr w:type="spellEnd"/>
      <w:r w:rsidRPr="00595733">
        <w:rPr>
          <w:rFonts w:ascii="Garamond" w:hAnsi="Garamond"/>
          <w:i/>
          <w:lang w:val="en-US"/>
        </w:rPr>
        <w:t xml:space="preserve"> </w:t>
      </w:r>
      <w:proofErr w:type="spellStart"/>
      <w:r w:rsidRPr="00595733">
        <w:rPr>
          <w:rFonts w:ascii="Garamond" w:hAnsi="Garamond"/>
          <w:i/>
          <w:lang w:val="en-US"/>
        </w:rPr>
        <w:t>te</w:t>
      </w:r>
      <w:proofErr w:type="spellEnd"/>
      <w:r w:rsidRPr="00595733">
        <w:rPr>
          <w:i/>
          <w:lang w:val="en-US"/>
        </w:rPr>
        <w:t>̈</w:t>
      </w:r>
      <w:r w:rsidRPr="00595733">
        <w:rPr>
          <w:rFonts w:ascii="Garamond" w:hAnsi="Garamond"/>
          <w:i/>
          <w:lang w:val="en-US"/>
        </w:rPr>
        <w:t xml:space="preserve"> </w:t>
      </w:r>
      <w:proofErr w:type="spellStart"/>
      <w:r w:rsidRPr="00595733">
        <w:rPr>
          <w:rFonts w:ascii="Garamond" w:hAnsi="Garamond"/>
          <w:i/>
          <w:lang w:val="en-US"/>
        </w:rPr>
        <w:t>nde</w:t>
      </w:r>
      <w:r w:rsidRPr="00595733">
        <w:rPr>
          <w:i/>
          <w:lang w:val="en-US"/>
        </w:rPr>
        <w:t>̈</w:t>
      </w:r>
      <w:r w:rsidRPr="00595733">
        <w:rPr>
          <w:rFonts w:ascii="Garamond" w:hAnsi="Garamond"/>
          <w:i/>
          <w:lang w:val="en-US"/>
        </w:rPr>
        <w:t>rmjete</w:t>
      </w:r>
      <w:r w:rsidRPr="00595733">
        <w:rPr>
          <w:i/>
          <w:lang w:val="en-US"/>
        </w:rPr>
        <w:t>̈</w:t>
      </w:r>
      <w:r w:rsidRPr="00595733">
        <w:rPr>
          <w:rFonts w:ascii="Garamond" w:hAnsi="Garamond"/>
          <w:i/>
          <w:lang w:val="en-US"/>
        </w:rPr>
        <w:t>suar</w:t>
      </w:r>
      <w:proofErr w:type="spellEnd"/>
      <w:r w:rsidRPr="00595733">
        <w:rPr>
          <w:rFonts w:ascii="Garamond" w:hAnsi="Garamond"/>
          <w:i/>
          <w:lang w:val="en-US"/>
        </w:rPr>
        <w:t xml:space="preserve"> </w:t>
      </w:r>
      <w:proofErr w:type="spellStart"/>
      <w:r w:rsidRPr="00595733">
        <w:rPr>
          <w:rFonts w:ascii="Garamond" w:hAnsi="Garamond"/>
          <w:i/>
          <w:lang w:val="en-US"/>
        </w:rPr>
        <w:t>pe</w:t>
      </w:r>
      <w:r w:rsidRPr="00595733">
        <w:rPr>
          <w:i/>
          <w:lang w:val="en-US"/>
        </w:rPr>
        <w:t>̈</w:t>
      </w:r>
      <w:r w:rsidRPr="00595733">
        <w:rPr>
          <w:rFonts w:ascii="Garamond" w:hAnsi="Garamond"/>
          <w:i/>
          <w:lang w:val="en-US"/>
        </w:rPr>
        <w:t>rfundimin</w:t>
      </w:r>
      <w:proofErr w:type="spellEnd"/>
      <w:r w:rsidRPr="00595733">
        <w:rPr>
          <w:rFonts w:ascii="Garamond" w:hAnsi="Garamond"/>
          <w:i/>
          <w:lang w:val="en-US"/>
        </w:rPr>
        <w:t xml:space="preserve"> e </w:t>
      </w:r>
      <w:proofErr w:type="spellStart"/>
      <w:r w:rsidRPr="00595733">
        <w:rPr>
          <w:rFonts w:ascii="Garamond" w:hAnsi="Garamond"/>
          <w:i/>
          <w:lang w:val="en-US"/>
        </w:rPr>
        <w:t>nje</w:t>
      </w:r>
      <w:proofErr w:type="spellEnd"/>
      <w:r w:rsidRPr="00595733">
        <w:rPr>
          <w:i/>
          <w:lang w:val="en-US"/>
        </w:rPr>
        <w:t>̈</w:t>
      </w:r>
      <w:r w:rsidRPr="00595733">
        <w:rPr>
          <w:rFonts w:ascii="Garamond" w:hAnsi="Garamond"/>
          <w:i/>
          <w:lang w:val="en-US"/>
        </w:rPr>
        <w:t xml:space="preserve"> </w:t>
      </w:r>
      <w:proofErr w:type="spellStart"/>
      <w:r w:rsidRPr="00595733">
        <w:rPr>
          <w:rFonts w:ascii="Garamond" w:hAnsi="Garamond"/>
          <w:i/>
          <w:lang w:val="en-US"/>
        </w:rPr>
        <w:t>marre</w:t>
      </w:r>
      <w:r w:rsidRPr="00595733">
        <w:rPr>
          <w:i/>
          <w:lang w:val="en-US"/>
        </w:rPr>
        <w:t>̈</w:t>
      </w:r>
      <w:r w:rsidRPr="00595733">
        <w:rPr>
          <w:rFonts w:ascii="Garamond" w:hAnsi="Garamond"/>
          <w:i/>
          <w:lang w:val="en-US"/>
        </w:rPr>
        <w:t>veshjeje</w:t>
      </w:r>
      <w:proofErr w:type="spellEnd"/>
      <w:r w:rsidRPr="00595733">
        <w:rPr>
          <w:rFonts w:ascii="Garamond" w:hAnsi="Garamond"/>
          <w:i/>
          <w:lang w:val="en-US"/>
        </w:rPr>
        <w:t xml:space="preserve"> </w:t>
      </w:r>
      <w:proofErr w:type="spellStart"/>
      <w:r w:rsidRPr="00595733">
        <w:rPr>
          <w:rFonts w:ascii="Garamond" w:hAnsi="Garamond"/>
          <w:i/>
          <w:lang w:val="en-US"/>
        </w:rPr>
        <w:t>pe</w:t>
      </w:r>
      <w:r w:rsidRPr="00595733">
        <w:rPr>
          <w:i/>
          <w:lang w:val="en-US"/>
        </w:rPr>
        <w:t>̈</w:t>
      </w:r>
      <w:r w:rsidRPr="00595733">
        <w:rPr>
          <w:rFonts w:ascii="Garamond" w:hAnsi="Garamond"/>
          <w:i/>
          <w:lang w:val="en-US"/>
        </w:rPr>
        <w:t>r</w:t>
      </w:r>
      <w:proofErr w:type="spellEnd"/>
      <w:r w:rsidRPr="00595733">
        <w:rPr>
          <w:rFonts w:ascii="Garamond" w:hAnsi="Garamond"/>
          <w:i/>
          <w:lang w:val="en-US"/>
        </w:rPr>
        <w:t xml:space="preserve"> </w:t>
      </w:r>
      <w:proofErr w:type="spellStart"/>
      <w:r w:rsidRPr="00595733">
        <w:rPr>
          <w:rFonts w:ascii="Garamond" w:hAnsi="Garamond"/>
          <w:i/>
          <w:lang w:val="en-US"/>
        </w:rPr>
        <w:t>realizimin</w:t>
      </w:r>
      <w:proofErr w:type="spellEnd"/>
      <w:r w:rsidRPr="00595733">
        <w:rPr>
          <w:rFonts w:ascii="Garamond" w:hAnsi="Garamond"/>
          <w:i/>
          <w:lang w:val="en-US"/>
        </w:rPr>
        <w:t xml:space="preserve"> e </w:t>
      </w:r>
      <w:proofErr w:type="spellStart"/>
      <w:r w:rsidRPr="00595733">
        <w:rPr>
          <w:rFonts w:ascii="Garamond" w:hAnsi="Garamond"/>
          <w:i/>
          <w:lang w:val="en-US"/>
        </w:rPr>
        <w:t>veprimit</w:t>
      </w:r>
      <w:proofErr w:type="spellEnd"/>
      <w:r w:rsidRPr="00595733">
        <w:rPr>
          <w:rFonts w:ascii="Garamond" w:hAnsi="Garamond"/>
          <w:i/>
          <w:lang w:val="en-US"/>
        </w:rPr>
        <w:t xml:space="preserve"> </w:t>
      </w:r>
      <w:proofErr w:type="spellStart"/>
      <w:r w:rsidRPr="00595733">
        <w:rPr>
          <w:rFonts w:ascii="Garamond" w:hAnsi="Garamond"/>
          <w:i/>
          <w:lang w:val="en-US"/>
        </w:rPr>
        <w:t>juridik</w:t>
      </w:r>
      <w:proofErr w:type="spellEnd"/>
      <w:r w:rsidRPr="00595733">
        <w:rPr>
          <w:rFonts w:ascii="Garamond" w:hAnsi="Garamond"/>
          <w:i/>
          <w:lang w:val="en-US"/>
        </w:rPr>
        <w:t xml:space="preserve"> </w:t>
      </w:r>
      <w:proofErr w:type="spellStart"/>
      <w:r w:rsidRPr="00595733">
        <w:rPr>
          <w:rFonts w:ascii="Garamond" w:hAnsi="Garamond"/>
          <w:i/>
          <w:lang w:val="en-US"/>
        </w:rPr>
        <w:t>te</w:t>
      </w:r>
      <w:proofErr w:type="spellEnd"/>
      <w:r w:rsidRPr="00595733">
        <w:rPr>
          <w:i/>
          <w:lang w:val="en-US"/>
        </w:rPr>
        <w:t>̈</w:t>
      </w:r>
      <w:r w:rsidRPr="00595733">
        <w:rPr>
          <w:rFonts w:ascii="Garamond" w:hAnsi="Garamond"/>
          <w:i/>
          <w:lang w:val="en-US"/>
        </w:rPr>
        <w:t xml:space="preserve"> </w:t>
      </w:r>
      <w:proofErr w:type="spellStart"/>
      <w:r w:rsidRPr="00595733">
        <w:rPr>
          <w:rFonts w:ascii="Garamond" w:hAnsi="Garamond"/>
          <w:i/>
          <w:lang w:val="en-US"/>
        </w:rPr>
        <w:t>kalimit</w:t>
      </w:r>
      <w:proofErr w:type="spellEnd"/>
      <w:r w:rsidRPr="00595733">
        <w:rPr>
          <w:rFonts w:ascii="Garamond" w:hAnsi="Garamond"/>
          <w:i/>
          <w:lang w:val="en-US"/>
        </w:rPr>
        <w:t xml:space="preserve"> </w:t>
      </w:r>
      <w:proofErr w:type="spellStart"/>
      <w:r w:rsidRPr="00595733">
        <w:rPr>
          <w:rFonts w:ascii="Garamond" w:hAnsi="Garamond"/>
          <w:i/>
          <w:lang w:val="en-US"/>
        </w:rPr>
        <w:t>te</w:t>
      </w:r>
      <w:proofErr w:type="spellEnd"/>
      <w:r w:rsidRPr="00595733">
        <w:rPr>
          <w:i/>
          <w:lang w:val="en-US"/>
        </w:rPr>
        <w:t>̈</w:t>
      </w:r>
      <w:r w:rsidRPr="00595733">
        <w:rPr>
          <w:rFonts w:ascii="Garamond" w:hAnsi="Garamond"/>
          <w:i/>
          <w:lang w:val="en-US"/>
        </w:rPr>
        <w:t xml:space="preserve"> </w:t>
      </w:r>
      <w:proofErr w:type="spellStart"/>
      <w:r w:rsidRPr="00595733">
        <w:rPr>
          <w:rFonts w:ascii="Garamond" w:hAnsi="Garamond"/>
          <w:i/>
          <w:lang w:val="en-US"/>
        </w:rPr>
        <w:t>prone</w:t>
      </w:r>
      <w:r w:rsidRPr="00595733">
        <w:rPr>
          <w:i/>
          <w:lang w:val="en-US"/>
        </w:rPr>
        <w:t>̈</w:t>
      </w:r>
      <w:r w:rsidRPr="00595733">
        <w:rPr>
          <w:rFonts w:ascii="Garamond" w:hAnsi="Garamond"/>
          <w:i/>
          <w:lang w:val="en-US"/>
        </w:rPr>
        <w:t>sise</w:t>
      </w:r>
      <w:proofErr w:type="spellEnd"/>
      <w:r w:rsidRPr="00595733">
        <w:rPr>
          <w:i/>
          <w:lang w:val="en-US"/>
        </w:rPr>
        <w:t>̈</w:t>
      </w:r>
      <w:r w:rsidRPr="00595733">
        <w:rPr>
          <w:rFonts w:ascii="Garamond" w:hAnsi="Garamond"/>
          <w:i/>
          <w:lang w:val="en-US"/>
        </w:rPr>
        <w:t xml:space="preserve"> se</w:t>
      </w:r>
      <w:r w:rsidRPr="00595733">
        <w:rPr>
          <w:i/>
          <w:lang w:val="en-US"/>
        </w:rPr>
        <w:t>̈</w:t>
      </w:r>
      <w:r w:rsidRPr="00595733">
        <w:rPr>
          <w:rFonts w:ascii="Garamond" w:hAnsi="Garamond"/>
          <w:i/>
          <w:lang w:val="en-US"/>
        </w:rPr>
        <w:t xml:space="preserve"> </w:t>
      </w:r>
      <w:proofErr w:type="spellStart"/>
      <w:r w:rsidRPr="00595733">
        <w:rPr>
          <w:rFonts w:ascii="Garamond" w:hAnsi="Garamond"/>
          <w:i/>
          <w:lang w:val="en-US"/>
        </w:rPr>
        <w:t>pasurive</w:t>
      </w:r>
      <w:proofErr w:type="spellEnd"/>
      <w:r w:rsidRPr="00595733">
        <w:rPr>
          <w:rFonts w:ascii="Garamond" w:hAnsi="Garamond"/>
          <w:i/>
          <w:lang w:val="en-US"/>
        </w:rPr>
        <w:t xml:space="preserve"> </w:t>
      </w:r>
      <w:proofErr w:type="spellStart"/>
      <w:r w:rsidRPr="00595733">
        <w:rPr>
          <w:rFonts w:ascii="Garamond" w:hAnsi="Garamond"/>
          <w:i/>
          <w:lang w:val="en-US"/>
        </w:rPr>
        <w:t>te</w:t>
      </w:r>
      <w:proofErr w:type="spellEnd"/>
      <w:r w:rsidRPr="00595733">
        <w:rPr>
          <w:i/>
          <w:lang w:val="en-US"/>
        </w:rPr>
        <w:t>̈</w:t>
      </w:r>
      <w:r w:rsidRPr="00595733">
        <w:rPr>
          <w:rFonts w:ascii="Garamond" w:hAnsi="Garamond"/>
          <w:i/>
          <w:lang w:val="en-US"/>
        </w:rPr>
        <w:t xml:space="preserve"> </w:t>
      </w:r>
      <w:proofErr w:type="spellStart"/>
      <w:r w:rsidRPr="00595733">
        <w:rPr>
          <w:rFonts w:ascii="Garamond" w:hAnsi="Garamond"/>
          <w:i/>
          <w:lang w:val="en-US"/>
        </w:rPr>
        <w:t>paluajtshme</w:t>
      </w:r>
      <w:proofErr w:type="spellEnd"/>
      <w:r w:rsidRPr="00595733">
        <w:rPr>
          <w:rFonts w:ascii="Garamond" w:hAnsi="Garamond"/>
          <w:i/>
          <w:lang w:val="en-US"/>
        </w:rPr>
        <w:t xml:space="preserve"> </w:t>
      </w:r>
      <w:proofErr w:type="spellStart"/>
      <w:r w:rsidRPr="00595733">
        <w:rPr>
          <w:rFonts w:ascii="Garamond" w:hAnsi="Garamond"/>
          <w:i/>
          <w:lang w:val="en-US"/>
        </w:rPr>
        <w:t>ose</w:t>
      </w:r>
      <w:proofErr w:type="spellEnd"/>
      <w:r w:rsidRPr="00595733">
        <w:rPr>
          <w:rFonts w:ascii="Garamond" w:hAnsi="Garamond"/>
          <w:i/>
          <w:lang w:val="en-US"/>
        </w:rPr>
        <w:t xml:space="preserve"> </w:t>
      </w:r>
      <w:proofErr w:type="spellStart"/>
      <w:r w:rsidRPr="00595733">
        <w:rPr>
          <w:rFonts w:ascii="Garamond" w:hAnsi="Garamond"/>
          <w:i/>
          <w:lang w:val="en-US"/>
        </w:rPr>
        <w:t>te</w:t>
      </w:r>
      <w:proofErr w:type="spellEnd"/>
      <w:r w:rsidRPr="00595733">
        <w:rPr>
          <w:i/>
          <w:lang w:val="en-US"/>
        </w:rPr>
        <w:t>̈</w:t>
      </w:r>
      <w:r w:rsidRPr="00595733">
        <w:rPr>
          <w:rFonts w:ascii="Garamond" w:hAnsi="Garamond"/>
          <w:i/>
          <w:lang w:val="en-US"/>
        </w:rPr>
        <w:t xml:space="preserve"> </w:t>
      </w:r>
      <w:proofErr w:type="spellStart"/>
      <w:r w:rsidRPr="00595733">
        <w:rPr>
          <w:rFonts w:ascii="Garamond" w:hAnsi="Garamond"/>
          <w:i/>
          <w:lang w:val="en-US"/>
        </w:rPr>
        <w:t>te</w:t>
      </w:r>
      <w:proofErr w:type="spellEnd"/>
      <w:r w:rsidRPr="00595733">
        <w:rPr>
          <w:i/>
          <w:lang w:val="en-US"/>
        </w:rPr>
        <w:t>̈</w:t>
      </w:r>
      <w:r w:rsidRPr="00595733">
        <w:rPr>
          <w:rFonts w:ascii="Garamond" w:hAnsi="Garamond"/>
          <w:i/>
          <w:lang w:val="en-US"/>
        </w:rPr>
        <w:t xml:space="preserve"> </w:t>
      </w:r>
      <w:proofErr w:type="spellStart"/>
      <w:r w:rsidRPr="00595733">
        <w:rPr>
          <w:rFonts w:ascii="Garamond" w:hAnsi="Garamond"/>
          <w:i/>
          <w:lang w:val="en-US"/>
        </w:rPr>
        <w:t>drejtave</w:t>
      </w:r>
      <w:proofErr w:type="spellEnd"/>
      <w:r w:rsidRPr="00595733">
        <w:rPr>
          <w:rFonts w:ascii="Garamond" w:hAnsi="Garamond"/>
          <w:i/>
          <w:lang w:val="en-US"/>
        </w:rPr>
        <w:t xml:space="preserve"> </w:t>
      </w:r>
      <w:proofErr w:type="spellStart"/>
      <w:r w:rsidRPr="00595733">
        <w:rPr>
          <w:rFonts w:ascii="Garamond" w:hAnsi="Garamond"/>
          <w:i/>
          <w:lang w:val="en-US"/>
        </w:rPr>
        <w:t>reale</w:t>
      </w:r>
      <w:proofErr w:type="spellEnd"/>
      <w:r w:rsidRPr="00595733">
        <w:rPr>
          <w:rFonts w:ascii="Garamond" w:hAnsi="Garamond"/>
          <w:i/>
          <w:lang w:val="en-US"/>
        </w:rPr>
        <w:t xml:space="preserve"> </w:t>
      </w:r>
      <w:proofErr w:type="spellStart"/>
      <w:r w:rsidRPr="00595733">
        <w:rPr>
          <w:rFonts w:ascii="Garamond" w:hAnsi="Garamond"/>
          <w:i/>
          <w:lang w:val="en-US"/>
        </w:rPr>
        <w:t>mbi</w:t>
      </w:r>
      <w:proofErr w:type="spellEnd"/>
      <w:r w:rsidRPr="00595733">
        <w:rPr>
          <w:rFonts w:ascii="Garamond" w:hAnsi="Garamond"/>
          <w:i/>
          <w:lang w:val="en-US"/>
        </w:rPr>
        <w:t xml:space="preserve"> to, duke </w:t>
      </w:r>
      <w:proofErr w:type="spellStart"/>
      <w:r w:rsidRPr="00595733">
        <w:rPr>
          <w:rFonts w:ascii="Garamond" w:hAnsi="Garamond"/>
          <w:i/>
          <w:lang w:val="en-US"/>
        </w:rPr>
        <w:t>pe</w:t>
      </w:r>
      <w:r w:rsidRPr="00595733">
        <w:rPr>
          <w:i/>
          <w:lang w:val="en-US"/>
        </w:rPr>
        <w:t>̈</w:t>
      </w:r>
      <w:r w:rsidRPr="00595733">
        <w:rPr>
          <w:rFonts w:ascii="Garamond" w:hAnsi="Garamond"/>
          <w:i/>
          <w:lang w:val="en-US"/>
        </w:rPr>
        <w:t>rfshire</w:t>
      </w:r>
      <w:proofErr w:type="spellEnd"/>
      <w:r w:rsidRPr="00595733">
        <w:rPr>
          <w:i/>
          <w:lang w:val="en-US"/>
        </w:rPr>
        <w:t>̈</w:t>
      </w:r>
      <w:r w:rsidRPr="00595733">
        <w:rPr>
          <w:rFonts w:ascii="Garamond" w:hAnsi="Garamond"/>
          <w:i/>
          <w:lang w:val="en-US"/>
        </w:rPr>
        <w:t xml:space="preserve"> </w:t>
      </w:r>
      <w:proofErr w:type="spellStart"/>
      <w:r w:rsidRPr="00595733">
        <w:rPr>
          <w:rFonts w:ascii="Garamond" w:hAnsi="Garamond"/>
          <w:i/>
          <w:lang w:val="en-US"/>
        </w:rPr>
        <w:t>edhe</w:t>
      </w:r>
      <w:proofErr w:type="spellEnd"/>
      <w:r w:rsidRPr="00595733">
        <w:rPr>
          <w:rFonts w:ascii="Garamond" w:hAnsi="Garamond"/>
          <w:i/>
          <w:lang w:val="en-US"/>
        </w:rPr>
        <w:t xml:space="preserve"> </w:t>
      </w:r>
      <w:proofErr w:type="spellStart"/>
      <w:r w:rsidRPr="00595733">
        <w:rPr>
          <w:rFonts w:ascii="Garamond" w:hAnsi="Garamond"/>
          <w:i/>
          <w:lang w:val="en-US"/>
        </w:rPr>
        <w:t>publicitetin</w:t>
      </w:r>
      <w:proofErr w:type="spellEnd"/>
      <w:r w:rsidRPr="00595733">
        <w:rPr>
          <w:rFonts w:ascii="Garamond" w:hAnsi="Garamond"/>
          <w:i/>
          <w:lang w:val="en-US"/>
        </w:rPr>
        <w:t xml:space="preserve"> </w:t>
      </w:r>
      <w:proofErr w:type="spellStart"/>
      <w:r w:rsidRPr="00595733">
        <w:rPr>
          <w:rFonts w:ascii="Garamond" w:hAnsi="Garamond"/>
          <w:i/>
          <w:lang w:val="en-US"/>
        </w:rPr>
        <w:t>kur</w:t>
      </w:r>
      <w:proofErr w:type="spellEnd"/>
      <w:r w:rsidRPr="00595733">
        <w:rPr>
          <w:rFonts w:ascii="Garamond" w:hAnsi="Garamond"/>
          <w:i/>
          <w:lang w:val="en-US"/>
        </w:rPr>
        <w:t xml:space="preserve"> </w:t>
      </w:r>
      <w:proofErr w:type="spellStart"/>
      <w:r w:rsidRPr="00595733">
        <w:rPr>
          <w:rFonts w:ascii="Garamond" w:hAnsi="Garamond"/>
          <w:i/>
          <w:lang w:val="en-US"/>
        </w:rPr>
        <w:t>kryhet</w:t>
      </w:r>
      <w:proofErr w:type="spellEnd"/>
      <w:r w:rsidRPr="00595733">
        <w:rPr>
          <w:rFonts w:ascii="Garamond" w:hAnsi="Garamond"/>
          <w:i/>
          <w:lang w:val="en-US"/>
        </w:rPr>
        <w:t xml:space="preserve"> </w:t>
      </w:r>
      <w:proofErr w:type="spellStart"/>
      <w:r w:rsidRPr="00595733">
        <w:rPr>
          <w:rFonts w:ascii="Garamond" w:hAnsi="Garamond"/>
          <w:i/>
          <w:lang w:val="en-US"/>
        </w:rPr>
        <w:t>nga</w:t>
      </w:r>
      <w:proofErr w:type="spellEnd"/>
      <w:r w:rsidRPr="00595733">
        <w:rPr>
          <w:rFonts w:ascii="Garamond" w:hAnsi="Garamond"/>
          <w:i/>
          <w:lang w:val="en-US"/>
        </w:rPr>
        <w:t xml:space="preserve"> </w:t>
      </w:r>
      <w:proofErr w:type="spellStart"/>
      <w:r w:rsidRPr="00595733">
        <w:rPr>
          <w:rFonts w:ascii="Garamond" w:hAnsi="Garamond"/>
          <w:i/>
          <w:lang w:val="en-US"/>
        </w:rPr>
        <w:t>nde</w:t>
      </w:r>
      <w:r w:rsidRPr="00595733">
        <w:rPr>
          <w:i/>
          <w:lang w:val="en-US"/>
        </w:rPr>
        <w:t>̈</w:t>
      </w:r>
      <w:r w:rsidRPr="00595733">
        <w:rPr>
          <w:rFonts w:ascii="Garamond" w:hAnsi="Garamond"/>
          <w:i/>
          <w:lang w:val="en-US"/>
        </w:rPr>
        <w:t>rmjete</w:t>
      </w:r>
      <w:r w:rsidRPr="00595733">
        <w:rPr>
          <w:i/>
          <w:lang w:val="en-US"/>
        </w:rPr>
        <w:t>̈</w:t>
      </w:r>
      <w:r w:rsidRPr="00595733">
        <w:rPr>
          <w:rFonts w:ascii="Garamond" w:hAnsi="Garamond"/>
          <w:i/>
          <w:lang w:val="en-US"/>
        </w:rPr>
        <w:t>si</w:t>
      </w:r>
      <w:proofErr w:type="spellEnd"/>
      <w:r w:rsidRPr="00595733">
        <w:rPr>
          <w:rFonts w:ascii="Garamond" w:hAnsi="Garamond"/>
          <w:i/>
          <w:lang w:val="en-US"/>
        </w:rPr>
        <w:t xml:space="preserve"> me </w:t>
      </w:r>
      <w:proofErr w:type="spellStart"/>
      <w:r w:rsidRPr="00595733">
        <w:rPr>
          <w:rFonts w:ascii="Garamond" w:hAnsi="Garamond"/>
          <w:i/>
          <w:lang w:val="en-US"/>
        </w:rPr>
        <w:t>qe</w:t>
      </w:r>
      <w:r w:rsidRPr="00595733">
        <w:rPr>
          <w:i/>
          <w:lang w:val="en-US"/>
        </w:rPr>
        <w:t>̈</w:t>
      </w:r>
      <w:r w:rsidRPr="00595733">
        <w:rPr>
          <w:rFonts w:ascii="Garamond" w:hAnsi="Garamond"/>
          <w:i/>
          <w:lang w:val="en-US"/>
        </w:rPr>
        <w:t>llim</w:t>
      </w:r>
      <w:proofErr w:type="spellEnd"/>
      <w:r w:rsidRPr="00595733">
        <w:rPr>
          <w:rFonts w:ascii="Garamond" w:hAnsi="Garamond"/>
          <w:i/>
          <w:lang w:val="en-US"/>
        </w:rPr>
        <w:t xml:space="preserve"> </w:t>
      </w:r>
      <w:proofErr w:type="spellStart"/>
      <w:r w:rsidRPr="00595733">
        <w:rPr>
          <w:rFonts w:ascii="Garamond" w:hAnsi="Garamond"/>
          <w:i/>
          <w:lang w:val="en-US"/>
        </w:rPr>
        <w:t>promovimin</w:t>
      </w:r>
      <w:proofErr w:type="spellEnd"/>
      <w:r w:rsidRPr="00595733">
        <w:rPr>
          <w:rFonts w:ascii="Garamond" w:hAnsi="Garamond"/>
          <w:i/>
          <w:lang w:val="en-US"/>
        </w:rPr>
        <w:t xml:space="preserve"> e </w:t>
      </w:r>
      <w:proofErr w:type="spellStart"/>
      <w:r w:rsidRPr="00595733">
        <w:rPr>
          <w:rFonts w:ascii="Garamond" w:hAnsi="Garamond"/>
          <w:i/>
          <w:lang w:val="en-US"/>
        </w:rPr>
        <w:t>pasurise</w:t>
      </w:r>
      <w:proofErr w:type="spellEnd"/>
      <w:r w:rsidRPr="00595733">
        <w:rPr>
          <w:i/>
          <w:lang w:val="en-US"/>
        </w:rPr>
        <w:t>̈</w:t>
      </w:r>
      <w:r w:rsidRPr="00595733">
        <w:rPr>
          <w:rFonts w:ascii="Garamond" w:hAnsi="Garamond"/>
          <w:i/>
          <w:lang w:val="en-US"/>
        </w:rPr>
        <w:t xml:space="preserve"> se</w:t>
      </w:r>
      <w:r w:rsidRPr="00595733">
        <w:rPr>
          <w:i/>
          <w:lang w:val="en-US"/>
        </w:rPr>
        <w:t>̈</w:t>
      </w:r>
      <w:r w:rsidRPr="00595733">
        <w:rPr>
          <w:rFonts w:ascii="Garamond" w:hAnsi="Garamond"/>
          <w:i/>
          <w:lang w:val="en-US"/>
        </w:rPr>
        <w:t xml:space="preserve"> </w:t>
      </w:r>
      <w:proofErr w:type="spellStart"/>
      <w:r w:rsidRPr="00595733">
        <w:rPr>
          <w:rFonts w:ascii="Garamond" w:hAnsi="Garamond"/>
          <w:i/>
          <w:lang w:val="en-US"/>
        </w:rPr>
        <w:t>paluajtshme</w:t>
      </w:r>
      <w:proofErr w:type="spellEnd"/>
      <w:r w:rsidRPr="00595733">
        <w:rPr>
          <w:rFonts w:ascii="Garamond" w:hAnsi="Garamond"/>
          <w:i/>
          <w:lang w:val="en-US"/>
        </w:rPr>
        <w:t xml:space="preserve"> </w:t>
      </w:r>
      <w:proofErr w:type="spellStart"/>
      <w:r w:rsidRPr="00595733">
        <w:rPr>
          <w:rFonts w:ascii="Garamond" w:hAnsi="Garamond"/>
          <w:i/>
          <w:lang w:val="en-US"/>
        </w:rPr>
        <w:t>pe</w:t>
      </w:r>
      <w:r w:rsidRPr="00595733">
        <w:rPr>
          <w:i/>
          <w:lang w:val="en-US"/>
        </w:rPr>
        <w:t>̈</w:t>
      </w:r>
      <w:r w:rsidRPr="00595733">
        <w:rPr>
          <w:rFonts w:ascii="Garamond" w:hAnsi="Garamond"/>
          <w:i/>
          <w:lang w:val="en-US"/>
        </w:rPr>
        <w:t>r</w:t>
      </w:r>
      <w:proofErr w:type="spellEnd"/>
      <w:r w:rsidRPr="00595733">
        <w:rPr>
          <w:rFonts w:ascii="Garamond" w:hAnsi="Garamond"/>
          <w:i/>
          <w:lang w:val="en-US"/>
        </w:rPr>
        <w:t xml:space="preserve"> </w:t>
      </w:r>
      <w:proofErr w:type="spellStart"/>
      <w:r w:rsidRPr="00595733">
        <w:rPr>
          <w:rFonts w:ascii="Garamond" w:hAnsi="Garamond"/>
          <w:i/>
          <w:lang w:val="en-US"/>
        </w:rPr>
        <w:t>pale</w:t>
      </w:r>
      <w:r w:rsidRPr="00595733">
        <w:rPr>
          <w:i/>
          <w:lang w:val="en-US"/>
        </w:rPr>
        <w:t>̈</w:t>
      </w:r>
      <w:r w:rsidRPr="00595733">
        <w:rPr>
          <w:rFonts w:ascii="Garamond" w:hAnsi="Garamond"/>
          <w:i/>
          <w:lang w:val="en-US"/>
        </w:rPr>
        <w:t>t</w:t>
      </w:r>
      <w:proofErr w:type="spellEnd"/>
      <w:r w:rsidRPr="00595733">
        <w:rPr>
          <w:rFonts w:ascii="Garamond" w:hAnsi="Garamond"/>
          <w:i/>
          <w:lang w:val="en-US"/>
        </w:rPr>
        <w:t xml:space="preserve"> e </w:t>
      </w:r>
      <w:proofErr w:type="spellStart"/>
      <w:r w:rsidRPr="00595733">
        <w:rPr>
          <w:rFonts w:ascii="Garamond" w:hAnsi="Garamond"/>
          <w:i/>
          <w:lang w:val="en-US"/>
        </w:rPr>
        <w:t>treta</w:t>
      </w:r>
      <w:proofErr w:type="spellEnd"/>
      <w:r w:rsidRPr="00595733">
        <w:rPr>
          <w:rFonts w:ascii="Garamond" w:hAnsi="Garamond"/>
          <w:i/>
          <w:lang w:val="en-US"/>
        </w:rPr>
        <w:t>.”</w:t>
      </w:r>
      <w:r w:rsidRPr="00595733">
        <w:rPr>
          <w:rFonts w:ascii="Garamond" w:hAnsi="Garamond"/>
          <w:b/>
          <w:bCs/>
          <w:i/>
          <w:lang w:val="en-US"/>
        </w:rPr>
        <w:t xml:space="preserve"> </w:t>
      </w:r>
      <w:r w:rsidRPr="00595733">
        <w:rPr>
          <w:bCs/>
          <w:i/>
          <w:sz w:val="16"/>
          <w:szCs w:val="16"/>
          <w:lang w:val="en-US"/>
        </w:rPr>
        <w:t>LIGJ Nr. 9/2022</w:t>
      </w:r>
      <w:r w:rsidRPr="00595733">
        <w:rPr>
          <w:rFonts w:ascii="Garamond" w:hAnsi="Garamond"/>
          <w:b/>
          <w:bCs/>
          <w:i/>
          <w:lang w:val="en-US"/>
        </w:rPr>
        <w:t xml:space="preserve"> </w:t>
      </w:r>
    </w:p>
    <w:p w14:paraId="732C89B9" w14:textId="202862C0" w:rsidR="00595733" w:rsidRPr="00595733" w:rsidRDefault="00595733" w:rsidP="004A05EA">
      <w:pPr>
        <w:widowControl/>
        <w:tabs>
          <w:tab w:val="left" w:pos="360"/>
          <w:tab w:val="left" w:pos="1080"/>
        </w:tabs>
        <w:autoSpaceDE/>
        <w:autoSpaceDN/>
        <w:adjustRightInd/>
        <w:spacing w:before="120" w:line="276" w:lineRule="auto"/>
        <w:jc w:val="both"/>
        <w:rPr>
          <w:lang w:val="en-US"/>
        </w:rPr>
      </w:pPr>
      <w:proofErr w:type="spellStart"/>
      <w:r w:rsidRPr="00595733">
        <w:rPr>
          <w:lang w:val="en-US"/>
        </w:rPr>
        <w:t>Ndërmjetësimi</w:t>
      </w:r>
      <w:proofErr w:type="spellEnd"/>
      <w:r w:rsidRPr="00595733">
        <w:rPr>
          <w:lang w:val="en-US"/>
        </w:rPr>
        <w:t xml:space="preserve"> </w:t>
      </w:r>
      <w:proofErr w:type="spellStart"/>
      <w:r w:rsidRPr="00595733">
        <w:rPr>
          <w:lang w:val="en-US"/>
        </w:rPr>
        <w:t>është</w:t>
      </w:r>
      <w:proofErr w:type="spellEnd"/>
      <w:r w:rsidRPr="00595733">
        <w:rPr>
          <w:lang w:val="en-US"/>
        </w:rPr>
        <w:t xml:space="preserve"> </w:t>
      </w:r>
      <w:proofErr w:type="spellStart"/>
      <w:r w:rsidRPr="00595733">
        <w:rPr>
          <w:lang w:val="en-US"/>
        </w:rPr>
        <w:t>procesi</w:t>
      </w:r>
      <w:proofErr w:type="spellEnd"/>
      <w:r w:rsidRPr="00595733">
        <w:rPr>
          <w:lang w:val="en-US"/>
        </w:rPr>
        <w:t xml:space="preserve"> </w:t>
      </w:r>
      <w:proofErr w:type="spellStart"/>
      <w:r w:rsidR="00DA3187">
        <w:rPr>
          <w:lang w:val="en-US"/>
        </w:rPr>
        <w:t>i</w:t>
      </w:r>
      <w:proofErr w:type="spellEnd"/>
      <w:r w:rsidR="00DA3187">
        <w:rPr>
          <w:lang w:val="en-US"/>
        </w:rPr>
        <w:t xml:space="preserve"> </w:t>
      </w:r>
      <w:proofErr w:type="spellStart"/>
      <w:r w:rsidRPr="00595733">
        <w:rPr>
          <w:lang w:val="en-US"/>
        </w:rPr>
        <w:t>gjetjes</w:t>
      </w:r>
      <w:proofErr w:type="spellEnd"/>
      <w:r w:rsidRPr="00595733">
        <w:rPr>
          <w:lang w:val="en-US"/>
        </w:rPr>
        <w:t>,</w:t>
      </w:r>
      <w:r w:rsidR="00DA3187">
        <w:rPr>
          <w:lang w:val="en-US"/>
        </w:rPr>
        <w:t xml:space="preserve"> </w:t>
      </w:r>
      <w:proofErr w:type="spellStart"/>
      <w:r w:rsidRPr="00595733">
        <w:rPr>
          <w:lang w:val="en-US"/>
        </w:rPr>
        <w:t>negocimit</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kontraktimit</w:t>
      </w:r>
      <w:proofErr w:type="spellEnd"/>
      <w:r w:rsidRPr="00595733">
        <w:rPr>
          <w:lang w:val="en-US"/>
        </w:rPr>
        <w:t xml:space="preserve"> </w:t>
      </w:r>
      <w:proofErr w:type="spellStart"/>
      <w:r w:rsidRPr="00595733">
        <w:rPr>
          <w:lang w:val="en-US"/>
        </w:rPr>
        <w:t>mes</w:t>
      </w:r>
      <w:proofErr w:type="spellEnd"/>
      <w:r w:rsidRPr="00595733">
        <w:rPr>
          <w:lang w:val="en-US"/>
        </w:rPr>
        <w:t xml:space="preserve"> </w:t>
      </w:r>
      <w:proofErr w:type="spellStart"/>
      <w:r w:rsidRPr="00595733">
        <w:rPr>
          <w:lang w:val="en-US"/>
        </w:rPr>
        <w:t>palëve</w:t>
      </w:r>
      <w:proofErr w:type="spellEnd"/>
      <w:r w:rsidRPr="00595733">
        <w:rPr>
          <w:lang w:val="en-US"/>
        </w:rPr>
        <w:t xml:space="preserve"> </w:t>
      </w:r>
      <w:proofErr w:type="spellStart"/>
      <w:r w:rsidR="00DA3187">
        <w:rPr>
          <w:lang w:val="en-US"/>
        </w:rPr>
        <w:t>i</w:t>
      </w:r>
      <w:proofErr w:type="spellEnd"/>
      <w:r w:rsidRPr="00595733">
        <w:rPr>
          <w:lang w:val="en-US"/>
        </w:rPr>
        <w:t xml:space="preserve"> </w:t>
      </w:r>
      <w:proofErr w:type="spellStart"/>
      <w:r w:rsidRPr="00595733">
        <w:rPr>
          <w:lang w:val="en-US"/>
        </w:rPr>
        <w:t>shitblerjes</w:t>
      </w:r>
      <w:proofErr w:type="spellEnd"/>
      <w:r w:rsidRPr="00595733">
        <w:rPr>
          <w:lang w:val="en-US"/>
        </w:rPr>
        <w:t xml:space="preserve"> apo </w:t>
      </w:r>
      <w:proofErr w:type="spellStart"/>
      <w:r w:rsidRPr="00595733">
        <w:rPr>
          <w:lang w:val="en-US"/>
        </w:rPr>
        <w:t>qeradhënies</w:t>
      </w:r>
      <w:proofErr w:type="spellEnd"/>
      <w:r w:rsidRPr="00595733">
        <w:rPr>
          <w:lang w:val="en-US"/>
        </w:rPr>
        <w:t xml:space="preserve"> </w:t>
      </w:r>
      <w:proofErr w:type="spellStart"/>
      <w:r w:rsidRPr="00595733">
        <w:rPr>
          <w:lang w:val="en-US"/>
        </w:rPr>
        <w:t>së</w:t>
      </w:r>
      <w:proofErr w:type="spellEnd"/>
      <w:r w:rsidRPr="00595733">
        <w:rPr>
          <w:lang w:val="en-US"/>
        </w:rPr>
        <w:t xml:space="preserve"> </w:t>
      </w:r>
      <w:proofErr w:type="spellStart"/>
      <w:r w:rsidRPr="00595733">
        <w:rPr>
          <w:lang w:val="en-US"/>
        </w:rPr>
        <w:t>pasurive</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paluajtshme</w:t>
      </w:r>
      <w:proofErr w:type="spellEnd"/>
      <w:r w:rsidRPr="00595733">
        <w:rPr>
          <w:lang w:val="en-US"/>
        </w:rPr>
        <w:t xml:space="preserve">. </w:t>
      </w:r>
      <w:proofErr w:type="spellStart"/>
      <w:r w:rsidRPr="00595733">
        <w:rPr>
          <w:lang w:val="en-US"/>
        </w:rPr>
        <w:t>Kjo</w:t>
      </w:r>
      <w:proofErr w:type="spellEnd"/>
      <w:r w:rsidRPr="00595733">
        <w:rPr>
          <w:lang w:val="en-US"/>
        </w:rPr>
        <w:t xml:space="preserve"> </w:t>
      </w:r>
      <w:proofErr w:type="spellStart"/>
      <w:r w:rsidRPr="00595733">
        <w:rPr>
          <w:lang w:val="en-US"/>
        </w:rPr>
        <w:t>proces</w:t>
      </w:r>
      <w:proofErr w:type="spellEnd"/>
      <w:r w:rsidRPr="00595733">
        <w:rPr>
          <w:lang w:val="en-US"/>
        </w:rPr>
        <w:t xml:space="preserve"> </w:t>
      </w:r>
      <w:proofErr w:type="spellStart"/>
      <w:r w:rsidRPr="00595733">
        <w:rPr>
          <w:lang w:val="en-US"/>
        </w:rPr>
        <w:t>realizohet</w:t>
      </w:r>
      <w:proofErr w:type="spellEnd"/>
      <w:r w:rsidRPr="00595733">
        <w:rPr>
          <w:lang w:val="en-US"/>
        </w:rPr>
        <w:t xml:space="preserve"> në </w:t>
      </w:r>
      <w:proofErr w:type="spellStart"/>
      <w:r w:rsidRPr="00595733">
        <w:rPr>
          <w:lang w:val="en-US"/>
        </w:rPr>
        <w:t>mënyre</w:t>
      </w:r>
      <w:proofErr w:type="spellEnd"/>
      <w:r w:rsidRPr="00595733">
        <w:rPr>
          <w:lang w:val="en-US"/>
        </w:rPr>
        <w:t xml:space="preserve">̈ </w:t>
      </w:r>
      <w:proofErr w:type="spellStart"/>
      <w:r w:rsidRPr="00595733">
        <w:rPr>
          <w:lang w:val="en-US"/>
        </w:rPr>
        <w:t>individuale</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organizuar</w:t>
      </w:r>
      <w:proofErr w:type="spellEnd"/>
      <w:r w:rsidRPr="00595733">
        <w:rPr>
          <w:lang w:val="en-US"/>
        </w:rPr>
        <w:t xml:space="preserve"> në </w:t>
      </w:r>
      <w:proofErr w:type="spellStart"/>
      <w:r w:rsidRPr="00595733">
        <w:rPr>
          <w:lang w:val="en-US"/>
        </w:rPr>
        <w:t>zyra</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ndërmjetësimit</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pasurive</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paluajtshme</w:t>
      </w:r>
      <w:proofErr w:type="spellEnd"/>
      <w:r w:rsidRPr="00595733">
        <w:rPr>
          <w:lang w:val="en-US"/>
        </w:rPr>
        <w:t xml:space="preserve"> </w:t>
      </w:r>
      <w:proofErr w:type="spellStart"/>
      <w:r w:rsidRPr="00595733">
        <w:rPr>
          <w:lang w:val="en-US"/>
        </w:rPr>
        <w:t>ose</w:t>
      </w:r>
      <w:proofErr w:type="spellEnd"/>
      <w:r w:rsidRPr="00595733">
        <w:rPr>
          <w:lang w:val="en-US"/>
        </w:rPr>
        <w:t xml:space="preserve"> </w:t>
      </w:r>
      <w:proofErr w:type="spellStart"/>
      <w:r w:rsidRPr="00595733">
        <w:rPr>
          <w:lang w:val="en-US"/>
        </w:rPr>
        <w:t>nga</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punësuar</w:t>
      </w:r>
      <w:proofErr w:type="spellEnd"/>
      <w:r w:rsidRPr="00595733">
        <w:rPr>
          <w:lang w:val="en-US"/>
        </w:rPr>
        <w:t xml:space="preserve"> </w:t>
      </w:r>
      <w:proofErr w:type="spellStart"/>
      <w:r w:rsidRPr="00595733">
        <w:rPr>
          <w:lang w:val="en-US"/>
        </w:rPr>
        <w:t>prane</w:t>
      </w:r>
      <w:proofErr w:type="spellEnd"/>
      <w:r w:rsidRPr="00595733">
        <w:rPr>
          <w:lang w:val="en-US"/>
        </w:rPr>
        <w:t xml:space="preserve">̈ </w:t>
      </w:r>
      <w:proofErr w:type="spellStart"/>
      <w:r w:rsidRPr="00595733">
        <w:rPr>
          <w:lang w:val="en-US"/>
        </w:rPr>
        <w:t>nje</w:t>
      </w:r>
      <w:proofErr w:type="spellEnd"/>
      <w:r w:rsidRPr="00595733">
        <w:rPr>
          <w:lang w:val="en-US"/>
        </w:rPr>
        <w:t xml:space="preserve">̈ </w:t>
      </w:r>
      <w:proofErr w:type="spellStart"/>
      <w:r w:rsidRPr="00595733">
        <w:rPr>
          <w:lang w:val="en-US"/>
        </w:rPr>
        <w:t>zyre</w:t>
      </w:r>
      <w:proofErr w:type="spellEnd"/>
      <w:r w:rsidRPr="00595733">
        <w:rPr>
          <w:lang w:val="en-US"/>
        </w:rPr>
        <w:t xml:space="preserve"> </w:t>
      </w:r>
      <w:proofErr w:type="spellStart"/>
      <w:r w:rsidRPr="00595733">
        <w:rPr>
          <w:lang w:val="en-US"/>
        </w:rPr>
        <w:t>ndërmjetësimi</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pasurive</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paluajtshme</w:t>
      </w:r>
      <w:proofErr w:type="spellEnd"/>
      <w:r w:rsidRPr="00595733">
        <w:rPr>
          <w:lang w:val="en-US"/>
        </w:rPr>
        <w:t xml:space="preserve">. </w:t>
      </w:r>
      <w:proofErr w:type="spellStart"/>
      <w:r w:rsidRPr="00595733">
        <w:rPr>
          <w:lang w:val="en-US"/>
        </w:rPr>
        <w:t>Ndërmjetësit</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zyrat</w:t>
      </w:r>
      <w:proofErr w:type="spellEnd"/>
      <w:r w:rsidRPr="00595733">
        <w:rPr>
          <w:lang w:val="en-US"/>
        </w:rPr>
        <w:t xml:space="preserve"> e </w:t>
      </w:r>
      <w:proofErr w:type="spellStart"/>
      <w:r w:rsidRPr="00595733">
        <w:rPr>
          <w:lang w:val="en-US"/>
        </w:rPr>
        <w:t>ndërmjetësimit</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pasurive</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paluajtshme</w:t>
      </w:r>
      <w:proofErr w:type="spellEnd"/>
      <w:r w:rsidRPr="00595733">
        <w:rPr>
          <w:lang w:val="en-US"/>
        </w:rPr>
        <w:t xml:space="preserve"> </w:t>
      </w:r>
      <w:proofErr w:type="spellStart"/>
      <w:r w:rsidRPr="00595733">
        <w:rPr>
          <w:lang w:val="en-US"/>
        </w:rPr>
        <w:t>janë</w:t>
      </w:r>
      <w:proofErr w:type="spellEnd"/>
      <w:r w:rsidRPr="00595733">
        <w:rPr>
          <w:lang w:val="en-US"/>
        </w:rPr>
        <w:t xml:space="preserve"> </w:t>
      </w:r>
      <w:proofErr w:type="spellStart"/>
      <w:r w:rsidRPr="00595733">
        <w:rPr>
          <w:lang w:val="en-US"/>
        </w:rPr>
        <w:t>subjekte</w:t>
      </w:r>
      <w:proofErr w:type="spellEnd"/>
      <w:r w:rsidRPr="00595733">
        <w:rPr>
          <w:lang w:val="en-US"/>
        </w:rPr>
        <w:t xml:space="preserve"> </w:t>
      </w:r>
      <w:proofErr w:type="spellStart"/>
      <w:r w:rsidRPr="00595733">
        <w:rPr>
          <w:lang w:val="en-US"/>
        </w:rPr>
        <w:t>që</w:t>
      </w:r>
      <w:proofErr w:type="spellEnd"/>
      <w:r w:rsidRPr="00595733">
        <w:rPr>
          <w:lang w:val="en-US"/>
        </w:rPr>
        <w:t xml:space="preserve"> </w:t>
      </w:r>
      <w:proofErr w:type="spellStart"/>
      <w:r w:rsidRPr="00595733">
        <w:rPr>
          <w:lang w:val="en-US"/>
        </w:rPr>
        <w:t>ushtrojnë</w:t>
      </w:r>
      <w:proofErr w:type="spellEnd"/>
      <w:r w:rsidRPr="00595733">
        <w:rPr>
          <w:lang w:val="en-US"/>
        </w:rPr>
        <w:t xml:space="preserve"> </w:t>
      </w:r>
      <w:proofErr w:type="spellStart"/>
      <w:r w:rsidRPr="00595733">
        <w:rPr>
          <w:lang w:val="en-US"/>
        </w:rPr>
        <w:t>veprimtarinë</w:t>
      </w:r>
      <w:proofErr w:type="spellEnd"/>
      <w:r w:rsidRPr="00595733">
        <w:rPr>
          <w:lang w:val="en-US"/>
        </w:rPr>
        <w:t xml:space="preserve"> e </w:t>
      </w:r>
      <w:proofErr w:type="spellStart"/>
      <w:r w:rsidRPr="00595733">
        <w:rPr>
          <w:lang w:val="en-US"/>
        </w:rPr>
        <w:t>tyre</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mënyrë</w:t>
      </w:r>
      <w:proofErr w:type="spellEnd"/>
      <w:r w:rsidRPr="00595733">
        <w:rPr>
          <w:lang w:val="en-US"/>
        </w:rPr>
        <w:t xml:space="preserve"> </w:t>
      </w:r>
      <w:proofErr w:type="spellStart"/>
      <w:r w:rsidRPr="00595733">
        <w:rPr>
          <w:lang w:val="en-US"/>
        </w:rPr>
        <w:t>formale</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kane</w:t>
      </w:r>
      <w:proofErr w:type="spellEnd"/>
      <w:r w:rsidRPr="00595733">
        <w:rPr>
          <w:lang w:val="en-US"/>
        </w:rPr>
        <w:t xml:space="preserve">̈ </w:t>
      </w:r>
      <w:proofErr w:type="spellStart"/>
      <w:r w:rsidRPr="00595733">
        <w:rPr>
          <w:lang w:val="en-US"/>
        </w:rPr>
        <w:t>detyrimin</w:t>
      </w:r>
      <w:proofErr w:type="spellEnd"/>
      <w:r w:rsidRPr="00595733">
        <w:rPr>
          <w:lang w:val="en-US"/>
        </w:rPr>
        <w:t xml:space="preserve"> e </w:t>
      </w:r>
      <w:proofErr w:type="spellStart"/>
      <w:r w:rsidRPr="00595733">
        <w:rPr>
          <w:lang w:val="en-US"/>
        </w:rPr>
        <w:t>regjistrimit</w:t>
      </w:r>
      <w:proofErr w:type="spellEnd"/>
      <w:r w:rsidRPr="00595733">
        <w:rPr>
          <w:lang w:val="en-US"/>
        </w:rPr>
        <w:t xml:space="preserve"> në </w:t>
      </w:r>
      <w:proofErr w:type="spellStart"/>
      <w:r w:rsidRPr="00595733">
        <w:rPr>
          <w:lang w:val="en-US"/>
        </w:rPr>
        <w:t>regjistrin</w:t>
      </w:r>
      <w:proofErr w:type="spellEnd"/>
      <w:r w:rsidRPr="00595733">
        <w:rPr>
          <w:lang w:val="en-US"/>
        </w:rPr>
        <w:t xml:space="preserve"> </w:t>
      </w:r>
      <w:proofErr w:type="spellStart"/>
      <w:r w:rsidRPr="00595733">
        <w:rPr>
          <w:lang w:val="en-US"/>
        </w:rPr>
        <w:t>tregtar</w:t>
      </w:r>
      <w:proofErr w:type="spellEnd"/>
      <w:r w:rsidRPr="00595733">
        <w:rPr>
          <w:lang w:val="en-US"/>
        </w:rPr>
        <w:t xml:space="preserve"> në </w:t>
      </w:r>
      <w:proofErr w:type="spellStart"/>
      <w:r w:rsidRPr="00595733">
        <w:rPr>
          <w:lang w:val="en-US"/>
        </w:rPr>
        <w:t>nje</w:t>
      </w:r>
      <w:proofErr w:type="spellEnd"/>
      <w:r w:rsidRPr="00595733">
        <w:rPr>
          <w:lang w:val="en-US"/>
        </w:rPr>
        <w:t xml:space="preserve">̈ </w:t>
      </w:r>
      <w:proofErr w:type="spellStart"/>
      <w:r w:rsidRPr="00595733">
        <w:rPr>
          <w:lang w:val="en-US"/>
        </w:rPr>
        <w:t>nga</w:t>
      </w:r>
      <w:proofErr w:type="spellEnd"/>
      <w:r w:rsidRPr="00595733">
        <w:rPr>
          <w:lang w:val="en-US"/>
        </w:rPr>
        <w:t xml:space="preserve"> format e </w:t>
      </w:r>
      <w:proofErr w:type="spellStart"/>
      <w:r w:rsidRPr="00595733">
        <w:rPr>
          <w:lang w:val="en-US"/>
        </w:rPr>
        <w:t>parashikuara</w:t>
      </w:r>
      <w:proofErr w:type="spellEnd"/>
      <w:r w:rsidRPr="00595733">
        <w:rPr>
          <w:lang w:val="en-US"/>
        </w:rPr>
        <w:t xml:space="preserve"> në </w:t>
      </w:r>
      <w:proofErr w:type="spellStart"/>
      <w:r w:rsidRPr="00595733">
        <w:rPr>
          <w:lang w:val="en-US"/>
        </w:rPr>
        <w:t>legjislacionin</w:t>
      </w:r>
      <w:proofErr w:type="spellEnd"/>
      <w:r w:rsidRPr="00595733">
        <w:rPr>
          <w:lang w:val="en-US"/>
        </w:rPr>
        <w:t xml:space="preserve"> në </w:t>
      </w:r>
      <w:proofErr w:type="spellStart"/>
      <w:r w:rsidRPr="00595733">
        <w:rPr>
          <w:lang w:val="en-US"/>
        </w:rPr>
        <w:t>fuqi</w:t>
      </w:r>
      <w:proofErr w:type="spellEnd"/>
      <w:r w:rsidRPr="00595733">
        <w:rPr>
          <w:lang w:val="en-US"/>
        </w:rPr>
        <w:t xml:space="preserve"> </w:t>
      </w:r>
      <w:proofErr w:type="spellStart"/>
      <w:r w:rsidRPr="00595733">
        <w:rPr>
          <w:lang w:val="en-US"/>
        </w:rPr>
        <w:t>për</w:t>
      </w:r>
      <w:proofErr w:type="spellEnd"/>
      <w:r w:rsidRPr="00595733">
        <w:rPr>
          <w:lang w:val="en-US"/>
        </w:rPr>
        <w:t xml:space="preserve"> </w:t>
      </w:r>
      <w:proofErr w:type="spellStart"/>
      <w:r w:rsidRPr="00595733">
        <w:rPr>
          <w:lang w:val="en-US"/>
        </w:rPr>
        <w:t>tregtarët</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shoqërite</w:t>
      </w:r>
      <w:proofErr w:type="spellEnd"/>
      <w:r w:rsidRPr="00595733">
        <w:rPr>
          <w:lang w:val="en-US"/>
        </w:rPr>
        <w:t xml:space="preserve">̈ </w:t>
      </w:r>
      <w:proofErr w:type="spellStart"/>
      <w:r w:rsidRPr="00595733">
        <w:rPr>
          <w:lang w:val="en-US"/>
        </w:rPr>
        <w:t>tregtare</w:t>
      </w:r>
      <w:proofErr w:type="spellEnd"/>
      <w:r w:rsidRPr="00595733">
        <w:rPr>
          <w:lang w:val="en-US"/>
        </w:rPr>
        <w:t>.</w:t>
      </w:r>
    </w:p>
    <w:p w14:paraId="0EAC6E01" w14:textId="4A211912" w:rsidR="00595733" w:rsidRPr="00595733" w:rsidRDefault="00595733" w:rsidP="004A05EA">
      <w:pPr>
        <w:widowControl/>
        <w:autoSpaceDE/>
        <w:autoSpaceDN/>
        <w:adjustRightInd/>
        <w:spacing w:before="120" w:line="276" w:lineRule="auto"/>
        <w:jc w:val="both"/>
        <w:rPr>
          <w:lang w:val="en-US"/>
        </w:rPr>
      </w:pPr>
      <w:proofErr w:type="spellStart"/>
      <w:r w:rsidRPr="00595733">
        <w:rPr>
          <w:lang w:val="en-US"/>
        </w:rPr>
        <w:t>Procesi</w:t>
      </w:r>
      <w:proofErr w:type="spellEnd"/>
      <w:r w:rsidRPr="00595733">
        <w:rPr>
          <w:lang w:val="en-US"/>
        </w:rPr>
        <w:t xml:space="preserve"> </w:t>
      </w:r>
      <w:proofErr w:type="spellStart"/>
      <w:r w:rsidR="00B26645">
        <w:rPr>
          <w:lang w:val="en-US"/>
        </w:rPr>
        <w:t>i</w:t>
      </w:r>
      <w:proofErr w:type="spellEnd"/>
      <w:r w:rsidRPr="00595733">
        <w:rPr>
          <w:lang w:val="en-US"/>
        </w:rPr>
        <w:t xml:space="preserve"> </w:t>
      </w:r>
      <w:proofErr w:type="spellStart"/>
      <w:r w:rsidRPr="00595733">
        <w:rPr>
          <w:lang w:val="en-US"/>
        </w:rPr>
        <w:t>ndërmjetësimit</w:t>
      </w:r>
      <w:proofErr w:type="spellEnd"/>
      <w:r w:rsidRPr="00595733">
        <w:rPr>
          <w:lang w:val="en-US"/>
        </w:rPr>
        <w:t xml:space="preserve"> nis </w:t>
      </w:r>
      <w:proofErr w:type="spellStart"/>
      <w:r w:rsidR="00E128DB">
        <w:rPr>
          <w:lang w:val="en-US"/>
        </w:rPr>
        <w:t>në</w:t>
      </w:r>
      <w:proofErr w:type="spellEnd"/>
      <w:r w:rsidRPr="00595733">
        <w:rPr>
          <w:lang w:val="en-US"/>
        </w:rPr>
        <w:t xml:space="preserve"> </w:t>
      </w:r>
      <w:proofErr w:type="spellStart"/>
      <w:r w:rsidRPr="00595733">
        <w:rPr>
          <w:lang w:val="en-US"/>
        </w:rPr>
        <w:t>lidhje</w:t>
      </w:r>
      <w:proofErr w:type="spellEnd"/>
      <w:r w:rsidRPr="00595733">
        <w:rPr>
          <w:lang w:val="en-US"/>
        </w:rPr>
        <w:t xml:space="preserve"> me </w:t>
      </w:r>
      <w:proofErr w:type="spellStart"/>
      <w:r w:rsidRPr="00595733">
        <w:rPr>
          <w:lang w:val="en-US"/>
        </w:rPr>
        <w:t>klient</w:t>
      </w:r>
      <w:r w:rsidR="00E128DB">
        <w:rPr>
          <w:lang w:val="en-US"/>
        </w:rPr>
        <w:t>ë</w:t>
      </w:r>
      <w:r w:rsidRPr="00595733">
        <w:rPr>
          <w:lang w:val="en-US"/>
        </w:rPr>
        <w:t>t</w:t>
      </w:r>
      <w:proofErr w:type="spellEnd"/>
      <w:r w:rsidRPr="00595733">
        <w:rPr>
          <w:lang w:val="en-US"/>
        </w:rPr>
        <w:t xml:space="preserve"> </w:t>
      </w:r>
      <w:r w:rsidR="00E128DB">
        <w:rPr>
          <w:lang w:val="en-US"/>
        </w:rPr>
        <w:t>e</w:t>
      </w:r>
      <w:r w:rsidRPr="00595733">
        <w:rPr>
          <w:lang w:val="en-US"/>
        </w:rPr>
        <w:t xml:space="preserve"> </w:t>
      </w:r>
      <w:proofErr w:type="spellStart"/>
      <w:r w:rsidRPr="00595733">
        <w:rPr>
          <w:lang w:val="en-US"/>
        </w:rPr>
        <w:t>kontratës</w:t>
      </w:r>
      <w:proofErr w:type="spellEnd"/>
      <w:r w:rsidRPr="00595733">
        <w:rPr>
          <w:lang w:val="en-US"/>
        </w:rPr>
        <w:t xml:space="preserve"> </w:t>
      </w:r>
      <w:proofErr w:type="spellStart"/>
      <w:r w:rsidRPr="00595733">
        <w:rPr>
          <w:lang w:val="en-US"/>
        </w:rPr>
        <w:t>për</w:t>
      </w:r>
      <w:proofErr w:type="spellEnd"/>
      <w:r w:rsidRPr="00595733">
        <w:rPr>
          <w:lang w:val="en-US"/>
        </w:rPr>
        <w:t xml:space="preserve"> </w:t>
      </w:r>
      <w:proofErr w:type="spellStart"/>
      <w:r w:rsidRPr="00595733">
        <w:rPr>
          <w:lang w:val="en-US"/>
        </w:rPr>
        <w:t>ndërmjetësimin</w:t>
      </w:r>
      <w:proofErr w:type="spellEnd"/>
      <w:r w:rsidRPr="00595733">
        <w:rPr>
          <w:lang w:val="en-US"/>
        </w:rPr>
        <w:t xml:space="preserve"> e </w:t>
      </w:r>
      <w:proofErr w:type="spellStart"/>
      <w:r w:rsidRPr="00595733">
        <w:rPr>
          <w:lang w:val="en-US"/>
        </w:rPr>
        <w:t>veprimeve</w:t>
      </w:r>
      <w:proofErr w:type="spellEnd"/>
      <w:r w:rsidRPr="00595733">
        <w:rPr>
          <w:lang w:val="en-US"/>
        </w:rPr>
        <w:t xml:space="preserve"> </w:t>
      </w:r>
      <w:proofErr w:type="spellStart"/>
      <w:r w:rsidRPr="00595733">
        <w:rPr>
          <w:lang w:val="en-US"/>
        </w:rPr>
        <w:t>juridike</w:t>
      </w:r>
      <w:proofErr w:type="spellEnd"/>
      <w:r w:rsidRPr="00595733">
        <w:rPr>
          <w:lang w:val="en-US"/>
        </w:rPr>
        <w:t xml:space="preserve"> me </w:t>
      </w:r>
      <w:proofErr w:type="spellStart"/>
      <w:r w:rsidRPr="00595733">
        <w:rPr>
          <w:lang w:val="en-US"/>
        </w:rPr>
        <w:t>pasurite</w:t>
      </w:r>
      <w:proofErr w:type="spellEnd"/>
      <w:r w:rsidRPr="00595733">
        <w:rPr>
          <w:lang w:val="en-US"/>
        </w:rPr>
        <w:t xml:space="preserve">̈ e </w:t>
      </w:r>
      <w:proofErr w:type="spellStart"/>
      <w:r w:rsidRPr="00595733">
        <w:rPr>
          <w:lang w:val="en-US"/>
        </w:rPr>
        <w:t>paluajtshme</w:t>
      </w:r>
      <w:proofErr w:type="spellEnd"/>
      <w:r w:rsidRPr="00595733">
        <w:rPr>
          <w:lang w:val="en-US"/>
        </w:rPr>
        <w:t xml:space="preserve"> </w:t>
      </w:r>
      <w:proofErr w:type="spellStart"/>
      <w:r w:rsidRPr="00595733">
        <w:rPr>
          <w:lang w:val="en-US"/>
        </w:rPr>
        <w:t>përmes</w:t>
      </w:r>
      <w:proofErr w:type="spellEnd"/>
      <w:r w:rsidRPr="00595733">
        <w:rPr>
          <w:lang w:val="en-US"/>
        </w:rPr>
        <w:t xml:space="preserve"> së </w:t>
      </w:r>
      <w:proofErr w:type="spellStart"/>
      <w:r w:rsidRPr="00595733">
        <w:rPr>
          <w:lang w:val="en-US"/>
        </w:rPr>
        <w:t>cilës</w:t>
      </w:r>
      <w:proofErr w:type="spellEnd"/>
      <w:r w:rsidRPr="00595733">
        <w:rPr>
          <w:lang w:val="en-US"/>
        </w:rPr>
        <w:t xml:space="preserve"> </w:t>
      </w:r>
      <w:proofErr w:type="spellStart"/>
      <w:r w:rsidRPr="00595733">
        <w:rPr>
          <w:lang w:val="en-US"/>
        </w:rPr>
        <w:t>ndërmjetësi</w:t>
      </w:r>
      <w:proofErr w:type="spellEnd"/>
      <w:r w:rsidRPr="00595733">
        <w:rPr>
          <w:lang w:val="en-US"/>
        </w:rPr>
        <w:t xml:space="preserve"> </w:t>
      </w:r>
      <w:proofErr w:type="spellStart"/>
      <w:r w:rsidRPr="00595733">
        <w:rPr>
          <w:lang w:val="en-US"/>
        </w:rPr>
        <w:t>merr</w:t>
      </w:r>
      <w:proofErr w:type="spellEnd"/>
      <w:r w:rsidRPr="00595733">
        <w:rPr>
          <w:lang w:val="en-US"/>
        </w:rPr>
        <w:t xml:space="preserve"> </w:t>
      </w:r>
      <w:proofErr w:type="spellStart"/>
      <w:r w:rsidRPr="00595733">
        <w:rPr>
          <w:lang w:val="en-US"/>
        </w:rPr>
        <w:t>përsipër</w:t>
      </w:r>
      <w:proofErr w:type="spellEnd"/>
      <w:r w:rsidRPr="00595733">
        <w:rPr>
          <w:lang w:val="en-US"/>
        </w:rPr>
        <w:t xml:space="preserve">, </w:t>
      </w:r>
      <w:proofErr w:type="spellStart"/>
      <w:r w:rsidRPr="00595733">
        <w:rPr>
          <w:lang w:val="en-US"/>
        </w:rPr>
        <w:t>sipas</w:t>
      </w:r>
      <w:proofErr w:type="spellEnd"/>
      <w:r w:rsidRPr="00595733">
        <w:rPr>
          <w:lang w:val="en-US"/>
        </w:rPr>
        <w:t xml:space="preserve"> </w:t>
      </w:r>
      <w:proofErr w:type="spellStart"/>
      <w:r w:rsidRPr="00595733">
        <w:rPr>
          <w:lang w:val="en-US"/>
        </w:rPr>
        <w:t>kërkesave</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klientit</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ndihmoje</w:t>
      </w:r>
      <w:proofErr w:type="spellEnd"/>
      <w:r w:rsidRPr="00595733">
        <w:rPr>
          <w:lang w:val="en-US"/>
        </w:rPr>
        <w:t xml:space="preserve">̈ në </w:t>
      </w:r>
      <w:proofErr w:type="spellStart"/>
      <w:r w:rsidRPr="00595733">
        <w:rPr>
          <w:lang w:val="en-US"/>
        </w:rPr>
        <w:t>realizimin</w:t>
      </w:r>
      <w:proofErr w:type="spellEnd"/>
      <w:r w:rsidRPr="00595733">
        <w:rPr>
          <w:lang w:val="en-US"/>
        </w:rPr>
        <w:t xml:space="preserve"> e </w:t>
      </w:r>
      <w:proofErr w:type="spellStart"/>
      <w:r w:rsidRPr="00595733">
        <w:rPr>
          <w:lang w:val="en-US"/>
        </w:rPr>
        <w:t>veprimit</w:t>
      </w:r>
      <w:proofErr w:type="spellEnd"/>
      <w:r w:rsidRPr="00595733">
        <w:rPr>
          <w:lang w:val="en-US"/>
        </w:rPr>
        <w:t xml:space="preserve"> </w:t>
      </w:r>
      <w:proofErr w:type="spellStart"/>
      <w:r w:rsidRPr="00595733">
        <w:rPr>
          <w:lang w:val="en-US"/>
        </w:rPr>
        <w:t>juridik</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kërkuar</w:t>
      </w:r>
      <w:proofErr w:type="spellEnd"/>
      <w:r w:rsidRPr="00595733">
        <w:rPr>
          <w:lang w:val="en-US"/>
        </w:rPr>
        <w:t xml:space="preserve">, </w:t>
      </w:r>
      <w:proofErr w:type="spellStart"/>
      <w:r w:rsidRPr="00595733">
        <w:rPr>
          <w:lang w:val="en-US"/>
        </w:rPr>
        <w:t>kundrejt</w:t>
      </w:r>
      <w:proofErr w:type="spellEnd"/>
      <w:r w:rsidRPr="00595733">
        <w:rPr>
          <w:lang w:val="en-US"/>
        </w:rPr>
        <w:t xml:space="preserve"> </w:t>
      </w:r>
      <w:proofErr w:type="spellStart"/>
      <w:r w:rsidRPr="00595733">
        <w:rPr>
          <w:lang w:val="en-US"/>
        </w:rPr>
        <w:t>pagesës</w:t>
      </w:r>
      <w:proofErr w:type="spellEnd"/>
      <w:r w:rsidRPr="00595733">
        <w:rPr>
          <w:lang w:val="en-US"/>
        </w:rPr>
        <w:t xml:space="preserve"> së </w:t>
      </w:r>
      <w:proofErr w:type="spellStart"/>
      <w:r w:rsidRPr="00595733">
        <w:rPr>
          <w:lang w:val="en-US"/>
        </w:rPr>
        <w:t>tarifës</w:t>
      </w:r>
      <w:proofErr w:type="spellEnd"/>
      <w:r w:rsidRPr="00595733">
        <w:rPr>
          <w:lang w:val="en-US"/>
        </w:rPr>
        <w:t xml:space="preserve"> </w:t>
      </w:r>
      <w:proofErr w:type="spellStart"/>
      <w:r w:rsidRPr="00595733">
        <w:rPr>
          <w:lang w:val="en-US"/>
        </w:rPr>
        <w:t>përkatëse</w:t>
      </w:r>
      <w:proofErr w:type="spellEnd"/>
      <w:r w:rsidRPr="00595733">
        <w:rPr>
          <w:lang w:val="en-US"/>
        </w:rPr>
        <w:t xml:space="preserve">.  </w:t>
      </w:r>
      <w:proofErr w:type="spellStart"/>
      <w:r w:rsidRPr="00595733">
        <w:rPr>
          <w:lang w:val="en-US"/>
        </w:rPr>
        <w:t>Kontrata</w:t>
      </w:r>
      <w:proofErr w:type="spellEnd"/>
      <w:r w:rsidRPr="00595733">
        <w:rPr>
          <w:lang w:val="en-US"/>
        </w:rPr>
        <w:t xml:space="preserve"> e </w:t>
      </w:r>
      <w:proofErr w:type="spellStart"/>
      <w:r w:rsidRPr="00595733">
        <w:rPr>
          <w:lang w:val="en-US"/>
        </w:rPr>
        <w:t>ndërmjetësimit</w:t>
      </w:r>
      <w:proofErr w:type="spellEnd"/>
      <w:r w:rsidRPr="00595733">
        <w:rPr>
          <w:lang w:val="en-US"/>
        </w:rPr>
        <w:t xml:space="preserve"> </w:t>
      </w:r>
      <w:proofErr w:type="spellStart"/>
      <w:r w:rsidRPr="00595733">
        <w:rPr>
          <w:lang w:val="en-US"/>
        </w:rPr>
        <w:t>bëhet</w:t>
      </w:r>
      <w:proofErr w:type="spellEnd"/>
      <w:r w:rsidRPr="00595733">
        <w:rPr>
          <w:lang w:val="en-US"/>
        </w:rPr>
        <w:t xml:space="preserve"> me </w:t>
      </w:r>
      <w:proofErr w:type="spellStart"/>
      <w:r w:rsidRPr="00595733">
        <w:rPr>
          <w:lang w:val="en-US"/>
        </w:rPr>
        <w:t>shkrese</w:t>
      </w:r>
      <w:proofErr w:type="spellEnd"/>
      <w:r w:rsidRPr="00595733">
        <w:rPr>
          <w:lang w:val="en-US"/>
        </w:rPr>
        <w:t xml:space="preserve">̈, </w:t>
      </w:r>
      <w:proofErr w:type="spellStart"/>
      <w:r w:rsidRPr="00595733">
        <w:rPr>
          <w:lang w:val="en-US"/>
        </w:rPr>
        <w:t>ndryshe</w:t>
      </w:r>
      <w:proofErr w:type="spellEnd"/>
      <w:r w:rsidRPr="00595733">
        <w:rPr>
          <w:lang w:val="en-US"/>
        </w:rPr>
        <w:t xml:space="preserve"> </w:t>
      </w:r>
      <w:proofErr w:type="spellStart"/>
      <w:r w:rsidRPr="00595733">
        <w:rPr>
          <w:lang w:val="en-US"/>
        </w:rPr>
        <w:t>nuk</w:t>
      </w:r>
      <w:proofErr w:type="spellEnd"/>
      <w:r w:rsidRPr="00595733">
        <w:rPr>
          <w:lang w:val="en-US"/>
        </w:rPr>
        <w:t xml:space="preserve"> </w:t>
      </w:r>
      <w:proofErr w:type="spellStart"/>
      <w:r w:rsidRPr="00595733">
        <w:rPr>
          <w:lang w:val="en-US"/>
        </w:rPr>
        <w:t>ështe</w:t>
      </w:r>
      <w:proofErr w:type="spellEnd"/>
      <w:r w:rsidRPr="00595733">
        <w:rPr>
          <w:lang w:val="en-US"/>
        </w:rPr>
        <w:t xml:space="preserve">̈ e </w:t>
      </w:r>
      <w:proofErr w:type="spellStart"/>
      <w:r w:rsidRPr="00595733">
        <w:rPr>
          <w:lang w:val="en-US"/>
        </w:rPr>
        <w:t>vlefshme</w:t>
      </w:r>
      <w:proofErr w:type="spellEnd"/>
      <w:r w:rsidRPr="00595733">
        <w:rPr>
          <w:lang w:val="en-US"/>
        </w:rPr>
        <w:t xml:space="preserve"> </w:t>
      </w:r>
      <w:proofErr w:type="spellStart"/>
      <w:r w:rsidRPr="00595733">
        <w:rPr>
          <w:lang w:val="en-US"/>
        </w:rPr>
        <w:t>dhe</w:t>
      </w:r>
      <w:proofErr w:type="spellEnd"/>
      <w:r w:rsidRPr="00595733">
        <w:rPr>
          <w:lang w:val="en-US"/>
        </w:rPr>
        <w:t xml:space="preserve"> në </w:t>
      </w:r>
      <w:proofErr w:type="spellStart"/>
      <w:r w:rsidRPr="00595733">
        <w:rPr>
          <w:lang w:val="en-US"/>
        </w:rPr>
        <w:t>te</w:t>
      </w:r>
      <w:proofErr w:type="spellEnd"/>
      <w:r w:rsidRPr="00595733">
        <w:rPr>
          <w:lang w:val="en-US"/>
        </w:rPr>
        <w:t xml:space="preserve">̈ </w:t>
      </w:r>
      <w:proofErr w:type="spellStart"/>
      <w:r w:rsidRPr="00595733">
        <w:rPr>
          <w:lang w:val="en-US"/>
        </w:rPr>
        <w:t>përcaktohen</w:t>
      </w:r>
      <w:proofErr w:type="spellEnd"/>
      <w:r w:rsidRPr="00595733">
        <w:rPr>
          <w:lang w:val="en-US"/>
        </w:rPr>
        <w:t xml:space="preserve">, </w:t>
      </w:r>
      <w:proofErr w:type="spellStart"/>
      <w:r w:rsidRPr="00595733">
        <w:rPr>
          <w:lang w:val="en-US"/>
        </w:rPr>
        <w:t>ndër</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tjera</w:t>
      </w:r>
      <w:proofErr w:type="spellEnd"/>
      <w:r w:rsidRPr="00595733">
        <w:rPr>
          <w:lang w:val="en-US"/>
        </w:rPr>
        <w:t xml:space="preserve">, </w:t>
      </w:r>
      <w:proofErr w:type="spellStart"/>
      <w:r w:rsidRPr="00595733">
        <w:rPr>
          <w:lang w:val="en-US"/>
        </w:rPr>
        <w:t>edhe</w:t>
      </w:r>
      <w:proofErr w:type="spellEnd"/>
      <w:r w:rsidRPr="00595733">
        <w:rPr>
          <w:lang w:val="en-US"/>
        </w:rPr>
        <w:t xml:space="preserve"> </w:t>
      </w:r>
      <w:proofErr w:type="spellStart"/>
      <w:r w:rsidRPr="00595733">
        <w:rPr>
          <w:lang w:val="en-US"/>
        </w:rPr>
        <w:t>detyrimet</w:t>
      </w:r>
      <w:proofErr w:type="spellEnd"/>
      <w:r w:rsidRPr="00595733">
        <w:rPr>
          <w:lang w:val="en-US"/>
        </w:rPr>
        <w:t xml:space="preserve"> e </w:t>
      </w:r>
      <w:proofErr w:type="spellStart"/>
      <w:r w:rsidRPr="00595733">
        <w:rPr>
          <w:lang w:val="en-US"/>
        </w:rPr>
        <w:t>ndërsjella</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palëve</w:t>
      </w:r>
      <w:proofErr w:type="spellEnd"/>
      <w:r w:rsidRPr="00595733">
        <w:rPr>
          <w:lang w:val="en-US"/>
        </w:rPr>
        <w:t xml:space="preserve">, </w:t>
      </w:r>
      <w:proofErr w:type="spellStart"/>
      <w:r w:rsidRPr="00595733">
        <w:rPr>
          <w:lang w:val="en-US"/>
        </w:rPr>
        <w:t>kohëzgjatja</w:t>
      </w:r>
      <w:proofErr w:type="spellEnd"/>
      <w:r w:rsidRPr="00595733">
        <w:rPr>
          <w:lang w:val="en-US"/>
        </w:rPr>
        <w:t xml:space="preserve"> e </w:t>
      </w:r>
      <w:proofErr w:type="spellStart"/>
      <w:r w:rsidRPr="00595733">
        <w:rPr>
          <w:lang w:val="en-US"/>
        </w:rPr>
        <w:t>kontratës</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kushtet</w:t>
      </w:r>
      <w:proofErr w:type="spellEnd"/>
      <w:r w:rsidRPr="00595733">
        <w:rPr>
          <w:lang w:val="en-US"/>
        </w:rPr>
        <w:t xml:space="preserve"> e </w:t>
      </w:r>
      <w:proofErr w:type="spellStart"/>
      <w:r w:rsidRPr="00595733">
        <w:rPr>
          <w:lang w:val="en-US"/>
        </w:rPr>
        <w:t>tjera</w:t>
      </w:r>
      <w:proofErr w:type="spellEnd"/>
      <w:r w:rsidRPr="00595733">
        <w:rPr>
          <w:lang w:val="en-US"/>
        </w:rPr>
        <w:t xml:space="preserve"> </w:t>
      </w:r>
      <w:proofErr w:type="spellStart"/>
      <w:r w:rsidRPr="00595733">
        <w:rPr>
          <w:lang w:val="en-US"/>
        </w:rPr>
        <w:t>thelbësore</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saj</w:t>
      </w:r>
      <w:proofErr w:type="spellEnd"/>
      <w:r w:rsidRPr="00595733">
        <w:rPr>
          <w:lang w:val="en-US"/>
        </w:rPr>
        <w:t>.</w:t>
      </w:r>
      <w:r w:rsidRPr="00595733">
        <w:rPr>
          <w:rFonts w:ascii="Garamond" w:hAnsi="Garamond"/>
          <w:lang w:val="en-US"/>
        </w:rPr>
        <w:t xml:space="preserve">  </w:t>
      </w:r>
    </w:p>
    <w:p w14:paraId="0804D024" w14:textId="2208B026" w:rsidR="00595733" w:rsidRPr="00595733" w:rsidRDefault="00595733" w:rsidP="004A05EA">
      <w:pPr>
        <w:widowControl/>
        <w:autoSpaceDE/>
        <w:autoSpaceDN/>
        <w:adjustRightInd/>
        <w:spacing w:before="120" w:line="276" w:lineRule="auto"/>
        <w:jc w:val="both"/>
        <w:rPr>
          <w:lang w:val="en-US"/>
        </w:rPr>
      </w:pPr>
      <w:proofErr w:type="spellStart"/>
      <w:r w:rsidRPr="00595733">
        <w:rPr>
          <w:lang w:val="en-US"/>
        </w:rPr>
        <w:t>Palët</w:t>
      </w:r>
      <w:proofErr w:type="spellEnd"/>
      <w:r w:rsidRPr="00595733">
        <w:rPr>
          <w:lang w:val="en-US"/>
        </w:rPr>
        <w:t xml:space="preserve"> </w:t>
      </w:r>
      <w:proofErr w:type="spellStart"/>
      <w:r w:rsidRPr="00595733">
        <w:rPr>
          <w:lang w:val="en-US"/>
        </w:rPr>
        <w:t>përcaktojnë</w:t>
      </w:r>
      <w:proofErr w:type="spellEnd"/>
      <w:r w:rsidRPr="00595733">
        <w:rPr>
          <w:lang w:val="en-US"/>
        </w:rPr>
        <w:t xml:space="preserve"> </w:t>
      </w:r>
      <w:proofErr w:type="spellStart"/>
      <w:r w:rsidRPr="00595733">
        <w:rPr>
          <w:lang w:val="en-US"/>
        </w:rPr>
        <w:t>kohëzgjatjen</w:t>
      </w:r>
      <w:proofErr w:type="spellEnd"/>
      <w:r w:rsidRPr="00595733">
        <w:rPr>
          <w:lang w:val="en-US"/>
        </w:rPr>
        <w:t xml:space="preserve"> e </w:t>
      </w:r>
      <w:proofErr w:type="spellStart"/>
      <w:r w:rsidRPr="00595733">
        <w:rPr>
          <w:lang w:val="en-US"/>
        </w:rPr>
        <w:t>kontratës</w:t>
      </w:r>
      <w:proofErr w:type="spellEnd"/>
      <w:r w:rsidRPr="00595733">
        <w:rPr>
          <w:lang w:val="en-US"/>
        </w:rPr>
        <w:t xml:space="preserve"> së </w:t>
      </w:r>
      <w:proofErr w:type="spellStart"/>
      <w:r w:rsidRPr="00595733">
        <w:rPr>
          <w:lang w:val="en-US"/>
        </w:rPr>
        <w:t>ndërmjetësimit</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pasurive</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paluajtshme</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nëse</w:t>
      </w:r>
      <w:proofErr w:type="spellEnd"/>
      <w:r w:rsidRPr="00595733">
        <w:rPr>
          <w:lang w:val="en-US"/>
        </w:rPr>
        <w:t xml:space="preserve"> </w:t>
      </w:r>
      <w:proofErr w:type="spellStart"/>
      <w:r w:rsidRPr="00595733">
        <w:rPr>
          <w:lang w:val="en-US"/>
        </w:rPr>
        <w:t>nuk</w:t>
      </w:r>
      <w:proofErr w:type="spellEnd"/>
      <w:r w:rsidRPr="00595733">
        <w:rPr>
          <w:lang w:val="en-US"/>
        </w:rPr>
        <w:t xml:space="preserve"> </w:t>
      </w:r>
      <w:proofErr w:type="spellStart"/>
      <w:r w:rsidRPr="00595733">
        <w:rPr>
          <w:lang w:val="en-US"/>
        </w:rPr>
        <w:t>është</w:t>
      </w:r>
      <w:proofErr w:type="spellEnd"/>
      <w:r w:rsidRPr="00595733">
        <w:rPr>
          <w:lang w:val="en-US"/>
        </w:rPr>
        <w:t xml:space="preserve"> </w:t>
      </w:r>
      <w:proofErr w:type="spellStart"/>
      <w:r w:rsidRPr="00595733">
        <w:rPr>
          <w:lang w:val="en-US"/>
        </w:rPr>
        <w:t>bërë</w:t>
      </w:r>
      <w:proofErr w:type="spellEnd"/>
      <w:r w:rsidRPr="00595733">
        <w:rPr>
          <w:lang w:val="en-US"/>
        </w:rPr>
        <w:t xml:space="preserve"> </w:t>
      </w:r>
      <w:proofErr w:type="spellStart"/>
      <w:r w:rsidRPr="00595733">
        <w:rPr>
          <w:lang w:val="en-US"/>
        </w:rPr>
        <w:t>kjo</w:t>
      </w:r>
      <w:proofErr w:type="spellEnd"/>
      <w:r w:rsidRPr="00595733">
        <w:rPr>
          <w:lang w:val="en-US"/>
        </w:rPr>
        <w:t xml:space="preserve">, </w:t>
      </w:r>
      <w:proofErr w:type="spellStart"/>
      <w:r w:rsidRPr="00595733">
        <w:rPr>
          <w:lang w:val="en-US"/>
        </w:rPr>
        <w:t>konsiderohet</w:t>
      </w:r>
      <w:proofErr w:type="spellEnd"/>
      <w:r w:rsidRPr="00595733">
        <w:rPr>
          <w:lang w:val="en-US"/>
        </w:rPr>
        <w:t xml:space="preserve"> se </w:t>
      </w:r>
      <w:proofErr w:type="spellStart"/>
      <w:r w:rsidRPr="00595733">
        <w:rPr>
          <w:lang w:val="en-US"/>
        </w:rPr>
        <w:t>kontrata</w:t>
      </w:r>
      <w:proofErr w:type="spellEnd"/>
      <w:r w:rsidRPr="00595733">
        <w:rPr>
          <w:lang w:val="en-US"/>
        </w:rPr>
        <w:t xml:space="preserve"> e </w:t>
      </w:r>
      <w:proofErr w:type="spellStart"/>
      <w:r w:rsidRPr="00595733">
        <w:rPr>
          <w:lang w:val="en-US"/>
        </w:rPr>
        <w:t>ndërmjetësimit</w:t>
      </w:r>
      <w:proofErr w:type="spellEnd"/>
      <w:r w:rsidRPr="00595733">
        <w:rPr>
          <w:lang w:val="en-US"/>
        </w:rPr>
        <w:t xml:space="preserve"> </w:t>
      </w:r>
      <w:proofErr w:type="spellStart"/>
      <w:r w:rsidRPr="00595733">
        <w:rPr>
          <w:lang w:val="en-US"/>
        </w:rPr>
        <w:t>ështe</w:t>
      </w:r>
      <w:proofErr w:type="spellEnd"/>
      <w:r w:rsidRPr="00595733">
        <w:rPr>
          <w:lang w:val="en-US"/>
        </w:rPr>
        <w:t xml:space="preserve">̈ e </w:t>
      </w:r>
      <w:proofErr w:type="spellStart"/>
      <w:r w:rsidRPr="00595733">
        <w:rPr>
          <w:lang w:val="en-US"/>
        </w:rPr>
        <w:t>lidhur</w:t>
      </w:r>
      <w:proofErr w:type="spellEnd"/>
      <w:r w:rsidRPr="00595733">
        <w:rPr>
          <w:lang w:val="en-US"/>
        </w:rPr>
        <w:t xml:space="preserve"> </w:t>
      </w:r>
      <w:proofErr w:type="spellStart"/>
      <w:r w:rsidRPr="00595733">
        <w:rPr>
          <w:lang w:val="en-US"/>
        </w:rPr>
        <w:t>për</w:t>
      </w:r>
      <w:proofErr w:type="spellEnd"/>
      <w:r w:rsidRPr="00595733">
        <w:rPr>
          <w:lang w:val="en-US"/>
        </w:rPr>
        <w:t xml:space="preserve"> </w:t>
      </w:r>
      <w:proofErr w:type="spellStart"/>
      <w:r w:rsidRPr="00595733">
        <w:rPr>
          <w:lang w:val="en-US"/>
        </w:rPr>
        <w:t>nje</w:t>
      </w:r>
      <w:proofErr w:type="spellEnd"/>
      <w:r w:rsidRPr="00595733">
        <w:rPr>
          <w:lang w:val="en-US"/>
        </w:rPr>
        <w:t xml:space="preserve">̈ </w:t>
      </w:r>
      <w:proofErr w:type="spellStart"/>
      <w:r w:rsidRPr="00595733">
        <w:rPr>
          <w:lang w:val="en-US"/>
        </w:rPr>
        <w:t>afat</w:t>
      </w:r>
      <w:proofErr w:type="spellEnd"/>
      <w:r w:rsidRPr="00595733">
        <w:rPr>
          <w:lang w:val="en-US"/>
        </w:rPr>
        <w:t xml:space="preserve"> </w:t>
      </w:r>
      <w:proofErr w:type="spellStart"/>
      <w:r w:rsidRPr="00595733">
        <w:rPr>
          <w:lang w:val="en-US"/>
        </w:rPr>
        <w:t>prej</w:t>
      </w:r>
      <w:proofErr w:type="spellEnd"/>
      <w:r w:rsidRPr="00595733">
        <w:rPr>
          <w:lang w:val="en-US"/>
        </w:rPr>
        <w:t xml:space="preserve"> 6 </w:t>
      </w:r>
      <w:proofErr w:type="spellStart"/>
      <w:r w:rsidRPr="00595733">
        <w:rPr>
          <w:lang w:val="en-US"/>
        </w:rPr>
        <w:t>muajsh</w:t>
      </w:r>
      <w:proofErr w:type="spellEnd"/>
      <w:r w:rsidRPr="00595733">
        <w:rPr>
          <w:lang w:val="en-US"/>
        </w:rPr>
        <w:t xml:space="preserve">. </w:t>
      </w:r>
      <w:proofErr w:type="spellStart"/>
      <w:r w:rsidRPr="00595733">
        <w:rPr>
          <w:lang w:val="en-US"/>
        </w:rPr>
        <w:t>Veprimtaria</w:t>
      </w:r>
      <w:proofErr w:type="spellEnd"/>
      <w:r w:rsidRPr="00595733">
        <w:rPr>
          <w:lang w:val="en-US"/>
        </w:rPr>
        <w:t xml:space="preserve"> e </w:t>
      </w:r>
      <w:proofErr w:type="spellStart"/>
      <w:r w:rsidRPr="00595733">
        <w:rPr>
          <w:lang w:val="en-US"/>
        </w:rPr>
        <w:t>ndërmjetësimit</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pasurive</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paluajtshme</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rastet</w:t>
      </w:r>
      <w:proofErr w:type="spellEnd"/>
      <w:r w:rsidRPr="00595733">
        <w:rPr>
          <w:lang w:val="en-US"/>
        </w:rPr>
        <w:t xml:space="preserve"> </w:t>
      </w:r>
      <w:proofErr w:type="spellStart"/>
      <w:r w:rsidRPr="00595733">
        <w:rPr>
          <w:lang w:val="en-US"/>
        </w:rPr>
        <w:t>kur</w:t>
      </w:r>
      <w:proofErr w:type="spellEnd"/>
      <w:r w:rsidRPr="00595733">
        <w:rPr>
          <w:lang w:val="en-US"/>
        </w:rPr>
        <w:t xml:space="preserve"> </w:t>
      </w:r>
      <w:proofErr w:type="spellStart"/>
      <w:r w:rsidRPr="00595733">
        <w:rPr>
          <w:lang w:val="en-US"/>
        </w:rPr>
        <w:t>ushtrohet</w:t>
      </w:r>
      <w:proofErr w:type="spellEnd"/>
      <w:r w:rsidRPr="00595733">
        <w:rPr>
          <w:lang w:val="en-US"/>
        </w:rPr>
        <w:t xml:space="preserve"> </w:t>
      </w:r>
      <w:proofErr w:type="spellStart"/>
      <w:r w:rsidRPr="00595733">
        <w:rPr>
          <w:lang w:val="en-US"/>
        </w:rPr>
        <w:t>nëpërmjet</w:t>
      </w:r>
      <w:proofErr w:type="spellEnd"/>
      <w:r w:rsidRPr="00595733">
        <w:rPr>
          <w:lang w:val="en-US"/>
        </w:rPr>
        <w:t xml:space="preserve"> </w:t>
      </w:r>
      <w:proofErr w:type="spellStart"/>
      <w:r w:rsidRPr="00595733">
        <w:rPr>
          <w:lang w:val="en-US"/>
        </w:rPr>
        <w:t>organizimit</w:t>
      </w:r>
      <w:proofErr w:type="spellEnd"/>
      <w:r w:rsidRPr="00595733">
        <w:rPr>
          <w:lang w:val="en-US"/>
        </w:rPr>
        <w:t xml:space="preserve"> në </w:t>
      </w:r>
      <w:proofErr w:type="spellStart"/>
      <w:r w:rsidRPr="00595733">
        <w:rPr>
          <w:lang w:val="en-US"/>
        </w:rPr>
        <w:t>zyra</w:t>
      </w:r>
      <w:proofErr w:type="spellEnd"/>
      <w:r w:rsidRPr="00595733">
        <w:rPr>
          <w:lang w:val="en-US"/>
        </w:rPr>
        <w:t xml:space="preserve"> </w:t>
      </w:r>
      <w:proofErr w:type="spellStart"/>
      <w:r w:rsidRPr="00595733">
        <w:rPr>
          <w:lang w:val="en-US"/>
        </w:rPr>
        <w:t>ndërmjetësimi</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regjistruara</w:t>
      </w:r>
      <w:proofErr w:type="spellEnd"/>
      <w:r w:rsidRPr="00595733">
        <w:rPr>
          <w:lang w:val="en-US"/>
        </w:rPr>
        <w:t xml:space="preserve"> </w:t>
      </w:r>
      <w:proofErr w:type="spellStart"/>
      <w:r w:rsidRPr="00595733">
        <w:rPr>
          <w:lang w:val="en-US"/>
        </w:rPr>
        <w:t>si</w:t>
      </w:r>
      <w:proofErr w:type="spellEnd"/>
      <w:r w:rsidRPr="00595733">
        <w:rPr>
          <w:lang w:val="en-US"/>
        </w:rPr>
        <w:t xml:space="preserve"> person </w:t>
      </w:r>
      <w:proofErr w:type="spellStart"/>
      <w:r w:rsidRPr="00595733">
        <w:rPr>
          <w:lang w:val="en-US"/>
        </w:rPr>
        <w:t>juridik</w:t>
      </w:r>
      <w:proofErr w:type="spellEnd"/>
      <w:r w:rsidRPr="00595733">
        <w:rPr>
          <w:lang w:val="en-US"/>
        </w:rPr>
        <w:t xml:space="preserve"> në </w:t>
      </w:r>
      <w:proofErr w:type="spellStart"/>
      <w:r w:rsidRPr="00595733">
        <w:rPr>
          <w:lang w:val="en-US"/>
        </w:rPr>
        <w:t>nje</w:t>
      </w:r>
      <w:proofErr w:type="spellEnd"/>
      <w:r w:rsidRPr="00595733">
        <w:rPr>
          <w:lang w:val="en-US"/>
        </w:rPr>
        <w:t xml:space="preserve">̈ </w:t>
      </w:r>
      <w:proofErr w:type="spellStart"/>
      <w:r w:rsidRPr="00595733">
        <w:rPr>
          <w:lang w:val="en-US"/>
        </w:rPr>
        <w:t>nga</w:t>
      </w:r>
      <w:proofErr w:type="spellEnd"/>
      <w:r w:rsidRPr="00595733">
        <w:rPr>
          <w:lang w:val="en-US"/>
        </w:rPr>
        <w:t xml:space="preserve"> format e </w:t>
      </w:r>
      <w:proofErr w:type="spellStart"/>
      <w:r w:rsidRPr="00595733">
        <w:rPr>
          <w:lang w:val="en-US"/>
        </w:rPr>
        <w:t>parashikuara</w:t>
      </w:r>
      <w:proofErr w:type="spellEnd"/>
      <w:r w:rsidRPr="00595733">
        <w:rPr>
          <w:lang w:val="en-US"/>
        </w:rPr>
        <w:t xml:space="preserve"> </w:t>
      </w:r>
      <w:proofErr w:type="spellStart"/>
      <w:r w:rsidRPr="00595733">
        <w:rPr>
          <w:lang w:val="en-US"/>
        </w:rPr>
        <w:t>nga</w:t>
      </w:r>
      <w:proofErr w:type="spellEnd"/>
      <w:r w:rsidRPr="00595733">
        <w:rPr>
          <w:lang w:val="en-US"/>
        </w:rPr>
        <w:t xml:space="preserve"> </w:t>
      </w:r>
      <w:proofErr w:type="spellStart"/>
      <w:r w:rsidRPr="00595733">
        <w:rPr>
          <w:lang w:val="en-US"/>
        </w:rPr>
        <w:t>legjislacioni</w:t>
      </w:r>
      <w:proofErr w:type="spellEnd"/>
      <w:r w:rsidRPr="00595733">
        <w:rPr>
          <w:lang w:val="en-US"/>
        </w:rPr>
        <w:t xml:space="preserve"> në </w:t>
      </w:r>
      <w:proofErr w:type="spellStart"/>
      <w:r w:rsidRPr="00595733">
        <w:rPr>
          <w:lang w:val="en-US"/>
        </w:rPr>
        <w:t>fuqi</w:t>
      </w:r>
      <w:proofErr w:type="spellEnd"/>
      <w:r w:rsidRPr="00595733">
        <w:rPr>
          <w:lang w:val="en-US"/>
        </w:rPr>
        <w:t xml:space="preserve"> </w:t>
      </w:r>
      <w:proofErr w:type="spellStart"/>
      <w:r w:rsidRPr="00595733">
        <w:rPr>
          <w:lang w:val="en-US"/>
        </w:rPr>
        <w:t>për</w:t>
      </w:r>
      <w:proofErr w:type="spellEnd"/>
      <w:r w:rsidRPr="00595733">
        <w:rPr>
          <w:lang w:val="en-US"/>
        </w:rPr>
        <w:t xml:space="preserve"> </w:t>
      </w:r>
      <w:proofErr w:type="spellStart"/>
      <w:r w:rsidRPr="00595733">
        <w:rPr>
          <w:lang w:val="en-US"/>
        </w:rPr>
        <w:t>tregtarët</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shoqërite</w:t>
      </w:r>
      <w:proofErr w:type="spellEnd"/>
      <w:r w:rsidRPr="00595733">
        <w:rPr>
          <w:lang w:val="en-US"/>
        </w:rPr>
        <w:t xml:space="preserve">̈ </w:t>
      </w:r>
      <w:proofErr w:type="spellStart"/>
      <w:r w:rsidRPr="00595733">
        <w:rPr>
          <w:lang w:val="en-US"/>
        </w:rPr>
        <w:t>tregtare</w:t>
      </w:r>
      <w:proofErr w:type="spellEnd"/>
      <w:r w:rsidRPr="00595733">
        <w:rPr>
          <w:lang w:val="en-US"/>
        </w:rPr>
        <w:t xml:space="preserve"> </w:t>
      </w:r>
      <w:proofErr w:type="spellStart"/>
      <w:r w:rsidRPr="00595733">
        <w:rPr>
          <w:lang w:val="en-US"/>
        </w:rPr>
        <w:t>realizohet</w:t>
      </w:r>
      <w:proofErr w:type="spellEnd"/>
      <w:r w:rsidRPr="00595733">
        <w:rPr>
          <w:lang w:val="en-US"/>
        </w:rPr>
        <w:t xml:space="preserve"> </w:t>
      </w:r>
      <w:proofErr w:type="spellStart"/>
      <w:r w:rsidRPr="00595733">
        <w:rPr>
          <w:lang w:val="en-US"/>
        </w:rPr>
        <w:t>vetëm</w:t>
      </w:r>
      <w:proofErr w:type="spellEnd"/>
      <w:r w:rsidRPr="00595733">
        <w:rPr>
          <w:lang w:val="en-US"/>
        </w:rPr>
        <w:t xml:space="preserve"> </w:t>
      </w:r>
      <w:proofErr w:type="spellStart"/>
      <w:r w:rsidRPr="00595733">
        <w:rPr>
          <w:lang w:val="en-US"/>
        </w:rPr>
        <w:t>nga</w:t>
      </w:r>
      <w:proofErr w:type="spellEnd"/>
      <w:r w:rsidRPr="00595733">
        <w:rPr>
          <w:lang w:val="en-US"/>
        </w:rPr>
        <w:t xml:space="preserve"> </w:t>
      </w:r>
      <w:proofErr w:type="spellStart"/>
      <w:r w:rsidRPr="00595733">
        <w:rPr>
          <w:lang w:val="en-US"/>
        </w:rPr>
        <w:t>subjektet</w:t>
      </w:r>
      <w:proofErr w:type="spellEnd"/>
      <w:r w:rsidRPr="00595733">
        <w:rPr>
          <w:lang w:val="en-US"/>
        </w:rPr>
        <w:t xml:space="preserve"> </w:t>
      </w:r>
      <w:proofErr w:type="spellStart"/>
      <w:r w:rsidRPr="00595733">
        <w:rPr>
          <w:lang w:val="en-US"/>
        </w:rPr>
        <w:t>qe</w:t>
      </w:r>
      <w:proofErr w:type="spellEnd"/>
      <w:r w:rsidRPr="00595733">
        <w:rPr>
          <w:lang w:val="en-US"/>
        </w:rPr>
        <w:t xml:space="preserve">̈ janë </w:t>
      </w:r>
      <w:proofErr w:type="spellStart"/>
      <w:r w:rsidRPr="00595733">
        <w:rPr>
          <w:lang w:val="en-US"/>
        </w:rPr>
        <w:t>te</w:t>
      </w:r>
      <w:proofErr w:type="spellEnd"/>
      <w:r w:rsidRPr="00595733">
        <w:rPr>
          <w:lang w:val="en-US"/>
        </w:rPr>
        <w:t xml:space="preserve">̈ </w:t>
      </w:r>
      <w:proofErr w:type="spellStart"/>
      <w:r w:rsidRPr="00595733">
        <w:rPr>
          <w:lang w:val="en-US"/>
        </w:rPr>
        <w:t>pajisura</w:t>
      </w:r>
      <w:proofErr w:type="spellEnd"/>
      <w:r w:rsidRPr="00595733">
        <w:rPr>
          <w:lang w:val="en-US"/>
        </w:rPr>
        <w:t xml:space="preserve"> me </w:t>
      </w:r>
      <w:proofErr w:type="spellStart"/>
      <w:r w:rsidRPr="00595733">
        <w:rPr>
          <w:lang w:val="en-US"/>
        </w:rPr>
        <w:t>certifikatën</w:t>
      </w:r>
      <w:proofErr w:type="spellEnd"/>
      <w:r w:rsidRPr="00595733">
        <w:rPr>
          <w:lang w:val="en-US"/>
        </w:rPr>
        <w:t xml:space="preserve"> e </w:t>
      </w:r>
      <w:proofErr w:type="spellStart"/>
      <w:r w:rsidRPr="00595733">
        <w:rPr>
          <w:lang w:val="en-US"/>
        </w:rPr>
        <w:t>ndërmjetësit</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pasurive</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paluajtshme</w:t>
      </w:r>
      <w:proofErr w:type="spellEnd"/>
      <w:r w:rsidRPr="00595733">
        <w:rPr>
          <w:lang w:val="en-US"/>
        </w:rPr>
        <w:t xml:space="preserve">. </w:t>
      </w:r>
    </w:p>
    <w:p w14:paraId="3BB1BC43" w14:textId="210C75BA" w:rsidR="00595733" w:rsidRPr="00595733" w:rsidRDefault="00595733" w:rsidP="004A05EA">
      <w:pPr>
        <w:widowControl/>
        <w:autoSpaceDE/>
        <w:autoSpaceDN/>
        <w:adjustRightInd/>
        <w:spacing w:before="120" w:after="100" w:afterAutospacing="1" w:line="276" w:lineRule="auto"/>
        <w:jc w:val="both"/>
        <w:rPr>
          <w:lang w:val="en-US"/>
        </w:rPr>
      </w:pPr>
      <w:proofErr w:type="spellStart"/>
      <w:r w:rsidRPr="00595733">
        <w:rPr>
          <w:lang w:val="en-US"/>
        </w:rPr>
        <w:t>Qëllimi</w:t>
      </w:r>
      <w:proofErr w:type="spellEnd"/>
      <w:r w:rsidRPr="00595733">
        <w:rPr>
          <w:lang w:val="en-US"/>
        </w:rPr>
        <w:t xml:space="preserve"> </w:t>
      </w:r>
      <w:proofErr w:type="spellStart"/>
      <w:r w:rsidRPr="00595733">
        <w:rPr>
          <w:lang w:val="en-US"/>
        </w:rPr>
        <w:t>kryesor</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ndërmjetësimi</w:t>
      </w:r>
      <w:proofErr w:type="spellEnd"/>
      <w:r w:rsidRPr="00595733">
        <w:rPr>
          <w:lang w:val="en-US"/>
        </w:rPr>
        <w:t xml:space="preserve"> </w:t>
      </w:r>
      <w:proofErr w:type="spellStart"/>
      <w:r w:rsidRPr="00595733">
        <w:rPr>
          <w:lang w:val="en-US"/>
        </w:rPr>
        <w:t>është</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lehtësojë</w:t>
      </w:r>
      <w:proofErr w:type="spellEnd"/>
      <w:r w:rsidRPr="00595733">
        <w:rPr>
          <w:lang w:val="en-US"/>
        </w:rPr>
        <w:t xml:space="preserve"> </w:t>
      </w:r>
      <w:proofErr w:type="spellStart"/>
      <w:r w:rsidRPr="00595733">
        <w:rPr>
          <w:lang w:val="en-US"/>
        </w:rPr>
        <w:t>transaksionet</w:t>
      </w:r>
      <w:proofErr w:type="spellEnd"/>
      <w:r w:rsidRPr="00595733">
        <w:rPr>
          <w:lang w:val="en-US"/>
        </w:rPr>
        <w:t>.</w:t>
      </w:r>
      <w:r w:rsidR="00E128DB">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firmë</w:t>
      </w:r>
      <w:proofErr w:type="spellEnd"/>
      <w:r w:rsidRPr="00595733">
        <w:rPr>
          <w:lang w:val="en-US"/>
        </w:rPr>
        <w:t xml:space="preserve"> </w:t>
      </w:r>
      <w:proofErr w:type="spellStart"/>
      <w:r w:rsidRPr="00595733">
        <w:rPr>
          <w:lang w:val="en-US"/>
        </w:rPr>
        <w:t>ndërmjetës</w:t>
      </w:r>
      <w:r w:rsidR="00E128DB">
        <w:rPr>
          <w:lang w:val="en-US"/>
        </w:rPr>
        <w:t>uese</w:t>
      </w:r>
      <w:proofErr w:type="spellEnd"/>
      <w:r w:rsidRPr="00595733">
        <w:rPr>
          <w:lang w:val="en-US"/>
        </w:rPr>
        <w:t xml:space="preserve"> </w:t>
      </w:r>
      <w:proofErr w:type="spellStart"/>
      <w:r w:rsidRPr="00595733">
        <w:rPr>
          <w:lang w:val="en-US"/>
        </w:rPr>
        <w:t>luan</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rol</w:t>
      </w:r>
      <w:proofErr w:type="spellEnd"/>
      <w:r w:rsidRPr="00595733">
        <w:rPr>
          <w:lang w:val="en-US"/>
        </w:rPr>
        <w:t xml:space="preserve"> </w:t>
      </w:r>
      <w:proofErr w:type="spellStart"/>
      <w:r w:rsidRPr="00595733">
        <w:rPr>
          <w:lang w:val="en-US"/>
        </w:rPr>
        <w:t>vendimtar</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shumë</w:t>
      </w:r>
      <w:proofErr w:type="spellEnd"/>
      <w:r w:rsidRPr="00595733">
        <w:rPr>
          <w:lang w:val="en-US"/>
        </w:rPr>
        <w:t xml:space="preserve"> </w:t>
      </w:r>
      <w:proofErr w:type="spellStart"/>
      <w:r w:rsidRPr="00595733">
        <w:rPr>
          <w:lang w:val="en-US"/>
        </w:rPr>
        <w:t>transaksione</w:t>
      </w:r>
      <w:proofErr w:type="spellEnd"/>
      <w:r w:rsidRPr="00595733">
        <w:rPr>
          <w:lang w:val="en-US"/>
        </w:rPr>
        <w:t xml:space="preserve"> </w:t>
      </w:r>
      <w:proofErr w:type="spellStart"/>
      <w:r w:rsidRPr="00595733">
        <w:rPr>
          <w:lang w:val="en-US"/>
        </w:rPr>
        <w:t>biznesi</w:t>
      </w:r>
      <w:proofErr w:type="spellEnd"/>
      <w:r w:rsidRPr="00595733">
        <w:rPr>
          <w:lang w:val="en-US"/>
        </w:rPr>
        <w:t xml:space="preserve"> duke </w:t>
      </w:r>
      <w:proofErr w:type="spellStart"/>
      <w:r w:rsidRPr="00595733">
        <w:rPr>
          <w:lang w:val="en-US"/>
        </w:rPr>
        <w:t>lidhur</w:t>
      </w:r>
      <w:proofErr w:type="spellEnd"/>
      <w:r w:rsidRPr="00595733">
        <w:rPr>
          <w:lang w:val="en-US"/>
        </w:rPr>
        <w:t xml:space="preserve"> </w:t>
      </w:r>
      <w:proofErr w:type="spellStart"/>
      <w:r w:rsidRPr="00595733">
        <w:rPr>
          <w:lang w:val="en-US"/>
        </w:rPr>
        <w:t>blerësit</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shitësit</w:t>
      </w:r>
      <w:proofErr w:type="spellEnd"/>
      <w:r w:rsidRPr="00595733">
        <w:rPr>
          <w:lang w:val="en-US"/>
        </w:rPr>
        <w:t xml:space="preserve"> </w:t>
      </w:r>
      <w:proofErr w:type="spellStart"/>
      <w:r w:rsidRPr="00595733">
        <w:rPr>
          <w:lang w:val="en-US"/>
        </w:rPr>
        <w:t>dhe</w:t>
      </w:r>
      <w:proofErr w:type="spellEnd"/>
      <w:r w:rsidRPr="00595733">
        <w:rPr>
          <w:lang w:val="en-US"/>
        </w:rPr>
        <w:t xml:space="preserve"> duke </w:t>
      </w:r>
      <w:proofErr w:type="spellStart"/>
      <w:r w:rsidRPr="00595733">
        <w:rPr>
          <w:lang w:val="en-US"/>
        </w:rPr>
        <w:t>ndihmuar</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negocimin</w:t>
      </w:r>
      <w:proofErr w:type="spellEnd"/>
      <w:r w:rsidRPr="00595733">
        <w:rPr>
          <w:lang w:val="en-US"/>
        </w:rPr>
        <w:t xml:space="preserve"> e </w:t>
      </w:r>
      <w:proofErr w:type="spellStart"/>
      <w:r w:rsidRPr="00595733">
        <w:rPr>
          <w:lang w:val="en-US"/>
        </w:rPr>
        <w:t>marrëveshjeve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transaksioneve</w:t>
      </w:r>
      <w:proofErr w:type="spellEnd"/>
      <w:r w:rsidRPr="00595733">
        <w:rPr>
          <w:lang w:val="en-US"/>
        </w:rPr>
        <w:t xml:space="preserve">. Duke </w:t>
      </w:r>
      <w:proofErr w:type="spellStart"/>
      <w:r w:rsidRPr="00595733">
        <w:rPr>
          <w:lang w:val="en-US"/>
        </w:rPr>
        <w:t>vepruar</w:t>
      </w:r>
      <w:proofErr w:type="spellEnd"/>
      <w:r w:rsidRPr="00595733">
        <w:rPr>
          <w:lang w:val="en-US"/>
        </w:rPr>
        <w:t xml:space="preserve"> </w:t>
      </w:r>
      <w:proofErr w:type="spellStart"/>
      <w:r w:rsidRPr="00595733">
        <w:rPr>
          <w:lang w:val="en-US"/>
        </w:rPr>
        <w:t>si</w:t>
      </w:r>
      <w:proofErr w:type="spellEnd"/>
      <w:r w:rsidRPr="00595733">
        <w:rPr>
          <w:lang w:val="en-US"/>
        </w:rPr>
        <w:t xml:space="preserve"> </w:t>
      </w:r>
      <w:proofErr w:type="spellStart"/>
      <w:r w:rsidRPr="00595733">
        <w:rPr>
          <w:lang w:val="en-US"/>
        </w:rPr>
        <w:t>ndërmjetës</w:t>
      </w:r>
      <w:proofErr w:type="spellEnd"/>
      <w:r w:rsidRPr="00595733">
        <w:rPr>
          <w:lang w:val="en-US"/>
        </w:rPr>
        <w:t xml:space="preserve">, </w:t>
      </w:r>
      <w:proofErr w:type="spellStart"/>
      <w:r w:rsidRPr="00595733">
        <w:rPr>
          <w:lang w:val="en-US"/>
        </w:rPr>
        <w:t>ndërmjetësit</w:t>
      </w:r>
      <w:proofErr w:type="spellEnd"/>
      <w:r w:rsidRPr="00595733">
        <w:rPr>
          <w:lang w:val="en-US"/>
        </w:rPr>
        <w:t xml:space="preserve"> </w:t>
      </w:r>
      <w:proofErr w:type="spellStart"/>
      <w:r w:rsidRPr="00595733">
        <w:rPr>
          <w:lang w:val="en-US"/>
        </w:rPr>
        <w:t>ndihmojnë</w:t>
      </w:r>
      <w:proofErr w:type="spellEnd"/>
      <w:r w:rsidRPr="00595733">
        <w:rPr>
          <w:lang w:val="en-US"/>
        </w:rPr>
        <w:t xml:space="preserve"> </w:t>
      </w:r>
      <w:proofErr w:type="spellStart"/>
      <w:r w:rsidRPr="00595733">
        <w:rPr>
          <w:lang w:val="en-US"/>
        </w:rPr>
        <w:t>klientët</w:t>
      </w:r>
      <w:proofErr w:type="spellEnd"/>
      <w:r w:rsidR="00E128DB">
        <w:rPr>
          <w:lang w:val="en-US"/>
        </w:rPr>
        <w:t>,</w:t>
      </w:r>
      <w:r w:rsidRPr="00595733">
        <w:rPr>
          <w:lang w:val="en-US"/>
        </w:rPr>
        <w:t xml:space="preserve"> jo </w:t>
      </w:r>
      <w:proofErr w:type="spellStart"/>
      <w:r w:rsidRPr="00595733">
        <w:rPr>
          <w:lang w:val="en-US"/>
        </w:rPr>
        <w:t>vetëm</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gjetjen</w:t>
      </w:r>
      <w:proofErr w:type="spellEnd"/>
      <w:r w:rsidRPr="00595733">
        <w:rPr>
          <w:lang w:val="en-US"/>
        </w:rPr>
        <w:t xml:space="preserve"> e </w:t>
      </w:r>
      <w:proofErr w:type="spellStart"/>
      <w:r w:rsidRPr="00595733">
        <w:rPr>
          <w:lang w:val="en-US"/>
        </w:rPr>
        <w:t>aseteve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kërkuara</w:t>
      </w:r>
      <w:proofErr w:type="spellEnd"/>
      <w:r w:rsidRPr="00595733">
        <w:rPr>
          <w:lang w:val="en-US"/>
        </w:rPr>
        <w:t xml:space="preserve"> </w:t>
      </w:r>
      <w:proofErr w:type="spellStart"/>
      <w:r w:rsidRPr="00595733">
        <w:rPr>
          <w:lang w:val="en-US"/>
        </w:rPr>
        <w:t>prej</w:t>
      </w:r>
      <w:proofErr w:type="spellEnd"/>
      <w:r w:rsidRPr="00595733">
        <w:rPr>
          <w:lang w:val="en-US"/>
        </w:rPr>
        <w:t xml:space="preserve"> </w:t>
      </w:r>
      <w:proofErr w:type="spellStart"/>
      <w:r w:rsidRPr="00595733">
        <w:rPr>
          <w:lang w:val="en-US"/>
        </w:rPr>
        <w:t>tyre</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treg</w:t>
      </w:r>
      <w:proofErr w:type="spellEnd"/>
      <w:r w:rsidRPr="00595733">
        <w:rPr>
          <w:lang w:val="en-US"/>
        </w:rPr>
        <w:t>,</w:t>
      </w:r>
      <w:r w:rsidR="00E128DB">
        <w:rPr>
          <w:lang w:val="en-US"/>
        </w:rPr>
        <w:t xml:space="preserve"> </w:t>
      </w:r>
      <w:proofErr w:type="spellStart"/>
      <w:r w:rsidRPr="00595733">
        <w:rPr>
          <w:lang w:val="en-US"/>
        </w:rPr>
        <w:t>por</w:t>
      </w:r>
      <w:proofErr w:type="spellEnd"/>
      <w:r w:rsidRPr="00595733">
        <w:rPr>
          <w:lang w:val="en-US"/>
        </w:rPr>
        <w:t xml:space="preserve"> </w:t>
      </w:r>
      <w:proofErr w:type="spellStart"/>
      <w:r w:rsidRPr="00595733">
        <w:rPr>
          <w:lang w:val="en-US"/>
        </w:rPr>
        <w:t>edhe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marrin</w:t>
      </w:r>
      <w:proofErr w:type="spellEnd"/>
      <w:r w:rsidRPr="00595733">
        <w:rPr>
          <w:lang w:val="en-US"/>
        </w:rPr>
        <w:t xml:space="preserve"> </w:t>
      </w:r>
      <w:proofErr w:type="spellStart"/>
      <w:r w:rsidRPr="00595733">
        <w:rPr>
          <w:lang w:val="en-US"/>
        </w:rPr>
        <w:t>vendime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informuara</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blerjen</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shitjen</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rritur</w:t>
      </w:r>
      <w:proofErr w:type="spellEnd"/>
      <w:r w:rsidRPr="00595733">
        <w:rPr>
          <w:lang w:val="en-US"/>
        </w:rPr>
        <w:t xml:space="preserve"> </w:t>
      </w:r>
      <w:proofErr w:type="spellStart"/>
      <w:r w:rsidRPr="00595733">
        <w:rPr>
          <w:lang w:val="en-US"/>
        </w:rPr>
        <w:t>asetet</w:t>
      </w:r>
      <w:proofErr w:type="spellEnd"/>
      <w:r w:rsidRPr="00595733">
        <w:rPr>
          <w:lang w:val="en-US"/>
        </w:rPr>
        <w:t xml:space="preserve"> e </w:t>
      </w:r>
      <w:proofErr w:type="spellStart"/>
      <w:r w:rsidRPr="00595733">
        <w:rPr>
          <w:lang w:val="en-US"/>
        </w:rPr>
        <w:t>tyre</w:t>
      </w:r>
      <w:proofErr w:type="spellEnd"/>
      <w:r w:rsidRPr="00595733">
        <w:rPr>
          <w:lang w:val="en-US"/>
        </w:rPr>
        <w:t>.</w:t>
      </w:r>
      <w:r w:rsidR="00E128DB">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nga</w:t>
      </w:r>
      <w:proofErr w:type="spellEnd"/>
      <w:r w:rsidRPr="00595733">
        <w:rPr>
          <w:lang w:val="en-US"/>
        </w:rPr>
        <w:t xml:space="preserve"> </w:t>
      </w:r>
      <w:proofErr w:type="spellStart"/>
      <w:r w:rsidRPr="00595733">
        <w:rPr>
          <w:lang w:val="en-US"/>
        </w:rPr>
        <w:t>qëllimet</w:t>
      </w:r>
      <w:proofErr w:type="spellEnd"/>
      <w:r w:rsidRPr="00595733">
        <w:rPr>
          <w:lang w:val="en-US"/>
        </w:rPr>
        <w:t xml:space="preserve"> </w:t>
      </w:r>
      <w:proofErr w:type="spellStart"/>
      <w:r w:rsidRPr="00595733">
        <w:rPr>
          <w:lang w:val="en-US"/>
        </w:rPr>
        <w:t>kryesore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shërbimeve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ndërmjetës</w:t>
      </w:r>
      <w:r w:rsidR="00E128DB">
        <w:rPr>
          <w:lang w:val="en-US"/>
        </w:rPr>
        <w:t>it</w:t>
      </w:r>
      <w:proofErr w:type="spellEnd"/>
      <w:r w:rsidRPr="00595733">
        <w:rPr>
          <w:lang w:val="en-US"/>
        </w:rPr>
        <w:t xml:space="preserve"> </w:t>
      </w:r>
      <w:proofErr w:type="spellStart"/>
      <w:r w:rsidRPr="00595733">
        <w:rPr>
          <w:lang w:val="en-US"/>
        </w:rPr>
        <w:t>është</w:t>
      </w:r>
      <w:proofErr w:type="spellEnd"/>
      <w:r w:rsidRPr="00595733">
        <w:rPr>
          <w:lang w:val="en-US"/>
        </w:rPr>
        <w:t xml:space="preserve"> </w:t>
      </w:r>
      <w:proofErr w:type="spellStart"/>
      <w:r w:rsidRPr="00595733">
        <w:rPr>
          <w:lang w:val="en-US"/>
        </w:rPr>
        <w:t>t'u</w:t>
      </w:r>
      <w:proofErr w:type="spellEnd"/>
      <w:r w:rsidRPr="00595733">
        <w:rPr>
          <w:lang w:val="en-US"/>
        </w:rPr>
        <w:t xml:space="preserve"> </w:t>
      </w:r>
      <w:proofErr w:type="spellStart"/>
      <w:r w:rsidRPr="00595733">
        <w:rPr>
          <w:lang w:val="en-US"/>
        </w:rPr>
        <w:t>ofrojë</w:t>
      </w:r>
      <w:proofErr w:type="spellEnd"/>
      <w:r w:rsidRPr="00595733">
        <w:rPr>
          <w:lang w:val="en-US"/>
        </w:rPr>
        <w:t xml:space="preserve"> </w:t>
      </w:r>
      <w:proofErr w:type="spellStart"/>
      <w:r w:rsidRPr="00595733">
        <w:rPr>
          <w:lang w:val="en-US"/>
        </w:rPr>
        <w:t>individëve</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investitorëve</w:t>
      </w:r>
      <w:proofErr w:type="spellEnd"/>
      <w:r w:rsidRPr="00595733">
        <w:rPr>
          <w:lang w:val="en-US"/>
        </w:rPr>
        <w:t xml:space="preserve"> </w:t>
      </w:r>
      <w:proofErr w:type="spellStart"/>
      <w:r w:rsidRPr="00595733">
        <w:rPr>
          <w:lang w:val="en-US"/>
        </w:rPr>
        <w:t>akses</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tregjet</w:t>
      </w:r>
      <w:proofErr w:type="spellEnd"/>
      <w:r w:rsidRPr="00595733">
        <w:rPr>
          <w:lang w:val="en-US"/>
        </w:rPr>
        <w:t xml:space="preserve"> </w:t>
      </w:r>
      <w:proofErr w:type="spellStart"/>
      <w:r w:rsidRPr="00595733">
        <w:rPr>
          <w:lang w:val="en-US"/>
        </w:rPr>
        <w:t>financiare</w:t>
      </w:r>
      <w:proofErr w:type="spellEnd"/>
      <w:r w:rsidRPr="00595733">
        <w:rPr>
          <w:lang w:val="en-US"/>
        </w:rPr>
        <w:t xml:space="preserve">. Ato </w:t>
      </w:r>
      <w:proofErr w:type="spellStart"/>
      <w:r w:rsidRPr="00595733">
        <w:rPr>
          <w:lang w:val="en-US"/>
        </w:rPr>
        <w:t>veprojnë</w:t>
      </w:r>
      <w:proofErr w:type="spellEnd"/>
      <w:r w:rsidRPr="00595733">
        <w:rPr>
          <w:lang w:val="en-US"/>
        </w:rPr>
        <w:t xml:space="preserve"> </w:t>
      </w:r>
      <w:proofErr w:type="spellStart"/>
      <w:r w:rsidRPr="00595733">
        <w:rPr>
          <w:lang w:val="en-US"/>
        </w:rPr>
        <w:t>si</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portë</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investitorët</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marrë</w:t>
      </w:r>
      <w:proofErr w:type="spellEnd"/>
      <w:r w:rsidRPr="00595733">
        <w:rPr>
          <w:lang w:val="en-US"/>
        </w:rPr>
        <w:t xml:space="preserve"> </w:t>
      </w:r>
      <w:proofErr w:type="spellStart"/>
      <w:r w:rsidRPr="00595733">
        <w:rPr>
          <w:lang w:val="en-US"/>
        </w:rPr>
        <w:t>pjesë</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mundësi</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ndryshme</w:t>
      </w:r>
      <w:proofErr w:type="spellEnd"/>
      <w:r w:rsidRPr="00595733">
        <w:rPr>
          <w:lang w:val="en-US"/>
        </w:rPr>
        <w:t xml:space="preserve"> </w:t>
      </w:r>
      <w:proofErr w:type="spellStart"/>
      <w:r w:rsidRPr="00595733">
        <w:rPr>
          <w:lang w:val="en-US"/>
        </w:rPr>
        <w:t>investimi</w:t>
      </w:r>
      <w:proofErr w:type="spellEnd"/>
      <w:r w:rsidRPr="00595733">
        <w:rPr>
          <w:lang w:val="en-US"/>
        </w:rPr>
        <w:t>.</w:t>
      </w:r>
    </w:p>
    <w:p w14:paraId="4209B19D" w14:textId="77777777" w:rsidR="00B26645" w:rsidRDefault="00B26645" w:rsidP="004A05EA">
      <w:pPr>
        <w:widowControl/>
        <w:autoSpaceDE/>
        <w:autoSpaceDN/>
        <w:adjustRightInd/>
        <w:spacing w:before="100" w:beforeAutospacing="1" w:after="100" w:afterAutospacing="1" w:line="276" w:lineRule="auto"/>
        <w:jc w:val="both"/>
        <w:rPr>
          <w:i/>
          <w:color w:val="00B0F0"/>
          <w:lang w:val="en-US"/>
        </w:rPr>
      </w:pPr>
    </w:p>
    <w:p w14:paraId="2C901F3F" w14:textId="19072456" w:rsidR="00595733" w:rsidRPr="00E128DB" w:rsidRDefault="00595733" w:rsidP="004A05EA">
      <w:pPr>
        <w:widowControl/>
        <w:autoSpaceDE/>
        <w:autoSpaceDN/>
        <w:adjustRightInd/>
        <w:spacing w:before="100" w:beforeAutospacing="1" w:after="100" w:afterAutospacing="1" w:line="276" w:lineRule="auto"/>
        <w:jc w:val="both"/>
        <w:rPr>
          <w:i/>
          <w:lang w:val="en-US"/>
        </w:rPr>
      </w:pPr>
      <w:r w:rsidRPr="00E128DB">
        <w:rPr>
          <w:i/>
          <w:lang w:val="en-US"/>
        </w:rPr>
        <w:lastRenderedPageBreak/>
        <w:t xml:space="preserve">1. Si </w:t>
      </w:r>
      <w:proofErr w:type="spellStart"/>
      <w:r w:rsidRPr="00E128DB">
        <w:rPr>
          <w:i/>
          <w:lang w:val="en-US"/>
        </w:rPr>
        <w:t>të</w:t>
      </w:r>
      <w:proofErr w:type="spellEnd"/>
      <w:r w:rsidRPr="00E128DB">
        <w:rPr>
          <w:i/>
          <w:lang w:val="en-US"/>
        </w:rPr>
        <w:t xml:space="preserve"> </w:t>
      </w:r>
      <w:proofErr w:type="spellStart"/>
      <w:r w:rsidRPr="00E128DB">
        <w:rPr>
          <w:i/>
          <w:lang w:val="en-US"/>
        </w:rPr>
        <w:t>menaxhojmë</w:t>
      </w:r>
      <w:proofErr w:type="spellEnd"/>
      <w:r w:rsidRPr="00E128DB">
        <w:rPr>
          <w:i/>
          <w:lang w:val="en-US"/>
        </w:rPr>
        <w:t xml:space="preserve"> </w:t>
      </w:r>
      <w:proofErr w:type="spellStart"/>
      <w:r w:rsidRPr="00E128DB">
        <w:rPr>
          <w:i/>
          <w:lang w:val="en-US"/>
        </w:rPr>
        <w:t>një</w:t>
      </w:r>
      <w:proofErr w:type="spellEnd"/>
      <w:r w:rsidRPr="00E128DB">
        <w:rPr>
          <w:i/>
          <w:lang w:val="en-US"/>
        </w:rPr>
        <w:t xml:space="preserve"> </w:t>
      </w:r>
      <w:proofErr w:type="spellStart"/>
      <w:r w:rsidRPr="00E128DB">
        <w:rPr>
          <w:i/>
          <w:lang w:val="en-US"/>
        </w:rPr>
        <w:t>klient</w:t>
      </w:r>
      <w:proofErr w:type="spellEnd"/>
      <w:r w:rsidRPr="00E128DB">
        <w:rPr>
          <w:i/>
          <w:lang w:val="en-US"/>
        </w:rPr>
        <w:t xml:space="preserve"> </w:t>
      </w:r>
      <w:proofErr w:type="spellStart"/>
      <w:r w:rsidRPr="00E128DB">
        <w:rPr>
          <w:i/>
          <w:lang w:val="en-US"/>
        </w:rPr>
        <w:t>dhe</w:t>
      </w:r>
      <w:proofErr w:type="spellEnd"/>
      <w:r w:rsidRPr="00E128DB">
        <w:rPr>
          <w:i/>
          <w:lang w:val="en-US"/>
        </w:rPr>
        <w:t xml:space="preserve"> </w:t>
      </w:r>
      <w:proofErr w:type="spellStart"/>
      <w:r w:rsidRPr="00E128DB">
        <w:rPr>
          <w:i/>
          <w:lang w:val="en-US"/>
        </w:rPr>
        <w:t>procesin</w:t>
      </w:r>
      <w:proofErr w:type="spellEnd"/>
      <w:r w:rsidRPr="00E128DB">
        <w:rPr>
          <w:i/>
          <w:lang w:val="en-US"/>
        </w:rPr>
        <w:t xml:space="preserve"> e </w:t>
      </w:r>
      <w:proofErr w:type="spellStart"/>
      <w:r w:rsidRPr="00E128DB">
        <w:rPr>
          <w:i/>
          <w:lang w:val="en-US"/>
        </w:rPr>
        <w:t>shitjes</w:t>
      </w:r>
      <w:proofErr w:type="spellEnd"/>
      <w:r w:rsidRPr="00E128DB">
        <w:rPr>
          <w:i/>
          <w:lang w:val="en-US"/>
        </w:rPr>
        <w:t>/</w:t>
      </w:r>
      <w:proofErr w:type="spellStart"/>
      <w:r w:rsidRPr="00E128DB">
        <w:rPr>
          <w:i/>
          <w:lang w:val="en-US"/>
        </w:rPr>
        <w:t>blerjes</w:t>
      </w:r>
      <w:proofErr w:type="spellEnd"/>
      <w:r w:rsidRPr="00E128DB">
        <w:rPr>
          <w:i/>
          <w:lang w:val="en-US"/>
        </w:rPr>
        <w:t xml:space="preserve"> </w:t>
      </w:r>
      <w:proofErr w:type="spellStart"/>
      <w:r w:rsidRPr="00E128DB">
        <w:rPr>
          <w:i/>
          <w:lang w:val="en-US"/>
        </w:rPr>
        <w:t>qeradhënes</w:t>
      </w:r>
      <w:proofErr w:type="spellEnd"/>
      <w:r w:rsidRPr="00E128DB">
        <w:rPr>
          <w:i/>
          <w:lang w:val="en-US"/>
        </w:rPr>
        <w:t>/</w:t>
      </w:r>
      <w:proofErr w:type="spellStart"/>
      <w:r w:rsidRPr="00E128DB">
        <w:rPr>
          <w:i/>
          <w:lang w:val="en-US"/>
        </w:rPr>
        <w:t>qeramarrjes</w:t>
      </w:r>
      <w:proofErr w:type="spellEnd"/>
      <w:r w:rsidRPr="00E128DB">
        <w:rPr>
          <w:i/>
          <w:lang w:val="en-US"/>
        </w:rPr>
        <w:t>:</w:t>
      </w:r>
    </w:p>
    <w:p w14:paraId="300B839D" w14:textId="48612788" w:rsidR="00595733" w:rsidRPr="00595733" w:rsidRDefault="00595733" w:rsidP="004A05EA">
      <w:pPr>
        <w:widowControl/>
        <w:autoSpaceDE/>
        <w:autoSpaceDN/>
        <w:adjustRightInd/>
        <w:spacing w:before="100" w:beforeAutospacing="1" w:after="100" w:afterAutospacing="1" w:line="276" w:lineRule="auto"/>
        <w:jc w:val="both"/>
        <w:rPr>
          <w:lang w:val="en-US"/>
        </w:rPr>
      </w:pPr>
      <w:r w:rsidRPr="00595733">
        <w:rPr>
          <w:lang w:val="en-US"/>
        </w:rPr>
        <w:t xml:space="preserve">a- </w:t>
      </w:r>
      <w:proofErr w:type="spellStart"/>
      <w:r w:rsidRPr="00595733">
        <w:rPr>
          <w:lang w:val="en-US"/>
        </w:rPr>
        <w:t>Krijo</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marrëdhënieje</w:t>
      </w:r>
      <w:proofErr w:type="spellEnd"/>
      <w:r w:rsidRPr="00595733">
        <w:rPr>
          <w:lang w:val="en-US"/>
        </w:rPr>
        <w:t xml:space="preserve"> </w:t>
      </w:r>
      <w:proofErr w:type="spellStart"/>
      <w:r w:rsidRPr="00595733">
        <w:rPr>
          <w:lang w:val="en-US"/>
        </w:rPr>
        <w:t>besimi</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qenit</w:t>
      </w:r>
      <w:proofErr w:type="spellEnd"/>
      <w:r w:rsidRPr="00595733">
        <w:rPr>
          <w:lang w:val="en-US"/>
        </w:rPr>
        <w:t xml:space="preserve"> transparent </w:t>
      </w:r>
      <w:proofErr w:type="spellStart"/>
      <w:r w:rsidRPr="00595733">
        <w:rPr>
          <w:lang w:val="en-US"/>
        </w:rPr>
        <w:t>dhe</w:t>
      </w:r>
      <w:proofErr w:type="spellEnd"/>
      <w:r w:rsidRPr="00595733">
        <w:rPr>
          <w:lang w:val="en-US"/>
        </w:rPr>
        <w:t xml:space="preserve"> </w:t>
      </w:r>
      <w:proofErr w:type="spellStart"/>
      <w:r w:rsidRPr="00595733">
        <w:rPr>
          <w:lang w:val="en-US"/>
        </w:rPr>
        <w:t>profesional</w:t>
      </w:r>
      <w:proofErr w:type="spellEnd"/>
      <w:r w:rsidRPr="00595733">
        <w:rPr>
          <w:lang w:val="en-US"/>
        </w:rPr>
        <w:t xml:space="preserve"> </w:t>
      </w:r>
      <w:proofErr w:type="spellStart"/>
      <w:r w:rsidRPr="00595733">
        <w:rPr>
          <w:lang w:val="en-US"/>
        </w:rPr>
        <w:t>është</w:t>
      </w:r>
      <w:proofErr w:type="spellEnd"/>
      <w:r w:rsidRPr="00595733">
        <w:rPr>
          <w:lang w:val="en-US"/>
        </w:rPr>
        <w:t xml:space="preserve"> </w:t>
      </w:r>
      <w:proofErr w:type="spellStart"/>
      <w:r w:rsidRPr="00595733">
        <w:rPr>
          <w:lang w:val="en-US"/>
        </w:rPr>
        <w:t>thelbësor</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fituar</w:t>
      </w:r>
      <w:proofErr w:type="spellEnd"/>
      <w:r w:rsidRPr="00595733">
        <w:rPr>
          <w:lang w:val="en-US"/>
        </w:rPr>
        <w:t xml:space="preserve"> </w:t>
      </w:r>
      <w:proofErr w:type="spellStart"/>
      <w:r w:rsidRPr="00595733">
        <w:rPr>
          <w:lang w:val="en-US"/>
        </w:rPr>
        <w:t>besimin</w:t>
      </w:r>
      <w:proofErr w:type="spellEnd"/>
      <w:r w:rsidRPr="00595733">
        <w:rPr>
          <w:lang w:val="en-US"/>
        </w:rPr>
        <w:t xml:space="preserve"> e </w:t>
      </w:r>
      <w:proofErr w:type="spellStart"/>
      <w:r w:rsidRPr="00595733">
        <w:rPr>
          <w:lang w:val="en-US"/>
        </w:rPr>
        <w:t>klientëve</w:t>
      </w:r>
      <w:proofErr w:type="spellEnd"/>
      <w:r w:rsidRPr="00595733">
        <w:rPr>
          <w:lang w:val="en-US"/>
        </w:rPr>
        <w:t>.</w:t>
      </w:r>
    </w:p>
    <w:p w14:paraId="44C4DBB4" w14:textId="25AED2AF" w:rsidR="00595733" w:rsidRPr="00595733" w:rsidRDefault="00595733" w:rsidP="004A05EA">
      <w:pPr>
        <w:widowControl/>
        <w:autoSpaceDE/>
        <w:autoSpaceDN/>
        <w:adjustRightInd/>
        <w:spacing w:before="100" w:beforeAutospacing="1" w:after="100" w:afterAutospacing="1" w:line="276" w:lineRule="auto"/>
        <w:jc w:val="both"/>
        <w:rPr>
          <w:lang w:val="en-US"/>
        </w:rPr>
      </w:pPr>
      <w:r w:rsidRPr="00595733">
        <w:rPr>
          <w:lang w:val="en-US"/>
        </w:rPr>
        <w:t xml:space="preserve">b- </w:t>
      </w:r>
      <w:proofErr w:type="spellStart"/>
      <w:r w:rsidRPr="00595733">
        <w:rPr>
          <w:lang w:val="en-US"/>
        </w:rPr>
        <w:t>Ndihmo</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procesin</w:t>
      </w:r>
      <w:proofErr w:type="spellEnd"/>
      <w:r w:rsidRPr="00595733">
        <w:rPr>
          <w:lang w:val="en-US"/>
        </w:rPr>
        <w:t xml:space="preserve"> e </w:t>
      </w:r>
      <w:proofErr w:type="spellStart"/>
      <w:r w:rsidRPr="00595733">
        <w:rPr>
          <w:lang w:val="en-US"/>
        </w:rPr>
        <w:t>vlerësimit</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pasurisë</w:t>
      </w:r>
      <w:proofErr w:type="spellEnd"/>
      <w:r w:rsidRPr="00595733">
        <w:rPr>
          <w:lang w:val="en-US"/>
        </w:rPr>
        <w:t>.</w:t>
      </w:r>
      <w:r w:rsidR="00E128DB">
        <w:rPr>
          <w:lang w:val="en-US"/>
        </w:rPr>
        <w:t xml:space="preserve"> </w:t>
      </w:r>
      <w:proofErr w:type="spellStart"/>
      <w:r w:rsidR="00E128DB">
        <w:rPr>
          <w:lang w:val="en-US"/>
        </w:rPr>
        <w:t>D</w:t>
      </w:r>
      <w:r w:rsidRPr="00595733">
        <w:rPr>
          <w:lang w:val="en-US"/>
        </w:rPr>
        <w:t>emonstro</w:t>
      </w:r>
      <w:proofErr w:type="spellEnd"/>
      <w:r w:rsidRPr="00595733">
        <w:rPr>
          <w:lang w:val="en-US"/>
        </w:rPr>
        <w:t xml:space="preserve"> </w:t>
      </w:r>
      <w:proofErr w:type="spellStart"/>
      <w:r w:rsidRPr="00595733">
        <w:rPr>
          <w:lang w:val="en-US"/>
        </w:rPr>
        <w:t>njohuri</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thella</w:t>
      </w:r>
      <w:proofErr w:type="spellEnd"/>
      <w:r w:rsidRPr="00595733">
        <w:rPr>
          <w:lang w:val="en-US"/>
        </w:rPr>
        <w:t xml:space="preserve"> </w:t>
      </w:r>
      <w:proofErr w:type="spellStart"/>
      <w:r w:rsidRPr="00595733">
        <w:rPr>
          <w:lang w:val="en-US"/>
        </w:rPr>
        <w:t>mbi</w:t>
      </w:r>
      <w:proofErr w:type="spellEnd"/>
      <w:r w:rsidRPr="00595733">
        <w:rPr>
          <w:lang w:val="en-US"/>
        </w:rPr>
        <w:t xml:space="preserve"> </w:t>
      </w:r>
      <w:proofErr w:type="spellStart"/>
      <w:r w:rsidRPr="00595733">
        <w:rPr>
          <w:lang w:val="en-US"/>
        </w:rPr>
        <w:t>tregun</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ndihmo</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vlerësimin</w:t>
      </w:r>
      <w:proofErr w:type="spellEnd"/>
      <w:r w:rsidRPr="00595733">
        <w:rPr>
          <w:lang w:val="en-US"/>
        </w:rPr>
        <w:t xml:space="preserve"> e </w:t>
      </w:r>
      <w:proofErr w:type="spellStart"/>
      <w:proofErr w:type="gramStart"/>
      <w:r w:rsidRPr="00595733">
        <w:rPr>
          <w:lang w:val="en-US"/>
        </w:rPr>
        <w:t>pasurisë</w:t>
      </w:r>
      <w:proofErr w:type="spellEnd"/>
      <w:r w:rsidRPr="00595733">
        <w:rPr>
          <w:lang w:val="en-US"/>
        </w:rPr>
        <w:t xml:space="preserve">  </w:t>
      </w:r>
      <w:proofErr w:type="spellStart"/>
      <w:r w:rsidRPr="00595733">
        <w:rPr>
          <w:lang w:val="en-US"/>
        </w:rPr>
        <w:t>që</w:t>
      </w:r>
      <w:proofErr w:type="spellEnd"/>
      <w:proofErr w:type="gramEnd"/>
      <w:r w:rsidRPr="00595733">
        <w:rPr>
          <w:lang w:val="en-US"/>
        </w:rPr>
        <w:t xml:space="preserve"> </w:t>
      </w:r>
      <w:proofErr w:type="spellStart"/>
      <w:r w:rsidRPr="00595733">
        <w:rPr>
          <w:lang w:val="en-US"/>
        </w:rPr>
        <w:t>transaksioni</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jetë</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drejtpërdrejtë</w:t>
      </w:r>
      <w:proofErr w:type="spellEnd"/>
      <w:r w:rsidRPr="00595733">
        <w:rPr>
          <w:lang w:val="en-US"/>
        </w:rPr>
        <w:t xml:space="preserve"> </w:t>
      </w:r>
      <w:proofErr w:type="spellStart"/>
      <w:r w:rsidRPr="00595733">
        <w:rPr>
          <w:lang w:val="en-US"/>
        </w:rPr>
        <w:t>dhe</w:t>
      </w:r>
      <w:proofErr w:type="spellEnd"/>
      <w:r w:rsidRPr="00595733">
        <w:rPr>
          <w:lang w:val="en-US"/>
        </w:rPr>
        <w:t xml:space="preserve"> pa </w:t>
      </w:r>
      <w:proofErr w:type="spellStart"/>
      <w:r w:rsidRPr="00595733">
        <w:rPr>
          <w:lang w:val="en-US"/>
        </w:rPr>
        <w:t>vonesa</w:t>
      </w:r>
      <w:proofErr w:type="spellEnd"/>
      <w:r w:rsidRPr="00595733">
        <w:rPr>
          <w:lang w:val="en-US"/>
        </w:rPr>
        <w:t>.</w:t>
      </w:r>
    </w:p>
    <w:p w14:paraId="4F2D4EAC" w14:textId="65BDD7ED" w:rsidR="00595733" w:rsidRPr="00281759" w:rsidRDefault="00595733" w:rsidP="004A05EA">
      <w:pPr>
        <w:pStyle w:val="ListParagraph"/>
        <w:numPr>
          <w:ilvl w:val="0"/>
          <w:numId w:val="334"/>
        </w:numPr>
        <w:spacing w:before="100" w:beforeAutospacing="1" w:after="100" w:afterAutospacing="1" w:line="276" w:lineRule="auto"/>
        <w:ind w:left="450" w:hanging="450"/>
        <w:jc w:val="both"/>
        <w:rPr>
          <w:b/>
          <w:bCs/>
          <w:lang w:val="en-US"/>
        </w:rPr>
      </w:pPr>
      <w:r w:rsidRPr="00281759">
        <w:rPr>
          <w:b/>
          <w:bCs/>
          <w:lang w:val="en-US"/>
        </w:rPr>
        <w:t xml:space="preserve">Si </w:t>
      </w:r>
      <w:proofErr w:type="spellStart"/>
      <w:r w:rsidRPr="00281759">
        <w:rPr>
          <w:b/>
          <w:bCs/>
          <w:lang w:val="en-US"/>
        </w:rPr>
        <w:t>të</w:t>
      </w:r>
      <w:proofErr w:type="spellEnd"/>
      <w:r w:rsidRPr="00281759">
        <w:rPr>
          <w:b/>
          <w:bCs/>
          <w:lang w:val="en-US"/>
        </w:rPr>
        <w:t xml:space="preserve"> </w:t>
      </w:r>
      <w:proofErr w:type="spellStart"/>
      <w:r w:rsidRPr="00281759">
        <w:rPr>
          <w:b/>
          <w:bCs/>
          <w:lang w:val="en-US"/>
        </w:rPr>
        <w:t>negociojmë</w:t>
      </w:r>
      <w:proofErr w:type="spellEnd"/>
      <w:r w:rsidRPr="00281759">
        <w:rPr>
          <w:b/>
          <w:bCs/>
          <w:lang w:val="en-US"/>
        </w:rPr>
        <w:t xml:space="preserve"> </w:t>
      </w:r>
      <w:proofErr w:type="spellStart"/>
      <w:r w:rsidRPr="00281759">
        <w:rPr>
          <w:b/>
          <w:bCs/>
          <w:lang w:val="en-US"/>
        </w:rPr>
        <w:t>çmimin</w:t>
      </w:r>
      <w:proofErr w:type="spellEnd"/>
      <w:r w:rsidRPr="00281759">
        <w:rPr>
          <w:b/>
          <w:bCs/>
          <w:lang w:val="en-US"/>
        </w:rPr>
        <w:t xml:space="preserve"> </w:t>
      </w:r>
      <w:proofErr w:type="spellStart"/>
      <w:r w:rsidRPr="00281759">
        <w:rPr>
          <w:b/>
          <w:bCs/>
          <w:lang w:val="en-US"/>
        </w:rPr>
        <w:t>dhe</w:t>
      </w:r>
      <w:proofErr w:type="spellEnd"/>
      <w:r w:rsidRPr="00281759">
        <w:rPr>
          <w:b/>
          <w:bCs/>
          <w:lang w:val="en-US"/>
        </w:rPr>
        <w:t xml:space="preserve"> </w:t>
      </w:r>
      <w:proofErr w:type="spellStart"/>
      <w:r w:rsidRPr="00281759">
        <w:rPr>
          <w:b/>
          <w:bCs/>
          <w:lang w:val="en-US"/>
        </w:rPr>
        <w:t>kushtet</w:t>
      </w:r>
      <w:proofErr w:type="spellEnd"/>
      <w:r w:rsidRPr="00281759">
        <w:rPr>
          <w:b/>
          <w:bCs/>
          <w:lang w:val="en-US"/>
        </w:rPr>
        <w:t xml:space="preserve"> e </w:t>
      </w:r>
      <w:proofErr w:type="spellStart"/>
      <w:r w:rsidRPr="00281759">
        <w:rPr>
          <w:b/>
          <w:bCs/>
          <w:lang w:val="en-US"/>
        </w:rPr>
        <w:t>shitjes</w:t>
      </w:r>
      <w:proofErr w:type="spellEnd"/>
      <w:r w:rsidRPr="00281759">
        <w:rPr>
          <w:b/>
          <w:bCs/>
          <w:lang w:val="en-US"/>
        </w:rPr>
        <w:t>.</w:t>
      </w:r>
      <w:r w:rsidR="00281759">
        <w:rPr>
          <w:b/>
          <w:bCs/>
          <w:lang w:val="en-US"/>
        </w:rPr>
        <w:t xml:space="preserve"> </w:t>
      </w:r>
    </w:p>
    <w:p w14:paraId="183004DD" w14:textId="77777777" w:rsidR="00595733" w:rsidRPr="00595733" w:rsidRDefault="00595733" w:rsidP="004A05EA">
      <w:pPr>
        <w:widowControl/>
        <w:autoSpaceDE/>
        <w:autoSpaceDN/>
        <w:adjustRightInd/>
        <w:spacing w:line="276" w:lineRule="auto"/>
        <w:jc w:val="both"/>
        <w:rPr>
          <w:lang w:val="en-US"/>
        </w:rPr>
      </w:pPr>
      <w:r w:rsidRPr="00595733">
        <w:rPr>
          <w:lang w:val="en-US"/>
        </w:rPr>
        <w:t xml:space="preserve">a- </w:t>
      </w:r>
      <w:proofErr w:type="spellStart"/>
      <w:r w:rsidRPr="00595733">
        <w:rPr>
          <w:lang w:val="en-US"/>
        </w:rPr>
        <w:t>Një</w:t>
      </w:r>
      <w:proofErr w:type="spellEnd"/>
      <w:r w:rsidRPr="00595733">
        <w:rPr>
          <w:lang w:val="en-US"/>
        </w:rPr>
        <w:t xml:space="preserve"> </w:t>
      </w:r>
      <w:proofErr w:type="spellStart"/>
      <w:r w:rsidRPr="00595733">
        <w:rPr>
          <w:lang w:val="en-US"/>
        </w:rPr>
        <w:t>koncept</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plotë</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tregut</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pasurive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paluajtshme</w:t>
      </w:r>
      <w:proofErr w:type="spellEnd"/>
      <w:r w:rsidRPr="00595733">
        <w:rPr>
          <w:lang w:val="en-US"/>
        </w:rPr>
        <w:t xml:space="preserve"> </w:t>
      </w:r>
      <w:proofErr w:type="spellStart"/>
      <w:r w:rsidRPr="00595733">
        <w:rPr>
          <w:lang w:val="en-US"/>
        </w:rPr>
        <w:t>është</w:t>
      </w:r>
      <w:proofErr w:type="spellEnd"/>
      <w:r w:rsidRPr="00595733">
        <w:rPr>
          <w:lang w:val="en-US"/>
        </w:rPr>
        <w:t xml:space="preserve"> </w:t>
      </w:r>
      <w:proofErr w:type="spellStart"/>
      <w:r w:rsidRPr="00595733">
        <w:rPr>
          <w:lang w:val="en-US"/>
        </w:rPr>
        <w:t>thelbësor</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negociuar</w:t>
      </w:r>
      <w:proofErr w:type="spellEnd"/>
      <w:r w:rsidRPr="00595733">
        <w:rPr>
          <w:lang w:val="en-US"/>
        </w:rPr>
        <w:t xml:space="preserve"> me </w:t>
      </w:r>
      <w:proofErr w:type="spellStart"/>
      <w:r w:rsidRPr="00595733">
        <w:rPr>
          <w:lang w:val="en-US"/>
        </w:rPr>
        <w:t>sukses</w:t>
      </w:r>
      <w:proofErr w:type="spellEnd"/>
      <w:r w:rsidRPr="00595733">
        <w:rPr>
          <w:lang w:val="en-US"/>
        </w:rPr>
        <w:t>.</w:t>
      </w:r>
    </w:p>
    <w:p w14:paraId="053746BD" w14:textId="77777777" w:rsidR="00595733" w:rsidRPr="00595733" w:rsidRDefault="00595733" w:rsidP="004A05EA">
      <w:pPr>
        <w:widowControl/>
        <w:autoSpaceDE/>
        <w:autoSpaceDN/>
        <w:adjustRightInd/>
        <w:spacing w:line="276" w:lineRule="auto"/>
        <w:jc w:val="both"/>
        <w:rPr>
          <w:lang w:val="en-US"/>
        </w:rPr>
      </w:pPr>
      <w:r w:rsidRPr="00595733">
        <w:rPr>
          <w:lang w:val="en-US"/>
        </w:rPr>
        <w:t xml:space="preserve">b- </w:t>
      </w:r>
      <w:proofErr w:type="spellStart"/>
      <w:r w:rsidRPr="00595733">
        <w:rPr>
          <w:lang w:val="en-US"/>
        </w:rPr>
        <w:t>Menaxhimi</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pritshmërive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klientëve</w:t>
      </w:r>
      <w:proofErr w:type="spellEnd"/>
      <w:r w:rsidRPr="00595733">
        <w:rPr>
          <w:lang w:val="en-US"/>
        </w:rPr>
        <w:t xml:space="preserve"> </w:t>
      </w:r>
      <w:proofErr w:type="spellStart"/>
      <w:r w:rsidRPr="00595733">
        <w:rPr>
          <w:lang w:val="en-US"/>
        </w:rPr>
        <w:t>është</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rëndësishëm</w:t>
      </w:r>
      <w:proofErr w:type="spellEnd"/>
      <w:r w:rsidRPr="00595733">
        <w:rPr>
          <w:lang w:val="en-US"/>
        </w:rPr>
        <w:t xml:space="preserve">, duke u </w:t>
      </w:r>
      <w:proofErr w:type="spellStart"/>
      <w:r w:rsidRPr="00595733">
        <w:rPr>
          <w:lang w:val="en-US"/>
        </w:rPr>
        <w:t>siguruar</w:t>
      </w:r>
      <w:proofErr w:type="spellEnd"/>
      <w:r w:rsidRPr="00595733">
        <w:rPr>
          <w:lang w:val="en-US"/>
        </w:rPr>
        <w:t xml:space="preserve"> </w:t>
      </w:r>
      <w:proofErr w:type="spellStart"/>
      <w:r w:rsidRPr="00595733">
        <w:rPr>
          <w:lang w:val="en-US"/>
        </w:rPr>
        <w:t>që</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dyja</w:t>
      </w:r>
      <w:proofErr w:type="spellEnd"/>
      <w:r w:rsidRPr="00595733">
        <w:rPr>
          <w:lang w:val="en-US"/>
        </w:rPr>
        <w:t xml:space="preserve"> </w:t>
      </w:r>
      <w:proofErr w:type="spellStart"/>
      <w:r w:rsidRPr="00595733">
        <w:rPr>
          <w:lang w:val="en-US"/>
        </w:rPr>
        <w:t>palët</w:t>
      </w:r>
      <w:proofErr w:type="spellEnd"/>
      <w:r w:rsidRPr="00595733">
        <w:rPr>
          <w:lang w:val="en-US"/>
        </w:rPr>
        <w:t xml:space="preserve"> </w:t>
      </w:r>
      <w:proofErr w:type="spellStart"/>
      <w:r w:rsidRPr="00595733">
        <w:rPr>
          <w:lang w:val="en-US"/>
        </w:rPr>
        <w:t>janë</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kënaqura</w:t>
      </w:r>
      <w:proofErr w:type="spellEnd"/>
      <w:r w:rsidRPr="00595733">
        <w:rPr>
          <w:lang w:val="en-US"/>
        </w:rPr>
        <w:t xml:space="preserve"> me </w:t>
      </w:r>
      <w:proofErr w:type="spellStart"/>
      <w:r w:rsidRPr="00595733">
        <w:rPr>
          <w:lang w:val="en-US"/>
        </w:rPr>
        <w:t>marrëveshjen</w:t>
      </w:r>
      <w:proofErr w:type="spellEnd"/>
      <w:r w:rsidRPr="00595733">
        <w:rPr>
          <w:lang w:val="en-US"/>
        </w:rPr>
        <w:t>.</w:t>
      </w:r>
    </w:p>
    <w:p w14:paraId="34A179D5" w14:textId="367F0A02" w:rsidR="00595733" w:rsidRPr="00595733" w:rsidRDefault="00595733" w:rsidP="004A05EA">
      <w:pPr>
        <w:widowControl/>
        <w:autoSpaceDE/>
        <w:autoSpaceDN/>
        <w:adjustRightInd/>
        <w:spacing w:line="276" w:lineRule="auto"/>
        <w:jc w:val="both"/>
        <w:rPr>
          <w:i/>
          <w:color w:val="00B0F0"/>
          <w:lang w:val="en-US"/>
        </w:rPr>
      </w:pPr>
      <w:r w:rsidRPr="00595733">
        <w:rPr>
          <w:i/>
          <w:color w:val="00B0F0"/>
          <w:lang w:val="en-US"/>
        </w:rPr>
        <w:t>3.</w:t>
      </w:r>
      <w:r w:rsidRPr="00595733">
        <w:rPr>
          <w:color w:val="00B0F0"/>
          <w:lang w:val="en-US"/>
        </w:rPr>
        <w:t xml:space="preserve">Si </w:t>
      </w:r>
      <w:proofErr w:type="spellStart"/>
      <w:r w:rsidRPr="00595733">
        <w:rPr>
          <w:color w:val="00B0F0"/>
          <w:lang w:val="en-US"/>
        </w:rPr>
        <w:t>të</w:t>
      </w:r>
      <w:proofErr w:type="spellEnd"/>
      <w:r w:rsidRPr="00595733">
        <w:rPr>
          <w:color w:val="00B0F0"/>
          <w:lang w:val="en-US"/>
        </w:rPr>
        <w:t xml:space="preserve"> </w:t>
      </w:r>
      <w:proofErr w:type="spellStart"/>
      <w:r w:rsidRPr="00595733">
        <w:rPr>
          <w:color w:val="00B0F0"/>
          <w:lang w:val="en-US"/>
        </w:rPr>
        <w:t>përdorim</w:t>
      </w:r>
      <w:proofErr w:type="spellEnd"/>
      <w:r w:rsidRPr="00595733">
        <w:rPr>
          <w:color w:val="00B0F0"/>
          <w:lang w:val="en-US"/>
        </w:rPr>
        <w:t xml:space="preserve"> IT </w:t>
      </w:r>
      <w:proofErr w:type="spellStart"/>
      <w:r w:rsidRPr="00595733">
        <w:rPr>
          <w:color w:val="00B0F0"/>
          <w:lang w:val="en-US"/>
        </w:rPr>
        <w:t>në</w:t>
      </w:r>
      <w:proofErr w:type="spellEnd"/>
      <w:r w:rsidRPr="00595733">
        <w:rPr>
          <w:color w:val="00B0F0"/>
          <w:lang w:val="en-US"/>
        </w:rPr>
        <w:t xml:space="preserve"> </w:t>
      </w:r>
      <w:proofErr w:type="spellStart"/>
      <w:r w:rsidRPr="00595733">
        <w:rPr>
          <w:color w:val="00B0F0"/>
          <w:lang w:val="en-US"/>
        </w:rPr>
        <w:t>procesin</w:t>
      </w:r>
      <w:proofErr w:type="spellEnd"/>
      <w:r w:rsidRPr="00595733">
        <w:rPr>
          <w:color w:val="00B0F0"/>
          <w:lang w:val="en-US"/>
        </w:rPr>
        <w:t xml:space="preserve"> e </w:t>
      </w:r>
      <w:proofErr w:type="spellStart"/>
      <w:r w:rsidRPr="00595733">
        <w:rPr>
          <w:color w:val="00B0F0"/>
          <w:lang w:val="en-US"/>
        </w:rPr>
        <w:t>shitjes</w:t>
      </w:r>
      <w:proofErr w:type="spellEnd"/>
      <w:r w:rsidRPr="00595733">
        <w:rPr>
          <w:color w:val="00B0F0"/>
          <w:lang w:val="en-US"/>
        </w:rPr>
        <w:t xml:space="preserve"> </w:t>
      </w:r>
      <w:proofErr w:type="spellStart"/>
      <w:r w:rsidRPr="00595733">
        <w:rPr>
          <w:color w:val="00B0F0"/>
          <w:lang w:val="en-US"/>
        </w:rPr>
        <w:t>dhe</w:t>
      </w:r>
      <w:proofErr w:type="spellEnd"/>
      <w:r w:rsidRPr="00595733">
        <w:rPr>
          <w:color w:val="00B0F0"/>
          <w:lang w:val="en-US"/>
        </w:rPr>
        <w:t xml:space="preserve"> </w:t>
      </w:r>
      <w:proofErr w:type="spellStart"/>
      <w:r w:rsidRPr="00595733">
        <w:rPr>
          <w:color w:val="00B0F0"/>
          <w:lang w:val="en-US"/>
        </w:rPr>
        <w:t>ndërmjetësimit</w:t>
      </w:r>
      <w:proofErr w:type="spellEnd"/>
      <w:r w:rsidR="00E128DB">
        <w:rPr>
          <w:color w:val="00B0F0"/>
          <w:lang w:val="en-US"/>
        </w:rPr>
        <w:t xml:space="preserve">, </w:t>
      </w:r>
      <w:proofErr w:type="spellStart"/>
      <w:r w:rsidR="00E128DB">
        <w:rPr>
          <w:color w:val="00B0F0"/>
          <w:lang w:val="en-US"/>
        </w:rPr>
        <w:t>p</w:t>
      </w:r>
      <w:r w:rsidRPr="00595733">
        <w:rPr>
          <w:color w:val="00B0F0"/>
          <w:lang w:val="en-US"/>
        </w:rPr>
        <w:t>latformat</w:t>
      </w:r>
      <w:proofErr w:type="spellEnd"/>
      <w:r w:rsidRPr="00595733">
        <w:rPr>
          <w:color w:val="00B0F0"/>
          <w:lang w:val="en-US"/>
        </w:rPr>
        <w:t xml:space="preserve"> online </w:t>
      </w:r>
      <w:proofErr w:type="spellStart"/>
      <w:r w:rsidRPr="00595733">
        <w:rPr>
          <w:color w:val="00B0F0"/>
          <w:lang w:val="en-US"/>
        </w:rPr>
        <w:t>dhe</w:t>
      </w:r>
      <w:proofErr w:type="spellEnd"/>
      <w:r w:rsidRPr="00595733">
        <w:rPr>
          <w:color w:val="00B0F0"/>
          <w:lang w:val="en-US"/>
        </w:rPr>
        <w:t xml:space="preserve"> </w:t>
      </w:r>
      <w:proofErr w:type="spellStart"/>
      <w:r w:rsidRPr="00595733">
        <w:rPr>
          <w:color w:val="00B0F0"/>
          <w:lang w:val="en-US"/>
        </w:rPr>
        <w:t>marketing</w:t>
      </w:r>
      <w:r w:rsidR="00E128DB">
        <w:rPr>
          <w:color w:val="00B0F0"/>
          <w:lang w:val="en-US"/>
        </w:rPr>
        <w:t>un</w:t>
      </w:r>
      <w:proofErr w:type="spellEnd"/>
      <w:r w:rsidRPr="00595733">
        <w:rPr>
          <w:color w:val="00B0F0"/>
          <w:lang w:val="en-US"/>
        </w:rPr>
        <w:t xml:space="preserve"> </w:t>
      </w:r>
      <w:proofErr w:type="spellStart"/>
      <w:r w:rsidRPr="00595733">
        <w:rPr>
          <w:color w:val="00B0F0"/>
          <w:lang w:val="en-US"/>
        </w:rPr>
        <w:t>di</w:t>
      </w:r>
      <w:r w:rsidR="00E128DB">
        <w:rPr>
          <w:color w:val="00B0F0"/>
          <w:lang w:val="en-US"/>
        </w:rPr>
        <w:t>g</w:t>
      </w:r>
      <w:r w:rsidRPr="00595733">
        <w:rPr>
          <w:color w:val="00B0F0"/>
          <w:lang w:val="en-US"/>
        </w:rPr>
        <w:t>hital</w:t>
      </w:r>
      <w:proofErr w:type="spellEnd"/>
    </w:p>
    <w:p w14:paraId="31CBAA8F" w14:textId="509B49D7" w:rsidR="00595733" w:rsidRPr="00595733" w:rsidRDefault="00595733" w:rsidP="004A05EA">
      <w:pPr>
        <w:widowControl/>
        <w:autoSpaceDE/>
        <w:autoSpaceDN/>
        <w:adjustRightInd/>
        <w:spacing w:line="276" w:lineRule="auto"/>
        <w:jc w:val="both"/>
        <w:rPr>
          <w:lang w:val="en-US"/>
        </w:rPr>
      </w:pPr>
      <w:r w:rsidRPr="00595733">
        <w:rPr>
          <w:lang w:val="en-US"/>
        </w:rPr>
        <w:t xml:space="preserve">a- </w:t>
      </w:r>
      <w:proofErr w:type="spellStart"/>
      <w:r w:rsidRPr="00595733">
        <w:rPr>
          <w:lang w:val="en-US"/>
        </w:rPr>
        <w:t>Përdorimi</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internetit</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rrjeteve</w:t>
      </w:r>
      <w:proofErr w:type="spellEnd"/>
      <w:r w:rsidRPr="00595733">
        <w:rPr>
          <w:lang w:val="en-US"/>
        </w:rPr>
        <w:t xml:space="preserve"> </w:t>
      </w:r>
      <w:proofErr w:type="spellStart"/>
      <w:r w:rsidRPr="00595733">
        <w:rPr>
          <w:lang w:val="en-US"/>
        </w:rPr>
        <w:t>sociale</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promovimin</w:t>
      </w:r>
      <w:proofErr w:type="spellEnd"/>
      <w:r w:rsidRPr="00595733">
        <w:rPr>
          <w:lang w:val="en-US"/>
        </w:rPr>
        <w:t xml:space="preserve"> e </w:t>
      </w:r>
      <w:proofErr w:type="spellStart"/>
      <w:r w:rsidRPr="00595733">
        <w:rPr>
          <w:lang w:val="en-US"/>
        </w:rPr>
        <w:t>pasurisë</w:t>
      </w:r>
      <w:proofErr w:type="spellEnd"/>
      <w:r w:rsidRPr="00595733">
        <w:rPr>
          <w:lang w:val="en-US"/>
        </w:rPr>
        <w:t xml:space="preserve"> </w:t>
      </w:r>
      <w:proofErr w:type="spellStart"/>
      <w:r w:rsidRPr="00595733">
        <w:rPr>
          <w:lang w:val="en-US"/>
        </w:rPr>
        <w:t>është</w:t>
      </w:r>
      <w:proofErr w:type="spellEnd"/>
      <w:r w:rsidRPr="00595733">
        <w:rPr>
          <w:lang w:val="en-US"/>
        </w:rPr>
        <w:t xml:space="preserve"> </w:t>
      </w:r>
      <w:proofErr w:type="spellStart"/>
      <w:r w:rsidRPr="00595733">
        <w:rPr>
          <w:lang w:val="en-US"/>
        </w:rPr>
        <w:t>shumë</w:t>
      </w:r>
      <w:proofErr w:type="spellEnd"/>
      <w:r w:rsidRPr="00595733">
        <w:rPr>
          <w:lang w:val="en-US"/>
        </w:rPr>
        <w:t xml:space="preserve"> </w:t>
      </w:r>
      <w:proofErr w:type="spellStart"/>
      <w:r w:rsidRPr="00595733">
        <w:rPr>
          <w:lang w:val="en-US"/>
        </w:rPr>
        <w:t>efektiv</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mund</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sjellë</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numër</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madh</w:t>
      </w:r>
      <w:proofErr w:type="spellEnd"/>
      <w:r w:rsidRPr="00595733">
        <w:rPr>
          <w:lang w:val="en-US"/>
        </w:rPr>
        <w:t xml:space="preserve"> </w:t>
      </w:r>
      <w:proofErr w:type="spellStart"/>
      <w:r w:rsidRPr="00595733">
        <w:rPr>
          <w:lang w:val="en-US"/>
        </w:rPr>
        <w:t>blerësish</w:t>
      </w:r>
      <w:proofErr w:type="spellEnd"/>
      <w:r w:rsidRPr="00595733">
        <w:rPr>
          <w:lang w:val="en-US"/>
        </w:rPr>
        <w:t xml:space="preserve"> </w:t>
      </w:r>
      <w:proofErr w:type="spellStart"/>
      <w:r w:rsidRPr="00595733">
        <w:rPr>
          <w:lang w:val="en-US"/>
        </w:rPr>
        <w:t>potencialë</w:t>
      </w:r>
      <w:proofErr w:type="spellEnd"/>
      <w:r w:rsidRPr="00595733">
        <w:rPr>
          <w:lang w:val="en-US"/>
        </w:rPr>
        <w:t xml:space="preserve">, website, sic jane brand </w:t>
      </w:r>
      <w:proofErr w:type="spellStart"/>
      <w:r w:rsidRPr="00595733">
        <w:rPr>
          <w:lang w:val="en-US"/>
        </w:rPr>
        <w:t>ne</w:t>
      </w:r>
      <w:proofErr w:type="spellEnd"/>
      <w:r w:rsidRPr="00595733">
        <w:rPr>
          <w:lang w:val="en-US"/>
        </w:rPr>
        <w:t xml:space="preserve"> </w:t>
      </w:r>
      <w:proofErr w:type="spellStart"/>
      <w:r w:rsidRPr="00595733">
        <w:rPr>
          <w:lang w:val="en-US"/>
        </w:rPr>
        <w:t>Shqiperi</w:t>
      </w:r>
      <w:proofErr w:type="spellEnd"/>
      <w:r w:rsidRPr="00595733">
        <w:rPr>
          <w:lang w:val="en-US"/>
        </w:rPr>
        <w:t xml:space="preserve"> </w:t>
      </w:r>
      <w:proofErr w:type="spellStart"/>
      <w:r w:rsidRPr="00595733">
        <w:rPr>
          <w:lang w:val="en-US"/>
        </w:rPr>
        <w:t>si</w:t>
      </w:r>
      <w:proofErr w:type="spellEnd"/>
      <w:r w:rsidRPr="00595733">
        <w:rPr>
          <w:lang w:val="en-US"/>
        </w:rPr>
        <w:t xml:space="preserve"> p,</w:t>
      </w:r>
      <w:r w:rsidR="00135122">
        <w:rPr>
          <w:lang w:val="en-US"/>
        </w:rPr>
        <w:t xml:space="preserve"> </w:t>
      </w:r>
      <w:proofErr w:type="spellStart"/>
      <w:r w:rsidRPr="00595733">
        <w:rPr>
          <w:lang w:val="en-US"/>
        </w:rPr>
        <w:t>sh</w:t>
      </w:r>
      <w:proofErr w:type="spellEnd"/>
      <w:r w:rsidRPr="00595733">
        <w:rPr>
          <w:lang w:val="en-US"/>
        </w:rPr>
        <w:t xml:space="preserve"> </w:t>
      </w:r>
      <w:proofErr w:type="gramStart"/>
      <w:r w:rsidRPr="00595733">
        <w:rPr>
          <w:lang w:val="en-US"/>
        </w:rPr>
        <w:t>Remax.al ,</w:t>
      </w:r>
      <w:proofErr w:type="gramEnd"/>
      <w:r w:rsidRPr="00595733">
        <w:rPr>
          <w:lang w:val="en-US"/>
        </w:rPr>
        <w:t xml:space="preserve"> Century 21, </w:t>
      </w:r>
      <w:proofErr w:type="spellStart"/>
      <w:r w:rsidRPr="00595733">
        <w:rPr>
          <w:lang w:val="en-US"/>
        </w:rPr>
        <w:t>Futur</w:t>
      </w:r>
      <w:proofErr w:type="spellEnd"/>
      <w:r w:rsidRPr="00595733">
        <w:rPr>
          <w:lang w:val="en-US"/>
        </w:rPr>
        <w:t xml:space="preserve"> Home  real </w:t>
      </w:r>
      <w:proofErr w:type="spellStart"/>
      <w:r w:rsidRPr="00595733">
        <w:rPr>
          <w:lang w:val="en-US"/>
        </w:rPr>
        <w:t>etj</w:t>
      </w:r>
      <w:proofErr w:type="spellEnd"/>
    </w:p>
    <w:p w14:paraId="6D5B030B" w14:textId="77777777" w:rsidR="00595733" w:rsidRPr="00595733" w:rsidRDefault="00595733" w:rsidP="004A05EA">
      <w:pPr>
        <w:widowControl/>
        <w:autoSpaceDE/>
        <w:autoSpaceDN/>
        <w:adjustRightInd/>
        <w:spacing w:line="276" w:lineRule="auto"/>
        <w:jc w:val="both"/>
        <w:rPr>
          <w:lang w:val="en-US"/>
        </w:rPr>
      </w:pPr>
      <w:r w:rsidRPr="00595733">
        <w:rPr>
          <w:lang w:val="en-US"/>
        </w:rPr>
        <w:t xml:space="preserve">b- </w:t>
      </w:r>
      <w:proofErr w:type="spellStart"/>
      <w:r w:rsidRPr="00595733">
        <w:rPr>
          <w:lang w:val="en-US"/>
        </w:rPr>
        <w:t>Aplikacione</w:t>
      </w:r>
      <w:proofErr w:type="spellEnd"/>
      <w:r w:rsidRPr="00595733">
        <w:rPr>
          <w:lang w:val="en-US"/>
        </w:rPr>
        <w:t xml:space="preserve"> </w:t>
      </w:r>
      <w:proofErr w:type="spellStart"/>
      <w:r w:rsidRPr="00595733">
        <w:rPr>
          <w:lang w:val="en-US"/>
        </w:rPr>
        <w:t>dhe</w:t>
      </w:r>
      <w:proofErr w:type="spellEnd"/>
      <w:r w:rsidRPr="00595733">
        <w:rPr>
          <w:lang w:val="en-US"/>
        </w:rPr>
        <w:t xml:space="preserve"> software </w:t>
      </w:r>
      <w:proofErr w:type="spellStart"/>
      <w:r w:rsidRPr="00595733">
        <w:rPr>
          <w:lang w:val="en-US"/>
        </w:rPr>
        <w:t>për</w:t>
      </w:r>
      <w:proofErr w:type="spellEnd"/>
      <w:r w:rsidRPr="00595733">
        <w:rPr>
          <w:lang w:val="en-US"/>
        </w:rPr>
        <w:t xml:space="preserve"> </w:t>
      </w:r>
      <w:proofErr w:type="spellStart"/>
      <w:r w:rsidRPr="00595733">
        <w:rPr>
          <w:lang w:val="en-US"/>
        </w:rPr>
        <w:t>menaxhimin</w:t>
      </w:r>
      <w:proofErr w:type="spellEnd"/>
      <w:r w:rsidRPr="00595733">
        <w:rPr>
          <w:lang w:val="en-US"/>
        </w:rPr>
        <w:t xml:space="preserve"> e </w:t>
      </w:r>
      <w:proofErr w:type="spellStart"/>
      <w:r w:rsidRPr="00595733">
        <w:rPr>
          <w:lang w:val="en-US"/>
        </w:rPr>
        <w:t>dokumenteve</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transaksioneve</w:t>
      </w:r>
      <w:proofErr w:type="spellEnd"/>
      <w:r w:rsidRPr="00595733">
        <w:rPr>
          <w:lang w:val="en-US"/>
        </w:rPr>
        <w:t xml:space="preserve">. </w:t>
      </w:r>
      <w:proofErr w:type="spellStart"/>
      <w:r w:rsidRPr="00595733">
        <w:rPr>
          <w:lang w:val="en-US"/>
        </w:rPr>
        <w:t>Teknologjia</w:t>
      </w:r>
      <w:proofErr w:type="spellEnd"/>
      <w:r w:rsidRPr="00595733">
        <w:rPr>
          <w:lang w:val="en-US"/>
        </w:rPr>
        <w:t xml:space="preserve"> </w:t>
      </w:r>
      <w:proofErr w:type="spellStart"/>
      <w:r w:rsidRPr="00595733">
        <w:rPr>
          <w:lang w:val="en-US"/>
        </w:rPr>
        <w:t>mund</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ndihmojë</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menaxhuar</w:t>
      </w:r>
      <w:proofErr w:type="spellEnd"/>
      <w:r w:rsidRPr="00595733">
        <w:rPr>
          <w:lang w:val="en-US"/>
        </w:rPr>
        <w:t xml:space="preserve"> </w:t>
      </w:r>
      <w:proofErr w:type="spellStart"/>
      <w:r w:rsidRPr="00595733">
        <w:rPr>
          <w:lang w:val="en-US"/>
        </w:rPr>
        <w:t>dokumentet</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përshpejtuar</w:t>
      </w:r>
      <w:proofErr w:type="spellEnd"/>
      <w:r w:rsidRPr="00595733">
        <w:rPr>
          <w:lang w:val="en-US"/>
        </w:rPr>
        <w:t xml:space="preserve"> </w:t>
      </w:r>
      <w:proofErr w:type="spellStart"/>
      <w:r w:rsidRPr="00595733">
        <w:rPr>
          <w:lang w:val="en-US"/>
        </w:rPr>
        <w:t>procesin</w:t>
      </w:r>
      <w:proofErr w:type="spellEnd"/>
      <w:r w:rsidRPr="00595733">
        <w:rPr>
          <w:lang w:val="en-US"/>
        </w:rPr>
        <w:t xml:space="preserve"> e </w:t>
      </w:r>
      <w:proofErr w:type="spellStart"/>
      <w:r w:rsidRPr="00595733">
        <w:rPr>
          <w:lang w:val="en-US"/>
        </w:rPr>
        <w:t>shitjes</w:t>
      </w:r>
      <w:proofErr w:type="spellEnd"/>
      <w:r w:rsidRPr="00595733">
        <w:rPr>
          <w:lang w:val="en-US"/>
        </w:rPr>
        <w:t>.</w:t>
      </w:r>
    </w:p>
    <w:p w14:paraId="5790A7B1" w14:textId="77777777" w:rsidR="00595733" w:rsidRPr="00595733" w:rsidRDefault="00595733" w:rsidP="004A05EA">
      <w:pPr>
        <w:widowControl/>
        <w:autoSpaceDE/>
        <w:autoSpaceDN/>
        <w:adjustRightInd/>
        <w:spacing w:before="240" w:after="120" w:line="276" w:lineRule="auto"/>
        <w:jc w:val="both"/>
        <w:rPr>
          <w:b/>
          <w:i/>
          <w:color w:val="002060"/>
          <w:lang w:val="en-US"/>
        </w:rPr>
      </w:pPr>
      <w:proofErr w:type="spellStart"/>
      <w:r w:rsidRPr="00595733">
        <w:rPr>
          <w:b/>
          <w:i/>
          <w:color w:val="002060"/>
          <w:lang w:val="en-US"/>
        </w:rPr>
        <w:t>Çështja</w:t>
      </w:r>
      <w:proofErr w:type="spellEnd"/>
      <w:r w:rsidRPr="00595733">
        <w:rPr>
          <w:b/>
          <w:i/>
          <w:color w:val="002060"/>
          <w:lang w:val="en-US"/>
        </w:rPr>
        <w:t xml:space="preserve"> 2. </w:t>
      </w:r>
      <w:proofErr w:type="spellStart"/>
      <w:r w:rsidRPr="00595733">
        <w:rPr>
          <w:b/>
          <w:i/>
          <w:color w:val="002060"/>
          <w:lang w:val="en-US"/>
        </w:rPr>
        <w:t>Kriteret</w:t>
      </w:r>
      <w:proofErr w:type="spellEnd"/>
      <w:r w:rsidRPr="00595733">
        <w:rPr>
          <w:b/>
          <w:i/>
          <w:color w:val="002060"/>
          <w:lang w:val="en-US"/>
        </w:rPr>
        <w:t xml:space="preserve"> </w:t>
      </w:r>
      <w:proofErr w:type="spellStart"/>
      <w:r w:rsidRPr="00595733">
        <w:rPr>
          <w:b/>
          <w:i/>
          <w:color w:val="002060"/>
          <w:lang w:val="en-US"/>
        </w:rPr>
        <w:t>për</w:t>
      </w:r>
      <w:proofErr w:type="spellEnd"/>
      <w:r w:rsidRPr="00595733">
        <w:rPr>
          <w:b/>
          <w:i/>
          <w:color w:val="002060"/>
          <w:lang w:val="en-US"/>
        </w:rPr>
        <w:t xml:space="preserve"> </w:t>
      </w:r>
      <w:proofErr w:type="spellStart"/>
      <w:r w:rsidRPr="00595733">
        <w:rPr>
          <w:b/>
          <w:i/>
          <w:color w:val="002060"/>
          <w:lang w:val="en-US"/>
        </w:rPr>
        <w:t>te</w:t>
      </w:r>
      <w:proofErr w:type="spellEnd"/>
      <w:r w:rsidRPr="00595733">
        <w:rPr>
          <w:b/>
          <w:i/>
          <w:color w:val="002060"/>
          <w:lang w:val="en-US"/>
        </w:rPr>
        <w:t xml:space="preserve">̈ </w:t>
      </w:r>
      <w:proofErr w:type="spellStart"/>
      <w:r w:rsidRPr="00595733">
        <w:rPr>
          <w:b/>
          <w:i/>
          <w:color w:val="002060"/>
          <w:lang w:val="en-US"/>
        </w:rPr>
        <w:t>patur</w:t>
      </w:r>
      <w:proofErr w:type="spellEnd"/>
      <w:r w:rsidRPr="00595733">
        <w:rPr>
          <w:b/>
          <w:i/>
          <w:color w:val="002060"/>
          <w:lang w:val="en-US"/>
        </w:rPr>
        <w:t xml:space="preserve"> </w:t>
      </w:r>
      <w:proofErr w:type="spellStart"/>
      <w:r w:rsidRPr="00595733">
        <w:rPr>
          <w:b/>
          <w:i/>
          <w:color w:val="002060"/>
          <w:lang w:val="en-US"/>
        </w:rPr>
        <w:t>nje</w:t>
      </w:r>
      <w:proofErr w:type="spellEnd"/>
      <w:r w:rsidRPr="00595733">
        <w:rPr>
          <w:b/>
          <w:i/>
          <w:color w:val="002060"/>
          <w:lang w:val="en-US"/>
        </w:rPr>
        <w:t xml:space="preserve">̈ </w:t>
      </w:r>
      <w:proofErr w:type="spellStart"/>
      <w:r w:rsidRPr="00595733">
        <w:rPr>
          <w:b/>
          <w:i/>
          <w:color w:val="002060"/>
          <w:lang w:val="en-US"/>
        </w:rPr>
        <w:t>ndërmjetësim</w:t>
      </w:r>
      <w:proofErr w:type="spellEnd"/>
      <w:r w:rsidRPr="00595733">
        <w:rPr>
          <w:b/>
          <w:i/>
          <w:color w:val="002060"/>
          <w:lang w:val="en-US"/>
        </w:rPr>
        <w:t xml:space="preserve"> </w:t>
      </w:r>
      <w:proofErr w:type="spellStart"/>
      <w:r w:rsidRPr="00595733">
        <w:rPr>
          <w:b/>
          <w:i/>
          <w:color w:val="002060"/>
          <w:lang w:val="en-US"/>
        </w:rPr>
        <w:t>te</w:t>
      </w:r>
      <w:proofErr w:type="spellEnd"/>
      <w:r w:rsidRPr="00595733">
        <w:rPr>
          <w:b/>
          <w:i/>
          <w:color w:val="002060"/>
          <w:lang w:val="en-US"/>
        </w:rPr>
        <w:t xml:space="preserve">̈ </w:t>
      </w:r>
      <w:proofErr w:type="spellStart"/>
      <w:r w:rsidRPr="00595733">
        <w:rPr>
          <w:b/>
          <w:i/>
          <w:color w:val="002060"/>
          <w:lang w:val="en-US"/>
        </w:rPr>
        <w:t>suksesshëm</w:t>
      </w:r>
      <w:proofErr w:type="spellEnd"/>
      <w:r w:rsidRPr="00595733">
        <w:rPr>
          <w:b/>
          <w:i/>
          <w:color w:val="002060"/>
          <w:lang w:val="en-US"/>
        </w:rPr>
        <w:t xml:space="preserve"> </w:t>
      </w:r>
    </w:p>
    <w:p w14:paraId="637E2450" w14:textId="7617C6E2" w:rsidR="00595733" w:rsidRPr="00595733" w:rsidRDefault="00595733" w:rsidP="004A05EA">
      <w:pPr>
        <w:widowControl/>
        <w:autoSpaceDE/>
        <w:autoSpaceDN/>
        <w:adjustRightInd/>
        <w:spacing w:line="276" w:lineRule="auto"/>
        <w:jc w:val="both"/>
        <w:rPr>
          <w:lang w:val="en-US"/>
        </w:rPr>
      </w:pPr>
      <w:r w:rsidRPr="00595733">
        <w:rPr>
          <w:lang w:val="en-US"/>
        </w:rPr>
        <w:t xml:space="preserve">Kur </w:t>
      </w:r>
      <w:proofErr w:type="spellStart"/>
      <w:r w:rsidRPr="00595733">
        <w:rPr>
          <w:lang w:val="en-US"/>
        </w:rPr>
        <w:t>bëhet</w:t>
      </w:r>
      <w:proofErr w:type="spellEnd"/>
      <w:r w:rsidRPr="00595733">
        <w:rPr>
          <w:lang w:val="en-US"/>
        </w:rPr>
        <w:t xml:space="preserve"> </w:t>
      </w:r>
      <w:proofErr w:type="spellStart"/>
      <w:r w:rsidRPr="00595733">
        <w:rPr>
          <w:lang w:val="en-US"/>
        </w:rPr>
        <w:t>fjalë</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menaxhimin</w:t>
      </w:r>
      <w:proofErr w:type="spellEnd"/>
      <w:r w:rsidRPr="00595733">
        <w:rPr>
          <w:lang w:val="en-US"/>
        </w:rPr>
        <w:t xml:space="preserve"> e </w:t>
      </w:r>
      <w:proofErr w:type="spellStart"/>
      <w:r w:rsidRPr="00595733">
        <w:rPr>
          <w:lang w:val="en-US"/>
        </w:rPr>
        <w:t>investimeve</w:t>
      </w:r>
      <w:proofErr w:type="spellEnd"/>
      <w:r w:rsidRPr="00595733">
        <w:rPr>
          <w:lang w:val="en-US"/>
        </w:rPr>
        <w:t xml:space="preserve"> </w:t>
      </w:r>
      <w:proofErr w:type="spellStart"/>
      <w:r w:rsidRPr="00595733">
        <w:rPr>
          <w:lang w:val="en-US"/>
        </w:rPr>
        <w:t>tuaja</w:t>
      </w:r>
      <w:proofErr w:type="spellEnd"/>
      <w:r w:rsidRPr="00595733">
        <w:rPr>
          <w:lang w:val="en-US"/>
        </w:rPr>
        <w:t xml:space="preserve"> apo </w:t>
      </w:r>
      <w:proofErr w:type="spellStart"/>
      <w:r w:rsidRPr="00595733">
        <w:rPr>
          <w:lang w:val="en-US"/>
        </w:rPr>
        <w:t>sigurimin</w:t>
      </w:r>
      <w:proofErr w:type="spellEnd"/>
      <w:r w:rsidRPr="00595733">
        <w:rPr>
          <w:lang w:val="en-US"/>
        </w:rPr>
        <w:t xml:space="preserve"> e </w:t>
      </w:r>
      <w:proofErr w:type="spellStart"/>
      <w:r w:rsidRPr="00595733">
        <w:rPr>
          <w:lang w:val="en-US"/>
        </w:rPr>
        <w:t>një</w:t>
      </w:r>
      <w:proofErr w:type="spellEnd"/>
      <w:r w:rsidRPr="00595733">
        <w:rPr>
          <w:lang w:val="en-US"/>
        </w:rPr>
        <w:t xml:space="preserve"> </w:t>
      </w:r>
      <w:proofErr w:type="spellStart"/>
      <w:r w:rsidRPr="00595733">
        <w:rPr>
          <w:lang w:val="en-US"/>
        </w:rPr>
        <w:t>pasurie</w:t>
      </w:r>
      <w:proofErr w:type="spellEnd"/>
      <w:r w:rsidRPr="00595733">
        <w:rPr>
          <w:lang w:val="en-US"/>
        </w:rPr>
        <w:t xml:space="preserve">, </w:t>
      </w:r>
      <w:proofErr w:type="spellStart"/>
      <w:r w:rsidRPr="00595733">
        <w:rPr>
          <w:lang w:val="en-US"/>
        </w:rPr>
        <w:t>firmat</w:t>
      </w:r>
      <w:proofErr w:type="spellEnd"/>
      <w:r w:rsidRPr="00595733">
        <w:rPr>
          <w:lang w:val="en-US"/>
        </w:rPr>
        <w:t xml:space="preserve"> e </w:t>
      </w:r>
      <w:proofErr w:type="spellStart"/>
      <w:r w:rsidRPr="00595733">
        <w:rPr>
          <w:lang w:val="en-US"/>
        </w:rPr>
        <w:t>ndërmjetësimit</w:t>
      </w:r>
      <w:proofErr w:type="spellEnd"/>
      <w:r w:rsidRPr="00595733">
        <w:rPr>
          <w:lang w:val="en-US"/>
        </w:rPr>
        <w:t xml:space="preserve"> </w:t>
      </w:r>
      <w:proofErr w:type="spellStart"/>
      <w:r w:rsidRPr="00595733">
        <w:rPr>
          <w:lang w:val="en-US"/>
        </w:rPr>
        <w:t>luajnë</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rol</w:t>
      </w:r>
      <w:proofErr w:type="spellEnd"/>
      <w:r w:rsidRPr="00595733">
        <w:rPr>
          <w:lang w:val="en-US"/>
        </w:rPr>
        <w:t xml:space="preserve"> </w:t>
      </w:r>
      <w:proofErr w:type="spellStart"/>
      <w:r w:rsidRPr="00595733">
        <w:rPr>
          <w:lang w:val="en-US"/>
        </w:rPr>
        <w:t>vendimtar</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firmë</w:t>
      </w:r>
      <w:proofErr w:type="spellEnd"/>
      <w:r w:rsidRPr="00595733">
        <w:rPr>
          <w:lang w:val="en-US"/>
        </w:rPr>
        <w:t xml:space="preserve"> </w:t>
      </w:r>
      <w:proofErr w:type="spellStart"/>
      <w:r w:rsidRPr="00595733">
        <w:rPr>
          <w:lang w:val="en-US"/>
        </w:rPr>
        <w:t>ndërmjetësimit</w:t>
      </w:r>
      <w:proofErr w:type="spellEnd"/>
      <w:r w:rsidRPr="00595733">
        <w:rPr>
          <w:lang w:val="en-US"/>
        </w:rPr>
        <w:t xml:space="preserve"> </w:t>
      </w:r>
      <w:proofErr w:type="spellStart"/>
      <w:r w:rsidRPr="00595733">
        <w:rPr>
          <w:lang w:val="en-US"/>
        </w:rPr>
        <w:t>vepron</w:t>
      </w:r>
      <w:proofErr w:type="spellEnd"/>
      <w:r w:rsidRPr="00595733">
        <w:rPr>
          <w:lang w:val="en-US"/>
        </w:rPr>
        <w:t xml:space="preserve"> </w:t>
      </w:r>
      <w:proofErr w:type="spellStart"/>
      <w:r w:rsidRPr="00595733">
        <w:rPr>
          <w:lang w:val="en-US"/>
        </w:rPr>
        <w:t>si</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ndërmjetës</w:t>
      </w:r>
      <w:proofErr w:type="spellEnd"/>
      <w:r w:rsidRPr="00595733">
        <w:rPr>
          <w:lang w:val="en-US"/>
        </w:rPr>
        <w:t xml:space="preserve"> midis </w:t>
      </w:r>
      <w:proofErr w:type="spellStart"/>
      <w:r w:rsidRPr="00595733">
        <w:rPr>
          <w:lang w:val="en-US"/>
        </w:rPr>
        <w:t>shitësve</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blerësve</w:t>
      </w:r>
      <w:proofErr w:type="spellEnd"/>
      <w:r w:rsidRPr="00595733">
        <w:rPr>
          <w:lang w:val="en-US"/>
        </w:rPr>
        <w:t>,</w:t>
      </w:r>
      <w:r w:rsidR="004A05EA">
        <w:rPr>
          <w:lang w:val="en-US"/>
        </w:rPr>
        <w:t xml:space="preserve"> </w:t>
      </w:r>
      <w:proofErr w:type="spellStart"/>
      <w:r w:rsidRPr="00595733">
        <w:rPr>
          <w:lang w:val="en-US"/>
        </w:rPr>
        <w:t>qeradhënësve</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qeramarrësve</w:t>
      </w:r>
      <w:proofErr w:type="spellEnd"/>
      <w:r w:rsidRPr="00595733">
        <w:rPr>
          <w:lang w:val="en-US"/>
        </w:rPr>
        <w:t xml:space="preserve"> duke </w:t>
      </w:r>
      <w:proofErr w:type="spellStart"/>
      <w:r w:rsidRPr="00595733">
        <w:rPr>
          <w:lang w:val="en-US"/>
        </w:rPr>
        <w:t>lehtësuar</w:t>
      </w:r>
      <w:proofErr w:type="spellEnd"/>
      <w:r w:rsidRPr="00595733">
        <w:rPr>
          <w:lang w:val="en-US"/>
        </w:rPr>
        <w:t xml:space="preserve"> </w:t>
      </w:r>
      <w:proofErr w:type="spellStart"/>
      <w:r w:rsidRPr="00595733">
        <w:rPr>
          <w:lang w:val="en-US"/>
        </w:rPr>
        <w:t>blerjen</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shitjen</w:t>
      </w:r>
      <w:proofErr w:type="spellEnd"/>
      <w:r w:rsidRPr="00595733">
        <w:rPr>
          <w:lang w:val="en-US"/>
        </w:rPr>
        <w:t xml:space="preserve"> apo </w:t>
      </w:r>
      <w:proofErr w:type="spellStart"/>
      <w:r w:rsidRPr="00595733">
        <w:rPr>
          <w:lang w:val="en-US"/>
        </w:rPr>
        <w:t>procesin</w:t>
      </w:r>
      <w:proofErr w:type="spellEnd"/>
      <w:r w:rsidRPr="00595733">
        <w:rPr>
          <w:lang w:val="en-US"/>
        </w:rPr>
        <w:t xml:space="preserve"> e </w:t>
      </w:r>
      <w:proofErr w:type="spellStart"/>
      <w:r w:rsidRPr="00595733">
        <w:rPr>
          <w:lang w:val="en-US"/>
        </w:rPr>
        <w:t>qeradhënies</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kuptuarit</w:t>
      </w:r>
      <w:proofErr w:type="spellEnd"/>
      <w:r w:rsidRPr="00595733">
        <w:rPr>
          <w:lang w:val="en-US"/>
        </w:rPr>
        <w:t xml:space="preserve"> se </w:t>
      </w:r>
      <w:proofErr w:type="spellStart"/>
      <w:r w:rsidRPr="00595733">
        <w:rPr>
          <w:lang w:val="en-US"/>
        </w:rPr>
        <w:t>si</w:t>
      </w:r>
      <w:proofErr w:type="spellEnd"/>
      <w:r w:rsidRPr="00595733">
        <w:rPr>
          <w:lang w:val="en-US"/>
        </w:rPr>
        <w:t xml:space="preserve"> </w:t>
      </w:r>
      <w:proofErr w:type="spellStart"/>
      <w:r w:rsidRPr="00595733">
        <w:rPr>
          <w:lang w:val="en-US"/>
        </w:rPr>
        <w:t>funksionojnë</w:t>
      </w:r>
      <w:proofErr w:type="spellEnd"/>
      <w:r w:rsidRPr="00595733">
        <w:rPr>
          <w:lang w:val="en-US"/>
        </w:rPr>
        <w:t xml:space="preserve"> </w:t>
      </w:r>
      <w:proofErr w:type="spellStart"/>
      <w:r w:rsidRPr="00595733">
        <w:rPr>
          <w:lang w:val="en-US"/>
        </w:rPr>
        <w:t>shërbimet</w:t>
      </w:r>
      <w:proofErr w:type="spellEnd"/>
      <w:r w:rsidRPr="00595733">
        <w:rPr>
          <w:lang w:val="en-US"/>
        </w:rPr>
        <w:t xml:space="preserve"> e </w:t>
      </w:r>
      <w:proofErr w:type="spellStart"/>
      <w:r w:rsidRPr="00595733">
        <w:rPr>
          <w:lang w:val="en-US"/>
        </w:rPr>
        <w:t>ndërmjetësimit</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qëllimi</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tyre</w:t>
      </w:r>
      <w:proofErr w:type="spellEnd"/>
      <w:r w:rsidRPr="00595733">
        <w:rPr>
          <w:lang w:val="en-US"/>
        </w:rPr>
        <w:t xml:space="preserve"> </w:t>
      </w:r>
      <w:proofErr w:type="spellStart"/>
      <w:r w:rsidRPr="00595733">
        <w:rPr>
          <w:lang w:val="en-US"/>
        </w:rPr>
        <w:t>është</w:t>
      </w:r>
      <w:proofErr w:type="spellEnd"/>
      <w:r w:rsidRPr="00595733">
        <w:rPr>
          <w:lang w:val="en-US"/>
        </w:rPr>
        <w:t xml:space="preserve"> </w:t>
      </w:r>
      <w:proofErr w:type="spellStart"/>
      <w:r w:rsidRPr="00595733">
        <w:rPr>
          <w:lang w:val="en-US"/>
        </w:rPr>
        <w:t>thelbësore</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çdo</w:t>
      </w:r>
      <w:proofErr w:type="spellEnd"/>
      <w:r w:rsidRPr="00595733">
        <w:rPr>
          <w:lang w:val="en-US"/>
        </w:rPr>
        <w:t xml:space="preserve"> </w:t>
      </w:r>
      <w:proofErr w:type="spellStart"/>
      <w:r w:rsidRPr="00595733">
        <w:rPr>
          <w:lang w:val="en-US"/>
        </w:rPr>
        <w:t>investitor</w:t>
      </w:r>
      <w:proofErr w:type="spellEnd"/>
      <w:r w:rsidRPr="00595733">
        <w:rPr>
          <w:lang w:val="en-US"/>
        </w:rPr>
        <w:t>,</w:t>
      </w:r>
      <w:r w:rsidR="004A05EA">
        <w:rPr>
          <w:lang w:val="en-US"/>
        </w:rPr>
        <w:t xml:space="preserve"> </w:t>
      </w:r>
      <w:proofErr w:type="spellStart"/>
      <w:r w:rsidRPr="00595733">
        <w:rPr>
          <w:lang w:val="en-US"/>
        </w:rPr>
        <w:t>që</w:t>
      </w:r>
      <w:proofErr w:type="spellEnd"/>
      <w:r w:rsidRPr="00595733">
        <w:rPr>
          <w:lang w:val="en-US"/>
        </w:rPr>
        <w:t xml:space="preserve"> </w:t>
      </w:r>
      <w:proofErr w:type="spellStart"/>
      <w:r w:rsidRPr="00595733">
        <w:rPr>
          <w:lang w:val="en-US"/>
        </w:rPr>
        <w:t>kërkon</w:t>
      </w:r>
      <w:proofErr w:type="spellEnd"/>
      <w:r w:rsidRPr="00595733">
        <w:rPr>
          <w:lang w:val="en-US"/>
        </w:rPr>
        <w:t xml:space="preserve"> të </w:t>
      </w:r>
      <w:proofErr w:type="spellStart"/>
      <w:r w:rsidRPr="00595733">
        <w:rPr>
          <w:lang w:val="en-US"/>
        </w:rPr>
        <w:t>lundrojë</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botën</w:t>
      </w:r>
      <w:proofErr w:type="spellEnd"/>
      <w:r w:rsidRPr="00595733">
        <w:rPr>
          <w:lang w:val="en-US"/>
        </w:rPr>
        <w:t xml:space="preserve"> </w:t>
      </w:r>
      <w:proofErr w:type="spellStart"/>
      <w:r w:rsidRPr="00595733">
        <w:rPr>
          <w:lang w:val="en-US"/>
        </w:rPr>
        <w:t>komplekse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pasurisë</w:t>
      </w:r>
      <w:proofErr w:type="spellEnd"/>
      <w:r w:rsidRPr="00595733">
        <w:rPr>
          <w:lang w:val="en-US"/>
        </w:rPr>
        <w:t xml:space="preserve"> </w:t>
      </w:r>
      <w:proofErr w:type="spellStart"/>
      <w:r w:rsidRPr="00595733">
        <w:rPr>
          <w:lang w:val="en-US"/>
        </w:rPr>
        <w:t>së</w:t>
      </w:r>
      <w:proofErr w:type="spellEnd"/>
      <w:r w:rsidRPr="00595733">
        <w:rPr>
          <w:lang w:val="en-US"/>
        </w:rPr>
        <w:t xml:space="preserve"> </w:t>
      </w:r>
      <w:proofErr w:type="spellStart"/>
      <w:r w:rsidRPr="00595733">
        <w:rPr>
          <w:lang w:val="en-US"/>
        </w:rPr>
        <w:t>paluajtshme</w:t>
      </w:r>
      <w:proofErr w:type="spellEnd"/>
      <w:r w:rsidRPr="00595733">
        <w:rPr>
          <w:lang w:val="en-US"/>
        </w:rPr>
        <w:t>.</w:t>
      </w:r>
    </w:p>
    <w:p w14:paraId="79440A4B" w14:textId="51A28FEB" w:rsidR="00595733" w:rsidRPr="00595733" w:rsidRDefault="00595733" w:rsidP="004A05EA">
      <w:pPr>
        <w:widowControl/>
        <w:autoSpaceDE/>
        <w:autoSpaceDN/>
        <w:adjustRightInd/>
        <w:spacing w:line="276" w:lineRule="auto"/>
        <w:jc w:val="both"/>
        <w:rPr>
          <w:b/>
          <w:i/>
          <w:lang w:val="en-US"/>
        </w:rPr>
      </w:pPr>
      <w:proofErr w:type="spellStart"/>
      <w:r w:rsidRPr="00595733">
        <w:rPr>
          <w:lang w:val="en-US"/>
        </w:rPr>
        <w:t>Një</w:t>
      </w:r>
      <w:proofErr w:type="spellEnd"/>
      <w:r w:rsidRPr="00595733">
        <w:rPr>
          <w:lang w:val="en-US"/>
        </w:rPr>
        <w:t xml:space="preserve"> </w:t>
      </w:r>
      <w:proofErr w:type="spellStart"/>
      <w:r w:rsidRPr="00595733">
        <w:rPr>
          <w:lang w:val="en-US"/>
        </w:rPr>
        <w:t>nga</w:t>
      </w:r>
      <w:proofErr w:type="spellEnd"/>
      <w:r w:rsidRPr="00595733">
        <w:rPr>
          <w:lang w:val="en-US"/>
        </w:rPr>
        <w:t xml:space="preserve"> </w:t>
      </w:r>
      <w:proofErr w:type="spellStart"/>
      <w:r w:rsidRPr="00595733">
        <w:rPr>
          <w:lang w:val="en-US"/>
        </w:rPr>
        <w:t>qëllimet</w:t>
      </w:r>
      <w:proofErr w:type="spellEnd"/>
      <w:r w:rsidRPr="00595733">
        <w:rPr>
          <w:lang w:val="en-US"/>
        </w:rPr>
        <w:t xml:space="preserve"> </w:t>
      </w:r>
      <w:proofErr w:type="spellStart"/>
      <w:r w:rsidRPr="00595733">
        <w:rPr>
          <w:lang w:val="en-US"/>
        </w:rPr>
        <w:t>kryesore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shërbimeve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ndërmjetësimit</w:t>
      </w:r>
      <w:proofErr w:type="spellEnd"/>
      <w:r w:rsidRPr="00595733">
        <w:rPr>
          <w:lang w:val="en-US"/>
        </w:rPr>
        <w:t xml:space="preserve"> </w:t>
      </w:r>
      <w:proofErr w:type="spellStart"/>
      <w:r w:rsidRPr="00595733">
        <w:rPr>
          <w:lang w:val="en-US"/>
        </w:rPr>
        <w:t>është</w:t>
      </w:r>
      <w:proofErr w:type="spellEnd"/>
      <w:r w:rsidRPr="00595733">
        <w:rPr>
          <w:lang w:val="en-US"/>
        </w:rPr>
        <w:t xml:space="preserve"> </w:t>
      </w:r>
      <w:proofErr w:type="spellStart"/>
      <w:r w:rsidRPr="00595733">
        <w:rPr>
          <w:lang w:val="en-US"/>
        </w:rPr>
        <w:t>t'u</w:t>
      </w:r>
      <w:proofErr w:type="spellEnd"/>
      <w:r w:rsidRPr="00595733">
        <w:rPr>
          <w:lang w:val="en-US"/>
        </w:rPr>
        <w:t xml:space="preserve"> </w:t>
      </w:r>
      <w:proofErr w:type="spellStart"/>
      <w:r w:rsidRPr="00595733">
        <w:rPr>
          <w:lang w:val="en-US"/>
        </w:rPr>
        <w:t>ofrojë</w:t>
      </w:r>
      <w:proofErr w:type="spellEnd"/>
      <w:r w:rsidRPr="00595733">
        <w:rPr>
          <w:lang w:val="en-US"/>
        </w:rPr>
        <w:t xml:space="preserve"> </w:t>
      </w:r>
      <w:proofErr w:type="spellStart"/>
      <w:r w:rsidRPr="00595733">
        <w:rPr>
          <w:lang w:val="en-US"/>
        </w:rPr>
        <w:t>individëve</w:t>
      </w:r>
      <w:proofErr w:type="spellEnd"/>
      <w:r w:rsidRPr="00595733">
        <w:rPr>
          <w:lang w:val="en-US"/>
        </w:rPr>
        <w:t xml:space="preserve"> </w:t>
      </w:r>
      <w:proofErr w:type="spellStart"/>
      <w:r w:rsidRPr="00595733">
        <w:rPr>
          <w:lang w:val="en-US"/>
        </w:rPr>
        <w:t>familje</w:t>
      </w:r>
      <w:proofErr w:type="spellEnd"/>
      <w:r w:rsidRPr="00595733">
        <w:rPr>
          <w:lang w:val="en-US"/>
        </w:rPr>
        <w:t xml:space="preserve"> apo </w:t>
      </w:r>
      <w:proofErr w:type="spellStart"/>
      <w:r w:rsidRPr="00595733">
        <w:rPr>
          <w:lang w:val="en-US"/>
        </w:rPr>
        <w:t>investitor</w:t>
      </w:r>
      <w:proofErr w:type="spellEnd"/>
      <w:r w:rsidRPr="00595733">
        <w:rPr>
          <w:lang w:val="en-US"/>
        </w:rPr>
        <w:t xml:space="preserve"> </w:t>
      </w:r>
      <w:proofErr w:type="spellStart"/>
      <w:r w:rsidRPr="00595733">
        <w:rPr>
          <w:lang w:val="en-US"/>
        </w:rPr>
        <w:t>familjar</w:t>
      </w:r>
      <w:proofErr w:type="spellEnd"/>
      <w:r w:rsidRPr="00595733">
        <w:rPr>
          <w:lang w:val="en-US"/>
        </w:rPr>
        <w:t xml:space="preserve"> </w:t>
      </w:r>
      <w:proofErr w:type="spellStart"/>
      <w:r w:rsidRPr="00595733">
        <w:rPr>
          <w:lang w:val="en-US"/>
        </w:rPr>
        <w:t>akses</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shpejtë</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sigurt</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fitimprurës</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tregjet</w:t>
      </w:r>
      <w:proofErr w:type="spellEnd"/>
      <w:r w:rsidRPr="00595733">
        <w:rPr>
          <w:lang w:val="en-US"/>
        </w:rPr>
        <w:t xml:space="preserve"> e </w:t>
      </w:r>
      <w:proofErr w:type="spellStart"/>
      <w:r w:rsidRPr="00595733">
        <w:rPr>
          <w:lang w:val="en-US"/>
        </w:rPr>
        <w:t>pasurive</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mundësi</w:t>
      </w:r>
      <w:proofErr w:type="spellEnd"/>
      <w:r w:rsidRPr="00595733">
        <w:rPr>
          <w:lang w:val="en-US"/>
        </w:rPr>
        <w:t xml:space="preserve"> e </w:t>
      </w:r>
      <w:proofErr w:type="spellStart"/>
      <w:r w:rsidRPr="00595733">
        <w:rPr>
          <w:lang w:val="en-US"/>
        </w:rPr>
        <w:t>lehtësi</w:t>
      </w:r>
      <w:proofErr w:type="spellEnd"/>
      <w:r w:rsidRPr="00595733">
        <w:rPr>
          <w:lang w:val="en-US"/>
        </w:rPr>
        <w:t xml:space="preserve"> </w:t>
      </w:r>
      <w:proofErr w:type="spellStart"/>
      <w:r w:rsidRPr="00595733">
        <w:rPr>
          <w:lang w:val="en-US"/>
        </w:rPr>
        <w:t>njohje</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financim</w:t>
      </w:r>
      <w:proofErr w:type="spellEnd"/>
      <w:r w:rsidRPr="00595733">
        <w:rPr>
          <w:lang w:val="en-US"/>
        </w:rPr>
        <w:t xml:space="preserve"> </w:t>
      </w:r>
      <w:proofErr w:type="spellStart"/>
      <w:r w:rsidRPr="00595733">
        <w:rPr>
          <w:lang w:val="en-US"/>
        </w:rPr>
        <w:t>nga</w:t>
      </w:r>
      <w:proofErr w:type="spellEnd"/>
      <w:r w:rsidRPr="00595733">
        <w:rPr>
          <w:lang w:val="en-US"/>
        </w:rPr>
        <w:t xml:space="preserve"> </w:t>
      </w:r>
      <w:proofErr w:type="spellStart"/>
      <w:r w:rsidRPr="00595733">
        <w:rPr>
          <w:lang w:val="en-US"/>
        </w:rPr>
        <w:t>institucionet</w:t>
      </w:r>
      <w:proofErr w:type="spellEnd"/>
      <w:r w:rsidRPr="00595733">
        <w:rPr>
          <w:lang w:val="en-US"/>
        </w:rPr>
        <w:t xml:space="preserve"> </w:t>
      </w:r>
      <w:proofErr w:type="spellStart"/>
      <w:r w:rsidRPr="00595733">
        <w:rPr>
          <w:lang w:val="en-US"/>
        </w:rPr>
        <w:t>financiare</w:t>
      </w:r>
      <w:proofErr w:type="spellEnd"/>
      <w:r w:rsidRPr="00595733">
        <w:rPr>
          <w:lang w:val="en-US"/>
        </w:rPr>
        <w:t xml:space="preserve">. Ato </w:t>
      </w:r>
      <w:proofErr w:type="spellStart"/>
      <w:r w:rsidRPr="00595733">
        <w:rPr>
          <w:lang w:val="en-US"/>
        </w:rPr>
        <w:t>veprojnë</w:t>
      </w:r>
      <w:proofErr w:type="spellEnd"/>
      <w:r w:rsidRPr="00595733">
        <w:rPr>
          <w:lang w:val="en-US"/>
        </w:rPr>
        <w:t xml:space="preserve"> </w:t>
      </w:r>
      <w:proofErr w:type="spellStart"/>
      <w:r w:rsidRPr="00595733">
        <w:rPr>
          <w:lang w:val="en-US"/>
        </w:rPr>
        <w:t>si</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portë</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investitorët</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marrë</w:t>
      </w:r>
      <w:proofErr w:type="spellEnd"/>
      <w:r w:rsidRPr="00595733">
        <w:rPr>
          <w:lang w:val="en-US"/>
        </w:rPr>
        <w:t xml:space="preserve"> </w:t>
      </w:r>
      <w:proofErr w:type="spellStart"/>
      <w:r w:rsidRPr="00595733">
        <w:rPr>
          <w:lang w:val="en-US"/>
        </w:rPr>
        <w:t>pjesë</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mundësi</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ndryshme</w:t>
      </w:r>
      <w:proofErr w:type="spellEnd"/>
      <w:r w:rsidRPr="00595733">
        <w:rPr>
          <w:lang w:val="en-US"/>
        </w:rPr>
        <w:t xml:space="preserve"> </w:t>
      </w:r>
      <w:proofErr w:type="spellStart"/>
      <w:r w:rsidRPr="00595733">
        <w:rPr>
          <w:lang w:val="en-US"/>
        </w:rPr>
        <w:t>investimi</w:t>
      </w:r>
      <w:proofErr w:type="spellEnd"/>
      <w:r w:rsidRPr="00595733">
        <w:rPr>
          <w:lang w:val="en-US"/>
        </w:rPr>
        <w:t xml:space="preserve"> duke </w:t>
      </w:r>
      <w:proofErr w:type="spellStart"/>
      <w:r w:rsidRPr="00595733">
        <w:rPr>
          <w:lang w:val="en-US"/>
        </w:rPr>
        <w:t>ofruar</w:t>
      </w:r>
      <w:proofErr w:type="spellEnd"/>
      <w:r w:rsidRPr="00595733">
        <w:rPr>
          <w:lang w:val="en-US"/>
        </w:rPr>
        <w:t xml:space="preserve"> </w:t>
      </w:r>
      <w:proofErr w:type="spellStart"/>
      <w:r w:rsidRPr="00595733">
        <w:rPr>
          <w:lang w:val="en-US"/>
        </w:rPr>
        <w:t>mundësi</w:t>
      </w:r>
      <w:proofErr w:type="spellEnd"/>
      <w:r w:rsidRPr="00595733">
        <w:rPr>
          <w:lang w:val="en-US"/>
        </w:rPr>
        <w:t xml:space="preserve"> </w:t>
      </w:r>
      <w:proofErr w:type="spellStart"/>
      <w:r w:rsidRPr="00595733">
        <w:rPr>
          <w:lang w:val="en-US"/>
        </w:rPr>
        <w:t>dh</w:t>
      </w:r>
      <w:r w:rsidR="004A05EA">
        <w:rPr>
          <w:lang w:val="en-US"/>
        </w:rPr>
        <w:t>e</w:t>
      </w:r>
      <w:proofErr w:type="spellEnd"/>
      <w:r w:rsidRPr="00595733">
        <w:rPr>
          <w:lang w:val="en-US"/>
        </w:rPr>
        <w:t xml:space="preserve"> </w:t>
      </w:r>
      <w:proofErr w:type="spellStart"/>
      <w:r w:rsidRPr="00595733">
        <w:rPr>
          <w:lang w:val="en-US"/>
        </w:rPr>
        <w:t>mjete</w:t>
      </w:r>
      <w:proofErr w:type="spellEnd"/>
      <w:r w:rsidRPr="00595733">
        <w:rPr>
          <w:lang w:val="en-US"/>
        </w:rPr>
        <w:t xml:space="preserve"> </w:t>
      </w:r>
      <w:proofErr w:type="spellStart"/>
      <w:r w:rsidRPr="00595733">
        <w:rPr>
          <w:lang w:val="en-US"/>
        </w:rPr>
        <w:t>investitorëve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blejnë</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shesin</w:t>
      </w:r>
      <w:proofErr w:type="spellEnd"/>
      <w:r w:rsidRPr="00595733">
        <w:rPr>
          <w:lang w:val="en-US"/>
        </w:rPr>
        <w:t xml:space="preserve"> </w:t>
      </w:r>
      <w:proofErr w:type="spellStart"/>
      <w:r w:rsidRPr="00595733">
        <w:rPr>
          <w:lang w:val="en-US"/>
        </w:rPr>
        <w:t>prona</w:t>
      </w:r>
      <w:proofErr w:type="spellEnd"/>
      <w:r w:rsidRPr="00595733">
        <w:rPr>
          <w:lang w:val="en-US"/>
        </w:rPr>
        <w:t xml:space="preserve"> me </w:t>
      </w:r>
      <w:proofErr w:type="spellStart"/>
      <w:r w:rsidRPr="00595733">
        <w:rPr>
          <w:lang w:val="en-US"/>
        </w:rPr>
        <w:t>qëllim</w:t>
      </w:r>
      <w:proofErr w:type="spellEnd"/>
      <w:r w:rsidRPr="00595733">
        <w:rPr>
          <w:lang w:val="en-US"/>
        </w:rPr>
        <w:t xml:space="preserve"> </w:t>
      </w:r>
      <w:proofErr w:type="spellStart"/>
      <w:r w:rsidRPr="00595733">
        <w:rPr>
          <w:lang w:val="en-US"/>
        </w:rPr>
        <w:t>maksimizimin</w:t>
      </w:r>
      <w:proofErr w:type="spellEnd"/>
      <w:r w:rsidRPr="00595733">
        <w:rPr>
          <w:lang w:val="en-US"/>
        </w:rPr>
        <w:t xml:space="preserve"> e </w:t>
      </w:r>
      <w:proofErr w:type="spellStart"/>
      <w:r w:rsidRPr="00595733">
        <w:rPr>
          <w:lang w:val="en-US"/>
        </w:rPr>
        <w:t>fitimit</w:t>
      </w:r>
      <w:proofErr w:type="spellEnd"/>
      <w:r w:rsidRPr="00595733">
        <w:rPr>
          <w:lang w:val="en-US"/>
        </w:rPr>
        <w:t xml:space="preserve">. </w:t>
      </w:r>
      <w:proofErr w:type="spellStart"/>
      <w:r w:rsidRPr="00595733">
        <w:rPr>
          <w:lang w:val="en-US"/>
        </w:rPr>
        <w:t>Shërbimet</w:t>
      </w:r>
      <w:proofErr w:type="spellEnd"/>
      <w:r w:rsidRPr="00595733">
        <w:rPr>
          <w:lang w:val="en-US"/>
        </w:rPr>
        <w:t xml:space="preserve"> e </w:t>
      </w:r>
      <w:proofErr w:type="spellStart"/>
      <w:r w:rsidRPr="00595733">
        <w:rPr>
          <w:lang w:val="en-US"/>
        </w:rPr>
        <w:t>suksesshme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ndërmjetësimit</w:t>
      </w:r>
      <w:proofErr w:type="spellEnd"/>
      <w:r w:rsidRPr="00595733">
        <w:rPr>
          <w:lang w:val="en-US"/>
        </w:rPr>
        <w:t xml:space="preserve"> </w:t>
      </w:r>
      <w:proofErr w:type="spellStart"/>
      <w:r w:rsidRPr="00595733">
        <w:rPr>
          <w:lang w:val="en-US"/>
        </w:rPr>
        <w:t>mundësojnë</w:t>
      </w:r>
      <w:proofErr w:type="spellEnd"/>
      <w:r w:rsidRPr="00595733">
        <w:rPr>
          <w:lang w:val="en-US"/>
        </w:rPr>
        <w:t xml:space="preserve"> </w:t>
      </w:r>
      <w:proofErr w:type="spellStart"/>
      <w:r w:rsidRPr="00595733">
        <w:rPr>
          <w:lang w:val="en-US"/>
        </w:rPr>
        <w:t>gjithashtu</w:t>
      </w:r>
      <w:proofErr w:type="spellEnd"/>
      <w:r w:rsidRPr="00595733">
        <w:rPr>
          <w:lang w:val="en-US"/>
        </w:rPr>
        <w:t xml:space="preserve"> </w:t>
      </w:r>
      <w:proofErr w:type="spellStart"/>
      <w:r w:rsidRPr="00595733">
        <w:rPr>
          <w:lang w:val="en-US"/>
        </w:rPr>
        <w:t>diversifikimin</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portofolit</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pronave</w:t>
      </w:r>
      <w:proofErr w:type="spellEnd"/>
      <w:r w:rsidRPr="00595733">
        <w:rPr>
          <w:lang w:val="en-US"/>
        </w:rPr>
        <w:t xml:space="preserve"> duke </w:t>
      </w:r>
      <w:proofErr w:type="spellStart"/>
      <w:r w:rsidRPr="00595733">
        <w:rPr>
          <w:lang w:val="en-US"/>
        </w:rPr>
        <w:t>ulur</w:t>
      </w:r>
      <w:proofErr w:type="spellEnd"/>
      <w:r w:rsidRPr="00595733">
        <w:rPr>
          <w:lang w:val="en-US"/>
        </w:rPr>
        <w:t xml:space="preserve"> </w:t>
      </w:r>
      <w:proofErr w:type="spellStart"/>
      <w:r w:rsidRPr="00595733">
        <w:rPr>
          <w:lang w:val="en-US"/>
        </w:rPr>
        <w:t>ose</w:t>
      </w:r>
      <w:proofErr w:type="spellEnd"/>
      <w:r w:rsidRPr="00595733">
        <w:rPr>
          <w:lang w:val="en-US"/>
        </w:rPr>
        <w:t xml:space="preserve"> </w:t>
      </w:r>
      <w:proofErr w:type="spellStart"/>
      <w:r w:rsidRPr="00595733">
        <w:rPr>
          <w:lang w:val="en-US"/>
        </w:rPr>
        <w:t>minimizuar</w:t>
      </w:r>
      <w:proofErr w:type="spellEnd"/>
      <w:r w:rsidRPr="00595733">
        <w:rPr>
          <w:lang w:val="en-US"/>
        </w:rPr>
        <w:t xml:space="preserve"> </w:t>
      </w:r>
      <w:proofErr w:type="spellStart"/>
      <w:r w:rsidRPr="00595733">
        <w:rPr>
          <w:lang w:val="en-US"/>
        </w:rPr>
        <w:t>rrezikune</w:t>
      </w:r>
      <w:proofErr w:type="spellEnd"/>
      <w:r w:rsidRPr="00595733">
        <w:rPr>
          <w:lang w:val="en-US"/>
        </w:rPr>
        <w:t xml:space="preserve"> </w:t>
      </w:r>
      <w:proofErr w:type="spellStart"/>
      <w:r w:rsidRPr="00595733">
        <w:rPr>
          <w:lang w:val="en-US"/>
        </w:rPr>
        <w:t>investimit</w:t>
      </w:r>
      <w:proofErr w:type="spellEnd"/>
      <w:r w:rsidRPr="00595733">
        <w:rPr>
          <w:lang w:val="en-US"/>
        </w:rPr>
        <w:t xml:space="preserve">. Duke </w:t>
      </w:r>
      <w:proofErr w:type="spellStart"/>
      <w:r w:rsidRPr="00595733">
        <w:rPr>
          <w:lang w:val="en-US"/>
        </w:rPr>
        <w:t>ofruar</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gamë</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gjerë</w:t>
      </w:r>
      <w:proofErr w:type="spellEnd"/>
      <w:r w:rsidRPr="00595733">
        <w:rPr>
          <w:lang w:val="en-US"/>
        </w:rPr>
        <w:t xml:space="preserve"> </w:t>
      </w:r>
      <w:proofErr w:type="spellStart"/>
      <w:r w:rsidRPr="00595733">
        <w:rPr>
          <w:lang w:val="en-US"/>
        </w:rPr>
        <w:t>opsionesh</w:t>
      </w:r>
      <w:proofErr w:type="spellEnd"/>
      <w:r w:rsidRPr="00595733">
        <w:rPr>
          <w:lang w:val="en-US"/>
        </w:rPr>
        <w:t xml:space="preserve"> </w:t>
      </w:r>
      <w:proofErr w:type="spellStart"/>
      <w:r w:rsidRPr="00595733">
        <w:rPr>
          <w:lang w:val="en-US"/>
        </w:rPr>
        <w:t>investimi</w:t>
      </w:r>
      <w:proofErr w:type="spellEnd"/>
      <w:r w:rsidRPr="00595733">
        <w:rPr>
          <w:lang w:val="en-US"/>
        </w:rPr>
        <w:t xml:space="preserve">, </w:t>
      </w:r>
      <w:proofErr w:type="spellStart"/>
      <w:r w:rsidRPr="00595733">
        <w:rPr>
          <w:lang w:val="en-US"/>
        </w:rPr>
        <w:t>firmat</w:t>
      </w:r>
      <w:proofErr w:type="spellEnd"/>
      <w:r w:rsidRPr="00595733">
        <w:rPr>
          <w:lang w:val="en-US"/>
        </w:rPr>
        <w:t xml:space="preserve"> e </w:t>
      </w:r>
      <w:proofErr w:type="spellStart"/>
      <w:r w:rsidRPr="00595733">
        <w:rPr>
          <w:lang w:val="en-US"/>
        </w:rPr>
        <w:t>ndërmjetësimit</w:t>
      </w:r>
      <w:proofErr w:type="spellEnd"/>
      <w:r w:rsidRPr="00595733">
        <w:rPr>
          <w:lang w:val="en-US"/>
        </w:rPr>
        <w:t xml:space="preserve"> </w:t>
      </w:r>
      <w:proofErr w:type="spellStart"/>
      <w:r w:rsidRPr="00595733">
        <w:rPr>
          <w:lang w:val="en-US"/>
        </w:rPr>
        <w:t>lejojnë</w:t>
      </w:r>
      <w:proofErr w:type="spellEnd"/>
      <w:r w:rsidRPr="00595733">
        <w:rPr>
          <w:lang w:val="en-US"/>
        </w:rPr>
        <w:t xml:space="preserve"> </w:t>
      </w:r>
      <w:proofErr w:type="spellStart"/>
      <w:r w:rsidRPr="00595733">
        <w:rPr>
          <w:lang w:val="en-US"/>
        </w:rPr>
        <w:t>investitorët</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shpërndajnë</w:t>
      </w:r>
      <w:proofErr w:type="spellEnd"/>
      <w:r w:rsidRPr="00595733">
        <w:rPr>
          <w:lang w:val="en-US"/>
        </w:rPr>
        <w:t xml:space="preserve"> </w:t>
      </w:r>
      <w:proofErr w:type="spellStart"/>
      <w:r w:rsidRPr="00595733">
        <w:rPr>
          <w:lang w:val="en-US"/>
        </w:rPr>
        <w:t>fondet</w:t>
      </w:r>
      <w:proofErr w:type="spellEnd"/>
      <w:r w:rsidRPr="00595733">
        <w:rPr>
          <w:lang w:val="en-US"/>
        </w:rPr>
        <w:t xml:space="preserve"> e </w:t>
      </w:r>
      <w:proofErr w:type="spellStart"/>
      <w:r w:rsidRPr="00595733">
        <w:rPr>
          <w:lang w:val="en-US"/>
        </w:rPr>
        <w:t>tyre</w:t>
      </w:r>
      <w:proofErr w:type="spellEnd"/>
      <w:r w:rsidRPr="00595733">
        <w:rPr>
          <w:lang w:val="en-US"/>
        </w:rPr>
        <w:t xml:space="preserve"> </w:t>
      </w:r>
      <w:proofErr w:type="spellStart"/>
      <w:r w:rsidRPr="00595733">
        <w:rPr>
          <w:lang w:val="en-US"/>
        </w:rPr>
        <w:t>nëpër</w:t>
      </w:r>
      <w:proofErr w:type="spellEnd"/>
      <w:r w:rsidRPr="00595733">
        <w:rPr>
          <w:lang w:val="en-US"/>
        </w:rPr>
        <w:t xml:space="preserve"> </w:t>
      </w:r>
      <w:proofErr w:type="spellStart"/>
      <w:r w:rsidRPr="00595733">
        <w:rPr>
          <w:lang w:val="en-US"/>
        </w:rPr>
        <w:t>tipologji</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ndryshme</w:t>
      </w:r>
      <w:proofErr w:type="spellEnd"/>
      <w:r w:rsidRPr="00595733">
        <w:rPr>
          <w:lang w:val="en-US"/>
        </w:rPr>
        <w:t xml:space="preserve"> </w:t>
      </w:r>
      <w:proofErr w:type="spellStart"/>
      <w:r w:rsidRPr="00595733">
        <w:rPr>
          <w:lang w:val="en-US"/>
        </w:rPr>
        <w:t>asetesh</w:t>
      </w:r>
      <w:proofErr w:type="spellEnd"/>
      <w:r w:rsidRPr="00595733">
        <w:rPr>
          <w:lang w:val="en-US"/>
        </w:rPr>
        <w:t>/</w:t>
      </w:r>
      <w:proofErr w:type="spellStart"/>
      <w:r w:rsidRPr="00595733">
        <w:rPr>
          <w:lang w:val="en-US"/>
        </w:rPr>
        <w:t>prona</w:t>
      </w:r>
      <w:proofErr w:type="spellEnd"/>
      <w:r w:rsidRPr="00595733">
        <w:rPr>
          <w:lang w:val="en-US"/>
        </w:rPr>
        <w:t xml:space="preserve">. Ky </w:t>
      </w:r>
      <w:proofErr w:type="spellStart"/>
      <w:r w:rsidRPr="00595733">
        <w:rPr>
          <w:lang w:val="en-US"/>
        </w:rPr>
        <w:t>diversifikim</w:t>
      </w:r>
      <w:proofErr w:type="spellEnd"/>
      <w:r w:rsidRPr="00595733">
        <w:rPr>
          <w:lang w:val="en-US"/>
        </w:rPr>
        <w:t xml:space="preserve"> </w:t>
      </w:r>
      <w:proofErr w:type="spellStart"/>
      <w:r w:rsidRPr="00595733">
        <w:rPr>
          <w:lang w:val="en-US"/>
        </w:rPr>
        <w:t>ndihmon</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uljen</w:t>
      </w:r>
      <w:proofErr w:type="spellEnd"/>
      <w:r w:rsidRPr="00595733">
        <w:rPr>
          <w:lang w:val="en-US"/>
        </w:rPr>
        <w:t xml:space="preserve"> e </w:t>
      </w:r>
      <w:proofErr w:type="spellStart"/>
      <w:r w:rsidRPr="00595733">
        <w:rPr>
          <w:lang w:val="en-US"/>
        </w:rPr>
        <w:t>ndikimit</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performancës</w:t>
      </w:r>
      <w:proofErr w:type="spellEnd"/>
      <w:r w:rsidRPr="00595733">
        <w:rPr>
          <w:lang w:val="en-US"/>
        </w:rPr>
        <w:t xml:space="preserve"> </w:t>
      </w:r>
      <w:proofErr w:type="spellStart"/>
      <w:r w:rsidRPr="00595733">
        <w:rPr>
          <w:lang w:val="en-US"/>
        </w:rPr>
        <w:t>së</w:t>
      </w:r>
      <w:proofErr w:type="spellEnd"/>
      <w:r w:rsidRPr="00595733">
        <w:rPr>
          <w:lang w:val="en-US"/>
        </w:rPr>
        <w:t xml:space="preserve"> </w:t>
      </w:r>
      <w:proofErr w:type="spellStart"/>
      <w:r w:rsidRPr="00595733">
        <w:rPr>
          <w:lang w:val="en-US"/>
        </w:rPr>
        <w:t>çdo</w:t>
      </w:r>
      <w:proofErr w:type="spellEnd"/>
      <w:r w:rsidRPr="00595733">
        <w:rPr>
          <w:lang w:val="en-US"/>
        </w:rPr>
        <w:t xml:space="preserve"> </w:t>
      </w:r>
      <w:proofErr w:type="spellStart"/>
      <w:r w:rsidRPr="00595733">
        <w:rPr>
          <w:lang w:val="en-US"/>
        </w:rPr>
        <w:t>investimi</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vetëm</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portofolin</w:t>
      </w:r>
      <w:proofErr w:type="spellEnd"/>
      <w:r w:rsidRPr="00595733">
        <w:rPr>
          <w:lang w:val="en-US"/>
        </w:rPr>
        <w:t xml:space="preserve"> e </w:t>
      </w:r>
      <w:proofErr w:type="spellStart"/>
      <w:r w:rsidRPr="00595733">
        <w:rPr>
          <w:lang w:val="en-US"/>
        </w:rPr>
        <w:t>përgjithshëm</w:t>
      </w:r>
      <w:proofErr w:type="spellEnd"/>
      <w:r w:rsidRPr="00595733">
        <w:rPr>
          <w:lang w:val="en-US"/>
        </w:rPr>
        <w:t>.</w:t>
      </w:r>
    </w:p>
    <w:p w14:paraId="424BDB67" w14:textId="77777777" w:rsidR="00595733" w:rsidRPr="00595733" w:rsidRDefault="00595733" w:rsidP="004A05EA">
      <w:pPr>
        <w:widowControl/>
        <w:autoSpaceDE/>
        <w:autoSpaceDN/>
        <w:adjustRightInd/>
        <w:spacing w:after="100" w:afterAutospacing="1" w:line="276" w:lineRule="auto"/>
        <w:jc w:val="both"/>
        <w:rPr>
          <w:lang w:val="en-US"/>
        </w:rPr>
      </w:pPr>
      <w:proofErr w:type="spellStart"/>
      <w:r w:rsidRPr="00595733">
        <w:rPr>
          <w:lang w:val="en-US"/>
        </w:rPr>
        <w:t>Për</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ndërmjetës</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suksesshëm</w:t>
      </w:r>
      <w:proofErr w:type="spellEnd"/>
      <w:r w:rsidRPr="00595733">
        <w:rPr>
          <w:lang w:val="en-US"/>
        </w:rPr>
        <w:t xml:space="preserve"> </w:t>
      </w:r>
      <w:proofErr w:type="spellStart"/>
      <w:r w:rsidRPr="00595733">
        <w:rPr>
          <w:lang w:val="en-US"/>
        </w:rPr>
        <w:t>është</w:t>
      </w:r>
      <w:proofErr w:type="spellEnd"/>
      <w:r w:rsidRPr="00595733">
        <w:rPr>
          <w:lang w:val="en-US"/>
        </w:rPr>
        <w:t xml:space="preserve"> </w:t>
      </w:r>
      <w:proofErr w:type="spellStart"/>
      <w:r w:rsidRPr="00595733">
        <w:rPr>
          <w:lang w:val="en-US"/>
        </w:rPr>
        <w:t>thelbësore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merren</w:t>
      </w:r>
      <w:proofErr w:type="spellEnd"/>
      <w:r w:rsidRPr="00595733">
        <w:rPr>
          <w:lang w:val="en-US"/>
        </w:rPr>
        <w:t xml:space="preserve"> </w:t>
      </w:r>
      <w:proofErr w:type="spellStart"/>
      <w:r w:rsidRPr="00595733">
        <w:rPr>
          <w:lang w:val="en-US"/>
        </w:rPr>
        <w:t>parasysh</w:t>
      </w:r>
      <w:proofErr w:type="spellEnd"/>
      <w:r w:rsidRPr="00595733">
        <w:rPr>
          <w:lang w:val="en-US"/>
        </w:rPr>
        <w:t xml:space="preserve"> </w:t>
      </w:r>
      <w:proofErr w:type="spellStart"/>
      <w:r w:rsidRPr="00595733">
        <w:rPr>
          <w:lang w:val="en-US"/>
        </w:rPr>
        <w:t>faktorë</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tillë</w:t>
      </w:r>
      <w:proofErr w:type="spellEnd"/>
      <w:r w:rsidRPr="00595733">
        <w:rPr>
          <w:lang w:val="en-US"/>
        </w:rPr>
        <w:t xml:space="preserve"> </w:t>
      </w:r>
      <w:proofErr w:type="spellStart"/>
      <w:r w:rsidRPr="00595733">
        <w:rPr>
          <w:lang w:val="en-US"/>
        </w:rPr>
        <w:t>si</w:t>
      </w:r>
      <w:proofErr w:type="spellEnd"/>
      <w:r w:rsidRPr="00595733">
        <w:rPr>
          <w:lang w:val="en-US"/>
        </w:rPr>
        <w:t xml:space="preserve">:  </w:t>
      </w:r>
    </w:p>
    <w:p w14:paraId="732CD781" w14:textId="6478166A" w:rsidR="00595733" w:rsidRPr="00595733" w:rsidRDefault="00595733" w:rsidP="004A05EA">
      <w:pPr>
        <w:widowControl/>
        <w:numPr>
          <w:ilvl w:val="1"/>
          <w:numId w:val="195"/>
        </w:numPr>
        <w:autoSpaceDE/>
        <w:autoSpaceDN/>
        <w:adjustRightInd/>
        <w:spacing w:before="100" w:beforeAutospacing="1" w:after="100" w:afterAutospacing="1" w:line="276" w:lineRule="auto"/>
        <w:jc w:val="both"/>
        <w:rPr>
          <w:lang w:val="en-US"/>
        </w:rPr>
      </w:pPr>
      <w:proofErr w:type="spellStart"/>
      <w:r w:rsidRPr="00595733">
        <w:rPr>
          <w:lang w:val="en-US"/>
        </w:rPr>
        <w:t>karakteristikat</w:t>
      </w:r>
      <w:proofErr w:type="spellEnd"/>
      <w:r w:rsidRPr="00595733">
        <w:rPr>
          <w:lang w:val="en-US"/>
        </w:rPr>
        <w:t xml:space="preserve"> e </w:t>
      </w:r>
      <w:proofErr w:type="spellStart"/>
      <w:r w:rsidRPr="00595733">
        <w:rPr>
          <w:lang w:val="en-US"/>
        </w:rPr>
        <w:t>kërkuara</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pronës</w:t>
      </w:r>
      <w:proofErr w:type="spellEnd"/>
      <w:r w:rsidRPr="00595733">
        <w:rPr>
          <w:lang w:val="en-US"/>
        </w:rPr>
        <w:t>,</w:t>
      </w:r>
    </w:p>
    <w:p w14:paraId="1A546EF2" w14:textId="77777777" w:rsidR="00595733" w:rsidRPr="00595733" w:rsidRDefault="00595733" w:rsidP="004A05EA">
      <w:pPr>
        <w:widowControl/>
        <w:numPr>
          <w:ilvl w:val="1"/>
          <w:numId w:val="195"/>
        </w:numPr>
        <w:autoSpaceDE/>
        <w:autoSpaceDN/>
        <w:adjustRightInd/>
        <w:spacing w:before="100" w:beforeAutospacing="1" w:after="100" w:afterAutospacing="1" w:line="276" w:lineRule="auto"/>
        <w:jc w:val="both"/>
        <w:rPr>
          <w:lang w:val="en-US"/>
        </w:rPr>
      </w:pPr>
      <w:proofErr w:type="spellStart"/>
      <w:r w:rsidRPr="00595733">
        <w:rPr>
          <w:lang w:val="en-US"/>
        </w:rPr>
        <w:lastRenderedPageBreak/>
        <w:t>çmimet</w:t>
      </w:r>
      <w:proofErr w:type="spellEnd"/>
      <w:r w:rsidRPr="00595733">
        <w:rPr>
          <w:lang w:val="en-US"/>
        </w:rPr>
        <w:t xml:space="preserve">, </w:t>
      </w:r>
    </w:p>
    <w:p w14:paraId="3430EFCA" w14:textId="77777777" w:rsidR="00595733" w:rsidRPr="00595733" w:rsidRDefault="00595733" w:rsidP="004A05EA">
      <w:pPr>
        <w:widowControl/>
        <w:numPr>
          <w:ilvl w:val="1"/>
          <w:numId w:val="195"/>
        </w:numPr>
        <w:autoSpaceDE/>
        <w:autoSpaceDN/>
        <w:adjustRightInd/>
        <w:spacing w:before="100" w:beforeAutospacing="1" w:after="100" w:afterAutospacing="1" w:line="276" w:lineRule="auto"/>
        <w:jc w:val="both"/>
        <w:rPr>
          <w:lang w:val="en-US"/>
        </w:rPr>
      </w:pPr>
      <w:proofErr w:type="spellStart"/>
      <w:r w:rsidRPr="00595733">
        <w:rPr>
          <w:lang w:val="en-US"/>
        </w:rPr>
        <w:t>mundësia</w:t>
      </w:r>
      <w:proofErr w:type="spellEnd"/>
      <w:r w:rsidRPr="00595733">
        <w:rPr>
          <w:lang w:val="en-US"/>
        </w:rPr>
        <w:t xml:space="preserve"> e </w:t>
      </w:r>
      <w:proofErr w:type="spellStart"/>
      <w:r w:rsidRPr="00595733">
        <w:rPr>
          <w:lang w:val="en-US"/>
        </w:rPr>
        <w:t>financimit</w:t>
      </w:r>
      <w:proofErr w:type="spellEnd"/>
      <w:r w:rsidRPr="00595733">
        <w:rPr>
          <w:lang w:val="en-US"/>
        </w:rPr>
        <w:t xml:space="preserve"> </w:t>
      </w:r>
    </w:p>
    <w:p w14:paraId="546BE2DC" w14:textId="31C1A1EE" w:rsidR="00595733" w:rsidRPr="00595733" w:rsidRDefault="00595733" w:rsidP="004A05EA">
      <w:pPr>
        <w:widowControl/>
        <w:numPr>
          <w:ilvl w:val="1"/>
          <w:numId w:val="195"/>
        </w:numPr>
        <w:autoSpaceDE/>
        <w:autoSpaceDN/>
        <w:adjustRightInd/>
        <w:spacing w:before="100" w:beforeAutospacing="1" w:line="276" w:lineRule="auto"/>
        <w:jc w:val="both"/>
        <w:rPr>
          <w:lang w:val="en-US"/>
        </w:rPr>
      </w:pPr>
      <w:proofErr w:type="spellStart"/>
      <w:r w:rsidRPr="00595733">
        <w:rPr>
          <w:lang w:val="en-US"/>
        </w:rPr>
        <w:t>mbështetja</w:t>
      </w:r>
      <w:proofErr w:type="spellEnd"/>
      <w:r w:rsidRPr="00595733">
        <w:rPr>
          <w:lang w:val="en-US"/>
        </w:rPr>
        <w:t xml:space="preserve"> e </w:t>
      </w:r>
      <w:proofErr w:type="spellStart"/>
      <w:r w:rsidRPr="00595733">
        <w:rPr>
          <w:lang w:val="en-US"/>
        </w:rPr>
        <w:t>klienti</w:t>
      </w:r>
      <w:r w:rsidR="004A05EA">
        <w:rPr>
          <w:lang w:val="en-US"/>
        </w:rPr>
        <w:t>t</w:t>
      </w:r>
      <w:proofErr w:type="spellEnd"/>
      <w:r w:rsidRPr="00595733">
        <w:rPr>
          <w:lang w:val="en-US"/>
        </w:rPr>
        <w:t>.</w:t>
      </w:r>
    </w:p>
    <w:p w14:paraId="49EB00E4" w14:textId="6C7808D0" w:rsidR="00595733" w:rsidRPr="00595733" w:rsidRDefault="00595733" w:rsidP="004A05EA">
      <w:pPr>
        <w:widowControl/>
        <w:autoSpaceDE/>
        <w:autoSpaceDN/>
        <w:adjustRightInd/>
        <w:spacing w:before="120" w:line="276" w:lineRule="auto"/>
        <w:jc w:val="both"/>
        <w:rPr>
          <w:lang w:val="en-US"/>
        </w:rPr>
      </w:pPr>
      <w:r w:rsidRPr="00595733">
        <w:rPr>
          <w:lang w:val="en-US"/>
        </w:rPr>
        <w:t xml:space="preserve"> Duke </w:t>
      </w:r>
      <w:proofErr w:type="spellStart"/>
      <w:r w:rsidRPr="00595733">
        <w:rPr>
          <w:lang w:val="en-US"/>
        </w:rPr>
        <w:t>vepruar</w:t>
      </w:r>
      <w:proofErr w:type="spellEnd"/>
      <w:r w:rsidRPr="00595733">
        <w:rPr>
          <w:lang w:val="en-US"/>
        </w:rPr>
        <w:t xml:space="preserve"> </w:t>
      </w:r>
      <w:proofErr w:type="spellStart"/>
      <w:r w:rsidRPr="00595733">
        <w:rPr>
          <w:lang w:val="en-US"/>
        </w:rPr>
        <w:t>si</w:t>
      </w:r>
      <w:proofErr w:type="spellEnd"/>
      <w:r w:rsidRPr="00595733">
        <w:rPr>
          <w:lang w:val="en-US"/>
        </w:rPr>
        <w:t xml:space="preserve"> </w:t>
      </w:r>
      <w:proofErr w:type="spellStart"/>
      <w:r w:rsidRPr="00595733">
        <w:rPr>
          <w:lang w:val="en-US"/>
        </w:rPr>
        <w:t>ndërmjetës</w:t>
      </w:r>
      <w:proofErr w:type="spellEnd"/>
      <w:r w:rsidRPr="00595733">
        <w:rPr>
          <w:lang w:val="en-US"/>
        </w:rPr>
        <w:t xml:space="preserve"> </w:t>
      </w:r>
      <w:proofErr w:type="spellStart"/>
      <w:r w:rsidR="000936C3">
        <w:rPr>
          <w:lang w:val="en-US"/>
        </w:rPr>
        <w:t>i</w:t>
      </w:r>
      <w:proofErr w:type="spellEnd"/>
      <w:r w:rsidRPr="00595733">
        <w:rPr>
          <w:lang w:val="en-US"/>
        </w:rPr>
        <w:t xml:space="preserve"> </w:t>
      </w:r>
      <w:proofErr w:type="spellStart"/>
      <w:r w:rsidRPr="00595733">
        <w:rPr>
          <w:lang w:val="en-US"/>
        </w:rPr>
        <w:t>sukseshëm</w:t>
      </w:r>
      <w:proofErr w:type="spellEnd"/>
      <w:r w:rsidRPr="00595733">
        <w:rPr>
          <w:lang w:val="en-US"/>
        </w:rPr>
        <w:t xml:space="preserve"> </w:t>
      </w:r>
      <w:proofErr w:type="spellStart"/>
      <w:r w:rsidRPr="00595733">
        <w:rPr>
          <w:lang w:val="en-US"/>
        </w:rPr>
        <w:t>arrihet</w:t>
      </w:r>
      <w:proofErr w:type="spellEnd"/>
      <w:r w:rsidRPr="00595733">
        <w:rPr>
          <w:lang w:val="en-US"/>
        </w:rPr>
        <w:t>:</w:t>
      </w:r>
    </w:p>
    <w:p w14:paraId="578E050A" w14:textId="6C6DE773" w:rsidR="00595733" w:rsidRPr="00595733" w:rsidRDefault="00595733" w:rsidP="004A05EA">
      <w:pPr>
        <w:widowControl/>
        <w:autoSpaceDE/>
        <w:autoSpaceDN/>
        <w:adjustRightInd/>
        <w:spacing w:before="120" w:line="276" w:lineRule="auto"/>
        <w:ind w:left="720"/>
        <w:jc w:val="both"/>
        <w:rPr>
          <w:lang w:val="en-US"/>
        </w:rPr>
      </w:pPr>
      <w:r w:rsidRPr="00595733">
        <w:rPr>
          <w:lang w:val="en-US"/>
        </w:rPr>
        <w:t>1</w:t>
      </w:r>
      <w:r w:rsidRPr="00595733">
        <w:rPr>
          <w:color w:val="00B0F0"/>
          <w:lang w:val="en-US"/>
        </w:rPr>
        <w:t xml:space="preserve">. </w:t>
      </w:r>
      <w:proofErr w:type="spellStart"/>
      <w:r w:rsidRPr="00595733">
        <w:rPr>
          <w:i/>
          <w:color w:val="00B0F0"/>
          <w:lang w:val="en-US"/>
        </w:rPr>
        <w:t>Lidhja</w:t>
      </w:r>
      <w:proofErr w:type="spellEnd"/>
      <w:r w:rsidRPr="00595733">
        <w:rPr>
          <w:i/>
          <w:color w:val="00B0F0"/>
          <w:lang w:val="en-US"/>
        </w:rPr>
        <w:t xml:space="preserve"> </w:t>
      </w:r>
      <w:proofErr w:type="spellStart"/>
      <w:r w:rsidRPr="00595733">
        <w:rPr>
          <w:i/>
          <w:color w:val="00B0F0"/>
          <w:lang w:val="en-US"/>
        </w:rPr>
        <w:t>në</w:t>
      </w:r>
      <w:proofErr w:type="spellEnd"/>
      <w:r w:rsidRPr="00595733">
        <w:rPr>
          <w:i/>
          <w:color w:val="00B0F0"/>
          <w:lang w:val="en-US"/>
        </w:rPr>
        <w:t xml:space="preserve"> </w:t>
      </w:r>
      <w:proofErr w:type="spellStart"/>
      <w:r w:rsidRPr="00595733">
        <w:rPr>
          <w:i/>
          <w:color w:val="00B0F0"/>
          <w:lang w:val="en-US"/>
        </w:rPr>
        <w:t>kohë</w:t>
      </w:r>
      <w:proofErr w:type="spellEnd"/>
      <w:r w:rsidRPr="00595733">
        <w:rPr>
          <w:i/>
          <w:color w:val="00B0F0"/>
          <w:lang w:val="en-US"/>
        </w:rPr>
        <w:t xml:space="preserve"> e </w:t>
      </w:r>
      <w:proofErr w:type="spellStart"/>
      <w:r w:rsidRPr="00595733">
        <w:rPr>
          <w:i/>
          <w:color w:val="00B0F0"/>
          <w:lang w:val="en-US"/>
        </w:rPr>
        <w:t>blerësve</w:t>
      </w:r>
      <w:proofErr w:type="spellEnd"/>
      <w:r w:rsidRPr="00595733">
        <w:rPr>
          <w:i/>
          <w:color w:val="00B0F0"/>
          <w:lang w:val="en-US"/>
        </w:rPr>
        <w:t xml:space="preserve"> </w:t>
      </w:r>
      <w:proofErr w:type="spellStart"/>
      <w:r w:rsidRPr="00595733">
        <w:rPr>
          <w:i/>
          <w:color w:val="00B0F0"/>
          <w:lang w:val="en-US"/>
        </w:rPr>
        <w:t>dhe</w:t>
      </w:r>
      <w:proofErr w:type="spellEnd"/>
      <w:r w:rsidRPr="00595733">
        <w:rPr>
          <w:i/>
          <w:color w:val="00B0F0"/>
          <w:lang w:val="en-US"/>
        </w:rPr>
        <w:t xml:space="preserve"> </w:t>
      </w:r>
      <w:proofErr w:type="spellStart"/>
      <w:r w:rsidRPr="00595733">
        <w:rPr>
          <w:i/>
          <w:color w:val="00B0F0"/>
          <w:lang w:val="en-US"/>
        </w:rPr>
        <w:t>shitësve</w:t>
      </w:r>
      <w:proofErr w:type="spellEnd"/>
      <w:r w:rsidRPr="00595733">
        <w:rPr>
          <w:i/>
          <w:color w:val="00B0F0"/>
          <w:lang w:val="en-US"/>
        </w:rPr>
        <w:t xml:space="preserve"> apo </w:t>
      </w:r>
      <w:proofErr w:type="spellStart"/>
      <w:r w:rsidRPr="00595733">
        <w:rPr>
          <w:i/>
          <w:color w:val="00B0F0"/>
          <w:lang w:val="en-US"/>
        </w:rPr>
        <w:t>qeramarrës</w:t>
      </w:r>
      <w:proofErr w:type="spellEnd"/>
      <w:r w:rsidRPr="00595733">
        <w:rPr>
          <w:i/>
          <w:color w:val="00B0F0"/>
          <w:lang w:val="en-US"/>
        </w:rPr>
        <w:t>/</w:t>
      </w:r>
      <w:r w:rsidR="009B6042">
        <w:rPr>
          <w:i/>
          <w:color w:val="00B0F0"/>
          <w:lang w:val="en-US"/>
        </w:rPr>
        <w:t xml:space="preserve"> </w:t>
      </w:r>
      <w:proofErr w:type="spellStart"/>
      <w:r w:rsidRPr="00595733">
        <w:rPr>
          <w:i/>
          <w:color w:val="00B0F0"/>
          <w:lang w:val="en-US"/>
        </w:rPr>
        <w:t>qerradhënësit</w:t>
      </w:r>
      <w:proofErr w:type="spellEnd"/>
      <w:r w:rsidRPr="00595733">
        <w:rPr>
          <w:color w:val="00B0F0"/>
          <w:lang w:val="en-US"/>
        </w:rPr>
        <w:t>.</w:t>
      </w:r>
    </w:p>
    <w:p w14:paraId="7E644525" w14:textId="6F270F33" w:rsidR="00595733" w:rsidRPr="00595733" w:rsidRDefault="00595733" w:rsidP="004A05EA">
      <w:pPr>
        <w:widowControl/>
        <w:autoSpaceDE/>
        <w:autoSpaceDN/>
        <w:adjustRightInd/>
        <w:spacing w:after="120" w:line="276" w:lineRule="auto"/>
        <w:ind w:left="720"/>
        <w:jc w:val="both"/>
        <w:rPr>
          <w:lang w:val="en-US"/>
        </w:rPr>
      </w:pPr>
      <w:proofErr w:type="spellStart"/>
      <w:r w:rsidRPr="00595733">
        <w:rPr>
          <w:lang w:val="en-US"/>
        </w:rPr>
        <w:t>Shërbimet</w:t>
      </w:r>
      <w:proofErr w:type="spellEnd"/>
      <w:r w:rsidRPr="00595733">
        <w:rPr>
          <w:lang w:val="en-US"/>
        </w:rPr>
        <w:t xml:space="preserve"> e </w:t>
      </w:r>
      <w:proofErr w:type="spellStart"/>
      <w:r w:rsidRPr="00595733">
        <w:rPr>
          <w:lang w:val="en-US"/>
        </w:rPr>
        <w:t>ndërmjetësimit</w:t>
      </w:r>
      <w:proofErr w:type="spellEnd"/>
      <w:r w:rsidRPr="00595733">
        <w:rPr>
          <w:lang w:val="en-US"/>
        </w:rPr>
        <w:t xml:space="preserve"> </w:t>
      </w:r>
      <w:proofErr w:type="spellStart"/>
      <w:r w:rsidRPr="00595733">
        <w:rPr>
          <w:lang w:val="en-US"/>
        </w:rPr>
        <w:t>veprojnë</w:t>
      </w:r>
      <w:proofErr w:type="spellEnd"/>
      <w:r w:rsidRPr="00595733">
        <w:rPr>
          <w:lang w:val="en-US"/>
        </w:rPr>
        <w:t xml:space="preserve"> </w:t>
      </w:r>
      <w:proofErr w:type="spellStart"/>
      <w:r w:rsidRPr="00595733">
        <w:rPr>
          <w:lang w:val="en-US"/>
        </w:rPr>
        <w:t>si</w:t>
      </w:r>
      <w:proofErr w:type="spellEnd"/>
      <w:r w:rsidRPr="00595733">
        <w:rPr>
          <w:lang w:val="en-US"/>
        </w:rPr>
        <w:t xml:space="preserve"> </w:t>
      </w:r>
      <w:proofErr w:type="spellStart"/>
      <w:r w:rsidRPr="00595733">
        <w:rPr>
          <w:lang w:val="en-US"/>
        </w:rPr>
        <w:t>mediatorë</w:t>
      </w:r>
      <w:proofErr w:type="spellEnd"/>
      <w:r w:rsidRPr="00595733">
        <w:rPr>
          <w:lang w:val="en-US"/>
        </w:rPr>
        <w:t xml:space="preserve"> duke </w:t>
      </w:r>
      <w:proofErr w:type="spellStart"/>
      <w:r w:rsidRPr="00595733">
        <w:rPr>
          <w:lang w:val="en-US"/>
        </w:rPr>
        <w:t>lidhur</w:t>
      </w:r>
      <w:proofErr w:type="spellEnd"/>
      <w:r w:rsidRPr="00595733">
        <w:rPr>
          <w:lang w:val="en-US"/>
        </w:rPr>
        <w:t xml:space="preserve"> </w:t>
      </w:r>
      <w:proofErr w:type="spellStart"/>
      <w:r w:rsidRPr="00595733">
        <w:rPr>
          <w:lang w:val="en-US"/>
        </w:rPr>
        <w:t>blerësit</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shitësit</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tregjet</w:t>
      </w:r>
      <w:proofErr w:type="spellEnd"/>
      <w:r w:rsidRPr="00595733">
        <w:rPr>
          <w:lang w:val="en-US"/>
        </w:rPr>
        <w:t xml:space="preserve"> e </w:t>
      </w:r>
      <w:proofErr w:type="spellStart"/>
      <w:r w:rsidRPr="00595733">
        <w:rPr>
          <w:lang w:val="en-US"/>
        </w:rPr>
        <w:t>pasurisë</w:t>
      </w:r>
      <w:proofErr w:type="spellEnd"/>
      <w:r w:rsidRPr="00595733">
        <w:rPr>
          <w:lang w:val="en-US"/>
        </w:rPr>
        <w:t xml:space="preserve"> </w:t>
      </w:r>
      <w:proofErr w:type="spellStart"/>
      <w:r w:rsidRPr="00595733">
        <w:rPr>
          <w:lang w:val="en-US"/>
        </w:rPr>
        <w:t>së</w:t>
      </w:r>
      <w:proofErr w:type="spellEnd"/>
      <w:r w:rsidRPr="00595733">
        <w:rPr>
          <w:lang w:val="en-US"/>
        </w:rPr>
        <w:t xml:space="preserve"> </w:t>
      </w:r>
      <w:proofErr w:type="spellStart"/>
      <w:r w:rsidRPr="00595733">
        <w:rPr>
          <w:lang w:val="en-US"/>
        </w:rPr>
        <w:t>paluajtshme</w:t>
      </w:r>
      <w:proofErr w:type="spellEnd"/>
      <w:r w:rsidRPr="00595733">
        <w:rPr>
          <w:lang w:val="en-US"/>
        </w:rPr>
        <w:t xml:space="preserve">. Ato </w:t>
      </w:r>
      <w:proofErr w:type="spellStart"/>
      <w:r w:rsidRPr="00595733">
        <w:rPr>
          <w:lang w:val="en-US"/>
        </w:rPr>
        <w:t>lehtësojnë</w:t>
      </w:r>
      <w:proofErr w:type="spellEnd"/>
      <w:r w:rsidRPr="00595733">
        <w:rPr>
          <w:lang w:val="en-US"/>
        </w:rPr>
        <w:t xml:space="preserve"> </w:t>
      </w:r>
      <w:proofErr w:type="spellStart"/>
      <w:r w:rsidRPr="00595733">
        <w:rPr>
          <w:lang w:val="en-US"/>
        </w:rPr>
        <w:t>tregtimin</w:t>
      </w:r>
      <w:proofErr w:type="spellEnd"/>
      <w:r w:rsidRPr="00595733">
        <w:rPr>
          <w:lang w:val="en-US"/>
        </w:rPr>
        <w:t>/</w:t>
      </w:r>
      <w:proofErr w:type="spellStart"/>
      <w:r w:rsidRPr="00595733">
        <w:rPr>
          <w:lang w:val="en-US"/>
        </w:rPr>
        <w:t>përdorimin</w:t>
      </w:r>
      <w:proofErr w:type="spellEnd"/>
      <w:r w:rsidRPr="00595733">
        <w:rPr>
          <w:lang w:val="en-US"/>
        </w:rPr>
        <w:t xml:space="preserve"> </w:t>
      </w:r>
      <w:proofErr w:type="spellStart"/>
      <w:r w:rsidRPr="00595733">
        <w:rPr>
          <w:lang w:val="en-US"/>
        </w:rPr>
        <w:t>kundrejt</w:t>
      </w:r>
      <w:proofErr w:type="spellEnd"/>
      <w:r w:rsidRPr="00595733">
        <w:rPr>
          <w:lang w:val="en-US"/>
        </w:rPr>
        <w:t xml:space="preserve"> </w:t>
      </w:r>
      <w:proofErr w:type="spellStart"/>
      <w:r w:rsidRPr="00595733">
        <w:rPr>
          <w:lang w:val="en-US"/>
        </w:rPr>
        <w:t>rentës</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pronave</w:t>
      </w:r>
      <w:proofErr w:type="spellEnd"/>
      <w:r w:rsidRPr="00595733">
        <w:rPr>
          <w:lang w:val="en-US"/>
        </w:rPr>
        <w:t xml:space="preserve"> duke </w:t>
      </w:r>
      <w:proofErr w:type="spellStart"/>
      <w:r w:rsidRPr="00595733">
        <w:rPr>
          <w:lang w:val="en-US"/>
        </w:rPr>
        <w:t>përputhur</w:t>
      </w:r>
      <w:proofErr w:type="spellEnd"/>
      <w:r w:rsidRPr="00595733">
        <w:rPr>
          <w:lang w:val="en-US"/>
        </w:rPr>
        <w:t xml:space="preserve"> </w:t>
      </w:r>
      <w:proofErr w:type="spellStart"/>
      <w:r w:rsidRPr="00595733">
        <w:rPr>
          <w:lang w:val="en-US"/>
        </w:rPr>
        <w:t>kërkesat</w:t>
      </w:r>
      <w:proofErr w:type="spellEnd"/>
      <w:r w:rsidRPr="00595733">
        <w:rPr>
          <w:lang w:val="en-US"/>
        </w:rPr>
        <w:t xml:space="preserve"> e </w:t>
      </w:r>
      <w:proofErr w:type="spellStart"/>
      <w:r w:rsidRPr="00595733">
        <w:rPr>
          <w:lang w:val="en-US"/>
        </w:rPr>
        <w:t>blerësve</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shitësve</w:t>
      </w:r>
      <w:proofErr w:type="spellEnd"/>
      <w:r w:rsidRPr="00595733">
        <w:rPr>
          <w:lang w:val="en-US"/>
        </w:rPr>
        <w:t xml:space="preserve"> me </w:t>
      </w:r>
      <w:proofErr w:type="spellStart"/>
      <w:r w:rsidRPr="00595733">
        <w:rPr>
          <w:lang w:val="en-US"/>
        </w:rPr>
        <w:t>ofertat</w:t>
      </w:r>
      <w:proofErr w:type="spellEnd"/>
      <w:r w:rsidRPr="00595733">
        <w:rPr>
          <w:lang w:val="en-US"/>
        </w:rPr>
        <w:t xml:space="preserve"> e </w:t>
      </w:r>
      <w:proofErr w:type="spellStart"/>
      <w:r w:rsidRPr="00595733">
        <w:rPr>
          <w:lang w:val="en-US"/>
        </w:rPr>
        <w:t>institucioneve</w:t>
      </w:r>
      <w:proofErr w:type="spellEnd"/>
      <w:r w:rsidRPr="00595733">
        <w:rPr>
          <w:lang w:val="en-US"/>
        </w:rPr>
        <w:t xml:space="preserve"> </w:t>
      </w:r>
      <w:proofErr w:type="spellStart"/>
      <w:r w:rsidRPr="00595733">
        <w:rPr>
          <w:lang w:val="en-US"/>
        </w:rPr>
        <w:t>kredituese</w:t>
      </w:r>
      <w:proofErr w:type="spellEnd"/>
      <w:r w:rsidRPr="00595733">
        <w:rPr>
          <w:lang w:val="en-US"/>
        </w:rPr>
        <w:t xml:space="preserve"> </w:t>
      </w:r>
      <w:proofErr w:type="spellStart"/>
      <w:r w:rsidRPr="00595733">
        <w:rPr>
          <w:lang w:val="en-US"/>
        </w:rPr>
        <w:t>që</w:t>
      </w:r>
      <w:proofErr w:type="spellEnd"/>
      <w:r w:rsidRPr="00595733">
        <w:rPr>
          <w:lang w:val="en-US"/>
        </w:rPr>
        <w:t xml:space="preserve"> </w:t>
      </w:r>
      <w:proofErr w:type="spellStart"/>
      <w:r w:rsidRPr="00595733">
        <w:rPr>
          <w:lang w:val="en-US"/>
        </w:rPr>
        <w:t>ofrojnë</w:t>
      </w:r>
      <w:proofErr w:type="spellEnd"/>
      <w:r w:rsidRPr="00595733">
        <w:rPr>
          <w:lang w:val="en-US"/>
        </w:rPr>
        <w:t xml:space="preserve"> </w:t>
      </w:r>
      <w:proofErr w:type="spellStart"/>
      <w:r w:rsidRPr="00595733">
        <w:rPr>
          <w:lang w:val="en-US"/>
        </w:rPr>
        <w:t>likuiditet</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treg</w:t>
      </w:r>
      <w:proofErr w:type="spellEnd"/>
      <w:r w:rsidRPr="00595733">
        <w:rPr>
          <w:lang w:val="en-US"/>
        </w:rPr>
        <w:t xml:space="preserve">. </w:t>
      </w:r>
    </w:p>
    <w:p w14:paraId="67BD8796" w14:textId="77777777" w:rsidR="00595733" w:rsidRPr="00595733" w:rsidRDefault="00595733" w:rsidP="004A05EA">
      <w:pPr>
        <w:widowControl/>
        <w:autoSpaceDE/>
        <w:autoSpaceDN/>
        <w:adjustRightInd/>
        <w:spacing w:line="276" w:lineRule="auto"/>
        <w:ind w:left="720"/>
        <w:jc w:val="both"/>
        <w:rPr>
          <w:lang w:val="en-US"/>
        </w:rPr>
      </w:pPr>
      <w:r w:rsidRPr="00595733">
        <w:rPr>
          <w:lang w:val="en-US"/>
        </w:rPr>
        <w:t>2</w:t>
      </w:r>
      <w:r w:rsidRPr="00595733">
        <w:rPr>
          <w:i/>
          <w:lang w:val="en-US"/>
        </w:rPr>
        <w:t xml:space="preserve">. </w:t>
      </w:r>
      <w:proofErr w:type="spellStart"/>
      <w:r w:rsidRPr="00595733">
        <w:rPr>
          <w:i/>
          <w:color w:val="00B0F0"/>
          <w:lang w:val="en-US"/>
        </w:rPr>
        <w:t>Kryerja</w:t>
      </w:r>
      <w:proofErr w:type="spellEnd"/>
      <w:r w:rsidRPr="00595733">
        <w:rPr>
          <w:i/>
          <w:color w:val="00B0F0"/>
          <w:lang w:val="en-US"/>
        </w:rPr>
        <w:t xml:space="preserve"> e </w:t>
      </w:r>
      <w:proofErr w:type="spellStart"/>
      <w:r w:rsidRPr="00595733">
        <w:rPr>
          <w:i/>
          <w:color w:val="00B0F0"/>
          <w:lang w:val="en-US"/>
        </w:rPr>
        <w:t>hulumtimit</w:t>
      </w:r>
      <w:proofErr w:type="spellEnd"/>
      <w:r w:rsidRPr="00595733">
        <w:rPr>
          <w:i/>
          <w:color w:val="00B0F0"/>
          <w:lang w:val="en-US"/>
        </w:rPr>
        <w:t xml:space="preserve"> </w:t>
      </w:r>
      <w:proofErr w:type="spellStart"/>
      <w:r w:rsidRPr="00595733">
        <w:rPr>
          <w:i/>
          <w:color w:val="00B0F0"/>
          <w:lang w:val="en-US"/>
        </w:rPr>
        <w:t>gjithëpërfshirës</w:t>
      </w:r>
      <w:proofErr w:type="spellEnd"/>
      <w:r w:rsidRPr="00595733">
        <w:rPr>
          <w:i/>
          <w:color w:val="00B0F0"/>
          <w:lang w:val="en-US"/>
        </w:rPr>
        <w:t xml:space="preserve"> </w:t>
      </w:r>
      <w:proofErr w:type="spellStart"/>
      <w:r w:rsidRPr="00595733">
        <w:rPr>
          <w:i/>
          <w:color w:val="00B0F0"/>
          <w:lang w:val="en-US"/>
        </w:rPr>
        <w:t>dhe</w:t>
      </w:r>
      <w:proofErr w:type="spellEnd"/>
      <w:r w:rsidRPr="00595733">
        <w:rPr>
          <w:i/>
          <w:color w:val="00B0F0"/>
          <w:lang w:val="en-US"/>
        </w:rPr>
        <w:t xml:space="preserve"> </w:t>
      </w:r>
      <w:proofErr w:type="spellStart"/>
      <w:r w:rsidRPr="00595733">
        <w:rPr>
          <w:i/>
          <w:color w:val="00B0F0"/>
          <w:lang w:val="en-US"/>
        </w:rPr>
        <w:t>analizës</w:t>
      </w:r>
      <w:proofErr w:type="spellEnd"/>
      <w:r w:rsidRPr="00595733">
        <w:rPr>
          <w:i/>
          <w:color w:val="00B0F0"/>
          <w:lang w:val="en-US"/>
        </w:rPr>
        <w:t xml:space="preserve"> </w:t>
      </w:r>
      <w:proofErr w:type="spellStart"/>
      <w:r w:rsidRPr="00595733">
        <w:rPr>
          <w:i/>
          <w:color w:val="00B0F0"/>
          <w:lang w:val="en-US"/>
        </w:rPr>
        <w:t>së</w:t>
      </w:r>
      <w:proofErr w:type="spellEnd"/>
      <w:r w:rsidRPr="00595733">
        <w:rPr>
          <w:i/>
          <w:color w:val="00B0F0"/>
          <w:lang w:val="en-US"/>
        </w:rPr>
        <w:t xml:space="preserve"> </w:t>
      </w:r>
      <w:proofErr w:type="spellStart"/>
      <w:r w:rsidRPr="00595733">
        <w:rPr>
          <w:i/>
          <w:color w:val="00B0F0"/>
          <w:lang w:val="en-US"/>
        </w:rPr>
        <w:t>tregut</w:t>
      </w:r>
      <w:proofErr w:type="spellEnd"/>
      <w:r w:rsidRPr="00595733">
        <w:rPr>
          <w:lang w:val="en-US"/>
        </w:rPr>
        <w:t xml:space="preserve">. </w:t>
      </w:r>
      <w:proofErr w:type="spellStart"/>
      <w:r w:rsidRPr="00595733">
        <w:rPr>
          <w:lang w:val="en-US"/>
        </w:rPr>
        <w:t>Kjo</w:t>
      </w:r>
      <w:proofErr w:type="spellEnd"/>
      <w:r w:rsidRPr="00595733">
        <w:rPr>
          <w:lang w:val="en-US"/>
        </w:rPr>
        <w:t xml:space="preserve"> </w:t>
      </w:r>
      <w:proofErr w:type="spellStart"/>
      <w:r w:rsidRPr="00595733">
        <w:rPr>
          <w:lang w:val="en-US"/>
        </w:rPr>
        <w:t>përfshin</w:t>
      </w:r>
      <w:proofErr w:type="spellEnd"/>
      <w:r w:rsidRPr="00595733">
        <w:rPr>
          <w:lang w:val="en-US"/>
        </w:rPr>
        <w:t xml:space="preserve"> </w:t>
      </w:r>
      <w:proofErr w:type="spellStart"/>
      <w:r w:rsidRPr="00595733">
        <w:rPr>
          <w:lang w:val="en-US"/>
        </w:rPr>
        <w:t>vlerësimin</w:t>
      </w:r>
      <w:proofErr w:type="spellEnd"/>
      <w:r w:rsidRPr="00595733">
        <w:rPr>
          <w:lang w:val="en-US"/>
        </w:rPr>
        <w:t xml:space="preserve"> e </w:t>
      </w:r>
      <w:proofErr w:type="spellStart"/>
      <w:r w:rsidRPr="00595733">
        <w:rPr>
          <w:lang w:val="en-US"/>
        </w:rPr>
        <w:t>llojeve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ndryshme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pronave</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ndërmjetësim</w:t>
      </w:r>
      <w:proofErr w:type="spellEnd"/>
      <w:r w:rsidRPr="00595733">
        <w:rPr>
          <w:lang w:val="en-US"/>
        </w:rPr>
        <w:t xml:space="preserve">, </w:t>
      </w:r>
      <w:proofErr w:type="spellStart"/>
      <w:r w:rsidRPr="00595733">
        <w:rPr>
          <w:lang w:val="en-US"/>
        </w:rPr>
        <w:t>evidentimin</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listimin</w:t>
      </w:r>
      <w:proofErr w:type="spellEnd"/>
      <w:r w:rsidRPr="00595733">
        <w:rPr>
          <w:lang w:val="en-US"/>
        </w:rPr>
        <w:t xml:space="preserve"> e </w:t>
      </w:r>
      <w:proofErr w:type="spellStart"/>
      <w:r w:rsidRPr="00595733">
        <w:rPr>
          <w:lang w:val="en-US"/>
        </w:rPr>
        <w:t>avantazheve</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disavantazheve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tyre</w:t>
      </w:r>
      <w:proofErr w:type="spellEnd"/>
      <w:r w:rsidRPr="00595733">
        <w:rPr>
          <w:lang w:val="en-US"/>
        </w:rPr>
        <w:t>.</w:t>
      </w:r>
    </w:p>
    <w:p w14:paraId="5330DFE4" w14:textId="4C400F64" w:rsidR="00595733" w:rsidRPr="00595733" w:rsidRDefault="00595733" w:rsidP="004A05EA">
      <w:pPr>
        <w:widowControl/>
        <w:autoSpaceDE/>
        <w:autoSpaceDN/>
        <w:adjustRightInd/>
        <w:spacing w:before="120" w:after="100" w:afterAutospacing="1" w:line="276" w:lineRule="auto"/>
        <w:ind w:left="720"/>
        <w:jc w:val="both"/>
        <w:rPr>
          <w:lang w:val="en-US"/>
        </w:rPr>
      </w:pPr>
      <w:r w:rsidRPr="00595733">
        <w:rPr>
          <w:lang w:val="en-US"/>
        </w:rPr>
        <w:t>3.</w:t>
      </w:r>
      <w:r w:rsidRPr="00595733">
        <w:rPr>
          <w:i/>
          <w:color w:val="00B0F0"/>
          <w:lang w:val="en-US"/>
        </w:rPr>
        <w:t xml:space="preserve">Ekzekutimi </w:t>
      </w:r>
      <w:proofErr w:type="spellStart"/>
      <w:r w:rsidRPr="00595733">
        <w:rPr>
          <w:i/>
          <w:color w:val="00B0F0"/>
          <w:lang w:val="en-US"/>
        </w:rPr>
        <w:t>i</w:t>
      </w:r>
      <w:proofErr w:type="spellEnd"/>
      <w:r w:rsidRPr="00595733">
        <w:rPr>
          <w:i/>
          <w:color w:val="00B0F0"/>
          <w:lang w:val="en-US"/>
        </w:rPr>
        <w:t xml:space="preserve"> </w:t>
      </w:r>
      <w:proofErr w:type="spellStart"/>
      <w:r w:rsidRPr="00595733">
        <w:rPr>
          <w:i/>
          <w:color w:val="00B0F0"/>
          <w:lang w:val="en-US"/>
        </w:rPr>
        <w:t>transaksioneve</w:t>
      </w:r>
      <w:proofErr w:type="spellEnd"/>
      <w:r w:rsidRPr="00595733">
        <w:rPr>
          <w:i/>
          <w:color w:val="00B0F0"/>
          <w:lang w:val="en-US"/>
        </w:rPr>
        <w:t xml:space="preserve"> </w:t>
      </w:r>
      <w:proofErr w:type="spellStart"/>
      <w:r w:rsidRPr="00595733">
        <w:rPr>
          <w:i/>
          <w:color w:val="00B0F0"/>
          <w:lang w:val="en-US"/>
        </w:rPr>
        <w:t>në</w:t>
      </w:r>
      <w:proofErr w:type="spellEnd"/>
      <w:r w:rsidRPr="00595733">
        <w:rPr>
          <w:i/>
          <w:color w:val="00B0F0"/>
          <w:lang w:val="en-US"/>
        </w:rPr>
        <w:t xml:space="preserve"> </w:t>
      </w:r>
      <w:proofErr w:type="spellStart"/>
      <w:r w:rsidRPr="00595733">
        <w:rPr>
          <w:i/>
          <w:color w:val="00B0F0"/>
          <w:lang w:val="en-US"/>
        </w:rPr>
        <w:t>kohë</w:t>
      </w:r>
      <w:proofErr w:type="spellEnd"/>
      <w:r w:rsidRPr="00595733">
        <w:rPr>
          <w:i/>
          <w:color w:val="00B0F0"/>
          <w:lang w:val="en-US"/>
        </w:rPr>
        <w:t xml:space="preserve"> </w:t>
      </w:r>
      <w:proofErr w:type="spellStart"/>
      <w:r w:rsidRPr="00595733">
        <w:rPr>
          <w:i/>
          <w:color w:val="00B0F0"/>
          <w:lang w:val="en-US"/>
        </w:rPr>
        <w:t>dhe</w:t>
      </w:r>
      <w:proofErr w:type="spellEnd"/>
      <w:r w:rsidRPr="00595733">
        <w:rPr>
          <w:i/>
          <w:color w:val="00B0F0"/>
          <w:lang w:val="en-US"/>
        </w:rPr>
        <w:t xml:space="preserve"> me </w:t>
      </w:r>
      <w:proofErr w:type="spellStart"/>
      <w:r w:rsidRPr="00595733">
        <w:rPr>
          <w:i/>
          <w:color w:val="00B0F0"/>
          <w:lang w:val="en-US"/>
        </w:rPr>
        <w:t>korrektësi</w:t>
      </w:r>
      <w:proofErr w:type="spellEnd"/>
      <w:r w:rsidRPr="00595733">
        <w:rPr>
          <w:i/>
          <w:color w:val="00B0F0"/>
          <w:lang w:val="en-US"/>
        </w:rPr>
        <w:t xml:space="preserve"> </w:t>
      </w:r>
      <w:proofErr w:type="spellStart"/>
      <w:r w:rsidRPr="00595733">
        <w:rPr>
          <w:color w:val="00B0F0"/>
          <w:lang w:val="en-US"/>
        </w:rPr>
        <w:t>si</w:t>
      </w:r>
      <w:proofErr w:type="spellEnd"/>
      <w:r w:rsidRPr="00595733">
        <w:rPr>
          <w:color w:val="00B0F0"/>
          <w:lang w:val="en-US"/>
        </w:rPr>
        <w:t xml:space="preserve"> </w:t>
      </w:r>
      <w:proofErr w:type="spellStart"/>
      <w:r w:rsidRPr="00595733">
        <w:rPr>
          <w:color w:val="00B0F0"/>
          <w:lang w:val="en-US"/>
        </w:rPr>
        <w:t>edhe</w:t>
      </w:r>
      <w:proofErr w:type="spellEnd"/>
      <w:r w:rsidRPr="00595733">
        <w:rPr>
          <w:color w:val="00B0F0"/>
          <w:lang w:val="en-US"/>
        </w:rPr>
        <w:t xml:space="preserve"> </w:t>
      </w:r>
      <w:proofErr w:type="spellStart"/>
      <w:r w:rsidRPr="00595733">
        <w:rPr>
          <w:color w:val="00B0F0"/>
          <w:lang w:val="en-US"/>
        </w:rPr>
        <w:t>kalim</w:t>
      </w:r>
      <w:proofErr w:type="spellEnd"/>
      <w:r w:rsidRPr="00595733">
        <w:rPr>
          <w:color w:val="00B0F0"/>
          <w:lang w:val="en-US"/>
        </w:rPr>
        <w:t xml:space="preserve"> </w:t>
      </w:r>
      <w:proofErr w:type="spellStart"/>
      <w:r w:rsidR="004A05EA">
        <w:rPr>
          <w:color w:val="00B0F0"/>
          <w:lang w:val="en-US"/>
        </w:rPr>
        <w:t>i</w:t>
      </w:r>
      <w:proofErr w:type="spellEnd"/>
      <w:r w:rsidRPr="00595733">
        <w:rPr>
          <w:color w:val="00B0F0"/>
          <w:lang w:val="en-US"/>
        </w:rPr>
        <w:t xml:space="preserve"> </w:t>
      </w:r>
      <w:proofErr w:type="spellStart"/>
      <w:r w:rsidRPr="00595733">
        <w:rPr>
          <w:color w:val="00B0F0"/>
          <w:lang w:val="en-US"/>
        </w:rPr>
        <w:t>pronësisë</w:t>
      </w:r>
      <w:proofErr w:type="spellEnd"/>
      <w:r w:rsidRPr="00595733">
        <w:rPr>
          <w:color w:val="00B0F0"/>
          <w:lang w:val="en-US"/>
        </w:rPr>
        <w:t xml:space="preserve"> </w:t>
      </w:r>
      <w:proofErr w:type="spellStart"/>
      <w:r w:rsidRPr="00595733">
        <w:rPr>
          <w:color w:val="00B0F0"/>
          <w:lang w:val="en-US"/>
        </w:rPr>
        <w:t>në</w:t>
      </w:r>
      <w:proofErr w:type="spellEnd"/>
      <w:r w:rsidRPr="00595733">
        <w:rPr>
          <w:color w:val="00B0F0"/>
          <w:lang w:val="en-US"/>
        </w:rPr>
        <w:t xml:space="preserve"> </w:t>
      </w:r>
      <w:proofErr w:type="spellStart"/>
      <w:r w:rsidRPr="00595733">
        <w:rPr>
          <w:color w:val="00B0F0"/>
          <w:lang w:val="en-US"/>
        </w:rPr>
        <w:t>mënyrë</w:t>
      </w:r>
      <w:proofErr w:type="spellEnd"/>
      <w:r w:rsidRPr="00595733">
        <w:rPr>
          <w:color w:val="00B0F0"/>
          <w:lang w:val="en-US"/>
        </w:rPr>
        <w:t xml:space="preserve"> </w:t>
      </w:r>
      <w:proofErr w:type="spellStart"/>
      <w:r w:rsidRPr="00595733">
        <w:rPr>
          <w:color w:val="00B0F0"/>
          <w:lang w:val="en-US"/>
        </w:rPr>
        <w:t>efikase</w:t>
      </w:r>
      <w:proofErr w:type="spellEnd"/>
      <w:r w:rsidRPr="00595733">
        <w:rPr>
          <w:lang w:val="en-US"/>
        </w:rPr>
        <w:t>:</w:t>
      </w:r>
      <w:r w:rsidR="00135122">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qëllim</w:t>
      </w:r>
      <w:proofErr w:type="spellEnd"/>
      <w:r w:rsidRPr="00595733">
        <w:rPr>
          <w:lang w:val="en-US"/>
        </w:rPr>
        <w:t xml:space="preserve"> </w:t>
      </w:r>
      <w:proofErr w:type="spellStart"/>
      <w:r w:rsidRPr="00595733">
        <w:rPr>
          <w:lang w:val="en-US"/>
        </w:rPr>
        <w:t>tjetër</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shërbimeve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ndërmjetësimit</w:t>
      </w:r>
      <w:proofErr w:type="spellEnd"/>
      <w:r w:rsidRPr="00595733">
        <w:rPr>
          <w:lang w:val="en-US"/>
        </w:rPr>
        <w:t xml:space="preserve"> </w:t>
      </w:r>
      <w:proofErr w:type="spellStart"/>
      <w:r w:rsidRPr="00595733">
        <w:rPr>
          <w:lang w:val="en-US"/>
        </w:rPr>
        <w:t>është</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realizojë</w:t>
      </w:r>
      <w:proofErr w:type="spellEnd"/>
      <w:r w:rsidRPr="00595733">
        <w:rPr>
          <w:lang w:val="en-US"/>
        </w:rPr>
        <w:t xml:space="preserve"> </w:t>
      </w:r>
      <w:proofErr w:type="spellStart"/>
      <w:r w:rsidRPr="00595733">
        <w:rPr>
          <w:lang w:val="en-US"/>
        </w:rPr>
        <w:t>procesin</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mënyrë</w:t>
      </w:r>
      <w:proofErr w:type="spellEnd"/>
      <w:r w:rsidRPr="00595733">
        <w:rPr>
          <w:lang w:val="en-US"/>
        </w:rPr>
        <w:t xml:space="preserve"> </w:t>
      </w:r>
      <w:proofErr w:type="spellStart"/>
      <w:r w:rsidRPr="00595733">
        <w:rPr>
          <w:lang w:val="en-US"/>
        </w:rPr>
        <w:t>efikase</w:t>
      </w:r>
      <w:proofErr w:type="spellEnd"/>
      <w:r w:rsidRPr="00595733">
        <w:rPr>
          <w:lang w:val="en-US"/>
        </w:rPr>
        <w:t xml:space="preserve">. Ato </w:t>
      </w:r>
      <w:proofErr w:type="spellStart"/>
      <w:r w:rsidRPr="00595733">
        <w:rPr>
          <w:lang w:val="en-US"/>
        </w:rPr>
        <w:t>ofrojnë</w:t>
      </w:r>
      <w:proofErr w:type="spellEnd"/>
      <w:r w:rsidRPr="00595733">
        <w:rPr>
          <w:lang w:val="en-US"/>
        </w:rPr>
        <w:t xml:space="preserve"> </w:t>
      </w:r>
      <w:proofErr w:type="spellStart"/>
      <w:r w:rsidRPr="00595733">
        <w:rPr>
          <w:lang w:val="en-US"/>
        </w:rPr>
        <w:t>infrastrukturën</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dokumentacionin</w:t>
      </w:r>
      <w:proofErr w:type="spellEnd"/>
      <w:r w:rsidRPr="00595733">
        <w:rPr>
          <w:lang w:val="en-US"/>
        </w:rPr>
        <w:t xml:space="preserve"> e </w:t>
      </w:r>
      <w:proofErr w:type="spellStart"/>
      <w:r w:rsidRPr="00595733">
        <w:rPr>
          <w:lang w:val="en-US"/>
        </w:rPr>
        <w:t>nevojshme</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siguruar</w:t>
      </w:r>
      <w:proofErr w:type="spellEnd"/>
      <w:r w:rsidRPr="00595733">
        <w:rPr>
          <w:lang w:val="en-US"/>
        </w:rPr>
        <w:t xml:space="preserve"> </w:t>
      </w:r>
      <w:proofErr w:type="spellStart"/>
      <w:r w:rsidRPr="00595733">
        <w:rPr>
          <w:lang w:val="en-US"/>
        </w:rPr>
        <w:t>që</w:t>
      </w:r>
      <w:proofErr w:type="spellEnd"/>
      <w:r w:rsidRPr="00595733">
        <w:rPr>
          <w:lang w:val="en-US"/>
        </w:rPr>
        <w:t xml:space="preserve"> </w:t>
      </w:r>
      <w:proofErr w:type="spellStart"/>
      <w:r w:rsidRPr="00595733">
        <w:rPr>
          <w:lang w:val="en-US"/>
        </w:rPr>
        <w:t>kalimi</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kryhen</w:t>
      </w:r>
      <w:proofErr w:type="spellEnd"/>
      <w:r w:rsidRPr="00595733">
        <w:rPr>
          <w:lang w:val="en-US"/>
        </w:rPr>
        <w:t xml:space="preserve"> </w:t>
      </w:r>
      <w:proofErr w:type="spellStart"/>
      <w:r w:rsidRPr="00595733">
        <w:rPr>
          <w:lang w:val="en-US"/>
        </w:rPr>
        <w:t>saktë</w:t>
      </w:r>
      <w:proofErr w:type="spellEnd"/>
      <w:r w:rsidRPr="00595733">
        <w:rPr>
          <w:lang w:val="en-US"/>
        </w:rPr>
        <w:t xml:space="preserve">, </w:t>
      </w:r>
      <w:proofErr w:type="spellStart"/>
      <w:r w:rsidRPr="00595733">
        <w:rPr>
          <w:lang w:val="en-US"/>
        </w:rPr>
        <w:t>shpejt</w:t>
      </w:r>
      <w:proofErr w:type="spellEnd"/>
      <w:r w:rsidRPr="00595733">
        <w:rPr>
          <w:lang w:val="en-US"/>
        </w:rPr>
        <w:t xml:space="preserve"> </w:t>
      </w:r>
      <w:proofErr w:type="spellStart"/>
      <w:r w:rsidRPr="00595733">
        <w:rPr>
          <w:lang w:val="en-US"/>
        </w:rPr>
        <w:t>dhe</w:t>
      </w:r>
      <w:proofErr w:type="spellEnd"/>
      <w:r w:rsidRPr="00595733">
        <w:rPr>
          <w:lang w:val="en-US"/>
        </w:rPr>
        <w:t xml:space="preserve"> me </w:t>
      </w:r>
      <w:proofErr w:type="spellStart"/>
      <w:r w:rsidRPr="00595733">
        <w:rPr>
          <w:lang w:val="en-US"/>
        </w:rPr>
        <w:t>çmimet</w:t>
      </w:r>
      <w:proofErr w:type="spellEnd"/>
      <w:r w:rsidRPr="00595733">
        <w:rPr>
          <w:lang w:val="en-US"/>
        </w:rPr>
        <w:t xml:space="preserve"> </w:t>
      </w:r>
      <w:proofErr w:type="spellStart"/>
      <w:r w:rsidRPr="00595733">
        <w:rPr>
          <w:lang w:val="en-US"/>
        </w:rPr>
        <w:t>më</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mira</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disponueshme</w:t>
      </w:r>
      <w:proofErr w:type="spellEnd"/>
      <w:r w:rsidRPr="00595733">
        <w:rPr>
          <w:lang w:val="en-US"/>
        </w:rPr>
        <w:t xml:space="preserve">. Ky </w:t>
      </w:r>
      <w:proofErr w:type="spellStart"/>
      <w:r w:rsidRPr="00595733">
        <w:rPr>
          <w:lang w:val="en-US"/>
        </w:rPr>
        <w:t>efikasitet</w:t>
      </w:r>
      <w:proofErr w:type="spellEnd"/>
      <w:r w:rsidRPr="00595733">
        <w:rPr>
          <w:lang w:val="en-US"/>
        </w:rPr>
        <w:t xml:space="preserve"> </w:t>
      </w:r>
      <w:proofErr w:type="spellStart"/>
      <w:r w:rsidRPr="00595733">
        <w:rPr>
          <w:lang w:val="en-US"/>
        </w:rPr>
        <w:t>është</w:t>
      </w:r>
      <w:proofErr w:type="spellEnd"/>
      <w:r w:rsidRPr="00595733">
        <w:rPr>
          <w:lang w:val="en-US"/>
        </w:rPr>
        <w:t xml:space="preserve"> </w:t>
      </w:r>
      <w:proofErr w:type="spellStart"/>
      <w:r w:rsidRPr="00595733">
        <w:rPr>
          <w:lang w:val="en-US"/>
        </w:rPr>
        <w:t>thelbësor</w:t>
      </w:r>
      <w:proofErr w:type="spellEnd"/>
      <w:r w:rsidRPr="00595733">
        <w:rPr>
          <w:lang w:val="en-US"/>
        </w:rPr>
        <w:t xml:space="preserve">, </w:t>
      </w:r>
      <w:proofErr w:type="spellStart"/>
      <w:r w:rsidRPr="00595733">
        <w:rPr>
          <w:lang w:val="en-US"/>
        </w:rPr>
        <w:t>veçanërisht</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tregjet</w:t>
      </w:r>
      <w:proofErr w:type="spellEnd"/>
      <w:r w:rsidRPr="00595733">
        <w:rPr>
          <w:lang w:val="en-US"/>
        </w:rPr>
        <w:t xml:space="preserve"> e </w:t>
      </w:r>
      <w:proofErr w:type="spellStart"/>
      <w:r w:rsidRPr="00595733">
        <w:rPr>
          <w:lang w:val="en-US"/>
        </w:rPr>
        <w:t>pronave</w:t>
      </w:r>
      <w:proofErr w:type="spellEnd"/>
      <w:r w:rsidRPr="00595733">
        <w:rPr>
          <w:lang w:val="en-US"/>
        </w:rPr>
        <w:t xml:space="preserve"> me </w:t>
      </w:r>
      <w:proofErr w:type="spellStart"/>
      <w:r w:rsidRPr="00595733">
        <w:rPr>
          <w:lang w:val="en-US"/>
        </w:rPr>
        <w:t>ritme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shpejta-dinamike</w:t>
      </w:r>
      <w:proofErr w:type="spellEnd"/>
      <w:r w:rsidRPr="00595733">
        <w:rPr>
          <w:lang w:val="en-US"/>
        </w:rPr>
        <w:t xml:space="preserve">, </w:t>
      </w:r>
      <w:proofErr w:type="spellStart"/>
      <w:r w:rsidRPr="00595733">
        <w:rPr>
          <w:lang w:val="en-US"/>
        </w:rPr>
        <w:t>ku</w:t>
      </w:r>
      <w:proofErr w:type="spellEnd"/>
      <w:r w:rsidRPr="00595733">
        <w:rPr>
          <w:lang w:val="en-US"/>
        </w:rPr>
        <w:t xml:space="preserve"> </w:t>
      </w:r>
      <w:proofErr w:type="spellStart"/>
      <w:r w:rsidRPr="00595733">
        <w:rPr>
          <w:lang w:val="en-US"/>
        </w:rPr>
        <w:t>çmimet</w:t>
      </w:r>
      <w:proofErr w:type="spellEnd"/>
      <w:r w:rsidRPr="00595733">
        <w:rPr>
          <w:lang w:val="en-US"/>
        </w:rPr>
        <w:t xml:space="preserve"> </w:t>
      </w:r>
      <w:proofErr w:type="spellStart"/>
      <w:r w:rsidRPr="00595733">
        <w:rPr>
          <w:lang w:val="en-US"/>
        </w:rPr>
        <w:t>mund</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ndryshojnë</w:t>
      </w:r>
      <w:proofErr w:type="spellEnd"/>
      <w:r w:rsidRPr="00595733">
        <w:rPr>
          <w:lang w:val="en-US"/>
        </w:rPr>
        <w:t xml:space="preserve"> me </w:t>
      </w:r>
      <w:proofErr w:type="spellStart"/>
      <w:r w:rsidRPr="00595733">
        <w:rPr>
          <w:lang w:val="en-US"/>
        </w:rPr>
        <w:t>shpejtësi</w:t>
      </w:r>
      <w:proofErr w:type="spellEnd"/>
      <w:r w:rsidRPr="00595733">
        <w:rPr>
          <w:lang w:val="en-US"/>
        </w:rPr>
        <w:t>.</w:t>
      </w:r>
    </w:p>
    <w:p w14:paraId="1509FDC8" w14:textId="63218BD5" w:rsidR="00595733" w:rsidRPr="00595733" w:rsidRDefault="00595733" w:rsidP="004A05EA">
      <w:pPr>
        <w:widowControl/>
        <w:autoSpaceDE/>
        <w:autoSpaceDN/>
        <w:adjustRightInd/>
        <w:spacing w:line="276" w:lineRule="auto"/>
        <w:jc w:val="both"/>
        <w:rPr>
          <w:b/>
          <w:i/>
          <w:color w:val="002060"/>
          <w:lang w:val="en-US"/>
        </w:rPr>
      </w:pPr>
      <w:proofErr w:type="spellStart"/>
      <w:r w:rsidRPr="00595733">
        <w:rPr>
          <w:b/>
          <w:i/>
          <w:color w:val="002060"/>
          <w:lang w:val="en-US"/>
        </w:rPr>
        <w:t>Çështja</w:t>
      </w:r>
      <w:proofErr w:type="spellEnd"/>
      <w:r w:rsidRPr="00595733">
        <w:rPr>
          <w:b/>
          <w:i/>
          <w:color w:val="002060"/>
          <w:lang w:val="en-US"/>
        </w:rPr>
        <w:t xml:space="preserve"> 3. </w:t>
      </w:r>
      <w:proofErr w:type="spellStart"/>
      <w:r w:rsidRPr="00595733">
        <w:rPr>
          <w:b/>
          <w:i/>
          <w:color w:val="002060"/>
          <w:lang w:val="en-US"/>
        </w:rPr>
        <w:t>Ndryshimi</w:t>
      </w:r>
      <w:proofErr w:type="spellEnd"/>
      <w:r w:rsidRPr="00595733">
        <w:rPr>
          <w:b/>
          <w:i/>
          <w:color w:val="002060"/>
          <w:lang w:val="en-US"/>
        </w:rPr>
        <w:t xml:space="preserve"> </w:t>
      </w:r>
      <w:proofErr w:type="spellStart"/>
      <w:r w:rsidRPr="00595733">
        <w:rPr>
          <w:b/>
          <w:i/>
          <w:color w:val="002060"/>
          <w:lang w:val="en-US"/>
        </w:rPr>
        <w:t>dhe</w:t>
      </w:r>
      <w:proofErr w:type="spellEnd"/>
      <w:r w:rsidRPr="00595733">
        <w:rPr>
          <w:b/>
          <w:i/>
          <w:color w:val="002060"/>
          <w:lang w:val="en-US"/>
        </w:rPr>
        <w:t xml:space="preserve"> </w:t>
      </w:r>
      <w:proofErr w:type="spellStart"/>
      <w:r w:rsidRPr="00595733">
        <w:rPr>
          <w:b/>
          <w:i/>
          <w:color w:val="002060"/>
          <w:lang w:val="en-US"/>
        </w:rPr>
        <w:t>kufizimet</w:t>
      </w:r>
      <w:proofErr w:type="spellEnd"/>
      <w:r w:rsidRPr="00595733">
        <w:rPr>
          <w:b/>
          <w:i/>
          <w:color w:val="002060"/>
          <w:lang w:val="en-US"/>
        </w:rPr>
        <w:t xml:space="preserve"> </w:t>
      </w:r>
      <w:proofErr w:type="spellStart"/>
      <w:r w:rsidRPr="00595733">
        <w:rPr>
          <w:b/>
          <w:i/>
          <w:color w:val="002060"/>
          <w:lang w:val="en-US"/>
        </w:rPr>
        <w:t>ndërmjet</w:t>
      </w:r>
      <w:proofErr w:type="spellEnd"/>
      <w:r w:rsidRPr="00595733">
        <w:rPr>
          <w:b/>
          <w:i/>
          <w:color w:val="002060"/>
          <w:lang w:val="en-US"/>
        </w:rPr>
        <w:t xml:space="preserve"> </w:t>
      </w:r>
      <w:proofErr w:type="spellStart"/>
      <w:r w:rsidRPr="00595733">
        <w:rPr>
          <w:b/>
          <w:i/>
          <w:color w:val="002060"/>
          <w:lang w:val="en-US"/>
        </w:rPr>
        <w:t>rastit</w:t>
      </w:r>
      <w:proofErr w:type="spellEnd"/>
      <w:r w:rsidRPr="00595733">
        <w:rPr>
          <w:b/>
          <w:i/>
          <w:color w:val="002060"/>
          <w:lang w:val="en-US"/>
        </w:rPr>
        <w:t xml:space="preserve"> </w:t>
      </w:r>
      <w:proofErr w:type="spellStart"/>
      <w:r w:rsidRPr="00595733">
        <w:rPr>
          <w:b/>
          <w:i/>
          <w:color w:val="002060"/>
          <w:lang w:val="en-US"/>
        </w:rPr>
        <w:t>te</w:t>
      </w:r>
      <w:proofErr w:type="spellEnd"/>
      <w:r w:rsidRPr="00595733">
        <w:rPr>
          <w:b/>
          <w:i/>
          <w:color w:val="002060"/>
          <w:lang w:val="en-US"/>
        </w:rPr>
        <w:t xml:space="preserve">̈ </w:t>
      </w:r>
      <w:proofErr w:type="spellStart"/>
      <w:r w:rsidRPr="00595733">
        <w:rPr>
          <w:b/>
          <w:i/>
          <w:color w:val="002060"/>
          <w:lang w:val="en-US"/>
        </w:rPr>
        <w:t>përfaqësimit</w:t>
      </w:r>
      <w:proofErr w:type="spellEnd"/>
      <w:r w:rsidRPr="00595733">
        <w:rPr>
          <w:b/>
          <w:i/>
          <w:color w:val="002060"/>
          <w:lang w:val="en-US"/>
        </w:rPr>
        <w:t xml:space="preserve"> </w:t>
      </w:r>
      <w:proofErr w:type="spellStart"/>
      <w:r w:rsidRPr="00595733">
        <w:rPr>
          <w:b/>
          <w:i/>
          <w:color w:val="002060"/>
          <w:lang w:val="en-US"/>
        </w:rPr>
        <w:t>njëkohësisht</w:t>
      </w:r>
      <w:proofErr w:type="spellEnd"/>
      <w:r w:rsidRPr="00595733">
        <w:rPr>
          <w:b/>
          <w:i/>
          <w:color w:val="002060"/>
          <w:lang w:val="en-US"/>
        </w:rPr>
        <w:t xml:space="preserve"> </w:t>
      </w:r>
      <w:proofErr w:type="spellStart"/>
      <w:r w:rsidRPr="00595733">
        <w:rPr>
          <w:b/>
          <w:i/>
          <w:color w:val="002060"/>
          <w:lang w:val="en-US"/>
        </w:rPr>
        <w:t>te</w:t>
      </w:r>
      <w:proofErr w:type="spellEnd"/>
      <w:r w:rsidRPr="00595733">
        <w:rPr>
          <w:b/>
          <w:i/>
          <w:color w:val="002060"/>
          <w:lang w:val="en-US"/>
        </w:rPr>
        <w:t xml:space="preserve">̈ </w:t>
      </w:r>
      <w:proofErr w:type="spellStart"/>
      <w:r w:rsidRPr="00595733">
        <w:rPr>
          <w:b/>
          <w:i/>
          <w:color w:val="002060"/>
          <w:lang w:val="en-US"/>
        </w:rPr>
        <w:t>blerësit</w:t>
      </w:r>
      <w:proofErr w:type="spellEnd"/>
      <w:r w:rsidRPr="00595733">
        <w:rPr>
          <w:b/>
          <w:i/>
          <w:color w:val="002060"/>
          <w:lang w:val="en-US"/>
        </w:rPr>
        <w:t xml:space="preserve"> </w:t>
      </w:r>
      <w:proofErr w:type="spellStart"/>
      <w:r w:rsidRPr="00595733">
        <w:rPr>
          <w:b/>
          <w:i/>
          <w:color w:val="002060"/>
          <w:lang w:val="en-US"/>
        </w:rPr>
        <w:t>dhe</w:t>
      </w:r>
      <w:proofErr w:type="spellEnd"/>
      <w:r w:rsidRPr="00595733">
        <w:rPr>
          <w:b/>
          <w:i/>
          <w:color w:val="002060"/>
          <w:lang w:val="en-US"/>
        </w:rPr>
        <w:t xml:space="preserve"> </w:t>
      </w:r>
      <w:proofErr w:type="spellStart"/>
      <w:r w:rsidRPr="00595733">
        <w:rPr>
          <w:b/>
          <w:i/>
          <w:color w:val="002060"/>
          <w:lang w:val="en-US"/>
        </w:rPr>
        <w:t>shitësit</w:t>
      </w:r>
      <w:proofErr w:type="spellEnd"/>
      <w:r w:rsidRPr="00595733">
        <w:rPr>
          <w:b/>
          <w:i/>
          <w:color w:val="002060"/>
          <w:lang w:val="en-US"/>
        </w:rPr>
        <w:t xml:space="preserve"> </w:t>
      </w:r>
      <w:proofErr w:type="spellStart"/>
      <w:r w:rsidRPr="00595733">
        <w:rPr>
          <w:b/>
          <w:i/>
          <w:color w:val="002060"/>
          <w:lang w:val="en-US"/>
        </w:rPr>
        <w:t>dhe</w:t>
      </w:r>
      <w:proofErr w:type="spellEnd"/>
      <w:r w:rsidRPr="00595733">
        <w:rPr>
          <w:b/>
          <w:i/>
          <w:color w:val="002060"/>
          <w:lang w:val="en-US"/>
        </w:rPr>
        <w:t xml:space="preserve"> </w:t>
      </w:r>
      <w:proofErr w:type="spellStart"/>
      <w:r w:rsidRPr="00595733">
        <w:rPr>
          <w:b/>
          <w:i/>
          <w:color w:val="002060"/>
          <w:lang w:val="en-US"/>
        </w:rPr>
        <w:t>bashkëpunimit</w:t>
      </w:r>
      <w:proofErr w:type="spellEnd"/>
      <w:r w:rsidR="004A05EA">
        <w:rPr>
          <w:b/>
          <w:i/>
          <w:color w:val="002060"/>
          <w:lang w:val="en-US"/>
        </w:rPr>
        <w:t>:</w:t>
      </w:r>
      <w:r w:rsidRPr="00595733">
        <w:rPr>
          <w:b/>
          <w:i/>
          <w:color w:val="002060"/>
          <w:lang w:val="en-US"/>
        </w:rPr>
        <w:t xml:space="preserve"> </w:t>
      </w:r>
    </w:p>
    <w:p w14:paraId="3B598DDD" w14:textId="7EAB2747" w:rsidR="00595733" w:rsidRPr="00595733" w:rsidRDefault="00595733" w:rsidP="004A05EA">
      <w:pPr>
        <w:widowControl/>
        <w:autoSpaceDE/>
        <w:autoSpaceDN/>
        <w:adjustRightInd/>
        <w:spacing w:line="276" w:lineRule="auto"/>
        <w:jc w:val="both"/>
        <w:rPr>
          <w:lang w:val="en-US"/>
        </w:rPr>
      </w:pPr>
      <w:proofErr w:type="spellStart"/>
      <w:r w:rsidRPr="00595733">
        <w:rPr>
          <w:lang w:val="en-US"/>
        </w:rPr>
        <w:t>Ndërmjetësi</w:t>
      </w:r>
      <w:proofErr w:type="spellEnd"/>
      <w:r w:rsidRPr="00595733">
        <w:rPr>
          <w:lang w:val="en-US"/>
        </w:rPr>
        <w:t xml:space="preserve"> në </w:t>
      </w:r>
      <w:proofErr w:type="spellStart"/>
      <w:r w:rsidRPr="00595733">
        <w:rPr>
          <w:lang w:val="en-US"/>
        </w:rPr>
        <w:t>kryerjen</w:t>
      </w:r>
      <w:proofErr w:type="spellEnd"/>
      <w:r w:rsidRPr="00595733">
        <w:rPr>
          <w:lang w:val="en-US"/>
        </w:rPr>
        <w:t xml:space="preserve"> e </w:t>
      </w:r>
      <w:proofErr w:type="spellStart"/>
      <w:r w:rsidRPr="00595733">
        <w:rPr>
          <w:lang w:val="en-US"/>
        </w:rPr>
        <w:t>veprimtarise</w:t>
      </w:r>
      <w:proofErr w:type="spellEnd"/>
      <w:r w:rsidRPr="00595733">
        <w:rPr>
          <w:lang w:val="en-US"/>
        </w:rPr>
        <w:t xml:space="preserve">̈ së </w:t>
      </w:r>
      <w:proofErr w:type="spellStart"/>
      <w:r w:rsidRPr="00595733">
        <w:rPr>
          <w:lang w:val="en-US"/>
        </w:rPr>
        <w:t>ndërmjetësimit</w:t>
      </w:r>
      <w:proofErr w:type="spellEnd"/>
      <w:r w:rsidRPr="00595733">
        <w:rPr>
          <w:lang w:val="en-US"/>
        </w:rPr>
        <w:t xml:space="preserve"> apo </w:t>
      </w:r>
      <w:proofErr w:type="spellStart"/>
      <w:r w:rsidRPr="00595733">
        <w:rPr>
          <w:lang w:val="en-US"/>
        </w:rPr>
        <w:t>te</w:t>
      </w:r>
      <w:proofErr w:type="spellEnd"/>
      <w:r w:rsidRPr="00595733">
        <w:rPr>
          <w:lang w:val="en-US"/>
        </w:rPr>
        <w:t xml:space="preserve">̈ </w:t>
      </w:r>
      <w:proofErr w:type="spellStart"/>
      <w:r w:rsidRPr="00595733">
        <w:rPr>
          <w:lang w:val="en-US"/>
        </w:rPr>
        <w:t>veprimeve</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tjera</w:t>
      </w:r>
      <w:proofErr w:type="spellEnd"/>
      <w:r w:rsidRPr="00595733">
        <w:rPr>
          <w:lang w:val="en-US"/>
        </w:rPr>
        <w:t xml:space="preserve"> </w:t>
      </w:r>
      <w:proofErr w:type="spellStart"/>
      <w:r w:rsidRPr="00595733">
        <w:rPr>
          <w:lang w:val="en-US"/>
        </w:rPr>
        <w:t>qe</w:t>
      </w:r>
      <w:proofErr w:type="spellEnd"/>
      <w:r w:rsidRPr="00595733">
        <w:rPr>
          <w:lang w:val="en-US"/>
        </w:rPr>
        <w:t xml:space="preserve">̈ </w:t>
      </w:r>
      <w:proofErr w:type="spellStart"/>
      <w:r w:rsidRPr="00595733">
        <w:rPr>
          <w:lang w:val="en-US"/>
        </w:rPr>
        <w:t>lidhen</w:t>
      </w:r>
      <w:proofErr w:type="spellEnd"/>
      <w:r w:rsidRPr="00595733">
        <w:rPr>
          <w:lang w:val="en-US"/>
        </w:rPr>
        <w:t xml:space="preserve"> me </w:t>
      </w:r>
      <w:proofErr w:type="spellStart"/>
      <w:r w:rsidRPr="00595733">
        <w:rPr>
          <w:lang w:val="en-US"/>
        </w:rPr>
        <w:t>punën</w:t>
      </w:r>
      <w:proofErr w:type="spellEnd"/>
      <w:r w:rsidRPr="00595733">
        <w:rPr>
          <w:lang w:val="en-US"/>
        </w:rPr>
        <w:t xml:space="preserve">, </w:t>
      </w:r>
      <w:proofErr w:type="spellStart"/>
      <w:r w:rsidRPr="00595733">
        <w:rPr>
          <w:lang w:val="en-US"/>
        </w:rPr>
        <w:t>qe</w:t>
      </w:r>
      <w:proofErr w:type="spellEnd"/>
      <w:r w:rsidRPr="00595733">
        <w:rPr>
          <w:lang w:val="en-US"/>
        </w:rPr>
        <w:t xml:space="preserve">̈ </w:t>
      </w:r>
      <w:proofErr w:type="spellStart"/>
      <w:r w:rsidRPr="00595733">
        <w:rPr>
          <w:lang w:val="en-US"/>
        </w:rPr>
        <w:t>ështe</w:t>
      </w:r>
      <w:proofErr w:type="spellEnd"/>
      <w:r w:rsidRPr="00595733">
        <w:rPr>
          <w:lang w:val="en-US"/>
        </w:rPr>
        <w:t xml:space="preserve">̈ </w:t>
      </w:r>
      <w:proofErr w:type="spellStart"/>
      <w:r w:rsidRPr="00595733">
        <w:rPr>
          <w:lang w:val="en-US"/>
        </w:rPr>
        <w:t>objekt</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ndërmjetësimit</w:t>
      </w:r>
      <w:proofErr w:type="spellEnd"/>
      <w:r w:rsidRPr="00595733">
        <w:rPr>
          <w:lang w:val="en-US"/>
        </w:rPr>
        <w:t xml:space="preserve">, </w:t>
      </w:r>
      <w:proofErr w:type="spellStart"/>
      <w:r w:rsidRPr="00595733">
        <w:rPr>
          <w:lang w:val="en-US"/>
        </w:rPr>
        <w:t>ështe</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detyruar</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veproje</w:t>
      </w:r>
      <w:proofErr w:type="spellEnd"/>
      <w:r w:rsidRPr="00595733">
        <w:rPr>
          <w:lang w:val="en-US"/>
        </w:rPr>
        <w:t xml:space="preserve">̈ me </w:t>
      </w:r>
      <w:proofErr w:type="spellStart"/>
      <w:r w:rsidRPr="00595733">
        <w:rPr>
          <w:lang w:val="en-US"/>
        </w:rPr>
        <w:t>kujdesin</w:t>
      </w:r>
      <w:proofErr w:type="spellEnd"/>
      <w:r w:rsidRPr="00595733">
        <w:rPr>
          <w:lang w:val="en-US"/>
        </w:rPr>
        <w:t xml:space="preserve"> e </w:t>
      </w:r>
      <w:proofErr w:type="spellStart"/>
      <w:r w:rsidRPr="00595733">
        <w:rPr>
          <w:lang w:val="en-US"/>
        </w:rPr>
        <w:t>duhur</w:t>
      </w:r>
      <w:proofErr w:type="spellEnd"/>
      <w:r w:rsidRPr="00595733">
        <w:rPr>
          <w:lang w:val="en-US"/>
        </w:rPr>
        <w:t xml:space="preserve"> </w:t>
      </w:r>
      <w:proofErr w:type="spellStart"/>
      <w:r w:rsidRPr="00595733">
        <w:rPr>
          <w:lang w:val="en-US"/>
        </w:rPr>
        <w:t>si</w:t>
      </w:r>
      <w:proofErr w:type="spellEnd"/>
      <w:r w:rsidRPr="00595733">
        <w:rPr>
          <w:lang w:val="en-US"/>
        </w:rPr>
        <w:t xml:space="preserve"> </w:t>
      </w:r>
      <w:proofErr w:type="spellStart"/>
      <w:r w:rsidRPr="00595733">
        <w:rPr>
          <w:lang w:val="en-US"/>
        </w:rPr>
        <w:t>agjenti</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blerësit</w:t>
      </w:r>
      <w:proofErr w:type="spellEnd"/>
      <w:r w:rsidRPr="00595733">
        <w:rPr>
          <w:lang w:val="en-US"/>
        </w:rPr>
        <w:t xml:space="preserve"> apo </w:t>
      </w:r>
      <w:proofErr w:type="spellStart"/>
      <w:r w:rsidRPr="00595733">
        <w:rPr>
          <w:lang w:val="en-US"/>
        </w:rPr>
        <w:t>shitësit</w:t>
      </w:r>
      <w:proofErr w:type="spellEnd"/>
      <w:r w:rsidRPr="00595733">
        <w:rPr>
          <w:lang w:val="en-US"/>
        </w:rPr>
        <w:t xml:space="preserve">, po </w:t>
      </w:r>
      <w:proofErr w:type="spellStart"/>
      <w:r w:rsidRPr="00595733">
        <w:rPr>
          <w:lang w:val="en-US"/>
        </w:rPr>
        <w:t>aq</w:t>
      </w:r>
      <w:proofErr w:type="spellEnd"/>
      <w:r w:rsidRPr="00595733">
        <w:rPr>
          <w:lang w:val="en-US"/>
        </w:rPr>
        <w:t xml:space="preserve"> </w:t>
      </w:r>
      <w:proofErr w:type="spellStart"/>
      <w:r w:rsidRPr="00595733">
        <w:rPr>
          <w:lang w:val="en-US"/>
        </w:rPr>
        <w:t>sa</w:t>
      </w:r>
      <w:proofErr w:type="spellEnd"/>
      <w:r w:rsidRPr="00595733">
        <w:rPr>
          <w:lang w:val="en-US"/>
        </w:rPr>
        <w:t xml:space="preserve"> </w:t>
      </w:r>
      <w:proofErr w:type="spellStart"/>
      <w:r w:rsidRPr="00595733">
        <w:rPr>
          <w:lang w:val="en-US"/>
        </w:rPr>
        <w:t>edhe</w:t>
      </w:r>
      <w:proofErr w:type="spellEnd"/>
      <w:r w:rsidRPr="00595733">
        <w:rPr>
          <w:lang w:val="en-US"/>
        </w:rPr>
        <w:t xml:space="preserve"> </w:t>
      </w:r>
      <w:proofErr w:type="spellStart"/>
      <w:r w:rsidR="004A05EA">
        <w:rPr>
          <w:lang w:val="en-US"/>
        </w:rPr>
        <w:t>i</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dy</w:t>
      </w:r>
      <w:proofErr w:type="spellEnd"/>
      <w:r w:rsidRPr="00595733">
        <w:rPr>
          <w:lang w:val="en-US"/>
        </w:rPr>
        <w:t xml:space="preserve"> </w:t>
      </w:r>
      <w:proofErr w:type="spellStart"/>
      <w:r w:rsidRPr="00595733">
        <w:rPr>
          <w:lang w:val="en-US"/>
        </w:rPr>
        <w:t>palëve</w:t>
      </w:r>
      <w:proofErr w:type="spellEnd"/>
      <w:r w:rsidRPr="00595733">
        <w:rPr>
          <w:lang w:val="en-US"/>
        </w:rPr>
        <w:t>.</w:t>
      </w:r>
    </w:p>
    <w:p w14:paraId="75A43791" w14:textId="18FE6650" w:rsidR="00595733" w:rsidRPr="00595733" w:rsidRDefault="00595733" w:rsidP="004A05EA">
      <w:pPr>
        <w:widowControl/>
        <w:autoSpaceDE/>
        <w:autoSpaceDN/>
        <w:adjustRightInd/>
        <w:spacing w:line="276" w:lineRule="auto"/>
        <w:jc w:val="both"/>
        <w:rPr>
          <w:lang w:val="en-US"/>
        </w:rPr>
      </w:pPr>
      <w:proofErr w:type="spellStart"/>
      <w:r w:rsidRPr="00595733">
        <w:rPr>
          <w:lang w:val="en-US"/>
        </w:rPr>
        <w:t>Agjenti</w:t>
      </w:r>
      <w:proofErr w:type="spellEnd"/>
      <w:r w:rsidRPr="00595733">
        <w:rPr>
          <w:lang w:val="en-US"/>
        </w:rPr>
        <w:t xml:space="preserve"> </w:t>
      </w:r>
      <w:proofErr w:type="spellStart"/>
      <w:r w:rsidRPr="00595733">
        <w:rPr>
          <w:lang w:val="en-US"/>
        </w:rPr>
        <w:t>imobiliar</w:t>
      </w:r>
      <w:proofErr w:type="spellEnd"/>
      <w:r w:rsidRPr="00595733">
        <w:rPr>
          <w:lang w:val="en-US"/>
        </w:rPr>
        <w:t xml:space="preserve"> </w:t>
      </w:r>
      <w:proofErr w:type="spellStart"/>
      <w:r w:rsidRPr="00595733">
        <w:rPr>
          <w:lang w:val="en-US"/>
        </w:rPr>
        <w:t>përfaqëson</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mbron</w:t>
      </w:r>
      <w:proofErr w:type="spellEnd"/>
      <w:r w:rsidRPr="00595733">
        <w:rPr>
          <w:lang w:val="en-US"/>
        </w:rPr>
        <w:t xml:space="preserve"> </w:t>
      </w:r>
      <w:proofErr w:type="spellStart"/>
      <w:r w:rsidRPr="00595733">
        <w:rPr>
          <w:lang w:val="en-US"/>
        </w:rPr>
        <w:t>interesat</w:t>
      </w:r>
      <w:proofErr w:type="spellEnd"/>
      <w:r w:rsidRPr="00595733">
        <w:rPr>
          <w:lang w:val="en-US"/>
        </w:rPr>
        <w:t xml:space="preserve"> e </w:t>
      </w:r>
      <w:proofErr w:type="spellStart"/>
      <w:r w:rsidRPr="00595733">
        <w:rPr>
          <w:lang w:val="en-US"/>
        </w:rPr>
        <w:t>blerësve</w:t>
      </w:r>
      <w:proofErr w:type="spellEnd"/>
      <w:r w:rsidRPr="00595733">
        <w:rPr>
          <w:lang w:val="en-US"/>
        </w:rPr>
        <w:t>.</w:t>
      </w:r>
      <w:r w:rsidR="004A05EA">
        <w:rPr>
          <w:lang w:val="en-US"/>
        </w:rPr>
        <w:t xml:space="preserve"> </w:t>
      </w:r>
      <w:proofErr w:type="gramStart"/>
      <w:r w:rsidRPr="00595733">
        <w:rPr>
          <w:lang w:val="en-US"/>
        </w:rPr>
        <w:t>Ata</w:t>
      </w:r>
      <w:proofErr w:type="gram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detyrohen</w:t>
      </w:r>
      <w:proofErr w:type="spellEnd"/>
      <w:r w:rsidRPr="00595733">
        <w:rPr>
          <w:lang w:val="en-US"/>
        </w:rPr>
        <w:t xml:space="preserve"> </w:t>
      </w:r>
      <w:proofErr w:type="spellStart"/>
      <w:r w:rsidRPr="00595733">
        <w:rPr>
          <w:lang w:val="en-US"/>
        </w:rPr>
        <w:t>klientit</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tyre</w:t>
      </w:r>
      <w:proofErr w:type="spellEnd"/>
      <w:r w:rsidRPr="00595733">
        <w:rPr>
          <w:lang w:val="en-US"/>
        </w:rPr>
        <w:t xml:space="preserve"> me </w:t>
      </w:r>
      <w:proofErr w:type="spellStart"/>
      <w:r w:rsidRPr="00595733">
        <w:rPr>
          <w:lang w:val="en-US"/>
        </w:rPr>
        <w:t>përgjegjësi</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marrin</w:t>
      </w:r>
      <w:proofErr w:type="spellEnd"/>
      <w:r w:rsidRPr="00595733">
        <w:rPr>
          <w:lang w:val="en-US"/>
        </w:rPr>
        <w:t xml:space="preserve"> </w:t>
      </w:r>
      <w:proofErr w:type="spellStart"/>
      <w:r w:rsidRPr="00595733">
        <w:rPr>
          <w:lang w:val="en-US"/>
        </w:rPr>
        <w:t>përsipër</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gamë</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gjerë</w:t>
      </w:r>
      <w:proofErr w:type="spellEnd"/>
      <w:r w:rsidRPr="00595733">
        <w:rPr>
          <w:lang w:val="en-US"/>
        </w:rPr>
        <w:t xml:space="preserve"> </w:t>
      </w:r>
      <w:proofErr w:type="spellStart"/>
      <w:r w:rsidRPr="00595733">
        <w:rPr>
          <w:lang w:val="en-US"/>
        </w:rPr>
        <w:t>detyrash</w:t>
      </w:r>
      <w:proofErr w:type="spellEnd"/>
      <w:r w:rsidRPr="00595733">
        <w:rPr>
          <w:lang w:val="en-US"/>
        </w:rPr>
        <w:t xml:space="preserve"> .</w:t>
      </w:r>
    </w:p>
    <w:p w14:paraId="3E8B5199" w14:textId="72A7CF2B" w:rsidR="00595733" w:rsidRPr="009B6042" w:rsidRDefault="00595733" w:rsidP="004A05EA">
      <w:pPr>
        <w:widowControl/>
        <w:autoSpaceDE/>
        <w:autoSpaceDN/>
        <w:adjustRightInd/>
        <w:spacing w:line="276" w:lineRule="auto"/>
        <w:jc w:val="both"/>
        <w:rPr>
          <w:b/>
          <w:i/>
          <w:color w:val="00B0F0"/>
          <w:lang w:val="en-US"/>
        </w:rPr>
      </w:pPr>
      <w:proofErr w:type="spellStart"/>
      <w:r w:rsidRPr="00595733">
        <w:rPr>
          <w:b/>
          <w:i/>
          <w:color w:val="00B0F0"/>
          <w:lang w:val="en-US"/>
        </w:rPr>
        <w:t>Agjenti</w:t>
      </w:r>
      <w:proofErr w:type="spellEnd"/>
      <w:r w:rsidRPr="00595733">
        <w:rPr>
          <w:b/>
          <w:i/>
          <w:color w:val="00B0F0"/>
          <w:lang w:val="en-US"/>
        </w:rPr>
        <w:t xml:space="preserve"> </w:t>
      </w:r>
      <w:proofErr w:type="spellStart"/>
      <w:r w:rsidRPr="00595733">
        <w:rPr>
          <w:b/>
          <w:i/>
          <w:color w:val="00B0F0"/>
          <w:lang w:val="en-US"/>
        </w:rPr>
        <w:t>i</w:t>
      </w:r>
      <w:proofErr w:type="spellEnd"/>
      <w:r w:rsidRPr="00595733">
        <w:rPr>
          <w:b/>
          <w:i/>
          <w:color w:val="00B0F0"/>
          <w:lang w:val="en-US"/>
        </w:rPr>
        <w:t xml:space="preserve"> </w:t>
      </w:r>
      <w:proofErr w:type="spellStart"/>
      <w:r w:rsidRPr="00595733">
        <w:rPr>
          <w:b/>
          <w:i/>
          <w:color w:val="00B0F0"/>
          <w:lang w:val="en-US"/>
        </w:rPr>
        <w:t>blerësit</w:t>
      </w:r>
      <w:proofErr w:type="spellEnd"/>
      <w:r w:rsidR="009B6042">
        <w:rPr>
          <w:b/>
          <w:i/>
          <w:color w:val="00B0F0"/>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detyrohet</w:t>
      </w:r>
      <w:proofErr w:type="spellEnd"/>
      <w:r w:rsidRPr="00595733">
        <w:rPr>
          <w:lang w:val="en-US"/>
        </w:rPr>
        <w:t xml:space="preserve"> </w:t>
      </w:r>
      <w:proofErr w:type="spellStart"/>
      <w:r w:rsidRPr="00595733">
        <w:rPr>
          <w:lang w:val="en-US"/>
        </w:rPr>
        <w:t>klientit</w:t>
      </w:r>
      <w:proofErr w:type="spellEnd"/>
      <w:r w:rsidRPr="00595733">
        <w:rPr>
          <w:lang w:val="en-US"/>
        </w:rPr>
        <w:t xml:space="preserve"> me </w:t>
      </w:r>
      <w:proofErr w:type="spellStart"/>
      <w:r w:rsidRPr="00595733">
        <w:rPr>
          <w:lang w:val="en-US"/>
        </w:rPr>
        <w:t>përgjegjësi</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merr</w:t>
      </w:r>
      <w:proofErr w:type="spellEnd"/>
      <w:r w:rsidRPr="00595733">
        <w:rPr>
          <w:lang w:val="en-US"/>
        </w:rPr>
        <w:t xml:space="preserve"> </w:t>
      </w:r>
      <w:proofErr w:type="spellStart"/>
      <w:r w:rsidRPr="00595733">
        <w:rPr>
          <w:lang w:val="en-US"/>
        </w:rPr>
        <w:t>përsipër</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gamë</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gjerë</w:t>
      </w:r>
      <w:proofErr w:type="spellEnd"/>
      <w:r w:rsidRPr="00595733">
        <w:rPr>
          <w:lang w:val="en-US"/>
        </w:rPr>
        <w:t xml:space="preserve"> </w:t>
      </w:r>
      <w:proofErr w:type="spellStart"/>
      <w:r w:rsidRPr="00595733">
        <w:rPr>
          <w:lang w:val="en-US"/>
        </w:rPr>
        <w:t>detyrash</w:t>
      </w:r>
      <w:proofErr w:type="spellEnd"/>
      <w:r w:rsidRPr="00595733">
        <w:rPr>
          <w:lang w:val="en-US"/>
        </w:rPr>
        <w:t xml:space="preserve"> </w:t>
      </w:r>
    </w:p>
    <w:p w14:paraId="01C622AB" w14:textId="77777777" w:rsidR="00595733" w:rsidRPr="00595733" w:rsidRDefault="00595733" w:rsidP="004A05EA">
      <w:pPr>
        <w:widowControl/>
        <w:autoSpaceDE/>
        <w:autoSpaceDN/>
        <w:adjustRightInd/>
        <w:spacing w:line="276" w:lineRule="auto"/>
        <w:jc w:val="both"/>
        <w:rPr>
          <w:lang w:val="en-US"/>
        </w:rPr>
      </w:pPr>
      <w:r w:rsidRPr="00595733">
        <w:rPr>
          <w:lang w:val="en-US"/>
        </w:rPr>
        <w:t xml:space="preserve"> </w:t>
      </w:r>
      <w:proofErr w:type="spellStart"/>
      <w:r w:rsidRPr="00595733">
        <w:rPr>
          <w:lang w:val="en-US"/>
        </w:rPr>
        <w:t>Agjenti</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blerësit</w:t>
      </w:r>
      <w:proofErr w:type="spellEnd"/>
      <w:r w:rsidRPr="00595733">
        <w:rPr>
          <w:lang w:val="en-US"/>
        </w:rPr>
        <w:t xml:space="preserve"> ka </w:t>
      </w:r>
      <w:proofErr w:type="spellStart"/>
      <w:r w:rsidRPr="00595733">
        <w:rPr>
          <w:lang w:val="en-US"/>
        </w:rPr>
        <w:t>për</w:t>
      </w:r>
      <w:proofErr w:type="spellEnd"/>
      <w:r w:rsidRPr="00595733">
        <w:rPr>
          <w:lang w:val="en-US"/>
        </w:rPr>
        <w:t xml:space="preserve"> </w:t>
      </w:r>
      <w:proofErr w:type="spellStart"/>
      <w:r w:rsidRPr="00595733">
        <w:rPr>
          <w:lang w:val="en-US"/>
        </w:rPr>
        <w:t>detyrë</w:t>
      </w:r>
      <w:proofErr w:type="spellEnd"/>
      <w:r w:rsidRPr="00595733">
        <w:rPr>
          <w:lang w:val="en-US"/>
        </w:rPr>
        <w:t>:</w:t>
      </w:r>
    </w:p>
    <w:p w14:paraId="292CA38F" w14:textId="77777777" w:rsidR="00595733" w:rsidRPr="009B6042" w:rsidRDefault="00595733" w:rsidP="004A05EA">
      <w:pPr>
        <w:pStyle w:val="ListParagraph"/>
        <w:numPr>
          <w:ilvl w:val="0"/>
          <w:numId w:val="335"/>
        </w:numPr>
        <w:spacing w:line="276" w:lineRule="auto"/>
        <w:ind w:left="630" w:hanging="540"/>
        <w:jc w:val="both"/>
        <w:rPr>
          <w:lang w:val="en-US"/>
        </w:rPr>
      </w:pPr>
      <w:proofErr w:type="spellStart"/>
      <w:r w:rsidRPr="009B6042">
        <w:rPr>
          <w:lang w:val="en-US"/>
        </w:rPr>
        <w:t>Krijimin</w:t>
      </w:r>
      <w:proofErr w:type="spellEnd"/>
      <w:r w:rsidRPr="009B6042">
        <w:rPr>
          <w:lang w:val="en-US"/>
        </w:rPr>
        <w:t xml:space="preserve"> e </w:t>
      </w:r>
      <w:proofErr w:type="spellStart"/>
      <w:r w:rsidRPr="009B6042">
        <w:rPr>
          <w:lang w:val="en-US"/>
        </w:rPr>
        <w:t>një</w:t>
      </w:r>
      <w:proofErr w:type="spellEnd"/>
      <w:r w:rsidRPr="009B6042">
        <w:rPr>
          <w:lang w:val="en-US"/>
        </w:rPr>
        <w:t xml:space="preserve"> </w:t>
      </w:r>
      <w:proofErr w:type="spellStart"/>
      <w:r w:rsidRPr="009B6042">
        <w:rPr>
          <w:lang w:val="en-US"/>
        </w:rPr>
        <w:t>liste</w:t>
      </w:r>
      <w:proofErr w:type="spellEnd"/>
      <w:r w:rsidRPr="009B6042">
        <w:rPr>
          <w:lang w:val="en-US"/>
        </w:rPr>
        <w:t xml:space="preserve"> </w:t>
      </w:r>
      <w:proofErr w:type="spellStart"/>
      <w:r w:rsidRPr="009B6042">
        <w:rPr>
          <w:lang w:val="en-US"/>
        </w:rPr>
        <w:t>të</w:t>
      </w:r>
      <w:proofErr w:type="spellEnd"/>
      <w:r w:rsidRPr="009B6042">
        <w:rPr>
          <w:lang w:val="en-US"/>
        </w:rPr>
        <w:t xml:space="preserve"> </w:t>
      </w:r>
      <w:proofErr w:type="spellStart"/>
      <w:r w:rsidRPr="009B6042">
        <w:rPr>
          <w:lang w:val="en-US"/>
        </w:rPr>
        <w:t>pronave</w:t>
      </w:r>
      <w:proofErr w:type="spellEnd"/>
      <w:r w:rsidRPr="009B6042">
        <w:rPr>
          <w:lang w:val="en-US"/>
        </w:rPr>
        <w:t xml:space="preserve"> </w:t>
      </w:r>
      <w:proofErr w:type="spellStart"/>
      <w:r w:rsidRPr="009B6042">
        <w:rPr>
          <w:lang w:val="en-US"/>
        </w:rPr>
        <w:t>të</w:t>
      </w:r>
      <w:proofErr w:type="spellEnd"/>
      <w:r w:rsidRPr="009B6042">
        <w:rPr>
          <w:lang w:val="en-US"/>
        </w:rPr>
        <w:t xml:space="preserve"> </w:t>
      </w:r>
      <w:proofErr w:type="spellStart"/>
      <w:r w:rsidRPr="009B6042">
        <w:rPr>
          <w:lang w:val="en-US"/>
        </w:rPr>
        <w:t>mundshme</w:t>
      </w:r>
      <w:proofErr w:type="spellEnd"/>
      <w:r w:rsidRPr="009B6042">
        <w:rPr>
          <w:lang w:val="en-US"/>
        </w:rPr>
        <w:t xml:space="preserve"> </w:t>
      </w:r>
      <w:proofErr w:type="spellStart"/>
      <w:r w:rsidRPr="009B6042">
        <w:rPr>
          <w:lang w:val="en-US"/>
        </w:rPr>
        <w:t>bazuar</w:t>
      </w:r>
      <w:proofErr w:type="spellEnd"/>
      <w:r w:rsidRPr="009B6042">
        <w:rPr>
          <w:lang w:val="en-US"/>
        </w:rPr>
        <w:t xml:space="preserve"> </w:t>
      </w:r>
      <w:proofErr w:type="spellStart"/>
      <w:r w:rsidRPr="009B6042">
        <w:rPr>
          <w:lang w:val="en-US"/>
        </w:rPr>
        <w:t>në</w:t>
      </w:r>
      <w:proofErr w:type="spellEnd"/>
      <w:r w:rsidRPr="009B6042">
        <w:rPr>
          <w:lang w:val="en-US"/>
        </w:rPr>
        <w:t xml:space="preserve"> </w:t>
      </w:r>
      <w:proofErr w:type="spellStart"/>
      <w:r w:rsidRPr="009B6042">
        <w:rPr>
          <w:lang w:val="en-US"/>
        </w:rPr>
        <w:t>preferencën</w:t>
      </w:r>
      <w:proofErr w:type="spellEnd"/>
      <w:r w:rsidRPr="009B6042">
        <w:rPr>
          <w:lang w:val="en-US"/>
        </w:rPr>
        <w:t xml:space="preserve"> e </w:t>
      </w:r>
      <w:proofErr w:type="spellStart"/>
      <w:r w:rsidRPr="009B6042">
        <w:rPr>
          <w:lang w:val="en-US"/>
        </w:rPr>
        <w:t>blerësit</w:t>
      </w:r>
      <w:proofErr w:type="spellEnd"/>
      <w:r w:rsidRPr="009B6042">
        <w:rPr>
          <w:lang w:val="en-US"/>
        </w:rPr>
        <w:t xml:space="preserve"> duke </w:t>
      </w:r>
      <w:proofErr w:type="spellStart"/>
      <w:r w:rsidRPr="009B6042">
        <w:rPr>
          <w:lang w:val="en-US"/>
        </w:rPr>
        <w:t>vepruar</w:t>
      </w:r>
      <w:proofErr w:type="spellEnd"/>
      <w:r w:rsidRPr="009B6042">
        <w:rPr>
          <w:lang w:val="en-US"/>
        </w:rPr>
        <w:t xml:space="preserve"> </w:t>
      </w:r>
      <w:proofErr w:type="spellStart"/>
      <w:r w:rsidRPr="009B6042">
        <w:rPr>
          <w:lang w:val="en-US"/>
        </w:rPr>
        <w:t>si</w:t>
      </w:r>
      <w:proofErr w:type="spellEnd"/>
      <w:r w:rsidRPr="009B6042">
        <w:rPr>
          <w:lang w:val="en-US"/>
        </w:rPr>
        <w:t xml:space="preserve"> </w:t>
      </w:r>
      <w:proofErr w:type="spellStart"/>
      <w:r w:rsidRPr="009B6042">
        <w:rPr>
          <w:lang w:val="en-US"/>
        </w:rPr>
        <w:t>ekspert</w:t>
      </w:r>
      <w:proofErr w:type="spellEnd"/>
      <w:r w:rsidRPr="009B6042">
        <w:rPr>
          <w:lang w:val="en-US"/>
        </w:rPr>
        <w:t xml:space="preserve"> </w:t>
      </w:r>
      <w:proofErr w:type="spellStart"/>
      <w:r w:rsidRPr="009B6042">
        <w:rPr>
          <w:lang w:val="en-US"/>
        </w:rPr>
        <w:t>i</w:t>
      </w:r>
      <w:proofErr w:type="spellEnd"/>
      <w:r w:rsidRPr="009B6042">
        <w:rPr>
          <w:lang w:val="en-US"/>
        </w:rPr>
        <w:t xml:space="preserve"> </w:t>
      </w:r>
      <w:proofErr w:type="spellStart"/>
      <w:r w:rsidRPr="009B6042">
        <w:rPr>
          <w:lang w:val="en-US"/>
        </w:rPr>
        <w:t>tregut</w:t>
      </w:r>
      <w:proofErr w:type="spellEnd"/>
      <w:r w:rsidRPr="009B6042">
        <w:rPr>
          <w:lang w:val="en-US"/>
        </w:rPr>
        <w:t xml:space="preserve"> </w:t>
      </w:r>
      <w:proofErr w:type="spellStart"/>
      <w:r w:rsidRPr="009B6042">
        <w:rPr>
          <w:lang w:val="en-US"/>
        </w:rPr>
        <w:t>lokal</w:t>
      </w:r>
      <w:proofErr w:type="spellEnd"/>
    </w:p>
    <w:p w14:paraId="308B6996" w14:textId="77777777" w:rsidR="00595733" w:rsidRPr="009B6042" w:rsidRDefault="00595733" w:rsidP="004A05EA">
      <w:pPr>
        <w:pStyle w:val="ListParagraph"/>
        <w:numPr>
          <w:ilvl w:val="0"/>
          <w:numId w:val="335"/>
        </w:numPr>
        <w:spacing w:line="276" w:lineRule="auto"/>
        <w:ind w:left="630" w:hanging="540"/>
        <w:jc w:val="both"/>
        <w:rPr>
          <w:lang w:val="en-US"/>
        </w:rPr>
      </w:pPr>
      <w:proofErr w:type="spellStart"/>
      <w:r w:rsidRPr="009B6042">
        <w:rPr>
          <w:lang w:val="en-US"/>
        </w:rPr>
        <w:t>Organizimin</w:t>
      </w:r>
      <w:proofErr w:type="spellEnd"/>
      <w:r w:rsidRPr="009B6042">
        <w:rPr>
          <w:lang w:val="en-US"/>
        </w:rPr>
        <w:t xml:space="preserve"> e </w:t>
      </w:r>
      <w:proofErr w:type="spellStart"/>
      <w:r w:rsidRPr="009B6042">
        <w:rPr>
          <w:lang w:val="en-US"/>
        </w:rPr>
        <w:t>udhëzimeve</w:t>
      </w:r>
      <w:proofErr w:type="spellEnd"/>
      <w:r w:rsidRPr="009B6042">
        <w:rPr>
          <w:lang w:val="en-US"/>
        </w:rPr>
        <w:t xml:space="preserve"> </w:t>
      </w:r>
      <w:proofErr w:type="spellStart"/>
      <w:r w:rsidRPr="009B6042">
        <w:rPr>
          <w:lang w:val="en-US"/>
        </w:rPr>
        <w:t>për</w:t>
      </w:r>
      <w:proofErr w:type="spellEnd"/>
      <w:r w:rsidRPr="009B6042">
        <w:rPr>
          <w:lang w:val="en-US"/>
        </w:rPr>
        <w:t xml:space="preserve"> </w:t>
      </w:r>
      <w:proofErr w:type="spellStart"/>
      <w:r w:rsidRPr="009B6042">
        <w:rPr>
          <w:lang w:val="en-US"/>
        </w:rPr>
        <w:t>klientin</w:t>
      </w:r>
      <w:proofErr w:type="spellEnd"/>
      <w:r w:rsidRPr="009B6042">
        <w:rPr>
          <w:lang w:val="en-US"/>
        </w:rPr>
        <w:t>/</w:t>
      </w:r>
      <w:proofErr w:type="spellStart"/>
      <w:r w:rsidRPr="009B6042">
        <w:rPr>
          <w:lang w:val="en-US"/>
        </w:rPr>
        <w:t>blerësin</w:t>
      </w:r>
      <w:proofErr w:type="spellEnd"/>
      <w:r w:rsidRPr="009B6042">
        <w:rPr>
          <w:lang w:val="en-US"/>
        </w:rPr>
        <w:t xml:space="preserve"> </w:t>
      </w:r>
    </w:p>
    <w:p w14:paraId="6F5E78A7" w14:textId="77777777" w:rsidR="00595733" w:rsidRPr="009B6042" w:rsidRDefault="00595733" w:rsidP="004A05EA">
      <w:pPr>
        <w:pStyle w:val="ListParagraph"/>
        <w:numPr>
          <w:ilvl w:val="0"/>
          <w:numId w:val="335"/>
        </w:numPr>
        <w:spacing w:line="276" w:lineRule="auto"/>
        <w:ind w:left="630" w:hanging="540"/>
        <w:jc w:val="both"/>
        <w:rPr>
          <w:lang w:val="en-US"/>
        </w:rPr>
      </w:pPr>
      <w:proofErr w:type="spellStart"/>
      <w:r w:rsidRPr="009B6042">
        <w:rPr>
          <w:lang w:val="en-US"/>
        </w:rPr>
        <w:t>Përgatitjen</w:t>
      </w:r>
      <w:proofErr w:type="spellEnd"/>
      <w:r w:rsidRPr="009B6042">
        <w:rPr>
          <w:lang w:val="en-US"/>
        </w:rPr>
        <w:t xml:space="preserve"> e </w:t>
      </w:r>
      <w:proofErr w:type="spellStart"/>
      <w:r w:rsidRPr="009B6042">
        <w:rPr>
          <w:lang w:val="en-US"/>
        </w:rPr>
        <w:t>vlerësimit</w:t>
      </w:r>
      <w:proofErr w:type="spellEnd"/>
      <w:r w:rsidRPr="009B6042">
        <w:rPr>
          <w:lang w:val="en-US"/>
        </w:rPr>
        <w:t xml:space="preserve"> </w:t>
      </w:r>
      <w:proofErr w:type="spellStart"/>
      <w:r w:rsidRPr="009B6042">
        <w:rPr>
          <w:lang w:val="en-US"/>
        </w:rPr>
        <w:t>të</w:t>
      </w:r>
      <w:proofErr w:type="spellEnd"/>
      <w:r w:rsidRPr="009B6042">
        <w:rPr>
          <w:lang w:val="en-US"/>
        </w:rPr>
        <w:t xml:space="preserve"> </w:t>
      </w:r>
      <w:proofErr w:type="spellStart"/>
      <w:r w:rsidRPr="009B6042">
        <w:rPr>
          <w:lang w:val="en-US"/>
        </w:rPr>
        <w:t>çmimeve</w:t>
      </w:r>
      <w:proofErr w:type="spellEnd"/>
      <w:r w:rsidRPr="009B6042">
        <w:rPr>
          <w:lang w:val="en-US"/>
        </w:rPr>
        <w:t xml:space="preserve"> </w:t>
      </w:r>
      <w:proofErr w:type="spellStart"/>
      <w:r w:rsidRPr="009B6042">
        <w:rPr>
          <w:lang w:val="en-US"/>
        </w:rPr>
        <w:t>për</w:t>
      </w:r>
      <w:proofErr w:type="spellEnd"/>
      <w:r w:rsidRPr="009B6042">
        <w:rPr>
          <w:lang w:val="en-US"/>
        </w:rPr>
        <w:t xml:space="preserve"> </w:t>
      </w:r>
      <w:proofErr w:type="spellStart"/>
      <w:r w:rsidRPr="009B6042">
        <w:rPr>
          <w:lang w:val="en-US"/>
        </w:rPr>
        <w:t>pronën</w:t>
      </w:r>
      <w:proofErr w:type="spellEnd"/>
    </w:p>
    <w:p w14:paraId="1647A4B8" w14:textId="77777777" w:rsidR="00595733" w:rsidRPr="009B6042" w:rsidRDefault="00595733" w:rsidP="004A05EA">
      <w:pPr>
        <w:pStyle w:val="ListParagraph"/>
        <w:numPr>
          <w:ilvl w:val="0"/>
          <w:numId w:val="335"/>
        </w:numPr>
        <w:spacing w:line="276" w:lineRule="auto"/>
        <w:ind w:left="630" w:hanging="540"/>
        <w:jc w:val="both"/>
        <w:rPr>
          <w:lang w:val="en-US"/>
        </w:rPr>
      </w:pPr>
      <w:proofErr w:type="spellStart"/>
      <w:r w:rsidRPr="009B6042">
        <w:rPr>
          <w:lang w:val="en-US"/>
        </w:rPr>
        <w:t>Shkrimin</w:t>
      </w:r>
      <w:proofErr w:type="spellEnd"/>
      <w:r w:rsidRPr="009B6042">
        <w:rPr>
          <w:lang w:val="en-US"/>
        </w:rPr>
        <w:t xml:space="preserve"> e </w:t>
      </w:r>
      <w:proofErr w:type="spellStart"/>
      <w:r w:rsidRPr="009B6042">
        <w:rPr>
          <w:lang w:val="en-US"/>
        </w:rPr>
        <w:t>ofertave</w:t>
      </w:r>
      <w:proofErr w:type="spellEnd"/>
      <w:r w:rsidRPr="009B6042">
        <w:rPr>
          <w:lang w:val="en-US"/>
        </w:rPr>
        <w:t xml:space="preserve"> </w:t>
      </w:r>
      <w:proofErr w:type="spellStart"/>
      <w:r w:rsidRPr="009B6042">
        <w:rPr>
          <w:lang w:val="en-US"/>
        </w:rPr>
        <w:t>dhe</w:t>
      </w:r>
      <w:proofErr w:type="spellEnd"/>
      <w:r w:rsidRPr="009B6042">
        <w:rPr>
          <w:lang w:val="en-US"/>
        </w:rPr>
        <w:t xml:space="preserve"> </w:t>
      </w:r>
      <w:proofErr w:type="spellStart"/>
      <w:r w:rsidRPr="009B6042">
        <w:rPr>
          <w:lang w:val="en-US"/>
        </w:rPr>
        <w:t>ndihma</w:t>
      </w:r>
      <w:proofErr w:type="spellEnd"/>
      <w:r w:rsidRPr="009B6042">
        <w:rPr>
          <w:lang w:val="en-US"/>
        </w:rPr>
        <w:t xml:space="preserve"> </w:t>
      </w:r>
      <w:proofErr w:type="spellStart"/>
      <w:r w:rsidRPr="009B6042">
        <w:rPr>
          <w:lang w:val="en-US"/>
        </w:rPr>
        <w:t>në</w:t>
      </w:r>
      <w:proofErr w:type="spellEnd"/>
      <w:r w:rsidRPr="009B6042">
        <w:rPr>
          <w:lang w:val="en-US"/>
        </w:rPr>
        <w:t xml:space="preserve"> </w:t>
      </w:r>
      <w:proofErr w:type="spellStart"/>
      <w:r w:rsidRPr="009B6042">
        <w:rPr>
          <w:lang w:val="en-US"/>
        </w:rPr>
        <w:t>negociata</w:t>
      </w:r>
      <w:proofErr w:type="spellEnd"/>
    </w:p>
    <w:p w14:paraId="5586D8AC" w14:textId="070EB7FF" w:rsidR="00595733" w:rsidRPr="009B6042" w:rsidRDefault="00595733" w:rsidP="004A05EA">
      <w:pPr>
        <w:pStyle w:val="ListParagraph"/>
        <w:numPr>
          <w:ilvl w:val="0"/>
          <w:numId w:val="335"/>
        </w:numPr>
        <w:spacing w:line="276" w:lineRule="auto"/>
        <w:ind w:left="630" w:hanging="540"/>
        <w:jc w:val="both"/>
        <w:rPr>
          <w:lang w:val="en-US"/>
        </w:rPr>
      </w:pPr>
      <w:proofErr w:type="spellStart"/>
      <w:r w:rsidRPr="009B6042">
        <w:rPr>
          <w:lang w:val="en-US"/>
        </w:rPr>
        <w:t>Lehtësim</w:t>
      </w:r>
      <w:proofErr w:type="spellEnd"/>
      <w:r w:rsidRPr="009B6042">
        <w:rPr>
          <w:lang w:val="en-US"/>
        </w:rPr>
        <w:t xml:space="preserve"> e </w:t>
      </w:r>
      <w:proofErr w:type="spellStart"/>
      <w:r w:rsidRPr="009B6042">
        <w:rPr>
          <w:lang w:val="en-US"/>
        </w:rPr>
        <w:t>klientit</w:t>
      </w:r>
      <w:proofErr w:type="spellEnd"/>
      <w:r w:rsidRPr="009B6042">
        <w:rPr>
          <w:lang w:val="en-US"/>
        </w:rPr>
        <w:t xml:space="preserve"> </w:t>
      </w:r>
      <w:proofErr w:type="spellStart"/>
      <w:r w:rsidRPr="009B6042">
        <w:rPr>
          <w:lang w:val="en-US"/>
        </w:rPr>
        <w:t>gjatë</w:t>
      </w:r>
      <w:proofErr w:type="spellEnd"/>
      <w:r w:rsidRPr="009B6042">
        <w:rPr>
          <w:lang w:val="en-US"/>
        </w:rPr>
        <w:t xml:space="preserve"> </w:t>
      </w:r>
      <w:proofErr w:type="spellStart"/>
      <w:r w:rsidRPr="009B6042">
        <w:rPr>
          <w:lang w:val="en-US"/>
        </w:rPr>
        <w:t>procesit</w:t>
      </w:r>
      <w:proofErr w:type="spellEnd"/>
      <w:r w:rsidRPr="009B6042">
        <w:rPr>
          <w:lang w:val="en-US"/>
        </w:rPr>
        <w:t xml:space="preserve"> </w:t>
      </w:r>
      <w:proofErr w:type="spellStart"/>
      <w:r w:rsidRPr="009B6042">
        <w:rPr>
          <w:lang w:val="en-US"/>
        </w:rPr>
        <w:t>të</w:t>
      </w:r>
      <w:proofErr w:type="spellEnd"/>
      <w:r w:rsidRPr="009B6042">
        <w:rPr>
          <w:lang w:val="en-US"/>
        </w:rPr>
        <w:t xml:space="preserve"> </w:t>
      </w:r>
      <w:proofErr w:type="spellStart"/>
      <w:r w:rsidRPr="009B6042">
        <w:rPr>
          <w:lang w:val="en-US"/>
        </w:rPr>
        <w:t>mbylljes</w:t>
      </w:r>
      <w:proofErr w:type="spellEnd"/>
      <w:r w:rsidRPr="009B6042">
        <w:rPr>
          <w:lang w:val="en-US"/>
        </w:rPr>
        <w:t xml:space="preserve"> </w:t>
      </w:r>
      <w:proofErr w:type="spellStart"/>
      <w:r w:rsidRPr="009B6042">
        <w:rPr>
          <w:lang w:val="en-US"/>
        </w:rPr>
        <w:t>së</w:t>
      </w:r>
      <w:proofErr w:type="spellEnd"/>
      <w:r w:rsidRPr="009B6042">
        <w:rPr>
          <w:lang w:val="en-US"/>
        </w:rPr>
        <w:t xml:space="preserve"> </w:t>
      </w:r>
      <w:proofErr w:type="spellStart"/>
      <w:r w:rsidRPr="009B6042">
        <w:rPr>
          <w:lang w:val="en-US"/>
        </w:rPr>
        <w:t>transaksionit</w:t>
      </w:r>
      <w:proofErr w:type="spellEnd"/>
    </w:p>
    <w:p w14:paraId="3133104F" w14:textId="5C938CE4" w:rsidR="00595733" w:rsidRDefault="00595733" w:rsidP="004A05EA">
      <w:pPr>
        <w:pStyle w:val="ListParagraph"/>
        <w:numPr>
          <w:ilvl w:val="0"/>
          <w:numId w:val="335"/>
        </w:numPr>
        <w:spacing w:line="276" w:lineRule="auto"/>
        <w:ind w:left="630" w:hanging="540"/>
        <w:jc w:val="both"/>
        <w:rPr>
          <w:lang w:val="en-US"/>
        </w:rPr>
      </w:pPr>
      <w:proofErr w:type="spellStart"/>
      <w:r w:rsidRPr="009B6042">
        <w:rPr>
          <w:lang w:val="en-US"/>
        </w:rPr>
        <w:t>Organizimin</w:t>
      </w:r>
      <w:proofErr w:type="spellEnd"/>
      <w:r w:rsidRPr="009B6042">
        <w:rPr>
          <w:lang w:val="en-US"/>
        </w:rPr>
        <w:t xml:space="preserve"> e </w:t>
      </w:r>
      <w:proofErr w:type="spellStart"/>
      <w:r w:rsidRPr="009B6042">
        <w:rPr>
          <w:lang w:val="en-US"/>
        </w:rPr>
        <w:t>inspektimeve</w:t>
      </w:r>
      <w:proofErr w:type="spellEnd"/>
      <w:r w:rsidRPr="009B6042">
        <w:rPr>
          <w:lang w:val="en-US"/>
        </w:rPr>
        <w:t xml:space="preserve"> </w:t>
      </w:r>
      <w:proofErr w:type="spellStart"/>
      <w:r w:rsidRPr="009B6042">
        <w:rPr>
          <w:lang w:val="en-US"/>
        </w:rPr>
        <w:t>të</w:t>
      </w:r>
      <w:proofErr w:type="spellEnd"/>
      <w:r w:rsidRPr="009B6042">
        <w:rPr>
          <w:lang w:val="en-US"/>
        </w:rPr>
        <w:t xml:space="preserve"> </w:t>
      </w:r>
      <w:proofErr w:type="spellStart"/>
      <w:r w:rsidRPr="009B6042">
        <w:rPr>
          <w:lang w:val="en-US"/>
        </w:rPr>
        <w:t>pronës</w:t>
      </w:r>
      <w:proofErr w:type="spellEnd"/>
    </w:p>
    <w:p w14:paraId="0F0567AA" w14:textId="24CB0F2D" w:rsidR="00595733" w:rsidRPr="009B6042" w:rsidRDefault="00595733" w:rsidP="004A05EA">
      <w:pPr>
        <w:pStyle w:val="ListParagraph"/>
        <w:numPr>
          <w:ilvl w:val="0"/>
          <w:numId w:val="335"/>
        </w:numPr>
        <w:spacing w:line="276" w:lineRule="auto"/>
        <w:ind w:left="630" w:hanging="540"/>
        <w:jc w:val="both"/>
        <w:rPr>
          <w:lang w:val="en-US"/>
        </w:rPr>
      </w:pPr>
      <w:proofErr w:type="spellStart"/>
      <w:r w:rsidRPr="009B6042">
        <w:rPr>
          <w:lang w:val="en-US"/>
        </w:rPr>
        <w:t>Rishikimin</w:t>
      </w:r>
      <w:proofErr w:type="spellEnd"/>
      <w:r w:rsidRPr="009B6042">
        <w:rPr>
          <w:lang w:val="en-US"/>
        </w:rPr>
        <w:t xml:space="preserve"> e </w:t>
      </w:r>
      <w:proofErr w:type="spellStart"/>
      <w:r w:rsidRPr="009B6042">
        <w:rPr>
          <w:lang w:val="en-US"/>
        </w:rPr>
        <w:t>informacioneve</w:t>
      </w:r>
      <w:proofErr w:type="spellEnd"/>
      <w:r w:rsidRPr="009B6042">
        <w:rPr>
          <w:lang w:val="en-US"/>
        </w:rPr>
        <w:t xml:space="preserve"> </w:t>
      </w:r>
      <w:proofErr w:type="spellStart"/>
      <w:r w:rsidRPr="009B6042">
        <w:rPr>
          <w:lang w:val="en-US"/>
        </w:rPr>
        <w:t>shpjeguese</w:t>
      </w:r>
      <w:proofErr w:type="spellEnd"/>
      <w:r w:rsidRPr="009B6042">
        <w:rPr>
          <w:lang w:val="en-US"/>
        </w:rPr>
        <w:t xml:space="preserve"> </w:t>
      </w:r>
      <w:proofErr w:type="spellStart"/>
      <w:r w:rsidRPr="009B6042">
        <w:rPr>
          <w:lang w:val="en-US"/>
        </w:rPr>
        <w:t>dhe</w:t>
      </w:r>
      <w:proofErr w:type="spellEnd"/>
      <w:r w:rsidRPr="009B6042">
        <w:rPr>
          <w:lang w:val="en-US"/>
        </w:rPr>
        <w:t xml:space="preserve"> </w:t>
      </w:r>
      <w:proofErr w:type="spellStart"/>
      <w:r w:rsidRPr="009B6042">
        <w:rPr>
          <w:lang w:val="en-US"/>
        </w:rPr>
        <w:t>adresimin</w:t>
      </w:r>
      <w:proofErr w:type="spellEnd"/>
      <w:r w:rsidRPr="009B6042">
        <w:rPr>
          <w:lang w:val="en-US"/>
        </w:rPr>
        <w:t xml:space="preserve"> e </w:t>
      </w:r>
      <w:proofErr w:type="spellStart"/>
      <w:r w:rsidRPr="009B6042">
        <w:rPr>
          <w:lang w:val="en-US"/>
        </w:rPr>
        <w:t>çdo</w:t>
      </w:r>
      <w:proofErr w:type="spellEnd"/>
      <w:r w:rsidRPr="009B6042">
        <w:rPr>
          <w:lang w:val="en-US"/>
        </w:rPr>
        <w:t xml:space="preserve"> </w:t>
      </w:r>
      <w:proofErr w:type="spellStart"/>
      <w:r w:rsidRPr="009B6042">
        <w:rPr>
          <w:lang w:val="en-US"/>
        </w:rPr>
        <w:t>shqetësimi</w:t>
      </w:r>
      <w:proofErr w:type="spellEnd"/>
      <w:r w:rsidRPr="009B6042">
        <w:rPr>
          <w:lang w:val="en-US"/>
        </w:rPr>
        <w:t xml:space="preserve"> apo </w:t>
      </w:r>
      <w:proofErr w:type="spellStart"/>
      <w:r w:rsidRPr="009B6042">
        <w:rPr>
          <w:lang w:val="en-US"/>
        </w:rPr>
        <w:t>problemi</w:t>
      </w:r>
      <w:proofErr w:type="spellEnd"/>
      <w:r w:rsidRPr="009B6042">
        <w:rPr>
          <w:lang w:val="en-US"/>
        </w:rPr>
        <w:t xml:space="preserve"> </w:t>
      </w:r>
      <w:proofErr w:type="spellStart"/>
      <w:r w:rsidRPr="009B6042">
        <w:rPr>
          <w:lang w:val="en-US"/>
        </w:rPr>
        <w:t>që</w:t>
      </w:r>
      <w:proofErr w:type="spellEnd"/>
      <w:r w:rsidRPr="009B6042">
        <w:rPr>
          <w:lang w:val="en-US"/>
        </w:rPr>
        <w:t xml:space="preserve"> </w:t>
      </w:r>
      <w:proofErr w:type="spellStart"/>
      <w:r w:rsidRPr="009B6042">
        <w:rPr>
          <w:lang w:val="en-US"/>
        </w:rPr>
        <w:t>lind</w:t>
      </w:r>
      <w:proofErr w:type="spellEnd"/>
    </w:p>
    <w:p w14:paraId="46B10786" w14:textId="4FA40F77" w:rsidR="00595733" w:rsidRPr="00595733" w:rsidRDefault="00595733" w:rsidP="004A05EA">
      <w:pPr>
        <w:widowControl/>
        <w:autoSpaceDE/>
        <w:autoSpaceDN/>
        <w:adjustRightInd/>
        <w:spacing w:before="120" w:line="276" w:lineRule="auto"/>
        <w:jc w:val="both"/>
        <w:rPr>
          <w:lang w:val="en-US"/>
        </w:rPr>
      </w:pPr>
      <w:proofErr w:type="spellStart"/>
      <w:r w:rsidRPr="00595733">
        <w:rPr>
          <w:lang w:val="en-US"/>
        </w:rPr>
        <w:t>Agjenti</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blerësit</w:t>
      </w:r>
      <w:proofErr w:type="spellEnd"/>
      <w:r w:rsidRPr="00595733">
        <w:rPr>
          <w:lang w:val="en-US"/>
        </w:rPr>
        <w:t xml:space="preserve"> </w:t>
      </w:r>
      <w:proofErr w:type="spellStart"/>
      <w:r w:rsidRPr="00595733">
        <w:rPr>
          <w:lang w:val="en-US"/>
        </w:rPr>
        <w:t>kompensohet</w:t>
      </w:r>
      <w:proofErr w:type="spellEnd"/>
      <w:r w:rsidRPr="00595733">
        <w:rPr>
          <w:lang w:val="en-US"/>
        </w:rPr>
        <w:t xml:space="preserve"> </w:t>
      </w:r>
      <w:proofErr w:type="spellStart"/>
      <w:r w:rsidRPr="00595733">
        <w:rPr>
          <w:lang w:val="en-US"/>
        </w:rPr>
        <w:t>tradicionalisht</w:t>
      </w:r>
      <w:proofErr w:type="spellEnd"/>
      <w:r w:rsidRPr="00595733">
        <w:rPr>
          <w:lang w:val="en-US"/>
        </w:rPr>
        <w:t xml:space="preserve"> </w:t>
      </w:r>
      <w:proofErr w:type="spellStart"/>
      <w:r w:rsidRPr="00595733">
        <w:rPr>
          <w:lang w:val="en-US"/>
        </w:rPr>
        <w:t>nëpërmjet</w:t>
      </w:r>
      <w:proofErr w:type="spellEnd"/>
      <w:r w:rsidRPr="00595733">
        <w:rPr>
          <w:lang w:val="en-US"/>
        </w:rPr>
        <w:t xml:space="preserve"> </w:t>
      </w:r>
      <w:proofErr w:type="spellStart"/>
      <w:r w:rsidRPr="00595733">
        <w:rPr>
          <w:lang w:val="en-US"/>
        </w:rPr>
        <w:t>komisionit</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paguar</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shitjen</w:t>
      </w:r>
      <w:proofErr w:type="spellEnd"/>
      <w:r w:rsidRPr="00595733">
        <w:rPr>
          <w:lang w:val="en-US"/>
        </w:rPr>
        <w:t xml:space="preserve"> e </w:t>
      </w:r>
      <w:proofErr w:type="spellStart"/>
      <w:r w:rsidRPr="00595733">
        <w:rPr>
          <w:lang w:val="en-US"/>
        </w:rPr>
        <w:t>një</w:t>
      </w:r>
      <w:proofErr w:type="spellEnd"/>
      <w:r w:rsidRPr="00595733">
        <w:rPr>
          <w:lang w:val="en-US"/>
        </w:rPr>
        <w:t xml:space="preserve"> prone. </w:t>
      </w:r>
      <w:proofErr w:type="spellStart"/>
      <w:r w:rsidRPr="00595733">
        <w:rPr>
          <w:lang w:val="en-US"/>
        </w:rPr>
        <w:t>Agjenti</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shitësit</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përgjithësi</w:t>
      </w:r>
      <w:proofErr w:type="spellEnd"/>
      <w:r w:rsidRPr="00595733">
        <w:rPr>
          <w:lang w:val="en-US"/>
        </w:rPr>
        <w:t xml:space="preserve"> e </w:t>
      </w:r>
      <w:proofErr w:type="spellStart"/>
      <w:r w:rsidRPr="00595733">
        <w:rPr>
          <w:lang w:val="en-US"/>
        </w:rPr>
        <w:t>ndan</w:t>
      </w:r>
      <w:proofErr w:type="spellEnd"/>
      <w:r w:rsidRPr="00595733">
        <w:rPr>
          <w:lang w:val="en-US"/>
        </w:rPr>
        <w:t xml:space="preserve"> </w:t>
      </w:r>
      <w:proofErr w:type="spellStart"/>
      <w:r w:rsidRPr="00595733">
        <w:rPr>
          <w:lang w:val="en-US"/>
        </w:rPr>
        <w:t>komisionin</w:t>
      </w:r>
      <w:proofErr w:type="spellEnd"/>
      <w:r w:rsidRPr="00595733">
        <w:rPr>
          <w:lang w:val="en-US"/>
        </w:rPr>
        <w:t xml:space="preserve"> e </w:t>
      </w:r>
      <w:proofErr w:type="spellStart"/>
      <w:r w:rsidRPr="00595733">
        <w:rPr>
          <w:lang w:val="en-US"/>
        </w:rPr>
        <w:t>tij</w:t>
      </w:r>
      <w:proofErr w:type="spellEnd"/>
      <w:r w:rsidRPr="00595733">
        <w:rPr>
          <w:lang w:val="en-US"/>
        </w:rPr>
        <w:t xml:space="preserve"> me </w:t>
      </w:r>
      <w:proofErr w:type="spellStart"/>
      <w:r w:rsidRPr="00595733">
        <w:rPr>
          <w:lang w:val="en-US"/>
        </w:rPr>
        <w:t>agjentin</w:t>
      </w:r>
      <w:proofErr w:type="spellEnd"/>
      <w:r w:rsidRPr="00595733">
        <w:rPr>
          <w:lang w:val="en-US"/>
        </w:rPr>
        <w:t xml:space="preserve"> e </w:t>
      </w:r>
      <w:proofErr w:type="spellStart"/>
      <w:r w:rsidRPr="00595733">
        <w:rPr>
          <w:lang w:val="en-US"/>
        </w:rPr>
        <w:t>blerësit</w:t>
      </w:r>
      <w:proofErr w:type="spellEnd"/>
      <w:r w:rsidRPr="00595733">
        <w:rPr>
          <w:lang w:val="en-US"/>
        </w:rPr>
        <w:t xml:space="preserve">. </w:t>
      </w:r>
      <w:proofErr w:type="spellStart"/>
      <w:r w:rsidRPr="00595733">
        <w:rPr>
          <w:lang w:val="en-US"/>
        </w:rPr>
        <w:t>Megjithatë</w:t>
      </w:r>
      <w:proofErr w:type="spellEnd"/>
      <w:r w:rsidRPr="00595733">
        <w:rPr>
          <w:lang w:val="en-US"/>
        </w:rPr>
        <w:t xml:space="preserve">, </w:t>
      </w:r>
      <w:proofErr w:type="spellStart"/>
      <w:r w:rsidRPr="00595733">
        <w:rPr>
          <w:lang w:val="en-US"/>
        </w:rPr>
        <w:lastRenderedPageBreak/>
        <w:t>kompensimi</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kooperativës</w:t>
      </w:r>
      <w:proofErr w:type="spellEnd"/>
      <w:r w:rsidRPr="00595733">
        <w:rPr>
          <w:lang w:val="en-US"/>
        </w:rPr>
        <w:t xml:space="preserve"> po </w:t>
      </w:r>
      <w:proofErr w:type="spellStart"/>
      <w:r w:rsidRPr="00595733">
        <w:rPr>
          <w:lang w:val="en-US"/>
        </w:rPr>
        <w:t>ndryshon</w:t>
      </w:r>
      <w:proofErr w:type="spellEnd"/>
      <w:r w:rsidRPr="00595733">
        <w:rPr>
          <w:lang w:val="en-US"/>
        </w:rPr>
        <w:t xml:space="preserve">. </w:t>
      </w:r>
      <w:proofErr w:type="spellStart"/>
      <w:r w:rsidRPr="00595733">
        <w:rPr>
          <w:lang w:val="en-US"/>
        </w:rPr>
        <w:t>Ndërsa</w:t>
      </w:r>
      <w:proofErr w:type="spellEnd"/>
      <w:r w:rsidRPr="00595733">
        <w:rPr>
          <w:lang w:val="en-US"/>
        </w:rPr>
        <w:t xml:space="preserve"> </w:t>
      </w:r>
      <w:proofErr w:type="spellStart"/>
      <w:r w:rsidRPr="00595733">
        <w:rPr>
          <w:lang w:val="en-US"/>
        </w:rPr>
        <w:t>është</w:t>
      </w:r>
      <w:proofErr w:type="spellEnd"/>
      <w:r w:rsidRPr="00595733">
        <w:rPr>
          <w:lang w:val="en-US"/>
        </w:rPr>
        <w:t xml:space="preserve"> e </w:t>
      </w:r>
      <w:proofErr w:type="spellStart"/>
      <w:r w:rsidRPr="00595733">
        <w:rPr>
          <w:lang w:val="en-US"/>
        </w:rPr>
        <w:t>mundur</w:t>
      </w:r>
      <w:proofErr w:type="spellEnd"/>
      <w:r w:rsidRPr="00595733">
        <w:rPr>
          <w:lang w:val="en-US"/>
        </w:rPr>
        <w:t xml:space="preserve"> </w:t>
      </w:r>
      <w:proofErr w:type="spellStart"/>
      <w:r w:rsidRPr="00595733">
        <w:rPr>
          <w:lang w:val="en-US"/>
        </w:rPr>
        <w:t>që</w:t>
      </w:r>
      <w:proofErr w:type="spellEnd"/>
      <w:r w:rsidRPr="00595733">
        <w:rPr>
          <w:lang w:val="en-US"/>
        </w:rPr>
        <w:t xml:space="preserve"> </w:t>
      </w:r>
      <w:proofErr w:type="spellStart"/>
      <w:r w:rsidRPr="00595733">
        <w:rPr>
          <w:lang w:val="en-US"/>
        </w:rPr>
        <w:t>agjentët</w:t>
      </w:r>
      <w:proofErr w:type="spellEnd"/>
      <w:r w:rsidRPr="00595733">
        <w:rPr>
          <w:lang w:val="en-US"/>
        </w:rPr>
        <w:t xml:space="preserve"> e </w:t>
      </w:r>
      <w:proofErr w:type="spellStart"/>
      <w:r w:rsidRPr="00595733">
        <w:rPr>
          <w:lang w:val="en-US"/>
        </w:rPr>
        <w:t>blerësit</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marrin</w:t>
      </w:r>
      <w:proofErr w:type="spellEnd"/>
      <w:r w:rsidRPr="00595733">
        <w:rPr>
          <w:lang w:val="en-US"/>
        </w:rPr>
        <w:t xml:space="preserve"> </w:t>
      </w:r>
      <w:proofErr w:type="spellStart"/>
      <w:r w:rsidRPr="00595733">
        <w:rPr>
          <w:lang w:val="en-US"/>
        </w:rPr>
        <w:t>ende</w:t>
      </w:r>
      <w:proofErr w:type="spellEnd"/>
      <w:r w:rsidRPr="00595733">
        <w:rPr>
          <w:lang w:val="en-US"/>
        </w:rPr>
        <w:t xml:space="preserve"> </w:t>
      </w:r>
      <w:proofErr w:type="spellStart"/>
      <w:r w:rsidRPr="00595733">
        <w:rPr>
          <w:lang w:val="en-US"/>
        </w:rPr>
        <w:t>pagesën</w:t>
      </w:r>
      <w:proofErr w:type="spellEnd"/>
      <w:r w:rsidRPr="00595733">
        <w:rPr>
          <w:lang w:val="en-US"/>
        </w:rPr>
        <w:t xml:space="preserve"> e </w:t>
      </w:r>
      <w:proofErr w:type="spellStart"/>
      <w:r w:rsidRPr="00595733">
        <w:rPr>
          <w:lang w:val="en-US"/>
        </w:rPr>
        <w:t>komisionit</w:t>
      </w:r>
      <w:proofErr w:type="spellEnd"/>
      <w:r w:rsidRPr="00595733">
        <w:rPr>
          <w:lang w:val="en-US"/>
        </w:rPr>
        <w:t xml:space="preserve"> </w:t>
      </w:r>
      <w:proofErr w:type="spellStart"/>
      <w:r w:rsidRPr="00595733">
        <w:rPr>
          <w:lang w:val="en-US"/>
        </w:rPr>
        <w:t>nga</w:t>
      </w:r>
      <w:proofErr w:type="spellEnd"/>
      <w:r w:rsidRPr="00595733">
        <w:rPr>
          <w:lang w:val="en-US"/>
        </w:rPr>
        <w:t xml:space="preserve"> </w:t>
      </w:r>
      <w:proofErr w:type="spellStart"/>
      <w:r w:rsidRPr="00595733">
        <w:rPr>
          <w:lang w:val="en-US"/>
        </w:rPr>
        <w:t>shitësi</w:t>
      </w:r>
      <w:proofErr w:type="spellEnd"/>
      <w:r w:rsidRPr="00595733">
        <w:rPr>
          <w:lang w:val="en-US"/>
        </w:rPr>
        <w:t xml:space="preserve"> </w:t>
      </w:r>
      <w:proofErr w:type="spellStart"/>
      <w:r w:rsidRPr="00595733">
        <w:rPr>
          <w:lang w:val="en-US"/>
        </w:rPr>
        <w:t>nëpërmjet</w:t>
      </w:r>
      <w:proofErr w:type="spellEnd"/>
      <w:r w:rsidRPr="00595733">
        <w:rPr>
          <w:lang w:val="en-US"/>
        </w:rPr>
        <w:t xml:space="preserve"> </w:t>
      </w:r>
      <w:proofErr w:type="spellStart"/>
      <w:r w:rsidRPr="00595733">
        <w:rPr>
          <w:lang w:val="en-US"/>
        </w:rPr>
        <w:t>agjentit</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shitësit</w:t>
      </w:r>
      <w:proofErr w:type="spellEnd"/>
      <w:r w:rsidRPr="00595733">
        <w:rPr>
          <w:lang w:val="en-US"/>
        </w:rPr>
        <w:t xml:space="preserve">, ka </w:t>
      </w:r>
      <w:proofErr w:type="spellStart"/>
      <w:r w:rsidRPr="00595733">
        <w:rPr>
          <w:lang w:val="en-US"/>
        </w:rPr>
        <w:t>kufizime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reja</w:t>
      </w:r>
      <w:proofErr w:type="spellEnd"/>
      <w:r w:rsidRPr="00595733">
        <w:rPr>
          <w:lang w:val="en-US"/>
        </w:rPr>
        <w:t xml:space="preserve"> </w:t>
      </w:r>
      <w:proofErr w:type="spellStart"/>
      <w:r w:rsidRPr="00595733">
        <w:rPr>
          <w:lang w:val="en-US"/>
        </w:rPr>
        <w:t>rreth</w:t>
      </w:r>
      <w:proofErr w:type="spellEnd"/>
      <w:r w:rsidRPr="00595733">
        <w:rPr>
          <w:lang w:val="en-US"/>
        </w:rPr>
        <w:t xml:space="preserve"> </w:t>
      </w:r>
      <w:proofErr w:type="spellStart"/>
      <w:r w:rsidRPr="00595733">
        <w:rPr>
          <w:lang w:val="en-US"/>
        </w:rPr>
        <w:t>mënyrës</w:t>
      </w:r>
      <w:proofErr w:type="spellEnd"/>
      <w:r w:rsidRPr="00595733">
        <w:rPr>
          <w:lang w:val="en-US"/>
        </w:rPr>
        <w:t xml:space="preserve"> se </w:t>
      </w:r>
      <w:proofErr w:type="spellStart"/>
      <w:r w:rsidRPr="00595733">
        <w:rPr>
          <w:lang w:val="en-US"/>
        </w:rPr>
        <w:t>si</w:t>
      </w:r>
      <w:proofErr w:type="spellEnd"/>
      <w:r w:rsidRPr="00595733">
        <w:rPr>
          <w:lang w:val="en-US"/>
        </w:rPr>
        <w:t xml:space="preserve"> </w:t>
      </w:r>
      <w:proofErr w:type="spellStart"/>
      <w:r w:rsidRPr="00595733">
        <w:rPr>
          <w:lang w:val="en-US"/>
        </w:rPr>
        <w:t>reklamohet</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negociohet</w:t>
      </w:r>
      <w:proofErr w:type="spellEnd"/>
      <w:r w:rsidRPr="00595733">
        <w:rPr>
          <w:lang w:val="en-US"/>
        </w:rPr>
        <w:t xml:space="preserve"> ai </w:t>
      </w:r>
      <w:proofErr w:type="spellStart"/>
      <w:r w:rsidRPr="00595733">
        <w:rPr>
          <w:lang w:val="en-US"/>
        </w:rPr>
        <w:t>proces</w:t>
      </w:r>
      <w:proofErr w:type="spellEnd"/>
      <w:r w:rsidRPr="00595733">
        <w:rPr>
          <w:lang w:val="en-US"/>
        </w:rPr>
        <w:t xml:space="preserve">. </w:t>
      </w:r>
      <w:proofErr w:type="spellStart"/>
      <w:r w:rsidRPr="00595733">
        <w:rPr>
          <w:lang w:val="en-US"/>
        </w:rPr>
        <w:t>Agjentët</w:t>
      </w:r>
      <w:proofErr w:type="spellEnd"/>
      <w:r w:rsidRPr="00595733">
        <w:rPr>
          <w:lang w:val="en-US"/>
        </w:rPr>
        <w:t xml:space="preserve"> e </w:t>
      </w:r>
      <w:proofErr w:type="spellStart"/>
      <w:r w:rsidRPr="00595733">
        <w:rPr>
          <w:lang w:val="en-US"/>
        </w:rPr>
        <w:t>blerësit</w:t>
      </w:r>
      <w:proofErr w:type="spellEnd"/>
      <w:r w:rsidRPr="00595733">
        <w:rPr>
          <w:lang w:val="en-US"/>
        </w:rPr>
        <w:t xml:space="preserve"> </w:t>
      </w:r>
      <w:proofErr w:type="spellStart"/>
      <w:r w:rsidRPr="00595733">
        <w:rPr>
          <w:lang w:val="en-US"/>
        </w:rPr>
        <w:t>gjithashtu</w:t>
      </w:r>
      <w:proofErr w:type="spellEnd"/>
      <w:r w:rsidRPr="00595733">
        <w:rPr>
          <w:lang w:val="en-US"/>
        </w:rPr>
        <w:t xml:space="preserve"> </w:t>
      </w:r>
      <w:proofErr w:type="spellStart"/>
      <w:r w:rsidRPr="00595733">
        <w:rPr>
          <w:lang w:val="en-US"/>
        </w:rPr>
        <w:t>mund</w:t>
      </w:r>
      <w:proofErr w:type="spellEnd"/>
      <w:r w:rsidRPr="00595733">
        <w:rPr>
          <w:lang w:val="en-US"/>
        </w:rPr>
        <w:t xml:space="preserve"> </w:t>
      </w:r>
      <w:proofErr w:type="spellStart"/>
      <w:r w:rsidRPr="00595733">
        <w:rPr>
          <w:lang w:val="en-US"/>
        </w:rPr>
        <w:t>t'i</w:t>
      </w:r>
      <w:proofErr w:type="spellEnd"/>
      <w:r w:rsidRPr="00595733">
        <w:rPr>
          <w:lang w:val="en-US"/>
        </w:rPr>
        <w:t xml:space="preserve"> </w:t>
      </w:r>
      <w:proofErr w:type="spellStart"/>
      <w:r w:rsidRPr="00595733">
        <w:rPr>
          <w:lang w:val="en-US"/>
        </w:rPr>
        <w:t>ngarkojnë</w:t>
      </w:r>
      <w:proofErr w:type="spellEnd"/>
      <w:r w:rsidRPr="00595733">
        <w:rPr>
          <w:lang w:val="en-US"/>
        </w:rPr>
        <w:t xml:space="preserve"> </w:t>
      </w:r>
      <w:proofErr w:type="spellStart"/>
      <w:r w:rsidRPr="00595733">
        <w:rPr>
          <w:lang w:val="en-US"/>
        </w:rPr>
        <w:t>klientët</w:t>
      </w:r>
      <w:proofErr w:type="spellEnd"/>
      <w:r w:rsidRPr="00595733">
        <w:rPr>
          <w:lang w:val="en-US"/>
        </w:rPr>
        <w:t xml:space="preserve"> e </w:t>
      </w:r>
      <w:proofErr w:type="spellStart"/>
      <w:r w:rsidRPr="00595733">
        <w:rPr>
          <w:lang w:val="en-US"/>
        </w:rPr>
        <w:t>tyre</w:t>
      </w:r>
      <w:proofErr w:type="spellEnd"/>
      <w:r w:rsidRPr="00595733">
        <w:rPr>
          <w:lang w:val="en-US"/>
        </w:rPr>
        <w:t xml:space="preserve"> </w:t>
      </w:r>
      <w:proofErr w:type="spellStart"/>
      <w:r w:rsidRPr="00595733">
        <w:rPr>
          <w:lang w:val="en-US"/>
        </w:rPr>
        <w:t>tarifa</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orë</w:t>
      </w:r>
      <w:proofErr w:type="spellEnd"/>
      <w:r w:rsidRPr="00595733">
        <w:rPr>
          <w:lang w:val="en-US"/>
        </w:rPr>
        <w:t xml:space="preserve"> </w:t>
      </w:r>
      <w:proofErr w:type="spellStart"/>
      <w:r w:rsidRPr="00595733">
        <w:rPr>
          <w:lang w:val="en-US"/>
        </w:rPr>
        <w:t>ose</w:t>
      </w:r>
      <w:proofErr w:type="spellEnd"/>
      <w:r w:rsidRPr="00595733">
        <w:rPr>
          <w:lang w:val="en-US"/>
        </w:rPr>
        <w:t xml:space="preserve"> </w:t>
      </w:r>
      <w:proofErr w:type="spellStart"/>
      <w:r w:rsidRPr="00595733">
        <w:rPr>
          <w:lang w:val="en-US"/>
        </w:rPr>
        <w:t>fikse</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këmbim</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shërbimeve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tyre</w:t>
      </w:r>
      <w:proofErr w:type="spellEnd"/>
      <w:r w:rsidR="004A05EA">
        <w:rPr>
          <w:lang w:val="en-US"/>
        </w:rPr>
        <w:t xml:space="preserve"> </w:t>
      </w:r>
      <w:proofErr w:type="spellStart"/>
      <w:r w:rsidR="004A05EA">
        <w:rPr>
          <w:lang w:val="en-US"/>
        </w:rPr>
        <w:t>p</w:t>
      </w:r>
      <w:r w:rsidRPr="00595733">
        <w:rPr>
          <w:lang w:val="en-US"/>
        </w:rPr>
        <w:t>rofesional</w:t>
      </w:r>
      <w:r w:rsidR="004A05EA">
        <w:rPr>
          <w:lang w:val="en-US"/>
        </w:rPr>
        <w:t>e</w:t>
      </w:r>
      <w:proofErr w:type="spellEnd"/>
      <w:r w:rsidRPr="00595733">
        <w:rPr>
          <w:lang w:val="en-US"/>
        </w:rPr>
        <w:t xml:space="preserve">, </w:t>
      </w:r>
      <w:proofErr w:type="spellStart"/>
      <w:r w:rsidRPr="00595733">
        <w:rPr>
          <w:lang w:val="en-US"/>
        </w:rPr>
        <w:t>si</w:t>
      </w:r>
      <w:proofErr w:type="spellEnd"/>
      <w:r w:rsidRPr="00595733">
        <w:rPr>
          <w:lang w:val="en-US"/>
        </w:rPr>
        <w:t xml:space="preserve"> </w:t>
      </w:r>
      <w:proofErr w:type="spellStart"/>
      <w:r w:rsidRPr="00595733">
        <w:rPr>
          <w:lang w:val="en-US"/>
        </w:rPr>
        <w:t>dhe</w:t>
      </w:r>
      <w:proofErr w:type="spellEnd"/>
      <w:r w:rsidRPr="00595733">
        <w:rPr>
          <w:lang w:val="en-US"/>
        </w:rPr>
        <w:t xml:space="preserve"> në </w:t>
      </w:r>
      <w:proofErr w:type="spellStart"/>
      <w:r w:rsidRPr="00595733">
        <w:rPr>
          <w:lang w:val="en-US"/>
        </w:rPr>
        <w:t>përputhje</w:t>
      </w:r>
      <w:proofErr w:type="spellEnd"/>
      <w:r w:rsidRPr="00595733">
        <w:rPr>
          <w:lang w:val="en-US"/>
        </w:rPr>
        <w:t xml:space="preserve"> me </w:t>
      </w:r>
      <w:proofErr w:type="spellStart"/>
      <w:r w:rsidRPr="00595733">
        <w:rPr>
          <w:lang w:val="en-US"/>
        </w:rPr>
        <w:t>ligjin</w:t>
      </w:r>
      <w:proofErr w:type="spellEnd"/>
      <w:r w:rsidRPr="00595733">
        <w:rPr>
          <w:lang w:val="en-US"/>
        </w:rPr>
        <w:t xml:space="preserve"> </w:t>
      </w:r>
      <w:proofErr w:type="spellStart"/>
      <w:r w:rsidRPr="00595733">
        <w:rPr>
          <w:lang w:val="en-US"/>
        </w:rPr>
        <w:t>dhe</w:t>
      </w:r>
      <w:proofErr w:type="spellEnd"/>
      <w:r w:rsidRPr="00595733">
        <w:rPr>
          <w:lang w:val="en-US"/>
        </w:rPr>
        <w:t xml:space="preserve"> me </w:t>
      </w:r>
      <w:proofErr w:type="spellStart"/>
      <w:r w:rsidRPr="00595733">
        <w:rPr>
          <w:lang w:val="en-US"/>
        </w:rPr>
        <w:t>rregullat</w:t>
      </w:r>
      <w:proofErr w:type="spellEnd"/>
      <w:r w:rsidRPr="00595733">
        <w:rPr>
          <w:lang w:val="en-US"/>
        </w:rPr>
        <w:t xml:space="preserve"> e </w:t>
      </w:r>
      <w:proofErr w:type="spellStart"/>
      <w:r w:rsidRPr="00595733">
        <w:rPr>
          <w:lang w:val="en-US"/>
        </w:rPr>
        <w:t>ushtrimit</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profesionit</w:t>
      </w:r>
      <w:proofErr w:type="spellEnd"/>
      <w:r w:rsidRPr="00595733">
        <w:rPr>
          <w:lang w:val="en-US"/>
        </w:rPr>
        <w:t xml:space="preserve">. </w:t>
      </w:r>
    </w:p>
    <w:p w14:paraId="483276DB" w14:textId="0C36E4E9" w:rsidR="00595733" w:rsidRPr="00595733" w:rsidRDefault="00595733" w:rsidP="004A05EA">
      <w:pPr>
        <w:widowControl/>
        <w:autoSpaceDE/>
        <w:autoSpaceDN/>
        <w:adjustRightInd/>
        <w:spacing w:before="120" w:line="276" w:lineRule="auto"/>
        <w:jc w:val="both"/>
        <w:rPr>
          <w:b/>
          <w:i/>
          <w:color w:val="00B0F0"/>
          <w:lang w:val="en-US"/>
        </w:rPr>
      </w:pPr>
      <w:proofErr w:type="spellStart"/>
      <w:r w:rsidRPr="00595733">
        <w:rPr>
          <w:b/>
          <w:i/>
          <w:color w:val="00B0F0"/>
          <w:lang w:val="en-US"/>
        </w:rPr>
        <w:t>Agjenti</w:t>
      </w:r>
      <w:proofErr w:type="spellEnd"/>
      <w:r w:rsidRPr="00595733">
        <w:rPr>
          <w:b/>
          <w:i/>
          <w:color w:val="00B0F0"/>
          <w:lang w:val="en-US"/>
        </w:rPr>
        <w:t xml:space="preserve"> </w:t>
      </w:r>
      <w:proofErr w:type="spellStart"/>
      <w:r w:rsidRPr="00595733">
        <w:rPr>
          <w:b/>
          <w:i/>
          <w:color w:val="00B0F0"/>
          <w:lang w:val="en-US"/>
        </w:rPr>
        <w:t>i</w:t>
      </w:r>
      <w:proofErr w:type="spellEnd"/>
      <w:r w:rsidRPr="00595733">
        <w:rPr>
          <w:b/>
          <w:i/>
          <w:color w:val="00B0F0"/>
          <w:lang w:val="en-US"/>
        </w:rPr>
        <w:t xml:space="preserve"> </w:t>
      </w:r>
      <w:proofErr w:type="spellStart"/>
      <w:r w:rsidRPr="00595733">
        <w:rPr>
          <w:b/>
          <w:i/>
          <w:color w:val="00B0F0"/>
          <w:lang w:val="en-US"/>
        </w:rPr>
        <w:t>shitësi</w:t>
      </w:r>
      <w:proofErr w:type="spellEnd"/>
      <w:r w:rsidR="009B6042">
        <w:rPr>
          <w:b/>
          <w:i/>
          <w:color w:val="00B0F0"/>
          <w:lang w:val="en-US"/>
        </w:rPr>
        <w:t xml:space="preserve"> </w:t>
      </w:r>
      <w:proofErr w:type="spellStart"/>
      <w:r w:rsidR="009B6042">
        <w:rPr>
          <w:b/>
          <w:i/>
          <w:color w:val="00B0F0"/>
          <w:lang w:val="en-US"/>
        </w:rPr>
        <w:t>i</w:t>
      </w:r>
      <w:proofErr w:type="spellEnd"/>
      <w:r w:rsidRPr="00595733">
        <w:rPr>
          <w:lang w:val="en-US"/>
        </w:rPr>
        <w:t xml:space="preserve"> </w:t>
      </w:r>
      <w:proofErr w:type="spellStart"/>
      <w:r w:rsidRPr="00595733">
        <w:rPr>
          <w:lang w:val="en-US"/>
        </w:rPr>
        <w:t>njohur</w:t>
      </w:r>
      <w:proofErr w:type="spellEnd"/>
      <w:r w:rsidRPr="00595733">
        <w:rPr>
          <w:lang w:val="en-US"/>
        </w:rPr>
        <w:t xml:space="preserve"> </w:t>
      </w:r>
      <w:proofErr w:type="spellStart"/>
      <w:r w:rsidRPr="00595733">
        <w:rPr>
          <w:lang w:val="en-US"/>
        </w:rPr>
        <w:t>gjithashtu</w:t>
      </w:r>
      <w:proofErr w:type="spellEnd"/>
      <w:r w:rsidRPr="00595733">
        <w:rPr>
          <w:lang w:val="en-US"/>
        </w:rPr>
        <w:t xml:space="preserve"> </w:t>
      </w:r>
      <w:proofErr w:type="spellStart"/>
      <w:r w:rsidRPr="00595733">
        <w:rPr>
          <w:lang w:val="en-US"/>
        </w:rPr>
        <w:t>si</w:t>
      </w:r>
      <w:proofErr w:type="spellEnd"/>
      <w:r w:rsidRPr="00595733">
        <w:rPr>
          <w:lang w:val="en-US"/>
        </w:rPr>
        <w:t xml:space="preserve"> </w:t>
      </w:r>
      <w:proofErr w:type="spellStart"/>
      <w:r w:rsidRPr="00595733">
        <w:rPr>
          <w:lang w:val="en-US"/>
        </w:rPr>
        <w:t>agjent</w:t>
      </w:r>
      <w:proofErr w:type="spellEnd"/>
      <w:r w:rsidRPr="00595733">
        <w:rPr>
          <w:lang w:val="en-US"/>
        </w:rPr>
        <w:t xml:space="preserve"> </w:t>
      </w:r>
      <w:proofErr w:type="spellStart"/>
      <w:r w:rsidRPr="00595733">
        <w:rPr>
          <w:lang w:val="en-US"/>
        </w:rPr>
        <w:t>listimi</w:t>
      </w:r>
      <w:proofErr w:type="spellEnd"/>
      <w:r w:rsidRPr="00595733">
        <w:rPr>
          <w:lang w:val="en-US"/>
        </w:rPr>
        <w:t xml:space="preserve">, </w:t>
      </w:r>
      <w:proofErr w:type="spellStart"/>
      <w:r w:rsidRPr="00595733">
        <w:rPr>
          <w:lang w:val="en-US"/>
        </w:rPr>
        <w:t>ky</w:t>
      </w:r>
      <w:proofErr w:type="spellEnd"/>
      <w:r w:rsidRPr="00595733">
        <w:rPr>
          <w:lang w:val="en-US"/>
        </w:rPr>
        <w:t xml:space="preserve"> </w:t>
      </w:r>
      <w:proofErr w:type="spellStart"/>
      <w:r w:rsidRPr="00595733">
        <w:rPr>
          <w:lang w:val="en-US"/>
        </w:rPr>
        <w:t>profesionist</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pasurive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paluajtshme</w:t>
      </w:r>
      <w:proofErr w:type="spellEnd"/>
      <w:r w:rsidRPr="00595733">
        <w:rPr>
          <w:lang w:val="en-US"/>
        </w:rPr>
        <w:t xml:space="preserve"> </w:t>
      </w:r>
      <w:proofErr w:type="spellStart"/>
      <w:r w:rsidRPr="00595733">
        <w:rPr>
          <w:lang w:val="en-US"/>
        </w:rPr>
        <w:t>liston</w:t>
      </w:r>
      <w:proofErr w:type="spellEnd"/>
      <w:r w:rsidRPr="00595733">
        <w:rPr>
          <w:lang w:val="en-US"/>
        </w:rPr>
        <w:t xml:space="preserve">, </w:t>
      </w:r>
      <w:proofErr w:type="spellStart"/>
      <w:r w:rsidRPr="00595733">
        <w:rPr>
          <w:lang w:val="en-US"/>
        </w:rPr>
        <w:t>tregton</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shet</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pronë</w:t>
      </w:r>
      <w:proofErr w:type="spellEnd"/>
      <w:r w:rsidRPr="00595733">
        <w:rPr>
          <w:lang w:val="en-US"/>
        </w:rPr>
        <w:t xml:space="preserve"> </w:t>
      </w:r>
      <w:proofErr w:type="spellStart"/>
      <w:r w:rsidRPr="00595733">
        <w:rPr>
          <w:lang w:val="en-US"/>
        </w:rPr>
        <w:t>ndërsa</w:t>
      </w:r>
      <w:proofErr w:type="spellEnd"/>
      <w:r w:rsidRPr="00595733">
        <w:rPr>
          <w:lang w:val="en-US"/>
        </w:rPr>
        <w:t xml:space="preserve"> </w:t>
      </w:r>
      <w:proofErr w:type="spellStart"/>
      <w:r w:rsidRPr="00595733">
        <w:rPr>
          <w:lang w:val="en-US"/>
        </w:rPr>
        <w:t>mbron</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detyrohet</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përgjegjësi</w:t>
      </w:r>
      <w:proofErr w:type="spellEnd"/>
      <w:r w:rsidRPr="00595733">
        <w:rPr>
          <w:lang w:val="en-US"/>
        </w:rPr>
        <w:t>/</w:t>
      </w:r>
      <w:proofErr w:type="spellStart"/>
      <w:r w:rsidRPr="00595733">
        <w:rPr>
          <w:lang w:val="en-US"/>
        </w:rPr>
        <w:t>besim</w:t>
      </w:r>
      <w:proofErr w:type="spellEnd"/>
      <w:r w:rsidRPr="00595733">
        <w:rPr>
          <w:lang w:val="en-US"/>
        </w:rPr>
        <w:t xml:space="preserve"> </w:t>
      </w:r>
      <w:proofErr w:type="spellStart"/>
      <w:r w:rsidRPr="00595733">
        <w:rPr>
          <w:lang w:val="en-US"/>
        </w:rPr>
        <w:t>shitësit</w:t>
      </w:r>
      <w:proofErr w:type="spellEnd"/>
      <w:r w:rsidRPr="00595733">
        <w:rPr>
          <w:lang w:val="en-US"/>
        </w:rPr>
        <w:t xml:space="preserve"> </w:t>
      </w:r>
      <w:proofErr w:type="spellStart"/>
      <w:r w:rsidRPr="00595733">
        <w:rPr>
          <w:lang w:val="en-US"/>
        </w:rPr>
        <w:t>gjatë</w:t>
      </w:r>
      <w:proofErr w:type="spellEnd"/>
      <w:r w:rsidRPr="00595733">
        <w:rPr>
          <w:lang w:val="en-US"/>
        </w:rPr>
        <w:t xml:space="preserve"> </w:t>
      </w:r>
      <w:proofErr w:type="spellStart"/>
      <w:r w:rsidRPr="00595733">
        <w:rPr>
          <w:lang w:val="en-US"/>
        </w:rPr>
        <w:t>transaksionit</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pasurive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paluajtshme</w:t>
      </w:r>
      <w:proofErr w:type="spellEnd"/>
      <w:r w:rsidR="004A05EA">
        <w:rPr>
          <w:lang w:val="en-US"/>
        </w:rPr>
        <w:t xml:space="preserve"> </w:t>
      </w:r>
      <w:r w:rsidRPr="00595733">
        <w:rPr>
          <w:lang w:val="en-US"/>
        </w:rPr>
        <w:t xml:space="preserve">ka </w:t>
      </w:r>
      <w:proofErr w:type="spellStart"/>
      <w:r w:rsidRPr="00595733">
        <w:rPr>
          <w:lang w:val="en-US"/>
        </w:rPr>
        <w:t>për</w:t>
      </w:r>
      <w:proofErr w:type="spellEnd"/>
      <w:r w:rsidRPr="00595733">
        <w:rPr>
          <w:lang w:val="en-US"/>
        </w:rPr>
        <w:t xml:space="preserve"> </w:t>
      </w:r>
      <w:proofErr w:type="spellStart"/>
      <w:r w:rsidRPr="00595733">
        <w:rPr>
          <w:lang w:val="en-US"/>
        </w:rPr>
        <w:t>detyrë</w:t>
      </w:r>
      <w:proofErr w:type="spellEnd"/>
      <w:r w:rsidRPr="00595733">
        <w:rPr>
          <w:lang w:val="en-US"/>
        </w:rPr>
        <w:t>:</w:t>
      </w:r>
    </w:p>
    <w:p w14:paraId="530687D3" w14:textId="2E9F03C2" w:rsidR="00595733" w:rsidRPr="00595733" w:rsidRDefault="00595733" w:rsidP="004A05EA">
      <w:pPr>
        <w:widowControl/>
        <w:numPr>
          <w:ilvl w:val="0"/>
          <w:numId w:val="193"/>
        </w:numPr>
        <w:autoSpaceDE/>
        <w:autoSpaceDN/>
        <w:adjustRightInd/>
        <w:spacing w:before="100" w:beforeAutospacing="1" w:after="100" w:afterAutospacing="1" w:line="276" w:lineRule="auto"/>
        <w:jc w:val="both"/>
        <w:rPr>
          <w:lang w:val="en-US"/>
        </w:rPr>
      </w:pPr>
      <w:proofErr w:type="spellStart"/>
      <w:r w:rsidRPr="00595733">
        <w:rPr>
          <w:lang w:val="en-US"/>
        </w:rPr>
        <w:t>Ofron</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kuptim</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thellë</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tregut</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vlerësimit</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pronës</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ndihmuar</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klient</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vlerësojë</w:t>
      </w:r>
      <w:proofErr w:type="spellEnd"/>
      <w:r w:rsidRPr="00595733">
        <w:rPr>
          <w:lang w:val="en-US"/>
        </w:rPr>
        <w:t xml:space="preserve"> me </w:t>
      </w:r>
      <w:proofErr w:type="spellStart"/>
      <w:r w:rsidRPr="00595733">
        <w:rPr>
          <w:lang w:val="en-US"/>
        </w:rPr>
        <w:t>saktësi</w:t>
      </w:r>
      <w:proofErr w:type="spellEnd"/>
      <w:r w:rsidRPr="00595733">
        <w:rPr>
          <w:lang w:val="en-US"/>
        </w:rPr>
        <w:t xml:space="preserve"> </w:t>
      </w:r>
      <w:proofErr w:type="spellStart"/>
      <w:r w:rsidRPr="00595733">
        <w:rPr>
          <w:lang w:val="en-US"/>
        </w:rPr>
        <w:t>pronën</w:t>
      </w:r>
      <w:proofErr w:type="spellEnd"/>
      <w:r w:rsidRPr="00595733">
        <w:rPr>
          <w:lang w:val="en-US"/>
        </w:rPr>
        <w:t xml:space="preserve"> e </w:t>
      </w:r>
      <w:proofErr w:type="spellStart"/>
      <w:r w:rsidRPr="00595733">
        <w:rPr>
          <w:lang w:val="en-US"/>
        </w:rPr>
        <w:t>tij</w:t>
      </w:r>
      <w:proofErr w:type="spellEnd"/>
      <w:r w:rsidRPr="00595733">
        <w:rPr>
          <w:lang w:val="en-US"/>
        </w:rPr>
        <w:t xml:space="preserve">, </w:t>
      </w:r>
      <w:proofErr w:type="spellStart"/>
      <w:r w:rsidRPr="00595733">
        <w:rPr>
          <w:lang w:val="en-US"/>
        </w:rPr>
        <w:t>përmes</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analize</w:t>
      </w:r>
      <w:proofErr w:type="spellEnd"/>
      <w:r w:rsidRPr="00595733">
        <w:rPr>
          <w:lang w:val="en-US"/>
        </w:rPr>
        <w:t xml:space="preserve"> </w:t>
      </w:r>
      <w:proofErr w:type="spellStart"/>
      <w:r w:rsidRPr="00595733">
        <w:rPr>
          <w:lang w:val="en-US"/>
        </w:rPr>
        <w:t>krahasuese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tregut</w:t>
      </w:r>
      <w:proofErr w:type="spellEnd"/>
    </w:p>
    <w:p w14:paraId="3C958271" w14:textId="77777777" w:rsidR="00595733" w:rsidRPr="00595733" w:rsidRDefault="00595733" w:rsidP="004A05EA">
      <w:pPr>
        <w:widowControl/>
        <w:numPr>
          <w:ilvl w:val="0"/>
          <w:numId w:val="193"/>
        </w:numPr>
        <w:autoSpaceDE/>
        <w:autoSpaceDN/>
        <w:adjustRightInd/>
        <w:spacing w:before="100" w:beforeAutospacing="1" w:after="100" w:afterAutospacing="1" w:line="276" w:lineRule="auto"/>
        <w:jc w:val="both"/>
        <w:rPr>
          <w:lang w:val="en-US"/>
        </w:rPr>
      </w:pPr>
      <w:proofErr w:type="spellStart"/>
      <w:r w:rsidRPr="00595733">
        <w:rPr>
          <w:lang w:val="en-US"/>
        </w:rPr>
        <w:t>Tregon</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pronë</w:t>
      </w:r>
      <w:proofErr w:type="spellEnd"/>
      <w:r w:rsidRPr="00595733">
        <w:rPr>
          <w:lang w:val="en-US"/>
        </w:rPr>
        <w:t xml:space="preserve">, </w:t>
      </w:r>
      <w:proofErr w:type="spellStart"/>
      <w:r w:rsidRPr="00595733">
        <w:rPr>
          <w:lang w:val="en-US"/>
        </w:rPr>
        <w:t>organizon</w:t>
      </w:r>
      <w:proofErr w:type="spellEnd"/>
      <w:r w:rsidRPr="00595733">
        <w:rPr>
          <w:lang w:val="en-US"/>
        </w:rPr>
        <w:t xml:space="preserve"> </w:t>
      </w:r>
      <w:proofErr w:type="spellStart"/>
      <w:r w:rsidRPr="00595733">
        <w:rPr>
          <w:lang w:val="en-US"/>
        </w:rPr>
        <w:t>fotografi</w:t>
      </w:r>
      <w:proofErr w:type="spellEnd"/>
      <w:r w:rsidRPr="00595733">
        <w:rPr>
          <w:lang w:val="en-US"/>
        </w:rPr>
        <w:t xml:space="preserve"> </w:t>
      </w:r>
      <w:proofErr w:type="spellStart"/>
      <w:r w:rsidRPr="00595733">
        <w:rPr>
          <w:lang w:val="en-US"/>
        </w:rPr>
        <w:t>dhe</w:t>
      </w:r>
      <w:proofErr w:type="spellEnd"/>
      <w:r w:rsidRPr="00595733">
        <w:rPr>
          <w:lang w:val="en-US"/>
        </w:rPr>
        <w:t xml:space="preserve"> video</w:t>
      </w:r>
    </w:p>
    <w:p w14:paraId="4EBA0C41" w14:textId="77777777" w:rsidR="00595733" w:rsidRPr="00595733" w:rsidRDefault="00595733" w:rsidP="004A05EA">
      <w:pPr>
        <w:widowControl/>
        <w:numPr>
          <w:ilvl w:val="0"/>
          <w:numId w:val="193"/>
        </w:numPr>
        <w:autoSpaceDE/>
        <w:autoSpaceDN/>
        <w:adjustRightInd/>
        <w:spacing w:before="100" w:beforeAutospacing="1" w:after="100" w:afterAutospacing="1" w:line="276" w:lineRule="auto"/>
        <w:jc w:val="both"/>
        <w:rPr>
          <w:lang w:val="en-US"/>
        </w:rPr>
      </w:pPr>
      <w:r w:rsidRPr="00595733">
        <w:rPr>
          <w:lang w:val="en-US"/>
        </w:rPr>
        <w:t xml:space="preserve"> </w:t>
      </w:r>
      <w:proofErr w:type="spellStart"/>
      <w:r w:rsidRPr="00595733">
        <w:rPr>
          <w:lang w:val="en-US"/>
        </w:rPr>
        <w:t>Optimizon</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shtëpi</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shëtitje</w:t>
      </w:r>
      <w:proofErr w:type="spellEnd"/>
      <w:r w:rsidRPr="00595733">
        <w:rPr>
          <w:lang w:val="en-US"/>
        </w:rPr>
        <w:t xml:space="preserve">, </w:t>
      </w:r>
      <w:proofErr w:type="spellStart"/>
      <w:r w:rsidRPr="00595733">
        <w:rPr>
          <w:lang w:val="en-US"/>
        </w:rPr>
        <w:t>turne</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shtëpi</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hapura</w:t>
      </w:r>
      <w:proofErr w:type="spellEnd"/>
    </w:p>
    <w:p w14:paraId="52750655" w14:textId="476F933A" w:rsidR="00595733" w:rsidRPr="00595733" w:rsidRDefault="00595733" w:rsidP="004A05EA">
      <w:pPr>
        <w:widowControl/>
        <w:numPr>
          <w:ilvl w:val="0"/>
          <w:numId w:val="193"/>
        </w:numPr>
        <w:autoSpaceDE/>
        <w:autoSpaceDN/>
        <w:adjustRightInd/>
        <w:spacing w:before="100" w:beforeAutospacing="1" w:after="100" w:afterAutospacing="1" w:line="276" w:lineRule="auto"/>
        <w:jc w:val="both"/>
        <w:rPr>
          <w:lang w:val="en-US"/>
        </w:rPr>
      </w:pPr>
      <w:r w:rsidRPr="00595733">
        <w:rPr>
          <w:lang w:val="en-US"/>
        </w:rPr>
        <w:t xml:space="preserve"> Liston </w:t>
      </w:r>
      <w:proofErr w:type="spellStart"/>
      <w:r w:rsidRPr="00595733">
        <w:rPr>
          <w:lang w:val="en-US"/>
        </w:rPr>
        <w:t>shtëpinë</w:t>
      </w:r>
      <w:proofErr w:type="spellEnd"/>
      <w:r w:rsidRPr="00595733">
        <w:rPr>
          <w:lang w:val="en-US"/>
        </w:rPr>
        <w:t xml:space="preserve"> </w:t>
      </w:r>
      <w:proofErr w:type="spellStart"/>
      <w:r w:rsidRPr="00595733">
        <w:rPr>
          <w:lang w:val="en-US"/>
        </w:rPr>
        <w:t>në</w:t>
      </w:r>
      <w:proofErr w:type="spellEnd"/>
      <w:r w:rsidRPr="00595733">
        <w:rPr>
          <w:lang w:val="en-US"/>
        </w:rPr>
        <w:t xml:space="preserve"> CMR </w:t>
      </w:r>
      <w:proofErr w:type="spellStart"/>
      <w:r w:rsidRPr="00595733">
        <w:rPr>
          <w:lang w:val="en-US"/>
        </w:rPr>
        <w:t>dhe</w:t>
      </w:r>
      <w:proofErr w:type="spellEnd"/>
      <w:r w:rsidRPr="00595733">
        <w:rPr>
          <w:lang w:val="en-US"/>
        </w:rPr>
        <w:t xml:space="preserve"> </w:t>
      </w:r>
      <w:proofErr w:type="spellStart"/>
      <w:r w:rsidRPr="00595733">
        <w:rPr>
          <w:lang w:val="en-US"/>
        </w:rPr>
        <w:t>bazat</w:t>
      </w:r>
      <w:proofErr w:type="spellEnd"/>
      <w:r w:rsidRPr="00595733">
        <w:rPr>
          <w:lang w:val="en-US"/>
        </w:rPr>
        <w:t xml:space="preserve"> e </w:t>
      </w:r>
      <w:proofErr w:type="spellStart"/>
      <w:r w:rsidRPr="00595733">
        <w:rPr>
          <w:lang w:val="en-US"/>
        </w:rPr>
        <w:t>të</w:t>
      </w:r>
      <w:proofErr w:type="spellEnd"/>
      <w:r w:rsidRPr="00595733">
        <w:rPr>
          <w:lang w:val="en-US"/>
        </w:rPr>
        <w:t xml:space="preserve"> </w:t>
      </w:r>
      <w:proofErr w:type="spellStart"/>
      <w:r w:rsidRPr="00595733">
        <w:rPr>
          <w:lang w:val="en-US"/>
        </w:rPr>
        <w:t>dhënave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tjera</w:t>
      </w:r>
      <w:proofErr w:type="spellEnd"/>
    </w:p>
    <w:p w14:paraId="6E80DA38" w14:textId="77777777" w:rsidR="00595733" w:rsidRPr="00595733" w:rsidRDefault="00595733" w:rsidP="004A05EA">
      <w:pPr>
        <w:widowControl/>
        <w:numPr>
          <w:ilvl w:val="0"/>
          <w:numId w:val="193"/>
        </w:numPr>
        <w:autoSpaceDE/>
        <w:autoSpaceDN/>
        <w:adjustRightInd/>
        <w:spacing w:before="100" w:beforeAutospacing="1" w:after="100" w:afterAutospacing="1" w:line="276" w:lineRule="auto"/>
        <w:jc w:val="both"/>
        <w:rPr>
          <w:lang w:val="en-US"/>
        </w:rPr>
      </w:pPr>
      <w:proofErr w:type="spellStart"/>
      <w:r w:rsidRPr="00595733">
        <w:rPr>
          <w:lang w:val="en-US"/>
        </w:rPr>
        <w:t>Negocion</w:t>
      </w:r>
      <w:proofErr w:type="spellEnd"/>
      <w:r w:rsidRPr="00595733">
        <w:rPr>
          <w:lang w:val="en-US"/>
        </w:rPr>
        <w:t xml:space="preserve"> </w:t>
      </w:r>
      <w:proofErr w:type="spellStart"/>
      <w:r w:rsidRPr="00595733">
        <w:rPr>
          <w:lang w:val="en-US"/>
        </w:rPr>
        <w:t>ofertat</w:t>
      </w:r>
      <w:proofErr w:type="spellEnd"/>
    </w:p>
    <w:p w14:paraId="60409366" w14:textId="1E6FE2A0" w:rsidR="00595733" w:rsidRPr="00595733" w:rsidRDefault="00595733" w:rsidP="004A05EA">
      <w:pPr>
        <w:widowControl/>
        <w:numPr>
          <w:ilvl w:val="0"/>
          <w:numId w:val="193"/>
        </w:numPr>
        <w:autoSpaceDE/>
        <w:autoSpaceDN/>
        <w:adjustRightInd/>
        <w:spacing w:before="100" w:beforeAutospacing="1" w:after="100" w:afterAutospacing="1" w:line="276" w:lineRule="auto"/>
        <w:jc w:val="both"/>
        <w:rPr>
          <w:lang w:val="en-US"/>
        </w:rPr>
      </w:pPr>
      <w:r w:rsidRPr="00595733">
        <w:rPr>
          <w:lang w:val="en-US"/>
        </w:rPr>
        <w:t xml:space="preserve"> </w:t>
      </w:r>
      <w:proofErr w:type="spellStart"/>
      <w:r w:rsidRPr="00595733">
        <w:rPr>
          <w:lang w:val="en-US"/>
        </w:rPr>
        <w:t>Ndihmon</w:t>
      </w:r>
      <w:proofErr w:type="spellEnd"/>
      <w:r w:rsidRPr="00595733">
        <w:rPr>
          <w:lang w:val="en-US"/>
        </w:rPr>
        <w:t xml:space="preserve"> </w:t>
      </w:r>
      <w:proofErr w:type="spellStart"/>
      <w:r w:rsidRPr="00595733">
        <w:rPr>
          <w:lang w:val="en-US"/>
        </w:rPr>
        <w:t>shitësit</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krahasojnë</w:t>
      </w:r>
      <w:proofErr w:type="spellEnd"/>
      <w:r w:rsidRPr="00595733">
        <w:rPr>
          <w:lang w:val="en-US"/>
        </w:rPr>
        <w:t xml:space="preserve"> </w:t>
      </w:r>
      <w:proofErr w:type="spellStart"/>
      <w:r w:rsidRPr="00595733">
        <w:rPr>
          <w:lang w:val="en-US"/>
        </w:rPr>
        <w:t>ofertat</w:t>
      </w:r>
      <w:proofErr w:type="spellEnd"/>
      <w:r w:rsidRPr="00595733">
        <w:rPr>
          <w:lang w:val="en-US"/>
        </w:rPr>
        <w:t xml:space="preserve">, </w:t>
      </w:r>
      <w:proofErr w:type="spellStart"/>
      <w:r w:rsidRPr="00595733">
        <w:rPr>
          <w:lang w:val="en-US"/>
        </w:rPr>
        <w:t>rastet</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kushtet</w:t>
      </w:r>
      <w:proofErr w:type="spellEnd"/>
    </w:p>
    <w:p w14:paraId="2863900A" w14:textId="77777777" w:rsidR="00595733" w:rsidRPr="00595733" w:rsidRDefault="00595733" w:rsidP="004A05EA">
      <w:pPr>
        <w:widowControl/>
        <w:numPr>
          <w:ilvl w:val="0"/>
          <w:numId w:val="193"/>
        </w:numPr>
        <w:autoSpaceDE/>
        <w:autoSpaceDN/>
        <w:adjustRightInd/>
        <w:spacing w:before="100" w:beforeAutospacing="1" w:line="276" w:lineRule="auto"/>
        <w:jc w:val="both"/>
        <w:rPr>
          <w:lang w:val="en-US"/>
        </w:rPr>
      </w:pPr>
      <w:proofErr w:type="spellStart"/>
      <w:r w:rsidRPr="00595733">
        <w:rPr>
          <w:lang w:val="en-US"/>
        </w:rPr>
        <w:t>Menaxhon</w:t>
      </w:r>
      <w:proofErr w:type="spellEnd"/>
      <w:r w:rsidRPr="00595733">
        <w:rPr>
          <w:lang w:val="en-US"/>
        </w:rPr>
        <w:t xml:space="preserve"> </w:t>
      </w:r>
      <w:proofErr w:type="spellStart"/>
      <w:r w:rsidRPr="00595733">
        <w:rPr>
          <w:lang w:val="en-US"/>
        </w:rPr>
        <w:t>transaksionin</w:t>
      </w:r>
      <w:proofErr w:type="spellEnd"/>
      <w:r w:rsidRPr="00595733">
        <w:rPr>
          <w:lang w:val="en-US"/>
        </w:rPr>
        <w:t xml:space="preserve">, </w:t>
      </w:r>
      <w:proofErr w:type="spellStart"/>
      <w:r w:rsidRPr="00595733">
        <w:rPr>
          <w:lang w:val="en-US"/>
        </w:rPr>
        <w:t>nga</w:t>
      </w:r>
      <w:proofErr w:type="spellEnd"/>
      <w:r w:rsidRPr="00595733">
        <w:rPr>
          <w:lang w:val="en-US"/>
        </w:rPr>
        <w:t xml:space="preserve"> </w:t>
      </w:r>
      <w:proofErr w:type="spellStart"/>
      <w:r w:rsidRPr="00595733">
        <w:rPr>
          <w:lang w:val="en-US"/>
        </w:rPr>
        <w:t>marrëveshja</w:t>
      </w:r>
      <w:proofErr w:type="spellEnd"/>
      <w:r w:rsidRPr="00595733">
        <w:rPr>
          <w:lang w:val="en-US"/>
        </w:rPr>
        <w:t xml:space="preserve"> e </w:t>
      </w:r>
      <w:proofErr w:type="spellStart"/>
      <w:r w:rsidRPr="00595733">
        <w:rPr>
          <w:lang w:val="en-US"/>
        </w:rPr>
        <w:t>listimit</w:t>
      </w:r>
      <w:proofErr w:type="spellEnd"/>
      <w:r w:rsidRPr="00595733">
        <w:rPr>
          <w:lang w:val="en-US"/>
        </w:rPr>
        <w:t xml:space="preserve"> </w:t>
      </w:r>
      <w:proofErr w:type="spellStart"/>
      <w:r w:rsidRPr="00595733">
        <w:rPr>
          <w:lang w:val="en-US"/>
        </w:rPr>
        <w:t>deri</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mbyllje</w:t>
      </w:r>
      <w:proofErr w:type="spellEnd"/>
    </w:p>
    <w:p w14:paraId="0E999D43" w14:textId="77777777" w:rsidR="00595733" w:rsidRPr="00595733" w:rsidRDefault="00595733" w:rsidP="004A05EA">
      <w:pPr>
        <w:widowControl/>
        <w:autoSpaceDE/>
        <w:autoSpaceDN/>
        <w:adjustRightInd/>
        <w:spacing w:before="100" w:beforeAutospacing="1" w:line="276" w:lineRule="auto"/>
        <w:ind w:left="142"/>
        <w:jc w:val="both"/>
        <w:rPr>
          <w:b/>
          <w:i/>
          <w:color w:val="00B0F0"/>
          <w:lang w:val="en-US"/>
        </w:rPr>
      </w:pPr>
      <w:proofErr w:type="spellStart"/>
      <w:r w:rsidRPr="00595733">
        <w:rPr>
          <w:b/>
          <w:i/>
          <w:color w:val="00B0F0"/>
          <w:lang w:val="en-US"/>
        </w:rPr>
        <w:t>Agjenti</w:t>
      </w:r>
      <w:proofErr w:type="spellEnd"/>
      <w:r w:rsidRPr="00595733">
        <w:rPr>
          <w:b/>
          <w:i/>
          <w:color w:val="00B0F0"/>
          <w:lang w:val="en-US"/>
        </w:rPr>
        <w:t xml:space="preserve"> </w:t>
      </w:r>
      <w:proofErr w:type="spellStart"/>
      <w:r w:rsidRPr="00595733">
        <w:rPr>
          <w:b/>
          <w:i/>
          <w:color w:val="00B0F0"/>
          <w:lang w:val="en-US"/>
        </w:rPr>
        <w:t>i</w:t>
      </w:r>
      <w:proofErr w:type="spellEnd"/>
      <w:r w:rsidRPr="00595733">
        <w:rPr>
          <w:b/>
          <w:i/>
          <w:color w:val="00B0F0"/>
          <w:lang w:val="en-US"/>
        </w:rPr>
        <w:t xml:space="preserve"> </w:t>
      </w:r>
      <w:proofErr w:type="spellStart"/>
      <w:r w:rsidRPr="00595733">
        <w:rPr>
          <w:b/>
          <w:i/>
          <w:color w:val="00B0F0"/>
          <w:lang w:val="en-US"/>
        </w:rPr>
        <w:t>dyfishtë</w:t>
      </w:r>
      <w:proofErr w:type="spellEnd"/>
    </w:p>
    <w:p w14:paraId="3632CDB6" w14:textId="77777777" w:rsidR="00595733" w:rsidRPr="00595733" w:rsidRDefault="00595733" w:rsidP="004A05EA">
      <w:pPr>
        <w:widowControl/>
        <w:autoSpaceDE/>
        <w:autoSpaceDN/>
        <w:adjustRightInd/>
        <w:spacing w:before="120" w:after="120" w:line="276" w:lineRule="auto"/>
        <w:ind w:left="142"/>
        <w:jc w:val="both"/>
        <w:rPr>
          <w:lang w:val="en-US"/>
        </w:rPr>
      </w:pPr>
      <w:r w:rsidRPr="00595733">
        <w:rPr>
          <w:lang w:val="en-US"/>
        </w:rPr>
        <w:t xml:space="preserve">I </w:t>
      </w:r>
      <w:proofErr w:type="spellStart"/>
      <w:r w:rsidRPr="00595733">
        <w:rPr>
          <w:lang w:val="en-US"/>
        </w:rPr>
        <w:t>referuar</w:t>
      </w:r>
      <w:proofErr w:type="spellEnd"/>
      <w:r w:rsidRPr="00595733">
        <w:rPr>
          <w:lang w:val="en-US"/>
        </w:rPr>
        <w:t xml:space="preserve"> </w:t>
      </w:r>
      <w:proofErr w:type="spellStart"/>
      <w:r w:rsidRPr="00595733">
        <w:rPr>
          <w:lang w:val="en-US"/>
        </w:rPr>
        <w:t>shpesh</w:t>
      </w:r>
      <w:proofErr w:type="spellEnd"/>
      <w:r w:rsidRPr="00595733">
        <w:rPr>
          <w:lang w:val="en-US"/>
        </w:rPr>
        <w:t xml:space="preserve"> </w:t>
      </w:r>
      <w:proofErr w:type="spellStart"/>
      <w:r w:rsidRPr="00595733">
        <w:rPr>
          <w:lang w:val="en-US"/>
        </w:rPr>
        <w:t>si</w:t>
      </w:r>
      <w:proofErr w:type="spellEnd"/>
      <w:r w:rsidRPr="00595733">
        <w:rPr>
          <w:lang w:val="en-US"/>
        </w:rPr>
        <w:t xml:space="preserve"> "</w:t>
      </w:r>
      <w:proofErr w:type="spellStart"/>
      <w:r w:rsidRPr="00595733">
        <w:rPr>
          <w:lang w:val="en-US"/>
        </w:rPr>
        <w:t>marrëveshje</w:t>
      </w:r>
      <w:proofErr w:type="spellEnd"/>
      <w:r w:rsidRPr="00595733">
        <w:rPr>
          <w:lang w:val="en-US"/>
        </w:rPr>
        <w:t xml:space="preserve"> me </w:t>
      </w:r>
      <w:proofErr w:type="spellStart"/>
      <w:r w:rsidRPr="00595733">
        <w:rPr>
          <w:lang w:val="en-US"/>
        </w:rPr>
        <w:t>përfundim</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dyfishtë</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agjent</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dyfishtë</w:t>
      </w:r>
      <w:proofErr w:type="spellEnd"/>
      <w:r w:rsidRPr="00595733">
        <w:rPr>
          <w:lang w:val="en-US"/>
        </w:rPr>
        <w:t xml:space="preserve"> </w:t>
      </w:r>
      <w:proofErr w:type="spellStart"/>
      <w:r w:rsidRPr="00595733">
        <w:rPr>
          <w:lang w:val="en-US"/>
        </w:rPr>
        <w:t>shërben</w:t>
      </w:r>
      <w:proofErr w:type="spellEnd"/>
      <w:r w:rsidRPr="00595733">
        <w:rPr>
          <w:lang w:val="en-US"/>
        </w:rPr>
        <w:t xml:space="preserve"> </w:t>
      </w:r>
      <w:proofErr w:type="spellStart"/>
      <w:r w:rsidRPr="00595733">
        <w:rPr>
          <w:lang w:val="en-US"/>
        </w:rPr>
        <w:t>si</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pikë</w:t>
      </w:r>
      <w:proofErr w:type="spellEnd"/>
      <w:r w:rsidRPr="00595733">
        <w:rPr>
          <w:lang w:val="en-US"/>
        </w:rPr>
        <w:t xml:space="preserve"> e </w:t>
      </w:r>
      <w:proofErr w:type="spellStart"/>
      <w:r w:rsidRPr="00595733">
        <w:rPr>
          <w:lang w:val="en-US"/>
        </w:rPr>
        <w:t>vetme</w:t>
      </w:r>
      <w:proofErr w:type="spellEnd"/>
      <w:r w:rsidRPr="00595733">
        <w:rPr>
          <w:lang w:val="en-US"/>
        </w:rPr>
        <w:t xml:space="preserve"> </w:t>
      </w:r>
      <w:proofErr w:type="spellStart"/>
      <w:r w:rsidRPr="00595733">
        <w:rPr>
          <w:lang w:val="en-US"/>
        </w:rPr>
        <w:t>kontakti</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dyja</w:t>
      </w:r>
      <w:proofErr w:type="spellEnd"/>
      <w:r w:rsidRPr="00595733">
        <w:rPr>
          <w:lang w:val="en-US"/>
        </w:rPr>
        <w:t xml:space="preserve"> </w:t>
      </w:r>
      <w:proofErr w:type="spellStart"/>
      <w:r w:rsidRPr="00595733">
        <w:rPr>
          <w:lang w:val="en-US"/>
        </w:rPr>
        <w:t>palët</w:t>
      </w:r>
      <w:proofErr w:type="spellEnd"/>
      <w:r w:rsidRPr="00595733">
        <w:rPr>
          <w:lang w:val="en-US"/>
        </w:rPr>
        <w:t xml:space="preserve"> e </w:t>
      </w:r>
      <w:proofErr w:type="spellStart"/>
      <w:r w:rsidRPr="00595733">
        <w:rPr>
          <w:lang w:val="en-US"/>
        </w:rPr>
        <w:t>një</w:t>
      </w:r>
      <w:proofErr w:type="spellEnd"/>
      <w:r w:rsidRPr="00595733">
        <w:rPr>
          <w:lang w:val="en-US"/>
        </w:rPr>
        <w:t xml:space="preserve"> </w:t>
      </w:r>
      <w:proofErr w:type="spellStart"/>
      <w:r w:rsidRPr="00595733">
        <w:rPr>
          <w:lang w:val="en-US"/>
        </w:rPr>
        <w:t>transaksioni</w:t>
      </w:r>
      <w:proofErr w:type="spellEnd"/>
      <w:r w:rsidRPr="00595733">
        <w:rPr>
          <w:lang w:val="en-US"/>
        </w:rPr>
        <w:t xml:space="preserve"> </w:t>
      </w:r>
      <w:proofErr w:type="spellStart"/>
      <w:r w:rsidRPr="00595733">
        <w:rPr>
          <w:lang w:val="en-US"/>
        </w:rPr>
        <w:t>gjatë</w:t>
      </w:r>
      <w:proofErr w:type="spellEnd"/>
      <w:r w:rsidRPr="00595733">
        <w:rPr>
          <w:lang w:val="en-US"/>
        </w:rPr>
        <w:t xml:space="preserve"> </w:t>
      </w:r>
      <w:proofErr w:type="spellStart"/>
      <w:r w:rsidRPr="00595733">
        <w:rPr>
          <w:lang w:val="en-US"/>
        </w:rPr>
        <w:t>gjithë</w:t>
      </w:r>
      <w:proofErr w:type="spellEnd"/>
      <w:r w:rsidRPr="00595733">
        <w:rPr>
          <w:lang w:val="en-US"/>
        </w:rPr>
        <w:t xml:space="preserve"> </w:t>
      </w:r>
      <w:proofErr w:type="spellStart"/>
      <w:r w:rsidRPr="00595733">
        <w:rPr>
          <w:lang w:val="en-US"/>
        </w:rPr>
        <w:t>procesit</w:t>
      </w:r>
      <w:proofErr w:type="spellEnd"/>
      <w:r w:rsidRPr="00595733">
        <w:rPr>
          <w:lang w:val="en-US"/>
        </w:rPr>
        <w:t xml:space="preserve">. Roli </w:t>
      </w:r>
      <w:proofErr w:type="spellStart"/>
      <w:r w:rsidRPr="00595733">
        <w:rPr>
          <w:lang w:val="en-US"/>
        </w:rPr>
        <w:t>i</w:t>
      </w:r>
      <w:proofErr w:type="spellEnd"/>
      <w:r w:rsidRPr="00595733">
        <w:rPr>
          <w:lang w:val="en-US"/>
        </w:rPr>
        <w:t xml:space="preserve"> </w:t>
      </w:r>
      <w:proofErr w:type="spellStart"/>
      <w:r w:rsidRPr="00595733">
        <w:rPr>
          <w:lang w:val="en-US"/>
        </w:rPr>
        <w:t>agjentit</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dyfishtë</w:t>
      </w:r>
      <w:proofErr w:type="spellEnd"/>
      <w:r w:rsidRPr="00595733">
        <w:rPr>
          <w:lang w:val="en-US"/>
        </w:rPr>
        <w:t xml:space="preserve"> </w:t>
      </w:r>
      <w:proofErr w:type="spellStart"/>
      <w:r w:rsidRPr="00595733">
        <w:rPr>
          <w:lang w:val="en-US"/>
        </w:rPr>
        <w:t>merr</w:t>
      </w:r>
      <w:proofErr w:type="spellEnd"/>
      <w:r w:rsidRPr="00595733">
        <w:rPr>
          <w:lang w:val="en-US"/>
        </w:rPr>
        <w:t xml:space="preserve"> </w:t>
      </w:r>
      <w:proofErr w:type="spellStart"/>
      <w:r w:rsidRPr="00595733">
        <w:rPr>
          <w:lang w:val="en-US"/>
        </w:rPr>
        <w:t>përsipër</w:t>
      </w:r>
      <w:proofErr w:type="spellEnd"/>
      <w:r w:rsidRPr="00595733">
        <w:rPr>
          <w:lang w:val="en-US"/>
        </w:rPr>
        <w:t xml:space="preserve"> </w:t>
      </w:r>
      <w:proofErr w:type="spellStart"/>
      <w:r w:rsidRPr="00595733">
        <w:rPr>
          <w:lang w:val="en-US"/>
        </w:rPr>
        <w:t>përgjegjësitë</w:t>
      </w:r>
      <w:proofErr w:type="spellEnd"/>
      <w:r w:rsidRPr="00595733">
        <w:rPr>
          <w:lang w:val="en-US"/>
        </w:rPr>
        <w:t xml:space="preserve"> e </w:t>
      </w:r>
      <w:proofErr w:type="spellStart"/>
      <w:r w:rsidRPr="00595733">
        <w:rPr>
          <w:lang w:val="en-US"/>
        </w:rPr>
        <w:t>agjentit</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blerësit</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shitësit</w:t>
      </w:r>
      <w:proofErr w:type="spellEnd"/>
      <w:r w:rsidRPr="00595733">
        <w:rPr>
          <w:lang w:val="en-US"/>
        </w:rPr>
        <w:t>.</w:t>
      </w:r>
    </w:p>
    <w:p w14:paraId="560A85B3" w14:textId="0B0D2020" w:rsidR="00595733" w:rsidRPr="00595733" w:rsidRDefault="00595733" w:rsidP="004A05EA">
      <w:pPr>
        <w:widowControl/>
        <w:autoSpaceDE/>
        <w:autoSpaceDN/>
        <w:adjustRightInd/>
        <w:spacing w:line="276" w:lineRule="auto"/>
        <w:ind w:left="142"/>
        <w:jc w:val="both"/>
        <w:rPr>
          <w:lang w:val="en-US"/>
        </w:rPr>
      </w:pPr>
      <w:proofErr w:type="spellStart"/>
      <w:r w:rsidRPr="00595733">
        <w:rPr>
          <w:lang w:val="en-US"/>
        </w:rPr>
        <w:t>Përgjegjësitë</w:t>
      </w:r>
      <w:proofErr w:type="spellEnd"/>
      <w:r w:rsidRPr="00595733">
        <w:rPr>
          <w:lang w:val="en-US"/>
        </w:rPr>
        <w:t xml:space="preserve"> e </w:t>
      </w:r>
      <w:proofErr w:type="spellStart"/>
      <w:r w:rsidRPr="00595733">
        <w:rPr>
          <w:lang w:val="en-US"/>
        </w:rPr>
        <w:t>një</w:t>
      </w:r>
      <w:proofErr w:type="spellEnd"/>
      <w:r w:rsidRPr="00595733">
        <w:rPr>
          <w:lang w:val="en-US"/>
        </w:rPr>
        <w:t xml:space="preserve"> </w:t>
      </w:r>
      <w:proofErr w:type="spellStart"/>
      <w:r w:rsidRPr="00595733">
        <w:rPr>
          <w:lang w:val="en-US"/>
        </w:rPr>
        <w:t>agjenti</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dyfishtë</w:t>
      </w:r>
      <w:proofErr w:type="spellEnd"/>
      <w:r w:rsidRPr="00595733">
        <w:rPr>
          <w:lang w:val="en-US"/>
        </w:rPr>
        <w:t xml:space="preserve"> </w:t>
      </w:r>
      <w:proofErr w:type="spellStart"/>
      <w:r w:rsidRPr="00595733">
        <w:rPr>
          <w:lang w:val="en-US"/>
        </w:rPr>
        <w:t>janë</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kufizuara</w:t>
      </w:r>
      <w:proofErr w:type="spellEnd"/>
      <w:r w:rsidRPr="00595733">
        <w:rPr>
          <w:lang w:val="en-US"/>
        </w:rPr>
        <w:t xml:space="preserve">, </w:t>
      </w:r>
      <w:proofErr w:type="spellStart"/>
      <w:r w:rsidRPr="00595733">
        <w:rPr>
          <w:lang w:val="en-US"/>
        </w:rPr>
        <w:t>sepse</w:t>
      </w:r>
      <w:proofErr w:type="spellEnd"/>
      <w:r w:rsidRPr="00595733">
        <w:rPr>
          <w:lang w:val="en-US"/>
        </w:rPr>
        <w:t xml:space="preserve"> </w:t>
      </w:r>
      <w:proofErr w:type="spellStart"/>
      <w:r w:rsidRPr="00595733">
        <w:rPr>
          <w:lang w:val="en-US"/>
        </w:rPr>
        <w:t>përfaqësimi</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dyja</w:t>
      </w:r>
      <w:proofErr w:type="spellEnd"/>
      <w:r w:rsidRPr="00595733">
        <w:rPr>
          <w:lang w:val="en-US"/>
        </w:rPr>
        <w:t xml:space="preserve"> </w:t>
      </w:r>
      <w:proofErr w:type="spellStart"/>
      <w:r w:rsidRPr="00595733">
        <w:rPr>
          <w:lang w:val="en-US"/>
        </w:rPr>
        <w:t>palëve</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njëjtën</w:t>
      </w:r>
      <w:proofErr w:type="spellEnd"/>
      <w:r w:rsidRPr="00595733">
        <w:rPr>
          <w:lang w:val="en-US"/>
        </w:rPr>
        <w:t xml:space="preserve"> </w:t>
      </w:r>
      <w:proofErr w:type="spellStart"/>
      <w:r w:rsidRPr="00595733">
        <w:rPr>
          <w:lang w:val="en-US"/>
        </w:rPr>
        <w:t>kohë</w:t>
      </w:r>
      <w:proofErr w:type="spellEnd"/>
      <w:r w:rsidRPr="00595733">
        <w:rPr>
          <w:lang w:val="en-US"/>
        </w:rPr>
        <w:t xml:space="preserve"> </w:t>
      </w:r>
      <w:proofErr w:type="spellStart"/>
      <w:r w:rsidRPr="00595733">
        <w:rPr>
          <w:lang w:val="en-US"/>
        </w:rPr>
        <w:t>mund</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krijojë</w:t>
      </w:r>
      <w:proofErr w:type="spellEnd"/>
      <w:r w:rsidRPr="00595733">
        <w:rPr>
          <w:lang w:val="en-US"/>
        </w:rPr>
        <w:t xml:space="preserve"> </w:t>
      </w:r>
      <w:proofErr w:type="spellStart"/>
      <w:r w:rsidRPr="00595733">
        <w:rPr>
          <w:lang w:val="en-US"/>
        </w:rPr>
        <w:t>konflikte</w:t>
      </w:r>
      <w:proofErr w:type="spellEnd"/>
      <w:r w:rsidRPr="00595733">
        <w:rPr>
          <w:lang w:val="en-US"/>
        </w:rPr>
        <w:t xml:space="preserve"> </w:t>
      </w:r>
      <w:proofErr w:type="spellStart"/>
      <w:r w:rsidRPr="00595733">
        <w:rPr>
          <w:lang w:val="en-US"/>
        </w:rPr>
        <w:t>interesi</w:t>
      </w:r>
      <w:proofErr w:type="spellEnd"/>
      <w:r w:rsidRPr="00595733">
        <w:rPr>
          <w:lang w:val="en-US"/>
        </w:rPr>
        <w:t xml:space="preserve">. </w:t>
      </w:r>
      <w:proofErr w:type="spellStart"/>
      <w:r w:rsidRPr="00595733">
        <w:rPr>
          <w:lang w:val="en-US"/>
        </w:rPr>
        <w:t>Kjo</w:t>
      </w:r>
      <w:proofErr w:type="spellEnd"/>
      <w:r w:rsidRPr="00595733">
        <w:rPr>
          <w:lang w:val="en-US"/>
        </w:rPr>
        <w:t xml:space="preserve"> </w:t>
      </w:r>
      <w:proofErr w:type="spellStart"/>
      <w:r w:rsidRPr="00595733">
        <w:rPr>
          <w:lang w:val="en-US"/>
        </w:rPr>
        <w:t>është</w:t>
      </w:r>
      <w:proofErr w:type="spellEnd"/>
      <w:r w:rsidRPr="00595733">
        <w:rPr>
          <w:lang w:val="en-US"/>
        </w:rPr>
        <w:t xml:space="preserve"> </w:t>
      </w:r>
      <w:proofErr w:type="spellStart"/>
      <w:r w:rsidRPr="00595733">
        <w:rPr>
          <w:lang w:val="en-US"/>
        </w:rPr>
        <w:t>veçanërisht</w:t>
      </w:r>
      <w:proofErr w:type="spellEnd"/>
      <w:r w:rsidRPr="00595733">
        <w:rPr>
          <w:lang w:val="en-US"/>
        </w:rPr>
        <w:t xml:space="preserve"> e </w:t>
      </w:r>
      <w:proofErr w:type="spellStart"/>
      <w:r w:rsidRPr="00595733">
        <w:rPr>
          <w:lang w:val="en-US"/>
        </w:rPr>
        <w:t>dukshme</w:t>
      </w:r>
      <w:proofErr w:type="spellEnd"/>
      <w:r w:rsidRPr="00595733">
        <w:rPr>
          <w:lang w:val="en-US"/>
        </w:rPr>
        <w:t xml:space="preserve"> </w:t>
      </w:r>
      <w:proofErr w:type="spellStart"/>
      <w:r w:rsidRPr="00595733">
        <w:rPr>
          <w:lang w:val="en-US"/>
        </w:rPr>
        <w:t>kur</w:t>
      </w:r>
      <w:proofErr w:type="spellEnd"/>
      <w:r w:rsidRPr="00595733">
        <w:rPr>
          <w:lang w:val="en-US"/>
        </w:rPr>
        <w:t xml:space="preserve"> </w:t>
      </w:r>
      <w:proofErr w:type="spellStart"/>
      <w:r w:rsidRPr="00595733">
        <w:rPr>
          <w:lang w:val="en-US"/>
        </w:rPr>
        <w:t>bëhet</w:t>
      </w:r>
      <w:proofErr w:type="spellEnd"/>
      <w:r w:rsidRPr="00595733">
        <w:rPr>
          <w:lang w:val="en-US"/>
        </w:rPr>
        <w:t xml:space="preserve"> </w:t>
      </w:r>
      <w:proofErr w:type="spellStart"/>
      <w:r w:rsidRPr="00595733">
        <w:rPr>
          <w:lang w:val="en-US"/>
        </w:rPr>
        <w:t>fjalë</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ofrimin</w:t>
      </w:r>
      <w:proofErr w:type="spellEnd"/>
      <w:r w:rsidRPr="00595733">
        <w:rPr>
          <w:lang w:val="en-US"/>
        </w:rPr>
        <w:t xml:space="preserve"> e </w:t>
      </w:r>
      <w:proofErr w:type="spellStart"/>
      <w:r w:rsidRPr="00595733">
        <w:rPr>
          <w:lang w:val="en-US"/>
        </w:rPr>
        <w:t>këshillimit</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shkak</w:t>
      </w:r>
      <w:proofErr w:type="spellEnd"/>
      <w:r w:rsidRPr="00595733">
        <w:rPr>
          <w:lang w:val="en-US"/>
        </w:rPr>
        <w:t xml:space="preserve"> se </w:t>
      </w:r>
      <w:proofErr w:type="spellStart"/>
      <w:r w:rsidRPr="00595733">
        <w:rPr>
          <w:lang w:val="en-US"/>
        </w:rPr>
        <w:t>agjenti</w:t>
      </w:r>
      <w:proofErr w:type="spellEnd"/>
      <w:r w:rsidRPr="00595733">
        <w:rPr>
          <w:lang w:val="en-US"/>
        </w:rPr>
        <w:t xml:space="preserve"> </w:t>
      </w:r>
      <w:proofErr w:type="spellStart"/>
      <w:r w:rsidRPr="00595733">
        <w:rPr>
          <w:lang w:val="en-US"/>
        </w:rPr>
        <w:t>idyfishtë</w:t>
      </w:r>
      <w:proofErr w:type="spellEnd"/>
      <w:r w:rsidRPr="00595733">
        <w:rPr>
          <w:lang w:val="en-US"/>
        </w:rPr>
        <w:t xml:space="preserve"> </w:t>
      </w:r>
      <w:proofErr w:type="spellStart"/>
      <w:r w:rsidRPr="00595733">
        <w:rPr>
          <w:lang w:val="en-US"/>
        </w:rPr>
        <w:t>mund</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çojë</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konflikte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mundshme</w:t>
      </w:r>
      <w:proofErr w:type="spellEnd"/>
      <w:r w:rsidRPr="00595733">
        <w:rPr>
          <w:lang w:val="en-US"/>
        </w:rPr>
        <w:t xml:space="preserve"> </w:t>
      </w:r>
      <w:proofErr w:type="spellStart"/>
      <w:r w:rsidRPr="00595733">
        <w:rPr>
          <w:lang w:val="en-US"/>
        </w:rPr>
        <w:t>interesi</w:t>
      </w:r>
      <w:proofErr w:type="spellEnd"/>
      <w:r w:rsidRPr="00595733">
        <w:rPr>
          <w:lang w:val="en-US"/>
        </w:rPr>
        <w:t xml:space="preserve">, </w:t>
      </w:r>
      <w:proofErr w:type="spellStart"/>
      <w:r w:rsidRPr="00595733">
        <w:rPr>
          <w:lang w:val="en-US"/>
        </w:rPr>
        <w:t>kjo</w:t>
      </w:r>
      <w:proofErr w:type="spellEnd"/>
      <w:r w:rsidRPr="00595733">
        <w:rPr>
          <w:lang w:val="en-US"/>
        </w:rPr>
        <w:t xml:space="preserve"> </w:t>
      </w:r>
      <w:proofErr w:type="spellStart"/>
      <w:r w:rsidRPr="00595733">
        <w:rPr>
          <w:lang w:val="en-US"/>
        </w:rPr>
        <w:t>nuk</w:t>
      </w:r>
      <w:proofErr w:type="spellEnd"/>
      <w:r w:rsidRPr="00595733">
        <w:rPr>
          <w:lang w:val="en-US"/>
        </w:rPr>
        <w:t xml:space="preserve"> </w:t>
      </w:r>
      <w:proofErr w:type="spellStart"/>
      <w:r w:rsidRPr="00595733">
        <w:rPr>
          <w:lang w:val="en-US"/>
        </w:rPr>
        <w:t>është</w:t>
      </w:r>
      <w:proofErr w:type="spellEnd"/>
      <w:r w:rsidRPr="00595733">
        <w:rPr>
          <w:lang w:val="en-US"/>
        </w:rPr>
        <w:t xml:space="preserve"> e </w:t>
      </w:r>
      <w:proofErr w:type="spellStart"/>
      <w:r w:rsidRPr="00595733">
        <w:rPr>
          <w:lang w:val="en-US"/>
        </w:rPr>
        <w:t>ligjshme</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disa</w:t>
      </w:r>
      <w:proofErr w:type="spellEnd"/>
      <w:r w:rsidRPr="00595733">
        <w:rPr>
          <w:lang w:val="en-US"/>
        </w:rPr>
        <w:t xml:space="preserve"> </w:t>
      </w:r>
      <w:proofErr w:type="spellStart"/>
      <w:r w:rsidRPr="00595733">
        <w:rPr>
          <w:lang w:val="en-US"/>
        </w:rPr>
        <w:t>vende</w:t>
      </w:r>
      <w:proofErr w:type="spellEnd"/>
      <w:r w:rsidRPr="00595733">
        <w:rPr>
          <w:lang w:val="en-US"/>
        </w:rPr>
        <w:t>.</w:t>
      </w:r>
    </w:p>
    <w:p w14:paraId="6CB801E9" w14:textId="77777777" w:rsidR="00595733" w:rsidRPr="00595733" w:rsidRDefault="00595733" w:rsidP="004A05EA">
      <w:pPr>
        <w:widowControl/>
        <w:autoSpaceDE/>
        <w:autoSpaceDN/>
        <w:adjustRightInd/>
        <w:spacing w:before="120" w:line="276" w:lineRule="auto"/>
        <w:ind w:left="142"/>
        <w:jc w:val="both"/>
        <w:rPr>
          <w:b/>
          <w:i/>
          <w:color w:val="00B0F0"/>
          <w:lang w:val="en-US"/>
        </w:rPr>
      </w:pPr>
      <w:proofErr w:type="spellStart"/>
      <w:r w:rsidRPr="00595733">
        <w:rPr>
          <w:b/>
          <w:i/>
          <w:color w:val="00B0F0"/>
          <w:lang w:val="en-US"/>
        </w:rPr>
        <w:t>Agjenti</w:t>
      </w:r>
      <w:proofErr w:type="spellEnd"/>
      <w:r w:rsidRPr="00595733">
        <w:rPr>
          <w:b/>
          <w:i/>
          <w:color w:val="00B0F0"/>
          <w:lang w:val="en-US"/>
        </w:rPr>
        <w:t xml:space="preserve"> </w:t>
      </w:r>
      <w:proofErr w:type="spellStart"/>
      <w:r w:rsidRPr="00595733">
        <w:rPr>
          <w:b/>
          <w:i/>
          <w:color w:val="00B0F0"/>
          <w:lang w:val="en-US"/>
        </w:rPr>
        <w:t>i</w:t>
      </w:r>
      <w:proofErr w:type="spellEnd"/>
      <w:r w:rsidRPr="00595733">
        <w:rPr>
          <w:b/>
          <w:i/>
          <w:color w:val="00B0F0"/>
          <w:lang w:val="en-US"/>
        </w:rPr>
        <w:t xml:space="preserve"> </w:t>
      </w:r>
      <w:proofErr w:type="spellStart"/>
      <w:r w:rsidRPr="00595733">
        <w:rPr>
          <w:b/>
          <w:i/>
          <w:color w:val="00B0F0"/>
          <w:lang w:val="en-US"/>
        </w:rPr>
        <w:t>dyfishtë</w:t>
      </w:r>
      <w:proofErr w:type="spellEnd"/>
      <w:r w:rsidRPr="00595733">
        <w:rPr>
          <w:b/>
          <w:i/>
          <w:color w:val="00B0F0"/>
          <w:lang w:val="en-US"/>
        </w:rPr>
        <w:t xml:space="preserve"> </w:t>
      </w:r>
      <w:proofErr w:type="spellStart"/>
      <w:r w:rsidRPr="00595733">
        <w:rPr>
          <w:i/>
          <w:lang w:val="en-US"/>
        </w:rPr>
        <w:t>përmbush</w:t>
      </w:r>
      <w:proofErr w:type="spellEnd"/>
      <w:r w:rsidRPr="00595733">
        <w:rPr>
          <w:i/>
          <w:lang w:val="en-US"/>
        </w:rPr>
        <w:t xml:space="preserve"> </w:t>
      </w:r>
      <w:proofErr w:type="spellStart"/>
      <w:r w:rsidRPr="00595733">
        <w:rPr>
          <w:i/>
          <w:lang w:val="en-US"/>
        </w:rPr>
        <w:t>këo</w:t>
      </w:r>
      <w:proofErr w:type="spellEnd"/>
      <w:r w:rsidRPr="00595733">
        <w:rPr>
          <w:i/>
          <w:lang w:val="en-US"/>
        </w:rPr>
        <w:t xml:space="preserve"> </w:t>
      </w:r>
      <w:proofErr w:type="spellStart"/>
      <w:r w:rsidRPr="00595733">
        <w:rPr>
          <w:i/>
          <w:lang w:val="en-US"/>
        </w:rPr>
        <w:t>detyra</w:t>
      </w:r>
      <w:proofErr w:type="spellEnd"/>
      <w:r w:rsidRPr="00595733">
        <w:rPr>
          <w:b/>
          <w:i/>
          <w:lang w:val="en-US"/>
        </w:rPr>
        <w:t>:</w:t>
      </w:r>
    </w:p>
    <w:p w14:paraId="6A2E3856" w14:textId="77777777" w:rsidR="00595733" w:rsidRPr="009B6042" w:rsidRDefault="00595733" w:rsidP="004A05EA">
      <w:pPr>
        <w:pStyle w:val="ListParagraph"/>
        <w:numPr>
          <w:ilvl w:val="0"/>
          <w:numId w:val="336"/>
        </w:numPr>
        <w:ind w:left="720"/>
        <w:jc w:val="both"/>
        <w:rPr>
          <w:lang w:val="en-US"/>
        </w:rPr>
      </w:pPr>
      <w:proofErr w:type="spellStart"/>
      <w:r w:rsidRPr="009B6042">
        <w:rPr>
          <w:lang w:val="en-US"/>
        </w:rPr>
        <w:t>Lehtëson</w:t>
      </w:r>
      <w:proofErr w:type="spellEnd"/>
      <w:r w:rsidRPr="009B6042">
        <w:rPr>
          <w:lang w:val="en-US"/>
        </w:rPr>
        <w:t xml:space="preserve"> </w:t>
      </w:r>
      <w:proofErr w:type="spellStart"/>
      <w:r w:rsidRPr="009B6042">
        <w:rPr>
          <w:lang w:val="en-US"/>
        </w:rPr>
        <w:t>komunikimin</w:t>
      </w:r>
      <w:proofErr w:type="spellEnd"/>
      <w:r w:rsidRPr="009B6042">
        <w:rPr>
          <w:lang w:val="en-US"/>
        </w:rPr>
        <w:t xml:space="preserve"> </w:t>
      </w:r>
      <w:proofErr w:type="spellStart"/>
      <w:r w:rsidRPr="009B6042">
        <w:rPr>
          <w:lang w:val="en-US"/>
        </w:rPr>
        <w:t>dhe</w:t>
      </w:r>
      <w:proofErr w:type="spellEnd"/>
      <w:r w:rsidRPr="009B6042">
        <w:rPr>
          <w:lang w:val="en-US"/>
        </w:rPr>
        <w:t xml:space="preserve"> </w:t>
      </w:r>
      <w:proofErr w:type="spellStart"/>
      <w:r w:rsidRPr="009B6042">
        <w:rPr>
          <w:lang w:val="en-US"/>
        </w:rPr>
        <w:t>siguron</w:t>
      </w:r>
      <w:proofErr w:type="spellEnd"/>
      <w:r w:rsidRPr="009B6042">
        <w:rPr>
          <w:lang w:val="en-US"/>
        </w:rPr>
        <w:t xml:space="preserve"> </w:t>
      </w:r>
      <w:proofErr w:type="spellStart"/>
      <w:r w:rsidRPr="009B6042">
        <w:rPr>
          <w:lang w:val="en-US"/>
        </w:rPr>
        <w:t>transparencë</w:t>
      </w:r>
      <w:proofErr w:type="spellEnd"/>
      <w:r w:rsidRPr="009B6042">
        <w:rPr>
          <w:lang w:val="en-US"/>
        </w:rPr>
        <w:t xml:space="preserve"> </w:t>
      </w:r>
      <w:proofErr w:type="spellStart"/>
      <w:r w:rsidRPr="009B6042">
        <w:rPr>
          <w:lang w:val="en-US"/>
        </w:rPr>
        <w:t>ndërmjet</w:t>
      </w:r>
      <w:proofErr w:type="spellEnd"/>
      <w:r w:rsidRPr="009B6042">
        <w:rPr>
          <w:lang w:val="en-US"/>
        </w:rPr>
        <w:t xml:space="preserve"> </w:t>
      </w:r>
      <w:proofErr w:type="spellStart"/>
      <w:r w:rsidRPr="009B6042">
        <w:rPr>
          <w:lang w:val="en-US"/>
        </w:rPr>
        <w:t>blerësit</w:t>
      </w:r>
      <w:proofErr w:type="spellEnd"/>
      <w:r w:rsidRPr="009B6042">
        <w:rPr>
          <w:lang w:val="en-US"/>
        </w:rPr>
        <w:t xml:space="preserve"> </w:t>
      </w:r>
      <w:proofErr w:type="spellStart"/>
      <w:r w:rsidRPr="009B6042">
        <w:rPr>
          <w:lang w:val="en-US"/>
        </w:rPr>
        <w:t>dhe</w:t>
      </w:r>
      <w:proofErr w:type="spellEnd"/>
      <w:r w:rsidRPr="009B6042">
        <w:rPr>
          <w:lang w:val="en-US"/>
        </w:rPr>
        <w:t xml:space="preserve"> </w:t>
      </w:r>
      <w:proofErr w:type="spellStart"/>
      <w:r w:rsidRPr="009B6042">
        <w:rPr>
          <w:lang w:val="en-US"/>
        </w:rPr>
        <w:t>shitësit</w:t>
      </w:r>
      <w:proofErr w:type="spellEnd"/>
    </w:p>
    <w:p w14:paraId="0A341C47" w14:textId="77777777" w:rsidR="00595733" w:rsidRPr="009B6042" w:rsidRDefault="00595733" w:rsidP="004A05EA">
      <w:pPr>
        <w:pStyle w:val="ListParagraph"/>
        <w:numPr>
          <w:ilvl w:val="0"/>
          <w:numId w:val="336"/>
        </w:numPr>
        <w:ind w:left="720"/>
        <w:jc w:val="both"/>
        <w:rPr>
          <w:lang w:val="en-US"/>
        </w:rPr>
      </w:pPr>
      <w:proofErr w:type="spellStart"/>
      <w:r w:rsidRPr="009B6042">
        <w:rPr>
          <w:lang w:val="en-US"/>
        </w:rPr>
        <w:t>Vepron</w:t>
      </w:r>
      <w:proofErr w:type="spellEnd"/>
      <w:r w:rsidRPr="009B6042">
        <w:rPr>
          <w:lang w:val="en-US"/>
        </w:rPr>
        <w:t xml:space="preserve"> </w:t>
      </w:r>
      <w:proofErr w:type="spellStart"/>
      <w:r w:rsidRPr="009B6042">
        <w:rPr>
          <w:lang w:val="en-US"/>
        </w:rPr>
        <w:t>si</w:t>
      </w:r>
      <w:proofErr w:type="spellEnd"/>
      <w:r w:rsidRPr="009B6042">
        <w:rPr>
          <w:lang w:val="en-US"/>
        </w:rPr>
        <w:t xml:space="preserve"> </w:t>
      </w:r>
      <w:proofErr w:type="spellStart"/>
      <w:r w:rsidRPr="009B6042">
        <w:rPr>
          <w:lang w:val="en-US"/>
        </w:rPr>
        <w:t>ndërmjetës</w:t>
      </w:r>
      <w:proofErr w:type="spellEnd"/>
      <w:r w:rsidRPr="009B6042">
        <w:rPr>
          <w:lang w:val="en-US"/>
        </w:rPr>
        <w:t xml:space="preserve"> </w:t>
      </w:r>
      <w:proofErr w:type="spellStart"/>
      <w:r w:rsidRPr="009B6042">
        <w:rPr>
          <w:lang w:val="en-US"/>
        </w:rPr>
        <w:t>gjatë</w:t>
      </w:r>
      <w:proofErr w:type="spellEnd"/>
      <w:r w:rsidRPr="009B6042">
        <w:rPr>
          <w:lang w:val="en-US"/>
        </w:rPr>
        <w:t xml:space="preserve"> </w:t>
      </w:r>
      <w:proofErr w:type="spellStart"/>
      <w:r w:rsidRPr="009B6042">
        <w:rPr>
          <w:lang w:val="en-US"/>
        </w:rPr>
        <w:t>procesit</w:t>
      </w:r>
      <w:proofErr w:type="spellEnd"/>
      <w:r w:rsidRPr="009B6042">
        <w:rPr>
          <w:lang w:val="en-US"/>
        </w:rPr>
        <w:t xml:space="preserve"> </w:t>
      </w:r>
      <w:proofErr w:type="spellStart"/>
      <w:r w:rsidRPr="009B6042">
        <w:rPr>
          <w:lang w:val="en-US"/>
        </w:rPr>
        <w:t>të</w:t>
      </w:r>
      <w:proofErr w:type="spellEnd"/>
      <w:r w:rsidRPr="009B6042">
        <w:rPr>
          <w:lang w:val="en-US"/>
        </w:rPr>
        <w:t xml:space="preserve"> </w:t>
      </w:r>
      <w:proofErr w:type="spellStart"/>
      <w:r w:rsidRPr="009B6042">
        <w:rPr>
          <w:lang w:val="en-US"/>
        </w:rPr>
        <w:t>negociatave</w:t>
      </w:r>
      <w:proofErr w:type="spellEnd"/>
    </w:p>
    <w:p w14:paraId="0C2D8BE4" w14:textId="77777777" w:rsidR="00595733" w:rsidRPr="009B6042" w:rsidRDefault="00595733" w:rsidP="004A05EA">
      <w:pPr>
        <w:pStyle w:val="ListParagraph"/>
        <w:numPr>
          <w:ilvl w:val="0"/>
          <w:numId w:val="336"/>
        </w:numPr>
        <w:ind w:left="720"/>
        <w:jc w:val="both"/>
        <w:rPr>
          <w:lang w:val="en-US"/>
        </w:rPr>
      </w:pPr>
      <w:proofErr w:type="spellStart"/>
      <w:r w:rsidRPr="009B6042">
        <w:rPr>
          <w:lang w:val="en-US"/>
        </w:rPr>
        <w:t>Ofron</w:t>
      </w:r>
      <w:proofErr w:type="spellEnd"/>
      <w:r w:rsidRPr="009B6042">
        <w:rPr>
          <w:lang w:val="en-US"/>
        </w:rPr>
        <w:t xml:space="preserve"> </w:t>
      </w:r>
      <w:proofErr w:type="spellStart"/>
      <w:r w:rsidRPr="009B6042">
        <w:rPr>
          <w:lang w:val="en-US"/>
        </w:rPr>
        <w:t>informacion</w:t>
      </w:r>
      <w:proofErr w:type="spellEnd"/>
      <w:r w:rsidRPr="009B6042">
        <w:rPr>
          <w:lang w:val="en-US"/>
        </w:rPr>
        <w:t xml:space="preserve"> </w:t>
      </w:r>
      <w:proofErr w:type="spellStart"/>
      <w:r w:rsidRPr="009B6042">
        <w:rPr>
          <w:lang w:val="en-US"/>
        </w:rPr>
        <w:t>të</w:t>
      </w:r>
      <w:proofErr w:type="spellEnd"/>
      <w:r w:rsidRPr="009B6042">
        <w:rPr>
          <w:lang w:val="en-US"/>
        </w:rPr>
        <w:t xml:space="preserve"> </w:t>
      </w:r>
      <w:proofErr w:type="spellStart"/>
      <w:r w:rsidRPr="009B6042">
        <w:rPr>
          <w:lang w:val="en-US"/>
        </w:rPr>
        <w:t>tregut</w:t>
      </w:r>
      <w:proofErr w:type="spellEnd"/>
      <w:r w:rsidRPr="009B6042">
        <w:rPr>
          <w:lang w:val="en-US"/>
        </w:rPr>
        <w:t xml:space="preserve"> </w:t>
      </w:r>
      <w:proofErr w:type="spellStart"/>
      <w:r w:rsidRPr="009B6042">
        <w:rPr>
          <w:lang w:val="en-US"/>
        </w:rPr>
        <w:t>për</w:t>
      </w:r>
      <w:proofErr w:type="spellEnd"/>
      <w:r w:rsidRPr="009B6042">
        <w:rPr>
          <w:lang w:val="en-US"/>
        </w:rPr>
        <w:t xml:space="preserve"> </w:t>
      </w:r>
      <w:proofErr w:type="spellStart"/>
      <w:r w:rsidRPr="009B6042">
        <w:rPr>
          <w:lang w:val="en-US"/>
        </w:rPr>
        <w:t>të</w:t>
      </w:r>
      <w:proofErr w:type="spellEnd"/>
      <w:r w:rsidRPr="009B6042">
        <w:rPr>
          <w:lang w:val="en-US"/>
        </w:rPr>
        <w:t xml:space="preserve"> </w:t>
      </w:r>
      <w:proofErr w:type="spellStart"/>
      <w:r w:rsidRPr="009B6042">
        <w:rPr>
          <w:lang w:val="en-US"/>
        </w:rPr>
        <w:t>dyja</w:t>
      </w:r>
      <w:proofErr w:type="spellEnd"/>
      <w:r w:rsidRPr="009B6042">
        <w:rPr>
          <w:lang w:val="en-US"/>
        </w:rPr>
        <w:t xml:space="preserve"> </w:t>
      </w:r>
      <w:proofErr w:type="spellStart"/>
      <w:r w:rsidRPr="009B6042">
        <w:rPr>
          <w:lang w:val="en-US"/>
        </w:rPr>
        <w:t>palët</w:t>
      </w:r>
      <w:proofErr w:type="spellEnd"/>
    </w:p>
    <w:p w14:paraId="4A5C50DE" w14:textId="77777777" w:rsidR="00595733" w:rsidRPr="009B6042" w:rsidRDefault="00595733" w:rsidP="004A05EA">
      <w:pPr>
        <w:pStyle w:val="ListParagraph"/>
        <w:numPr>
          <w:ilvl w:val="0"/>
          <w:numId w:val="336"/>
        </w:numPr>
        <w:ind w:left="720"/>
        <w:jc w:val="both"/>
        <w:rPr>
          <w:lang w:val="en-US"/>
        </w:rPr>
      </w:pPr>
      <w:r w:rsidRPr="009B6042">
        <w:rPr>
          <w:lang w:val="en-US"/>
        </w:rPr>
        <w:t xml:space="preserve">Ruan </w:t>
      </w:r>
      <w:proofErr w:type="spellStart"/>
      <w:r w:rsidRPr="009B6042">
        <w:rPr>
          <w:lang w:val="en-US"/>
        </w:rPr>
        <w:t>neutralitetin</w:t>
      </w:r>
      <w:proofErr w:type="spellEnd"/>
      <w:r w:rsidRPr="009B6042">
        <w:rPr>
          <w:lang w:val="en-US"/>
        </w:rPr>
        <w:t xml:space="preserve"> </w:t>
      </w:r>
      <w:proofErr w:type="spellStart"/>
      <w:r w:rsidRPr="009B6042">
        <w:rPr>
          <w:lang w:val="en-US"/>
        </w:rPr>
        <w:t>dhe</w:t>
      </w:r>
      <w:proofErr w:type="spellEnd"/>
      <w:r w:rsidRPr="009B6042">
        <w:rPr>
          <w:lang w:val="en-US"/>
        </w:rPr>
        <w:t xml:space="preserve"> </w:t>
      </w:r>
      <w:proofErr w:type="spellStart"/>
      <w:r w:rsidRPr="009B6042">
        <w:rPr>
          <w:lang w:val="en-US"/>
        </w:rPr>
        <w:t>konfidencialitetin</w:t>
      </w:r>
      <w:proofErr w:type="spellEnd"/>
      <w:r w:rsidRPr="009B6042">
        <w:rPr>
          <w:lang w:val="en-US"/>
        </w:rPr>
        <w:t xml:space="preserve">, duke </w:t>
      </w:r>
      <w:proofErr w:type="spellStart"/>
      <w:r w:rsidRPr="009B6042">
        <w:rPr>
          <w:lang w:val="en-US"/>
        </w:rPr>
        <w:t>siguruar</w:t>
      </w:r>
      <w:proofErr w:type="spellEnd"/>
      <w:r w:rsidRPr="009B6042">
        <w:rPr>
          <w:lang w:val="en-US"/>
        </w:rPr>
        <w:t xml:space="preserve"> </w:t>
      </w:r>
      <w:proofErr w:type="spellStart"/>
      <w:r w:rsidRPr="009B6042">
        <w:rPr>
          <w:lang w:val="en-US"/>
        </w:rPr>
        <w:t>trajtimin</w:t>
      </w:r>
      <w:proofErr w:type="spellEnd"/>
      <w:r w:rsidRPr="009B6042">
        <w:rPr>
          <w:lang w:val="en-US"/>
        </w:rPr>
        <w:t xml:space="preserve"> e </w:t>
      </w:r>
      <w:proofErr w:type="spellStart"/>
      <w:r w:rsidRPr="009B6042">
        <w:rPr>
          <w:lang w:val="en-US"/>
        </w:rPr>
        <w:t>drejtë</w:t>
      </w:r>
      <w:proofErr w:type="spellEnd"/>
      <w:r w:rsidRPr="009B6042">
        <w:rPr>
          <w:lang w:val="en-US"/>
        </w:rPr>
        <w:t xml:space="preserve"> </w:t>
      </w:r>
      <w:proofErr w:type="spellStart"/>
      <w:r w:rsidRPr="009B6042">
        <w:rPr>
          <w:lang w:val="en-US"/>
        </w:rPr>
        <w:t>të</w:t>
      </w:r>
      <w:proofErr w:type="spellEnd"/>
      <w:r w:rsidRPr="009B6042">
        <w:rPr>
          <w:lang w:val="en-US"/>
        </w:rPr>
        <w:t xml:space="preserve"> </w:t>
      </w:r>
      <w:proofErr w:type="spellStart"/>
      <w:r w:rsidRPr="009B6042">
        <w:rPr>
          <w:lang w:val="en-US"/>
        </w:rPr>
        <w:t>të</w:t>
      </w:r>
      <w:proofErr w:type="spellEnd"/>
      <w:r w:rsidRPr="009B6042">
        <w:rPr>
          <w:lang w:val="en-US"/>
        </w:rPr>
        <w:t xml:space="preserve"> </w:t>
      </w:r>
      <w:proofErr w:type="spellStart"/>
      <w:r w:rsidRPr="009B6042">
        <w:rPr>
          <w:lang w:val="en-US"/>
        </w:rPr>
        <w:t>dyja</w:t>
      </w:r>
      <w:proofErr w:type="spellEnd"/>
      <w:r w:rsidRPr="009B6042">
        <w:rPr>
          <w:lang w:val="en-US"/>
        </w:rPr>
        <w:t xml:space="preserve"> </w:t>
      </w:r>
      <w:proofErr w:type="spellStart"/>
      <w:r w:rsidRPr="009B6042">
        <w:rPr>
          <w:lang w:val="en-US"/>
        </w:rPr>
        <w:t>palëve</w:t>
      </w:r>
      <w:proofErr w:type="spellEnd"/>
    </w:p>
    <w:p w14:paraId="5297207A" w14:textId="77777777" w:rsidR="00595733" w:rsidRPr="009B6042" w:rsidRDefault="00595733" w:rsidP="004A05EA">
      <w:pPr>
        <w:pStyle w:val="ListParagraph"/>
        <w:numPr>
          <w:ilvl w:val="0"/>
          <w:numId w:val="336"/>
        </w:numPr>
        <w:ind w:left="720"/>
        <w:jc w:val="both"/>
        <w:rPr>
          <w:lang w:val="en-US"/>
        </w:rPr>
      </w:pPr>
      <w:proofErr w:type="spellStart"/>
      <w:r w:rsidRPr="009B6042">
        <w:rPr>
          <w:lang w:val="en-US"/>
        </w:rPr>
        <w:t>Përgatit</w:t>
      </w:r>
      <w:proofErr w:type="spellEnd"/>
      <w:r w:rsidRPr="009B6042">
        <w:rPr>
          <w:lang w:val="en-US"/>
        </w:rPr>
        <w:t xml:space="preserve"> </w:t>
      </w:r>
      <w:proofErr w:type="spellStart"/>
      <w:r w:rsidRPr="009B6042">
        <w:rPr>
          <w:lang w:val="en-US"/>
        </w:rPr>
        <w:t>dokumentacionin</w:t>
      </w:r>
      <w:proofErr w:type="spellEnd"/>
      <w:r w:rsidRPr="009B6042">
        <w:rPr>
          <w:lang w:val="en-US"/>
        </w:rPr>
        <w:t xml:space="preserve"> </w:t>
      </w:r>
      <w:proofErr w:type="spellStart"/>
      <w:r w:rsidRPr="009B6042">
        <w:rPr>
          <w:lang w:val="en-US"/>
        </w:rPr>
        <w:t>dhe</w:t>
      </w:r>
      <w:proofErr w:type="spellEnd"/>
      <w:r w:rsidRPr="009B6042">
        <w:rPr>
          <w:lang w:val="en-US"/>
        </w:rPr>
        <w:t xml:space="preserve"> </w:t>
      </w:r>
      <w:proofErr w:type="spellStart"/>
      <w:r w:rsidRPr="009B6042">
        <w:rPr>
          <w:lang w:val="en-US"/>
        </w:rPr>
        <w:t>sigurohet</w:t>
      </w:r>
      <w:proofErr w:type="spellEnd"/>
      <w:r w:rsidRPr="009B6042">
        <w:rPr>
          <w:lang w:val="en-US"/>
        </w:rPr>
        <w:t xml:space="preserve"> </w:t>
      </w:r>
      <w:proofErr w:type="spellStart"/>
      <w:r w:rsidRPr="009B6042">
        <w:rPr>
          <w:lang w:val="en-US"/>
        </w:rPr>
        <w:t>që</w:t>
      </w:r>
      <w:proofErr w:type="spellEnd"/>
      <w:r w:rsidRPr="009B6042">
        <w:rPr>
          <w:lang w:val="en-US"/>
        </w:rPr>
        <w:t xml:space="preserve"> </w:t>
      </w:r>
      <w:proofErr w:type="spellStart"/>
      <w:r w:rsidRPr="009B6042">
        <w:rPr>
          <w:lang w:val="en-US"/>
        </w:rPr>
        <w:t>të</w:t>
      </w:r>
      <w:proofErr w:type="spellEnd"/>
      <w:r w:rsidRPr="009B6042">
        <w:rPr>
          <w:lang w:val="en-US"/>
        </w:rPr>
        <w:t xml:space="preserve"> </w:t>
      </w:r>
      <w:proofErr w:type="spellStart"/>
      <w:r w:rsidRPr="009B6042">
        <w:rPr>
          <w:lang w:val="en-US"/>
        </w:rPr>
        <w:t>gjitha</w:t>
      </w:r>
      <w:proofErr w:type="spellEnd"/>
      <w:r w:rsidRPr="009B6042">
        <w:rPr>
          <w:lang w:val="en-US"/>
        </w:rPr>
        <w:t xml:space="preserve"> </w:t>
      </w:r>
      <w:proofErr w:type="spellStart"/>
      <w:r w:rsidRPr="009B6042">
        <w:rPr>
          <w:lang w:val="en-US"/>
        </w:rPr>
        <w:t>kërkesat</w:t>
      </w:r>
      <w:proofErr w:type="spellEnd"/>
      <w:r w:rsidRPr="009B6042">
        <w:rPr>
          <w:lang w:val="en-US"/>
        </w:rPr>
        <w:t xml:space="preserve"> </w:t>
      </w:r>
      <w:proofErr w:type="spellStart"/>
      <w:r w:rsidRPr="009B6042">
        <w:rPr>
          <w:lang w:val="en-US"/>
        </w:rPr>
        <w:t>ligjore</w:t>
      </w:r>
      <w:proofErr w:type="spellEnd"/>
      <w:r w:rsidRPr="009B6042">
        <w:rPr>
          <w:lang w:val="en-US"/>
        </w:rPr>
        <w:t xml:space="preserve"> </w:t>
      </w:r>
      <w:proofErr w:type="spellStart"/>
      <w:r w:rsidRPr="009B6042">
        <w:rPr>
          <w:lang w:val="en-US"/>
        </w:rPr>
        <w:t>janë</w:t>
      </w:r>
      <w:proofErr w:type="spellEnd"/>
      <w:r w:rsidRPr="009B6042">
        <w:rPr>
          <w:lang w:val="en-US"/>
        </w:rPr>
        <w:t xml:space="preserve"> </w:t>
      </w:r>
      <w:proofErr w:type="spellStart"/>
      <w:r w:rsidRPr="009B6042">
        <w:rPr>
          <w:lang w:val="en-US"/>
        </w:rPr>
        <w:t>përmbushur</w:t>
      </w:r>
      <w:proofErr w:type="spellEnd"/>
      <w:r w:rsidRPr="009B6042">
        <w:rPr>
          <w:lang w:val="en-US"/>
        </w:rPr>
        <w:t xml:space="preserve"> </w:t>
      </w:r>
      <w:proofErr w:type="spellStart"/>
      <w:r w:rsidRPr="009B6042">
        <w:rPr>
          <w:lang w:val="en-US"/>
        </w:rPr>
        <w:t>dhe</w:t>
      </w:r>
      <w:proofErr w:type="spellEnd"/>
      <w:r w:rsidRPr="009B6042">
        <w:rPr>
          <w:lang w:val="en-US"/>
        </w:rPr>
        <w:t xml:space="preserve"> </w:t>
      </w:r>
      <w:proofErr w:type="spellStart"/>
      <w:r w:rsidRPr="009B6042">
        <w:rPr>
          <w:lang w:val="en-US"/>
        </w:rPr>
        <w:t>dokumentet</w:t>
      </w:r>
      <w:proofErr w:type="spellEnd"/>
      <w:r w:rsidRPr="009B6042">
        <w:rPr>
          <w:lang w:val="en-US"/>
        </w:rPr>
        <w:t xml:space="preserve"> </w:t>
      </w:r>
      <w:proofErr w:type="spellStart"/>
      <w:r w:rsidRPr="009B6042">
        <w:rPr>
          <w:lang w:val="en-US"/>
        </w:rPr>
        <w:t>janë</w:t>
      </w:r>
      <w:proofErr w:type="spellEnd"/>
      <w:r w:rsidRPr="009B6042">
        <w:rPr>
          <w:lang w:val="en-US"/>
        </w:rPr>
        <w:t xml:space="preserve"> </w:t>
      </w:r>
      <w:proofErr w:type="spellStart"/>
      <w:r w:rsidRPr="009B6042">
        <w:rPr>
          <w:lang w:val="en-US"/>
        </w:rPr>
        <w:t>ekzekutuar</w:t>
      </w:r>
      <w:proofErr w:type="spellEnd"/>
      <w:r w:rsidRPr="009B6042">
        <w:rPr>
          <w:lang w:val="en-US"/>
        </w:rPr>
        <w:t xml:space="preserve"> </w:t>
      </w:r>
      <w:proofErr w:type="spellStart"/>
      <w:r w:rsidRPr="009B6042">
        <w:rPr>
          <w:lang w:val="en-US"/>
        </w:rPr>
        <w:t>siç</w:t>
      </w:r>
      <w:proofErr w:type="spellEnd"/>
      <w:r w:rsidRPr="009B6042">
        <w:rPr>
          <w:lang w:val="en-US"/>
        </w:rPr>
        <w:t xml:space="preserve"> </w:t>
      </w:r>
      <w:proofErr w:type="spellStart"/>
      <w:r w:rsidRPr="009B6042">
        <w:rPr>
          <w:lang w:val="en-US"/>
        </w:rPr>
        <w:t>duhet</w:t>
      </w:r>
      <w:proofErr w:type="spellEnd"/>
    </w:p>
    <w:p w14:paraId="0AC5BB45" w14:textId="77777777" w:rsidR="00595733" w:rsidRPr="009B6042" w:rsidRDefault="00595733" w:rsidP="004A05EA">
      <w:pPr>
        <w:pStyle w:val="ListParagraph"/>
        <w:numPr>
          <w:ilvl w:val="0"/>
          <w:numId w:val="336"/>
        </w:numPr>
        <w:ind w:left="720"/>
        <w:jc w:val="both"/>
        <w:rPr>
          <w:lang w:val="en-US"/>
        </w:rPr>
      </w:pPr>
      <w:proofErr w:type="spellStart"/>
      <w:r w:rsidRPr="009B6042">
        <w:rPr>
          <w:lang w:val="en-US"/>
        </w:rPr>
        <w:t>Ndihmon</w:t>
      </w:r>
      <w:proofErr w:type="spellEnd"/>
      <w:r w:rsidRPr="009B6042">
        <w:rPr>
          <w:lang w:val="en-US"/>
        </w:rPr>
        <w:t xml:space="preserve"> </w:t>
      </w:r>
      <w:proofErr w:type="spellStart"/>
      <w:r w:rsidRPr="009B6042">
        <w:rPr>
          <w:lang w:val="en-US"/>
        </w:rPr>
        <w:t>në</w:t>
      </w:r>
      <w:proofErr w:type="spellEnd"/>
      <w:r w:rsidRPr="009B6042">
        <w:rPr>
          <w:lang w:val="en-US"/>
        </w:rPr>
        <w:t xml:space="preserve"> </w:t>
      </w:r>
      <w:proofErr w:type="spellStart"/>
      <w:r w:rsidRPr="009B6042">
        <w:rPr>
          <w:lang w:val="en-US"/>
        </w:rPr>
        <w:t>koordinimin</w:t>
      </w:r>
      <w:proofErr w:type="spellEnd"/>
      <w:r w:rsidRPr="009B6042">
        <w:rPr>
          <w:lang w:val="en-US"/>
        </w:rPr>
        <w:t xml:space="preserve"> e </w:t>
      </w:r>
      <w:proofErr w:type="spellStart"/>
      <w:r w:rsidRPr="009B6042">
        <w:rPr>
          <w:lang w:val="en-US"/>
        </w:rPr>
        <w:t>procesit</w:t>
      </w:r>
      <w:proofErr w:type="spellEnd"/>
      <w:r w:rsidRPr="009B6042">
        <w:rPr>
          <w:lang w:val="en-US"/>
        </w:rPr>
        <w:t xml:space="preserve"> </w:t>
      </w:r>
      <w:proofErr w:type="spellStart"/>
      <w:r w:rsidRPr="009B6042">
        <w:rPr>
          <w:lang w:val="en-US"/>
        </w:rPr>
        <w:t>të</w:t>
      </w:r>
      <w:proofErr w:type="spellEnd"/>
      <w:r w:rsidRPr="009B6042">
        <w:rPr>
          <w:lang w:val="en-US"/>
        </w:rPr>
        <w:t xml:space="preserve"> </w:t>
      </w:r>
      <w:proofErr w:type="spellStart"/>
      <w:r w:rsidRPr="009B6042">
        <w:rPr>
          <w:lang w:val="en-US"/>
        </w:rPr>
        <w:t>mbylljes</w:t>
      </w:r>
      <w:proofErr w:type="spellEnd"/>
      <w:r w:rsidRPr="009B6042">
        <w:rPr>
          <w:lang w:val="en-US"/>
        </w:rPr>
        <w:t xml:space="preserve">, duke </w:t>
      </w:r>
      <w:proofErr w:type="spellStart"/>
      <w:r w:rsidRPr="009B6042">
        <w:rPr>
          <w:lang w:val="en-US"/>
        </w:rPr>
        <w:t>siguruar</w:t>
      </w:r>
      <w:proofErr w:type="spellEnd"/>
      <w:r w:rsidRPr="009B6042">
        <w:rPr>
          <w:lang w:val="en-US"/>
        </w:rPr>
        <w:t xml:space="preserve"> </w:t>
      </w:r>
      <w:proofErr w:type="spellStart"/>
      <w:r w:rsidRPr="009B6042">
        <w:rPr>
          <w:lang w:val="en-US"/>
        </w:rPr>
        <w:t>që</w:t>
      </w:r>
      <w:proofErr w:type="spellEnd"/>
      <w:r w:rsidRPr="009B6042">
        <w:rPr>
          <w:lang w:val="en-US"/>
        </w:rPr>
        <w:t xml:space="preserve"> </w:t>
      </w:r>
      <w:proofErr w:type="spellStart"/>
      <w:r w:rsidRPr="009B6042">
        <w:rPr>
          <w:lang w:val="en-US"/>
        </w:rPr>
        <w:t>të</w:t>
      </w:r>
      <w:proofErr w:type="spellEnd"/>
      <w:r w:rsidRPr="009B6042">
        <w:rPr>
          <w:lang w:val="en-US"/>
        </w:rPr>
        <w:t xml:space="preserve"> </w:t>
      </w:r>
      <w:proofErr w:type="spellStart"/>
      <w:r w:rsidRPr="009B6042">
        <w:rPr>
          <w:lang w:val="en-US"/>
        </w:rPr>
        <w:t>gjithë</w:t>
      </w:r>
      <w:proofErr w:type="spellEnd"/>
      <w:r w:rsidRPr="009B6042">
        <w:rPr>
          <w:lang w:val="en-US"/>
        </w:rPr>
        <w:t xml:space="preserve"> </w:t>
      </w:r>
      <w:proofErr w:type="spellStart"/>
      <w:r w:rsidRPr="009B6042">
        <w:rPr>
          <w:lang w:val="en-US"/>
        </w:rPr>
        <w:t>hapat</w:t>
      </w:r>
      <w:proofErr w:type="spellEnd"/>
      <w:r w:rsidRPr="009B6042">
        <w:rPr>
          <w:lang w:val="en-US"/>
        </w:rPr>
        <w:t xml:space="preserve"> e </w:t>
      </w:r>
      <w:proofErr w:type="spellStart"/>
      <w:r w:rsidRPr="009B6042">
        <w:rPr>
          <w:lang w:val="en-US"/>
        </w:rPr>
        <w:t>nevojshëm</w:t>
      </w:r>
      <w:proofErr w:type="spellEnd"/>
      <w:r w:rsidRPr="009B6042">
        <w:rPr>
          <w:lang w:val="en-US"/>
        </w:rPr>
        <w:t xml:space="preserve"> </w:t>
      </w:r>
      <w:proofErr w:type="spellStart"/>
      <w:r w:rsidRPr="009B6042">
        <w:rPr>
          <w:lang w:val="en-US"/>
        </w:rPr>
        <w:t>të</w:t>
      </w:r>
      <w:proofErr w:type="spellEnd"/>
      <w:r w:rsidRPr="009B6042">
        <w:rPr>
          <w:lang w:val="en-US"/>
        </w:rPr>
        <w:t xml:space="preserve"> </w:t>
      </w:r>
      <w:proofErr w:type="spellStart"/>
      <w:r w:rsidRPr="009B6042">
        <w:rPr>
          <w:lang w:val="en-US"/>
        </w:rPr>
        <w:t>përfundojnë</w:t>
      </w:r>
      <w:proofErr w:type="spellEnd"/>
      <w:r w:rsidRPr="009B6042">
        <w:rPr>
          <w:lang w:val="en-US"/>
        </w:rPr>
        <w:t xml:space="preserve"> pa </w:t>
      </w:r>
      <w:proofErr w:type="spellStart"/>
      <w:r w:rsidRPr="009B6042">
        <w:rPr>
          <w:lang w:val="en-US"/>
        </w:rPr>
        <w:t>probleme</w:t>
      </w:r>
      <w:proofErr w:type="spellEnd"/>
      <w:r w:rsidRPr="009B6042">
        <w:rPr>
          <w:lang w:val="en-US"/>
        </w:rPr>
        <w:t xml:space="preserve"> </w:t>
      </w:r>
      <w:proofErr w:type="spellStart"/>
      <w:r w:rsidRPr="009B6042">
        <w:rPr>
          <w:lang w:val="en-US"/>
        </w:rPr>
        <w:t>dhe</w:t>
      </w:r>
      <w:proofErr w:type="spellEnd"/>
      <w:r w:rsidRPr="009B6042">
        <w:rPr>
          <w:lang w:val="en-US"/>
        </w:rPr>
        <w:t xml:space="preserve"> me </w:t>
      </w:r>
      <w:proofErr w:type="spellStart"/>
      <w:r w:rsidRPr="009B6042">
        <w:rPr>
          <w:lang w:val="en-US"/>
        </w:rPr>
        <w:t>efikasitet</w:t>
      </w:r>
      <w:proofErr w:type="spellEnd"/>
    </w:p>
    <w:p w14:paraId="5EADFC76" w14:textId="77777777" w:rsidR="00595733" w:rsidRPr="00595733" w:rsidRDefault="00595733" w:rsidP="004A05EA">
      <w:pPr>
        <w:widowControl/>
        <w:autoSpaceDE/>
        <w:autoSpaceDN/>
        <w:adjustRightInd/>
        <w:spacing w:before="120"/>
        <w:ind w:left="142"/>
        <w:jc w:val="both"/>
        <w:rPr>
          <w:lang w:val="en-US"/>
        </w:rPr>
      </w:pPr>
      <w:proofErr w:type="spellStart"/>
      <w:r w:rsidRPr="00595733">
        <w:rPr>
          <w:lang w:val="en-US"/>
        </w:rPr>
        <w:t>Agjentët</w:t>
      </w:r>
      <w:proofErr w:type="spellEnd"/>
      <w:r w:rsidRPr="00595733">
        <w:rPr>
          <w:lang w:val="en-US"/>
        </w:rPr>
        <w:t xml:space="preserve"> e </w:t>
      </w:r>
      <w:proofErr w:type="spellStart"/>
      <w:r w:rsidRPr="00595733">
        <w:rPr>
          <w:lang w:val="en-US"/>
        </w:rPr>
        <w:t>dyfishtë</w:t>
      </w:r>
      <w:proofErr w:type="spellEnd"/>
      <w:r w:rsidRPr="00595733">
        <w:rPr>
          <w:lang w:val="en-US"/>
        </w:rPr>
        <w:t xml:space="preserve"> </w:t>
      </w:r>
      <w:proofErr w:type="spellStart"/>
      <w:r w:rsidRPr="00595733">
        <w:rPr>
          <w:lang w:val="en-US"/>
        </w:rPr>
        <w:t>paguhen</w:t>
      </w:r>
      <w:proofErr w:type="spellEnd"/>
      <w:r w:rsidRPr="00595733">
        <w:rPr>
          <w:lang w:val="en-US"/>
        </w:rPr>
        <w:t xml:space="preserve"> me </w:t>
      </w:r>
      <w:proofErr w:type="spellStart"/>
      <w:r w:rsidRPr="00595733">
        <w:rPr>
          <w:lang w:val="en-US"/>
        </w:rPr>
        <w:t>komision</w:t>
      </w:r>
      <w:proofErr w:type="spellEnd"/>
      <w:r w:rsidRPr="00595733">
        <w:rPr>
          <w:lang w:val="en-US"/>
        </w:rPr>
        <w:t xml:space="preserve">, </w:t>
      </w:r>
      <w:proofErr w:type="spellStart"/>
      <w:r w:rsidRPr="00595733">
        <w:rPr>
          <w:lang w:val="en-US"/>
        </w:rPr>
        <w:t>por</w:t>
      </w:r>
      <w:proofErr w:type="spellEnd"/>
      <w:r w:rsidRPr="00595733">
        <w:rPr>
          <w:lang w:val="en-US"/>
        </w:rPr>
        <w:t xml:space="preserve"> </w:t>
      </w:r>
      <w:proofErr w:type="spellStart"/>
      <w:r w:rsidRPr="00595733">
        <w:rPr>
          <w:lang w:val="en-US"/>
        </w:rPr>
        <w:t>klientët</w:t>
      </w:r>
      <w:proofErr w:type="spellEnd"/>
      <w:r w:rsidRPr="00595733">
        <w:rPr>
          <w:lang w:val="en-US"/>
        </w:rPr>
        <w:t xml:space="preserve"> </w:t>
      </w:r>
      <w:proofErr w:type="spellStart"/>
      <w:r w:rsidRPr="00595733">
        <w:rPr>
          <w:lang w:val="en-US"/>
        </w:rPr>
        <w:t>mund</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jenë</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gjendje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negociojnë</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tarifë</w:t>
      </w:r>
      <w:proofErr w:type="spellEnd"/>
      <w:r w:rsidRPr="00595733">
        <w:rPr>
          <w:lang w:val="en-US"/>
        </w:rPr>
        <w:t xml:space="preserve"> </w:t>
      </w:r>
      <w:proofErr w:type="spellStart"/>
      <w:r w:rsidRPr="00595733">
        <w:rPr>
          <w:lang w:val="en-US"/>
        </w:rPr>
        <w:t>më</w:t>
      </w:r>
      <w:proofErr w:type="spellEnd"/>
      <w:r w:rsidRPr="00595733">
        <w:rPr>
          <w:lang w:val="en-US"/>
        </w:rPr>
        <w:t xml:space="preserve"> </w:t>
      </w:r>
      <w:proofErr w:type="spellStart"/>
      <w:r w:rsidRPr="00595733">
        <w:rPr>
          <w:lang w:val="en-US"/>
        </w:rPr>
        <w:t>konkurruese</w:t>
      </w:r>
      <w:proofErr w:type="spellEnd"/>
      <w:r w:rsidRPr="00595733">
        <w:rPr>
          <w:lang w:val="en-US"/>
        </w:rPr>
        <w:t xml:space="preserve">, </w:t>
      </w:r>
      <w:proofErr w:type="spellStart"/>
      <w:r w:rsidRPr="00595733">
        <w:rPr>
          <w:lang w:val="en-US"/>
        </w:rPr>
        <w:t>pasi</w:t>
      </w:r>
      <w:proofErr w:type="spellEnd"/>
      <w:r w:rsidRPr="00595733">
        <w:rPr>
          <w:lang w:val="en-US"/>
        </w:rPr>
        <w:t xml:space="preserve"> </w:t>
      </w:r>
      <w:proofErr w:type="spellStart"/>
      <w:r w:rsidRPr="00595733">
        <w:rPr>
          <w:lang w:val="en-US"/>
        </w:rPr>
        <w:t>ofertat</w:t>
      </w:r>
      <w:proofErr w:type="spellEnd"/>
      <w:r w:rsidRPr="00595733">
        <w:rPr>
          <w:lang w:val="en-US"/>
        </w:rPr>
        <w:t xml:space="preserve"> e </w:t>
      </w:r>
      <w:proofErr w:type="spellStart"/>
      <w:r w:rsidRPr="00595733">
        <w:rPr>
          <w:lang w:val="en-US"/>
        </w:rPr>
        <w:t>agjentit</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dyfishtë</w:t>
      </w:r>
      <w:proofErr w:type="spellEnd"/>
      <w:r w:rsidRPr="00595733">
        <w:rPr>
          <w:lang w:val="en-US"/>
        </w:rPr>
        <w:t xml:space="preserve"> </w:t>
      </w:r>
      <w:proofErr w:type="spellStart"/>
      <w:r w:rsidRPr="00595733">
        <w:rPr>
          <w:lang w:val="en-US"/>
        </w:rPr>
        <w:t>janë</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kufizuara</w:t>
      </w:r>
      <w:proofErr w:type="spellEnd"/>
      <w:r w:rsidRPr="00595733">
        <w:rPr>
          <w:lang w:val="en-US"/>
        </w:rPr>
        <w:t>.</w:t>
      </w:r>
    </w:p>
    <w:p w14:paraId="53BB3620" w14:textId="77777777" w:rsidR="00595733" w:rsidRPr="00595733" w:rsidRDefault="00595733" w:rsidP="004A05EA">
      <w:pPr>
        <w:widowControl/>
        <w:autoSpaceDE/>
        <w:autoSpaceDN/>
        <w:adjustRightInd/>
        <w:spacing w:before="120" w:line="276" w:lineRule="auto"/>
        <w:ind w:left="142"/>
        <w:jc w:val="both"/>
        <w:rPr>
          <w:b/>
          <w:i/>
          <w:color w:val="00B0F0"/>
          <w:lang w:val="en-US"/>
        </w:rPr>
      </w:pPr>
      <w:proofErr w:type="spellStart"/>
      <w:r w:rsidRPr="00595733">
        <w:rPr>
          <w:b/>
          <w:i/>
          <w:color w:val="00B0F0"/>
          <w:lang w:val="en-US"/>
        </w:rPr>
        <w:t>Agjent</w:t>
      </w:r>
      <w:proofErr w:type="spellEnd"/>
      <w:r w:rsidRPr="00595733">
        <w:rPr>
          <w:b/>
          <w:i/>
          <w:color w:val="00B0F0"/>
          <w:lang w:val="en-US"/>
        </w:rPr>
        <w:t xml:space="preserve"> </w:t>
      </w:r>
      <w:proofErr w:type="spellStart"/>
      <w:r w:rsidRPr="00595733">
        <w:rPr>
          <w:b/>
          <w:i/>
          <w:color w:val="00B0F0"/>
          <w:lang w:val="en-US"/>
        </w:rPr>
        <w:t>i</w:t>
      </w:r>
      <w:proofErr w:type="spellEnd"/>
      <w:r w:rsidRPr="00595733">
        <w:rPr>
          <w:b/>
          <w:i/>
          <w:color w:val="00B0F0"/>
          <w:lang w:val="en-US"/>
        </w:rPr>
        <w:t xml:space="preserve"> </w:t>
      </w:r>
      <w:proofErr w:type="spellStart"/>
      <w:r w:rsidRPr="00595733">
        <w:rPr>
          <w:b/>
          <w:i/>
          <w:color w:val="00B0F0"/>
          <w:lang w:val="en-US"/>
        </w:rPr>
        <w:t>dyfishtë</w:t>
      </w:r>
      <w:proofErr w:type="spellEnd"/>
      <w:r w:rsidRPr="00595733">
        <w:rPr>
          <w:b/>
          <w:i/>
          <w:color w:val="00B0F0"/>
          <w:lang w:val="en-US"/>
        </w:rPr>
        <w:t xml:space="preserve"> </w:t>
      </w:r>
      <w:proofErr w:type="spellStart"/>
      <w:r w:rsidRPr="00595733">
        <w:rPr>
          <w:b/>
          <w:i/>
          <w:color w:val="00B0F0"/>
          <w:lang w:val="en-US"/>
        </w:rPr>
        <w:t>kundrejt</w:t>
      </w:r>
      <w:proofErr w:type="spellEnd"/>
      <w:r w:rsidRPr="00595733">
        <w:rPr>
          <w:b/>
          <w:i/>
          <w:color w:val="00B0F0"/>
          <w:lang w:val="en-US"/>
        </w:rPr>
        <w:t xml:space="preserve"> </w:t>
      </w:r>
      <w:proofErr w:type="spellStart"/>
      <w:r w:rsidRPr="00595733">
        <w:rPr>
          <w:b/>
          <w:i/>
          <w:color w:val="00B0F0"/>
          <w:lang w:val="en-US"/>
        </w:rPr>
        <w:t>agjentit</w:t>
      </w:r>
      <w:proofErr w:type="spellEnd"/>
      <w:r w:rsidRPr="00595733">
        <w:rPr>
          <w:b/>
          <w:i/>
          <w:color w:val="00B0F0"/>
          <w:lang w:val="en-US"/>
        </w:rPr>
        <w:t xml:space="preserve"> </w:t>
      </w:r>
      <w:proofErr w:type="spellStart"/>
      <w:r w:rsidRPr="00595733">
        <w:rPr>
          <w:b/>
          <w:i/>
          <w:color w:val="00B0F0"/>
          <w:lang w:val="en-US"/>
        </w:rPr>
        <w:t>të</w:t>
      </w:r>
      <w:proofErr w:type="spellEnd"/>
      <w:r w:rsidRPr="00595733">
        <w:rPr>
          <w:b/>
          <w:i/>
          <w:color w:val="00B0F0"/>
          <w:lang w:val="en-US"/>
        </w:rPr>
        <w:t xml:space="preserve"> </w:t>
      </w:r>
      <w:proofErr w:type="spellStart"/>
      <w:r w:rsidRPr="00595733">
        <w:rPr>
          <w:b/>
          <w:i/>
          <w:color w:val="00B0F0"/>
          <w:lang w:val="en-US"/>
        </w:rPr>
        <w:t>njëanshëm</w:t>
      </w:r>
      <w:proofErr w:type="spellEnd"/>
    </w:p>
    <w:p w14:paraId="50183BBF" w14:textId="77777777" w:rsidR="00595733" w:rsidRPr="00595733" w:rsidRDefault="00595733" w:rsidP="004A05EA">
      <w:pPr>
        <w:widowControl/>
        <w:autoSpaceDE/>
        <w:autoSpaceDN/>
        <w:adjustRightInd/>
        <w:spacing w:after="120" w:line="276" w:lineRule="auto"/>
        <w:ind w:left="142"/>
        <w:jc w:val="both"/>
        <w:rPr>
          <w:lang w:val="en-US"/>
        </w:rPr>
      </w:pPr>
      <w:proofErr w:type="spellStart"/>
      <w:r w:rsidRPr="00595733">
        <w:rPr>
          <w:lang w:val="en-US"/>
        </w:rPr>
        <w:t>Ndërsa</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agjent</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dyfishtë</w:t>
      </w:r>
      <w:proofErr w:type="spellEnd"/>
      <w:r w:rsidRPr="00595733">
        <w:rPr>
          <w:lang w:val="en-US"/>
        </w:rPr>
        <w:t xml:space="preserve"> </w:t>
      </w:r>
      <w:proofErr w:type="spellStart"/>
      <w:r w:rsidRPr="00595733">
        <w:rPr>
          <w:lang w:val="en-US"/>
        </w:rPr>
        <w:t>përfaqëson</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dyja</w:t>
      </w:r>
      <w:proofErr w:type="spellEnd"/>
      <w:r w:rsidRPr="00595733">
        <w:rPr>
          <w:lang w:val="en-US"/>
        </w:rPr>
        <w:t xml:space="preserve"> </w:t>
      </w:r>
      <w:proofErr w:type="spellStart"/>
      <w:r w:rsidRPr="00595733">
        <w:rPr>
          <w:lang w:val="en-US"/>
        </w:rPr>
        <w:t>anët</w:t>
      </w:r>
      <w:proofErr w:type="spellEnd"/>
      <w:r w:rsidRPr="00595733">
        <w:rPr>
          <w:lang w:val="en-US"/>
        </w:rPr>
        <w:t xml:space="preserve"> e </w:t>
      </w:r>
      <w:proofErr w:type="spellStart"/>
      <w:r w:rsidRPr="00595733">
        <w:rPr>
          <w:lang w:val="en-US"/>
        </w:rPr>
        <w:t>transaksionit</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pasurive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paluajtshme</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agjent</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njëanshëm</w:t>
      </w:r>
      <w:proofErr w:type="spellEnd"/>
      <w:r w:rsidRPr="00595733">
        <w:rPr>
          <w:lang w:val="en-US"/>
        </w:rPr>
        <w:t xml:space="preserve"> </w:t>
      </w:r>
      <w:proofErr w:type="spellStart"/>
      <w:r w:rsidRPr="00595733">
        <w:rPr>
          <w:lang w:val="en-US"/>
        </w:rPr>
        <w:t>është</w:t>
      </w:r>
      <w:proofErr w:type="spellEnd"/>
      <w:r w:rsidRPr="00595733">
        <w:rPr>
          <w:lang w:val="en-US"/>
        </w:rPr>
        <w:t xml:space="preserve"> </w:t>
      </w:r>
      <w:proofErr w:type="spellStart"/>
      <w:r w:rsidRPr="00595733">
        <w:rPr>
          <w:lang w:val="en-US"/>
        </w:rPr>
        <w:t>paksa</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ndryshëm</w:t>
      </w:r>
      <w:proofErr w:type="spellEnd"/>
      <w:r w:rsidRPr="00595733">
        <w:rPr>
          <w:lang w:val="en-US"/>
        </w:rPr>
        <w:t xml:space="preserve">. </w:t>
      </w:r>
      <w:proofErr w:type="spellStart"/>
      <w:r w:rsidRPr="00595733">
        <w:rPr>
          <w:lang w:val="en-US"/>
        </w:rPr>
        <w:t>Brokerat</w:t>
      </w:r>
      <w:proofErr w:type="spellEnd"/>
      <w:r w:rsidRPr="00595733">
        <w:rPr>
          <w:lang w:val="en-US"/>
        </w:rPr>
        <w:t xml:space="preserve"> </w:t>
      </w:r>
      <w:proofErr w:type="spellStart"/>
      <w:r w:rsidRPr="00595733">
        <w:rPr>
          <w:lang w:val="en-US"/>
        </w:rPr>
        <w:t>shpesh</w:t>
      </w:r>
      <w:proofErr w:type="spellEnd"/>
      <w:r w:rsidRPr="00595733">
        <w:rPr>
          <w:lang w:val="en-US"/>
        </w:rPr>
        <w:t xml:space="preserve"> </w:t>
      </w:r>
      <w:proofErr w:type="spellStart"/>
      <w:r w:rsidRPr="00595733">
        <w:rPr>
          <w:lang w:val="en-US"/>
        </w:rPr>
        <w:t>caktojnë</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agjent</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njëanshëm</w:t>
      </w:r>
      <w:proofErr w:type="spellEnd"/>
      <w:r w:rsidRPr="00595733">
        <w:rPr>
          <w:lang w:val="en-US"/>
        </w:rPr>
        <w:t xml:space="preserve"> </w:t>
      </w:r>
      <w:proofErr w:type="spellStart"/>
      <w:r w:rsidRPr="00595733">
        <w:rPr>
          <w:lang w:val="en-US"/>
        </w:rPr>
        <w:lastRenderedPageBreak/>
        <w:t>për</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përfaqësuar</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klient</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transaksion</w:t>
      </w:r>
      <w:proofErr w:type="spellEnd"/>
      <w:r w:rsidRPr="00595733">
        <w:rPr>
          <w:lang w:val="en-US"/>
        </w:rPr>
        <w:t xml:space="preserve"> </w:t>
      </w:r>
      <w:proofErr w:type="spellStart"/>
      <w:r w:rsidRPr="00595733">
        <w:rPr>
          <w:lang w:val="en-US"/>
        </w:rPr>
        <w:t>ku</w:t>
      </w:r>
      <w:proofErr w:type="spellEnd"/>
      <w:r w:rsidRPr="00595733">
        <w:rPr>
          <w:lang w:val="en-US"/>
        </w:rPr>
        <w:t xml:space="preserve"> </w:t>
      </w:r>
      <w:proofErr w:type="spellStart"/>
      <w:r w:rsidRPr="00595733">
        <w:rPr>
          <w:lang w:val="en-US"/>
        </w:rPr>
        <w:t>ndërmjetësimi</w:t>
      </w:r>
      <w:proofErr w:type="spellEnd"/>
      <w:r w:rsidRPr="00595733">
        <w:rPr>
          <w:lang w:val="en-US"/>
        </w:rPr>
        <w:t xml:space="preserve"> </w:t>
      </w:r>
      <w:proofErr w:type="spellStart"/>
      <w:r w:rsidRPr="00595733">
        <w:rPr>
          <w:lang w:val="en-US"/>
        </w:rPr>
        <w:t>përfaqëson</w:t>
      </w:r>
      <w:proofErr w:type="spellEnd"/>
      <w:r w:rsidRPr="00595733">
        <w:rPr>
          <w:lang w:val="en-US"/>
        </w:rPr>
        <w:t xml:space="preserve"> </w:t>
      </w:r>
      <w:proofErr w:type="spellStart"/>
      <w:r w:rsidRPr="00595733">
        <w:rPr>
          <w:lang w:val="en-US"/>
        </w:rPr>
        <w:t>si</w:t>
      </w:r>
      <w:proofErr w:type="spellEnd"/>
      <w:r w:rsidRPr="00595733">
        <w:rPr>
          <w:lang w:val="en-US"/>
        </w:rPr>
        <w:t xml:space="preserve"> </w:t>
      </w:r>
      <w:proofErr w:type="spellStart"/>
      <w:r w:rsidRPr="00595733">
        <w:rPr>
          <w:lang w:val="en-US"/>
        </w:rPr>
        <w:t>blerësin</w:t>
      </w:r>
      <w:proofErr w:type="spellEnd"/>
      <w:r w:rsidRPr="00595733">
        <w:rPr>
          <w:lang w:val="en-US"/>
        </w:rPr>
        <w:t xml:space="preserve"> </w:t>
      </w:r>
      <w:proofErr w:type="spellStart"/>
      <w:r w:rsidRPr="00595733">
        <w:rPr>
          <w:lang w:val="en-US"/>
        </w:rPr>
        <w:t>ashtu</w:t>
      </w:r>
      <w:proofErr w:type="spellEnd"/>
      <w:r w:rsidRPr="00595733">
        <w:rPr>
          <w:lang w:val="en-US"/>
        </w:rPr>
        <w:t xml:space="preserve"> </w:t>
      </w:r>
      <w:proofErr w:type="spellStart"/>
      <w:r w:rsidRPr="00595733">
        <w:rPr>
          <w:lang w:val="en-US"/>
        </w:rPr>
        <w:t>edhe</w:t>
      </w:r>
      <w:proofErr w:type="spellEnd"/>
      <w:r w:rsidRPr="00595733">
        <w:rPr>
          <w:lang w:val="en-US"/>
        </w:rPr>
        <w:t xml:space="preserve"> </w:t>
      </w:r>
      <w:proofErr w:type="spellStart"/>
      <w:r w:rsidRPr="00595733">
        <w:rPr>
          <w:lang w:val="en-US"/>
        </w:rPr>
        <w:t>shitësin</w:t>
      </w:r>
      <w:proofErr w:type="spellEnd"/>
      <w:r w:rsidRPr="00595733">
        <w:rPr>
          <w:lang w:val="en-US"/>
        </w:rPr>
        <w:t xml:space="preserve">. </w:t>
      </w:r>
      <w:proofErr w:type="spellStart"/>
      <w:r w:rsidRPr="00595733">
        <w:rPr>
          <w:lang w:val="en-US"/>
        </w:rPr>
        <w:t>Është</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mënyrë</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shmangur</w:t>
      </w:r>
      <w:proofErr w:type="spellEnd"/>
      <w:r w:rsidRPr="00595733">
        <w:rPr>
          <w:lang w:val="en-US"/>
        </w:rPr>
        <w:t xml:space="preserve"> </w:t>
      </w:r>
      <w:proofErr w:type="spellStart"/>
      <w:r w:rsidRPr="00595733">
        <w:rPr>
          <w:lang w:val="en-US"/>
        </w:rPr>
        <w:t>konfliktet</w:t>
      </w:r>
      <w:proofErr w:type="spellEnd"/>
      <w:r w:rsidRPr="00595733">
        <w:rPr>
          <w:lang w:val="en-US"/>
        </w:rPr>
        <w:t xml:space="preserve"> e </w:t>
      </w:r>
      <w:proofErr w:type="spellStart"/>
      <w:r w:rsidRPr="00595733">
        <w:rPr>
          <w:lang w:val="en-US"/>
        </w:rPr>
        <w:t>interesit</w:t>
      </w:r>
      <w:proofErr w:type="spellEnd"/>
      <w:r w:rsidRPr="00595733">
        <w:rPr>
          <w:lang w:val="en-US"/>
        </w:rPr>
        <w:t xml:space="preserve"> duke </w:t>
      </w:r>
      <w:proofErr w:type="spellStart"/>
      <w:r w:rsidRPr="00595733">
        <w:rPr>
          <w:lang w:val="en-US"/>
        </w:rPr>
        <w:t>lejuar</w:t>
      </w:r>
      <w:proofErr w:type="spellEnd"/>
      <w:r w:rsidRPr="00595733">
        <w:rPr>
          <w:lang w:val="en-US"/>
        </w:rPr>
        <w:t xml:space="preserve"> </w:t>
      </w:r>
      <w:proofErr w:type="spellStart"/>
      <w:r w:rsidRPr="00595733">
        <w:rPr>
          <w:lang w:val="en-US"/>
        </w:rPr>
        <w:t>ende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njëjtin</w:t>
      </w:r>
      <w:proofErr w:type="spellEnd"/>
      <w:r w:rsidRPr="00595733">
        <w:rPr>
          <w:lang w:val="en-US"/>
        </w:rPr>
        <w:t xml:space="preserve"> </w:t>
      </w:r>
      <w:proofErr w:type="spellStart"/>
      <w:r w:rsidRPr="00595733">
        <w:rPr>
          <w:lang w:val="en-US"/>
        </w:rPr>
        <w:t>ndërmjetës</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trajtojë</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dyja</w:t>
      </w:r>
      <w:proofErr w:type="spellEnd"/>
      <w:r w:rsidRPr="00595733">
        <w:rPr>
          <w:lang w:val="en-US"/>
        </w:rPr>
        <w:t xml:space="preserve"> </w:t>
      </w:r>
      <w:proofErr w:type="spellStart"/>
      <w:r w:rsidRPr="00595733">
        <w:rPr>
          <w:lang w:val="en-US"/>
        </w:rPr>
        <w:t>anët</w:t>
      </w:r>
      <w:proofErr w:type="spellEnd"/>
      <w:r w:rsidRPr="00595733">
        <w:rPr>
          <w:lang w:val="en-US"/>
        </w:rPr>
        <w:t xml:space="preserve"> e </w:t>
      </w:r>
      <w:proofErr w:type="spellStart"/>
      <w:r w:rsidRPr="00595733">
        <w:rPr>
          <w:lang w:val="en-US"/>
        </w:rPr>
        <w:t>transaksionit</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rastin</w:t>
      </w:r>
      <w:proofErr w:type="spellEnd"/>
      <w:r w:rsidRPr="00595733">
        <w:rPr>
          <w:lang w:val="en-US"/>
        </w:rPr>
        <w:t xml:space="preserve"> e </w:t>
      </w:r>
      <w:proofErr w:type="spellStart"/>
      <w:r w:rsidRPr="00595733">
        <w:rPr>
          <w:lang w:val="en-US"/>
        </w:rPr>
        <w:t>një</w:t>
      </w:r>
      <w:proofErr w:type="spellEnd"/>
      <w:r w:rsidRPr="00595733">
        <w:rPr>
          <w:lang w:val="en-US"/>
        </w:rPr>
        <w:t xml:space="preserve"> </w:t>
      </w:r>
      <w:proofErr w:type="spellStart"/>
      <w:r w:rsidRPr="00595733">
        <w:rPr>
          <w:lang w:val="en-US"/>
        </w:rPr>
        <w:t>transaksioni</w:t>
      </w:r>
      <w:proofErr w:type="spellEnd"/>
      <w:r w:rsidRPr="00595733">
        <w:rPr>
          <w:lang w:val="en-US"/>
        </w:rPr>
        <w:t xml:space="preserve"> </w:t>
      </w:r>
      <w:proofErr w:type="spellStart"/>
      <w:r w:rsidRPr="00595733">
        <w:rPr>
          <w:lang w:val="en-US"/>
        </w:rPr>
        <w:t>veçanërisht</w:t>
      </w:r>
      <w:proofErr w:type="spellEnd"/>
      <w:r w:rsidRPr="00595733">
        <w:rPr>
          <w:lang w:val="en-US"/>
        </w:rPr>
        <w:t xml:space="preserve"> </w:t>
      </w:r>
      <w:proofErr w:type="spellStart"/>
      <w:r w:rsidRPr="00595733">
        <w:rPr>
          <w:lang w:val="en-US"/>
        </w:rPr>
        <w:t>kompleks</w:t>
      </w:r>
      <w:proofErr w:type="spellEnd"/>
      <w:r w:rsidRPr="00595733">
        <w:rPr>
          <w:lang w:val="en-US"/>
        </w:rPr>
        <w:t xml:space="preserve">, </w:t>
      </w:r>
      <w:proofErr w:type="spellStart"/>
      <w:r w:rsidRPr="00595733">
        <w:rPr>
          <w:lang w:val="en-US"/>
        </w:rPr>
        <w:t>mund</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ketë</w:t>
      </w:r>
      <w:proofErr w:type="spellEnd"/>
      <w:r w:rsidRPr="00595733">
        <w:rPr>
          <w:lang w:val="en-US"/>
        </w:rPr>
        <w:t xml:space="preserve"> </w:t>
      </w:r>
      <w:proofErr w:type="spellStart"/>
      <w:r w:rsidRPr="00595733">
        <w:rPr>
          <w:lang w:val="en-US"/>
        </w:rPr>
        <w:t>dy</w:t>
      </w:r>
      <w:proofErr w:type="spellEnd"/>
      <w:r w:rsidRPr="00595733">
        <w:rPr>
          <w:lang w:val="en-US"/>
        </w:rPr>
        <w:t xml:space="preserve"> </w:t>
      </w:r>
      <w:proofErr w:type="spellStart"/>
      <w:r w:rsidRPr="00595733">
        <w:rPr>
          <w:lang w:val="en-US"/>
        </w:rPr>
        <w:t>agjentë</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njëanshëm</w:t>
      </w:r>
      <w:proofErr w:type="spellEnd"/>
      <w:r w:rsidRPr="00595733">
        <w:rPr>
          <w:lang w:val="en-US"/>
        </w:rPr>
        <w:t xml:space="preserve">, </w:t>
      </w:r>
      <w:proofErr w:type="spellStart"/>
      <w:r w:rsidRPr="00595733">
        <w:rPr>
          <w:lang w:val="en-US"/>
        </w:rPr>
        <w:t>nga</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ndihmuar</w:t>
      </w:r>
      <w:proofErr w:type="spellEnd"/>
      <w:r w:rsidRPr="00595733">
        <w:rPr>
          <w:lang w:val="en-US"/>
        </w:rPr>
        <w:t xml:space="preserve"> me </w:t>
      </w:r>
      <w:proofErr w:type="spellStart"/>
      <w:r w:rsidRPr="00595733">
        <w:rPr>
          <w:lang w:val="en-US"/>
        </w:rPr>
        <w:t>çdo</w:t>
      </w:r>
      <w:proofErr w:type="spellEnd"/>
      <w:r w:rsidRPr="00595733">
        <w:rPr>
          <w:lang w:val="en-US"/>
        </w:rPr>
        <w:t xml:space="preserve"> element </w:t>
      </w:r>
      <w:proofErr w:type="spellStart"/>
      <w:r w:rsidRPr="00595733">
        <w:rPr>
          <w:lang w:val="en-US"/>
        </w:rPr>
        <w:t>të</w:t>
      </w:r>
      <w:proofErr w:type="spellEnd"/>
      <w:r w:rsidRPr="00595733">
        <w:rPr>
          <w:lang w:val="en-US"/>
        </w:rPr>
        <w:t xml:space="preserve"> </w:t>
      </w:r>
      <w:proofErr w:type="spellStart"/>
      <w:r w:rsidRPr="00595733">
        <w:rPr>
          <w:lang w:val="en-US"/>
        </w:rPr>
        <w:t>blerjes</w:t>
      </w:r>
      <w:proofErr w:type="spellEnd"/>
      <w:r w:rsidRPr="00595733">
        <w:rPr>
          <w:lang w:val="en-US"/>
        </w:rPr>
        <w:t>.</w:t>
      </w:r>
    </w:p>
    <w:p w14:paraId="4CB8EB39" w14:textId="7B600B50" w:rsidR="00595733" w:rsidRPr="00B963A3" w:rsidRDefault="00595733" w:rsidP="004A05EA">
      <w:pPr>
        <w:widowControl/>
        <w:autoSpaceDE/>
        <w:autoSpaceDN/>
        <w:adjustRightInd/>
        <w:spacing w:before="120" w:line="276" w:lineRule="auto"/>
        <w:jc w:val="both"/>
        <w:rPr>
          <w:color w:val="002060"/>
          <w:lang w:val="en-US"/>
        </w:rPr>
      </w:pPr>
      <w:proofErr w:type="spellStart"/>
      <w:r w:rsidRPr="00B963A3">
        <w:rPr>
          <w:b/>
          <w:i/>
          <w:color w:val="002060"/>
          <w:lang w:val="en-US"/>
        </w:rPr>
        <w:t>Çështja</w:t>
      </w:r>
      <w:proofErr w:type="spellEnd"/>
      <w:r w:rsidRPr="00B963A3">
        <w:rPr>
          <w:b/>
          <w:i/>
          <w:color w:val="002060"/>
          <w:lang w:val="en-US"/>
        </w:rPr>
        <w:t xml:space="preserve"> 4. </w:t>
      </w:r>
      <w:proofErr w:type="spellStart"/>
      <w:r w:rsidRPr="00B963A3">
        <w:rPr>
          <w:b/>
          <w:i/>
          <w:color w:val="002060"/>
          <w:lang w:val="en-US"/>
        </w:rPr>
        <w:t>Karakteristikat</w:t>
      </w:r>
      <w:proofErr w:type="spellEnd"/>
      <w:r w:rsidRPr="00B963A3">
        <w:rPr>
          <w:b/>
          <w:i/>
          <w:color w:val="002060"/>
          <w:lang w:val="en-US"/>
        </w:rPr>
        <w:t xml:space="preserve"> e </w:t>
      </w:r>
      <w:proofErr w:type="spellStart"/>
      <w:r w:rsidRPr="00B963A3">
        <w:rPr>
          <w:b/>
          <w:i/>
          <w:color w:val="002060"/>
          <w:lang w:val="en-US"/>
        </w:rPr>
        <w:t>ndërmjetësimit</w:t>
      </w:r>
      <w:proofErr w:type="spellEnd"/>
      <w:r w:rsidRPr="00B963A3">
        <w:rPr>
          <w:b/>
          <w:i/>
          <w:color w:val="002060"/>
          <w:lang w:val="en-US"/>
        </w:rPr>
        <w:t xml:space="preserve"> </w:t>
      </w:r>
      <w:proofErr w:type="spellStart"/>
      <w:r w:rsidRPr="00B963A3">
        <w:rPr>
          <w:b/>
          <w:i/>
          <w:color w:val="002060"/>
          <w:lang w:val="en-US"/>
        </w:rPr>
        <w:t>ekskluziv</w:t>
      </w:r>
      <w:proofErr w:type="spellEnd"/>
      <w:r w:rsidRPr="00B963A3">
        <w:rPr>
          <w:b/>
          <w:i/>
          <w:color w:val="002060"/>
          <w:lang w:val="en-US"/>
        </w:rPr>
        <w:t xml:space="preserve">, </w:t>
      </w:r>
      <w:proofErr w:type="spellStart"/>
      <w:r w:rsidRPr="00B963A3">
        <w:rPr>
          <w:b/>
          <w:i/>
          <w:color w:val="002060"/>
          <w:lang w:val="en-US"/>
        </w:rPr>
        <w:t>detyrimet</w:t>
      </w:r>
      <w:proofErr w:type="spellEnd"/>
      <w:r w:rsidRPr="00B963A3">
        <w:rPr>
          <w:b/>
          <w:i/>
          <w:color w:val="002060"/>
          <w:lang w:val="en-US"/>
        </w:rPr>
        <w:t xml:space="preserve"> </w:t>
      </w:r>
      <w:proofErr w:type="spellStart"/>
      <w:r w:rsidRPr="00B963A3">
        <w:rPr>
          <w:b/>
          <w:i/>
          <w:color w:val="002060"/>
          <w:lang w:val="en-US"/>
        </w:rPr>
        <w:t>dhe</w:t>
      </w:r>
      <w:proofErr w:type="spellEnd"/>
      <w:r w:rsidRPr="00B963A3">
        <w:rPr>
          <w:b/>
          <w:i/>
          <w:color w:val="002060"/>
          <w:lang w:val="en-US"/>
        </w:rPr>
        <w:t xml:space="preserve"> </w:t>
      </w:r>
      <w:proofErr w:type="spellStart"/>
      <w:r w:rsidRPr="00B963A3">
        <w:rPr>
          <w:b/>
          <w:i/>
          <w:color w:val="002060"/>
          <w:lang w:val="en-US"/>
        </w:rPr>
        <w:t>përfitime</w:t>
      </w:r>
      <w:proofErr w:type="spellEnd"/>
      <w:r w:rsidR="00135122">
        <w:rPr>
          <w:color w:val="002060"/>
          <w:lang w:val="en-US"/>
        </w:rPr>
        <w:t>:</w:t>
      </w:r>
      <w:r w:rsidRPr="00B963A3">
        <w:rPr>
          <w:color w:val="002060"/>
          <w:lang w:val="en-US"/>
        </w:rPr>
        <w:t xml:space="preserve"> </w:t>
      </w:r>
    </w:p>
    <w:p w14:paraId="6D24C591" w14:textId="77777777" w:rsidR="00595733" w:rsidRPr="00595733" w:rsidRDefault="00595733" w:rsidP="004A05EA">
      <w:pPr>
        <w:widowControl/>
        <w:autoSpaceDE/>
        <w:autoSpaceDN/>
        <w:adjustRightInd/>
        <w:spacing w:after="120" w:line="276" w:lineRule="auto"/>
        <w:jc w:val="both"/>
        <w:rPr>
          <w:i/>
          <w:color w:val="00B0F0"/>
          <w:lang w:val="en-US"/>
        </w:rPr>
      </w:pPr>
      <w:proofErr w:type="spellStart"/>
      <w:r w:rsidRPr="00595733">
        <w:rPr>
          <w:i/>
          <w:color w:val="00B0F0"/>
          <w:lang w:val="en-US"/>
        </w:rPr>
        <w:t>Kontrata</w:t>
      </w:r>
      <w:proofErr w:type="spellEnd"/>
      <w:r w:rsidRPr="00595733">
        <w:rPr>
          <w:i/>
          <w:color w:val="00B0F0"/>
          <w:lang w:val="en-US"/>
        </w:rPr>
        <w:t xml:space="preserve"> e </w:t>
      </w:r>
      <w:proofErr w:type="spellStart"/>
      <w:r w:rsidRPr="00595733">
        <w:rPr>
          <w:i/>
          <w:color w:val="00B0F0"/>
          <w:lang w:val="en-US"/>
        </w:rPr>
        <w:t>ndërmjetësimit</w:t>
      </w:r>
      <w:proofErr w:type="spellEnd"/>
      <w:r w:rsidRPr="00595733">
        <w:rPr>
          <w:i/>
          <w:color w:val="00B0F0"/>
          <w:lang w:val="en-US"/>
        </w:rPr>
        <w:t xml:space="preserve"> </w:t>
      </w:r>
      <w:proofErr w:type="spellStart"/>
      <w:r w:rsidRPr="00595733">
        <w:rPr>
          <w:i/>
          <w:color w:val="00B0F0"/>
          <w:lang w:val="en-US"/>
        </w:rPr>
        <w:t>ekskluziv</w:t>
      </w:r>
      <w:proofErr w:type="spellEnd"/>
      <w:r w:rsidRPr="00595733">
        <w:rPr>
          <w:i/>
          <w:color w:val="00B0F0"/>
          <w:lang w:val="en-US"/>
        </w:rPr>
        <w:t xml:space="preserve"> </w:t>
      </w:r>
    </w:p>
    <w:p w14:paraId="36BC400A" w14:textId="77777777" w:rsidR="00595733" w:rsidRPr="00595733" w:rsidRDefault="00595733" w:rsidP="004A05EA">
      <w:pPr>
        <w:widowControl/>
        <w:autoSpaceDE/>
        <w:autoSpaceDN/>
        <w:adjustRightInd/>
        <w:spacing w:before="120" w:after="120" w:line="276" w:lineRule="auto"/>
        <w:jc w:val="both"/>
        <w:rPr>
          <w:lang w:val="en-US"/>
        </w:rPr>
      </w:pPr>
      <w:proofErr w:type="gramStart"/>
      <w:r w:rsidRPr="00595733">
        <w:rPr>
          <w:lang w:val="en-US"/>
        </w:rPr>
        <w:t>.Me</w:t>
      </w:r>
      <w:proofErr w:type="gramEnd"/>
      <w:r w:rsidRPr="00595733">
        <w:rPr>
          <w:lang w:val="en-US"/>
        </w:rPr>
        <w:t xml:space="preserve"> </w:t>
      </w:r>
      <w:proofErr w:type="spellStart"/>
      <w:r w:rsidRPr="00595733">
        <w:rPr>
          <w:lang w:val="en-US"/>
        </w:rPr>
        <w:t>kontratën</w:t>
      </w:r>
      <w:proofErr w:type="spellEnd"/>
      <w:r w:rsidRPr="00595733">
        <w:rPr>
          <w:lang w:val="en-US"/>
        </w:rPr>
        <w:t xml:space="preserve"> e </w:t>
      </w:r>
      <w:proofErr w:type="spellStart"/>
      <w:r w:rsidRPr="00595733">
        <w:rPr>
          <w:lang w:val="en-US"/>
        </w:rPr>
        <w:t>ndërmjetësimit</w:t>
      </w:r>
      <w:proofErr w:type="spellEnd"/>
      <w:r w:rsidRPr="00595733">
        <w:rPr>
          <w:lang w:val="en-US"/>
        </w:rPr>
        <w:t xml:space="preserve"> </w:t>
      </w:r>
      <w:proofErr w:type="spellStart"/>
      <w:r w:rsidRPr="00595733">
        <w:rPr>
          <w:lang w:val="en-US"/>
        </w:rPr>
        <w:t>ekskluziv</w:t>
      </w:r>
      <w:proofErr w:type="spellEnd"/>
      <w:r w:rsidRPr="00595733">
        <w:rPr>
          <w:lang w:val="en-US"/>
        </w:rPr>
        <w:t xml:space="preserve"> </w:t>
      </w:r>
      <w:proofErr w:type="spellStart"/>
      <w:r w:rsidRPr="00595733">
        <w:rPr>
          <w:lang w:val="en-US"/>
        </w:rPr>
        <w:t>klienti</w:t>
      </w:r>
      <w:proofErr w:type="spellEnd"/>
      <w:r w:rsidRPr="00595733">
        <w:rPr>
          <w:lang w:val="en-US"/>
        </w:rPr>
        <w:t xml:space="preserve"> </w:t>
      </w:r>
      <w:proofErr w:type="spellStart"/>
      <w:r w:rsidRPr="00595733">
        <w:rPr>
          <w:lang w:val="en-US"/>
        </w:rPr>
        <w:t>merr</w:t>
      </w:r>
      <w:proofErr w:type="spellEnd"/>
      <w:r w:rsidRPr="00595733">
        <w:rPr>
          <w:lang w:val="en-US"/>
        </w:rPr>
        <w:t xml:space="preserve"> </w:t>
      </w:r>
      <w:proofErr w:type="spellStart"/>
      <w:r w:rsidRPr="00595733">
        <w:rPr>
          <w:lang w:val="en-US"/>
        </w:rPr>
        <w:t>përsipër</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b/>
          <w:i/>
          <w:lang w:val="en-US"/>
        </w:rPr>
        <w:t>mos</w:t>
      </w:r>
      <w:proofErr w:type="spellEnd"/>
      <w:r w:rsidRPr="00595733">
        <w:rPr>
          <w:b/>
          <w:i/>
          <w:lang w:val="en-US"/>
        </w:rPr>
        <w:t xml:space="preserve"> </w:t>
      </w:r>
      <w:proofErr w:type="spellStart"/>
      <w:r w:rsidRPr="00595733">
        <w:rPr>
          <w:b/>
          <w:i/>
          <w:lang w:val="en-US"/>
        </w:rPr>
        <w:t>angazhoje</w:t>
      </w:r>
      <w:proofErr w:type="spellEnd"/>
      <w:r w:rsidRPr="00595733">
        <w:rPr>
          <w:b/>
          <w:i/>
          <w:lang w:val="en-US"/>
        </w:rPr>
        <w:t xml:space="preserve">̈ </w:t>
      </w:r>
      <w:proofErr w:type="spellStart"/>
      <w:r w:rsidRPr="00595733">
        <w:rPr>
          <w:b/>
          <w:i/>
          <w:lang w:val="en-US"/>
        </w:rPr>
        <w:t>ndërmjetës</w:t>
      </w:r>
      <w:proofErr w:type="spellEnd"/>
      <w:r w:rsidRPr="00595733">
        <w:rPr>
          <w:b/>
          <w:i/>
          <w:lang w:val="en-US"/>
        </w:rPr>
        <w:t xml:space="preserve"> </w:t>
      </w:r>
      <w:proofErr w:type="spellStart"/>
      <w:r w:rsidRPr="00595733">
        <w:rPr>
          <w:b/>
          <w:i/>
          <w:lang w:val="en-US"/>
        </w:rPr>
        <w:t>tjetër</w:t>
      </w:r>
      <w:proofErr w:type="spellEnd"/>
      <w:r w:rsidRPr="00595733">
        <w:rPr>
          <w:b/>
          <w:i/>
          <w:lang w:val="en-US"/>
        </w:rPr>
        <w:t xml:space="preserve"> </w:t>
      </w:r>
      <w:proofErr w:type="spellStart"/>
      <w:r w:rsidRPr="00595733">
        <w:rPr>
          <w:b/>
          <w:i/>
          <w:lang w:val="en-US"/>
        </w:rPr>
        <w:t>për</w:t>
      </w:r>
      <w:proofErr w:type="spellEnd"/>
      <w:r w:rsidRPr="00595733">
        <w:rPr>
          <w:b/>
          <w:i/>
          <w:lang w:val="en-US"/>
        </w:rPr>
        <w:t xml:space="preserve"> </w:t>
      </w:r>
      <w:proofErr w:type="spellStart"/>
      <w:r w:rsidRPr="00595733">
        <w:rPr>
          <w:b/>
          <w:i/>
          <w:lang w:val="en-US"/>
        </w:rPr>
        <w:t>te</w:t>
      </w:r>
      <w:proofErr w:type="spellEnd"/>
      <w:r w:rsidRPr="00595733">
        <w:rPr>
          <w:b/>
          <w:i/>
          <w:lang w:val="en-US"/>
        </w:rPr>
        <w:t xml:space="preserve">̈ </w:t>
      </w:r>
      <w:proofErr w:type="spellStart"/>
      <w:r w:rsidRPr="00595733">
        <w:rPr>
          <w:b/>
          <w:i/>
          <w:lang w:val="en-US"/>
        </w:rPr>
        <w:t>njëjtin</w:t>
      </w:r>
      <w:proofErr w:type="spellEnd"/>
      <w:r w:rsidRPr="00595733">
        <w:rPr>
          <w:b/>
          <w:i/>
          <w:lang w:val="en-US"/>
        </w:rPr>
        <w:t xml:space="preserve"> </w:t>
      </w:r>
      <w:proofErr w:type="spellStart"/>
      <w:r w:rsidRPr="00595733">
        <w:rPr>
          <w:b/>
          <w:i/>
          <w:lang w:val="en-US"/>
        </w:rPr>
        <w:t>objekt</w:t>
      </w:r>
      <w:proofErr w:type="spellEnd"/>
      <w:r w:rsidRPr="00595733">
        <w:rPr>
          <w:b/>
          <w:i/>
          <w:lang w:val="en-US"/>
        </w:rPr>
        <w:t xml:space="preserve"> </w:t>
      </w:r>
      <w:proofErr w:type="spellStart"/>
      <w:r w:rsidRPr="00595733">
        <w:rPr>
          <w:b/>
          <w:i/>
          <w:lang w:val="en-US"/>
        </w:rPr>
        <w:t>te</w:t>
      </w:r>
      <w:proofErr w:type="spellEnd"/>
      <w:r w:rsidRPr="00595733">
        <w:rPr>
          <w:b/>
          <w:i/>
          <w:lang w:val="en-US"/>
        </w:rPr>
        <w:t xml:space="preserve">̈ </w:t>
      </w:r>
      <w:proofErr w:type="spellStart"/>
      <w:r w:rsidRPr="00595733">
        <w:rPr>
          <w:b/>
          <w:i/>
          <w:lang w:val="en-US"/>
        </w:rPr>
        <w:t>kontratës</w:t>
      </w:r>
      <w:proofErr w:type="spellEnd"/>
      <w:r w:rsidRPr="00595733">
        <w:rPr>
          <w:b/>
          <w:i/>
          <w:lang w:val="en-US"/>
        </w:rPr>
        <w:t xml:space="preserve"> së </w:t>
      </w:r>
      <w:proofErr w:type="spellStart"/>
      <w:r w:rsidRPr="00595733">
        <w:rPr>
          <w:b/>
          <w:i/>
          <w:lang w:val="en-US"/>
        </w:rPr>
        <w:t>ndërmjetësimit</w:t>
      </w:r>
      <w:proofErr w:type="spellEnd"/>
      <w:r w:rsidRPr="00595733">
        <w:rPr>
          <w:b/>
          <w:i/>
          <w:lang w:val="en-US"/>
        </w:rPr>
        <w:t xml:space="preserve"> </w:t>
      </w:r>
      <w:proofErr w:type="spellStart"/>
      <w:r w:rsidRPr="00595733">
        <w:rPr>
          <w:b/>
          <w:i/>
          <w:lang w:val="en-US"/>
        </w:rPr>
        <w:t>ekskluziv</w:t>
      </w:r>
      <w:proofErr w:type="spellEnd"/>
      <w:r w:rsidRPr="00595733">
        <w:rPr>
          <w:b/>
          <w:i/>
          <w:lang w:val="en-US"/>
        </w:rPr>
        <w:t>.</w:t>
      </w:r>
      <w:r w:rsidRPr="00595733">
        <w:rPr>
          <w:lang w:val="en-US"/>
        </w:rPr>
        <w:t xml:space="preserve"> Ky </w:t>
      </w:r>
      <w:proofErr w:type="spellStart"/>
      <w:r w:rsidRPr="00595733">
        <w:rPr>
          <w:lang w:val="en-US"/>
        </w:rPr>
        <w:t>detyrim</w:t>
      </w:r>
      <w:proofErr w:type="spellEnd"/>
      <w:r w:rsidRPr="00595733">
        <w:rPr>
          <w:lang w:val="en-US"/>
        </w:rPr>
        <w:t xml:space="preserve"> </w:t>
      </w:r>
      <w:proofErr w:type="spellStart"/>
      <w:r w:rsidRPr="00595733">
        <w:rPr>
          <w:lang w:val="en-US"/>
        </w:rPr>
        <w:t>duhet</w:t>
      </w:r>
      <w:proofErr w:type="spellEnd"/>
      <w:r w:rsidRPr="00595733">
        <w:rPr>
          <w:lang w:val="en-US"/>
        </w:rPr>
        <w:t xml:space="preserve"> </w:t>
      </w:r>
      <w:proofErr w:type="spellStart"/>
      <w:r w:rsidRPr="00595733">
        <w:rPr>
          <w:lang w:val="en-US"/>
        </w:rPr>
        <w:t>te</w:t>
      </w:r>
      <w:proofErr w:type="spellEnd"/>
      <w:r w:rsidRPr="00595733">
        <w:rPr>
          <w:lang w:val="en-US"/>
        </w:rPr>
        <w:t xml:space="preserve">̈ jetë </w:t>
      </w:r>
      <w:proofErr w:type="spellStart"/>
      <w:r w:rsidRPr="00595733">
        <w:rPr>
          <w:lang w:val="en-US"/>
        </w:rPr>
        <w:t>i</w:t>
      </w:r>
      <w:proofErr w:type="spellEnd"/>
      <w:r w:rsidRPr="00595733">
        <w:rPr>
          <w:lang w:val="en-US"/>
        </w:rPr>
        <w:t xml:space="preserve"> </w:t>
      </w:r>
      <w:proofErr w:type="spellStart"/>
      <w:r w:rsidRPr="00595733">
        <w:rPr>
          <w:lang w:val="en-US"/>
        </w:rPr>
        <w:t>përcaktuar</w:t>
      </w:r>
      <w:proofErr w:type="spellEnd"/>
      <w:r w:rsidRPr="00595733">
        <w:rPr>
          <w:lang w:val="en-US"/>
        </w:rPr>
        <w:t xml:space="preserve"> </w:t>
      </w:r>
      <w:proofErr w:type="spellStart"/>
      <w:r w:rsidRPr="00595733">
        <w:rPr>
          <w:lang w:val="en-US"/>
        </w:rPr>
        <w:t>shprehimisht</w:t>
      </w:r>
      <w:proofErr w:type="spellEnd"/>
      <w:r w:rsidRPr="00595733">
        <w:rPr>
          <w:lang w:val="en-US"/>
        </w:rPr>
        <w:t xml:space="preserve"> në </w:t>
      </w:r>
      <w:proofErr w:type="spellStart"/>
      <w:r w:rsidRPr="00595733">
        <w:rPr>
          <w:lang w:val="en-US"/>
        </w:rPr>
        <w:t>kontratën</w:t>
      </w:r>
      <w:proofErr w:type="spellEnd"/>
      <w:r w:rsidRPr="00595733">
        <w:rPr>
          <w:lang w:val="en-US"/>
        </w:rPr>
        <w:t xml:space="preserve"> e </w:t>
      </w:r>
      <w:proofErr w:type="spellStart"/>
      <w:r w:rsidRPr="00595733">
        <w:rPr>
          <w:lang w:val="en-US"/>
        </w:rPr>
        <w:t>ndërmjetësimit</w:t>
      </w:r>
      <w:proofErr w:type="spellEnd"/>
      <w:r w:rsidRPr="00595733">
        <w:rPr>
          <w:lang w:val="en-US"/>
        </w:rPr>
        <w:t xml:space="preserve">.  </w:t>
      </w:r>
      <w:proofErr w:type="spellStart"/>
      <w:r w:rsidRPr="00595733">
        <w:rPr>
          <w:lang w:val="en-US"/>
        </w:rPr>
        <w:t>Nëse</w:t>
      </w:r>
      <w:proofErr w:type="spellEnd"/>
      <w:r w:rsidRPr="00595733">
        <w:rPr>
          <w:lang w:val="en-US"/>
        </w:rPr>
        <w:t xml:space="preserve"> </w:t>
      </w:r>
      <w:proofErr w:type="spellStart"/>
      <w:r w:rsidRPr="00595733">
        <w:rPr>
          <w:lang w:val="en-US"/>
        </w:rPr>
        <w:t>gjate</w:t>
      </w:r>
      <w:proofErr w:type="spellEnd"/>
      <w:r w:rsidRPr="00595733">
        <w:rPr>
          <w:lang w:val="en-US"/>
        </w:rPr>
        <w:t xml:space="preserve">̈ </w:t>
      </w:r>
      <w:proofErr w:type="spellStart"/>
      <w:r w:rsidRPr="00595733">
        <w:rPr>
          <w:lang w:val="en-US"/>
        </w:rPr>
        <w:t>kohëzgjatjes</w:t>
      </w:r>
      <w:proofErr w:type="spellEnd"/>
      <w:r w:rsidRPr="00595733">
        <w:rPr>
          <w:lang w:val="en-US"/>
        </w:rPr>
        <w:t xml:space="preserve"> së </w:t>
      </w:r>
      <w:proofErr w:type="spellStart"/>
      <w:r w:rsidRPr="00595733">
        <w:rPr>
          <w:lang w:val="en-US"/>
        </w:rPr>
        <w:t>kontratës</w:t>
      </w:r>
      <w:proofErr w:type="spellEnd"/>
      <w:r w:rsidRPr="00595733">
        <w:rPr>
          <w:lang w:val="en-US"/>
        </w:rPr>
        <w:t xml:space="preserve"> </w:t>
      </w:r>
      <w:proofErr w:type="spellStart"/>
      <w:r w:rsidRPr="00595733">
        <w:rPr>
          <w:lang w:val="en-US"/>
        </w:rPr>
        <w:t>për</w:t>
      </w:r>
      <w:proofErr w:type="spellEnd"/>
      <w:r w:rsidRPr="00595733">
        <w:rPr>
          <w:lang w:val="en-US"/>
        </w:rPr>
        <w:t xml:space="preserve"> </w:t>
      </w:r>
      <w:proofErr w:type="spellStart"/>
      <w:r w:rsidRPr="00595733">
        <w:rPr>
          <w:lang w:val="en-US"/>
        </w:rPr>
        <w:t>ndërmjetësim</w:t>
      </w:r>
      <w:proofErr w:type="spellEnd"/>
      <w:r w:rsidRPr="00595733">
        <w:rPr>
          <w:lang w:val="en-US"/>
        </w:rPr>
        <w:t xml:space="preserve"> </w:t>
      </w:r>
      <w:proofErr w:type="spellStart"/>
      <w:r w:rsidRPr="00595733">
        <w:rPr>
          <w:lang w:val="en-US"/>
        </w:rPr>
        <w:t>ekskluziv</w:t>
      </w:r>
      <w:proofErr w:type="spellEnd"/>
      <w:r w:rsidRPr="00595733">
        <w:rPr>
          <w:lang w:val="en-US"/>
        </w:rPr>
        <w:t xml:space="preserve"> </w:t>
      </w:r>
      <w:proofErr w:type="spellStart"/>
      <w:r w:rsidRPr="00595733">
        <w:rPr>
          <w:lang w:val="en-US"/>
        </w:rPr>
        <w:t>klienti</w:t>
      </w:r>
      <w:proofErr w:type="spellEnd"/>
      <w:r w:rsidRPr="00595733">
        <w:rPr>
          <w:lang w:val="en-US"/>
        </w:rPr>
        <w:t xml:space="preserve"> ka </w:t>
      </w:r>
      <w:proofErr w:type="spellStart"/>
      <w:r w:rsidRPr="00595733">
        <w:rPr>
          <w:lang w:val="en-US"/>
        </w:rPr>
        <w:t>kryer</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njëjtin</w:t>
      </w:r>
      <w:proofErr w:type="spellEnd"/>
      <w:r w:rsidRPr="00595733">
        <w:rPr>
          <w:lang w:val="en-US"/>
        </w:rPr>
        <w:t xml:space="preserve"> </w:t>
      </w:r>
      <w:proofErr w:type="spellStart"/>
      <w:r w:rsidRPr="00595733">
        <w:rPr>
          <w:lang w:val="en-US"/>
        </w:rPr>
        <w:t>veprim</w:t>
      </w:r>
      <w:proofErr w:type="spellEnd"/>
      <w:r w:rsidRPr="00595733">
        <w:rPr>
          <w:lang w:val="en-US"/>
        </w:rPr>
        <w:t xml:space="preserve"> </w:t>
      </w:r>
      <w:proofErr w:type="spellStart"/>
      <w:r w:rsidRPr="00595733">
        <w:rPr>
          <w:lang w:val="en-US"/>
        </w:rPr>
        <w:t>juridik</w:t>
      </w:r>
      <w:proofErr w:type="spellEnd"/>
      <w:r w:rsidRPr="00595733">
        <w:rPr>
          <w:lang w:val="en-US"/>
        </w:rPr>
        <w:t xml:space="preserve"> </w:t>
      </w:r>
      <w:proofErr w:type="spellStart"/>
      <w:r w:rsidRPr="00595733">
        <w:rPr>
          <w:lang w:val="en-US"/>
        </w:rPr>
        <w:t>për</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cilin</w:t>
      </w:r>
      <w:proofErr w:type="spellEnd"/>
      <w:r w:rsidRPr="00595733">
        <w:rPr>
          <w:lang w:val="en-US"/>
        </w:rPr>
        <w:t xml:space="preserve"> ka </w:t>
      </w:r>
      <w:proofErr w:type="spellStart"/>
      <w:r w:rsidRPr="00595733">
        <w:rPr>
          <w:lang w:val="en-US"/>
        </w:rPr>
        <w:t>lidhur</w:t>
      </w:r>
      <w:proofErr w:type="spellEnd"/>
      <w:r w:rsidRPr="00595733">
        <w:rPr>
          <w:lang w:val="en-US"/>
        </w:rPr>
        <w:t xml:space="preserve"> </w:t>
      </w:r>
      <w:proofErr w:type="spellStart"/>
      <w:r w:rsidRPr="00595733">
        <w:rPr>
          <w:lang w:val="en-US"/>
        </w:rPr>
        <w:t>kontratën</w:t>
      </w:r>
      <w:proofErr w:type="spellEnd"/>
      <w:r w:rsidRPr="00595733">
        <w:rPr>
          <w:lang w:val="en-US"/>
        </w:rPr>
        <w:t xml:space="preserve"> me </w:t>
      </w:r>
      <w:proofErr w:type="spellStart"/>
      <w:r w:rsidRPr="00595733">
        <w:rPr>
          <w:lang w:val="en-US"/>
        </w:rPr>
        <w:t>ndërmjetësin</w:t>
      </w:r>
      <w:proofErr w:type="spellEnd"/>
      <w:r w:rsidRPr="00595733">
        <w:rPr>
          <w:lang w:val="en-US"/>
        </w:rPr>
        <w:t xml:space="preserve"> e parë, </w:t>
      </w:r>
      <w:proofErr w:type="spellStart"/>
      <w:r w:rsidRPr="00595733">
        <w:rPr>
          <w:lang w:val="en-US"/>
        </w:rPr>
        <w:t>personalisht</w:t>
      </w:r>
      <w:proofErr w:type="spellEnd"/>
      <w:r w:rsidRPr="00595733">
        <w:rPr>
          <w:lang w:val="en-US"/>
        </w:rPr>
        <w:t xml:space="preserve"> apo </w:t>
      </w:r>
      <w:proofErr w:type="spellStart"/>
      <w:r w:rsidRPr="00595733">
        <w:rPr>
          <w:lang w:val="en-US"/>
        </w:rPr>
        <w:t>nëpërmjet</w:t>
      </w:r>
      <w:proofErr w:type="spellEnd"/>
      <w:r w:rsidRPr="00595733">
        <w:rPr>
          <w:lang w:val="en-US"/>
        </w:rPr>
        <w:t xml:space="preserve"> </w:t>
      </w:r>
      <w:proofErr w:type="spellStart"/>
      <w:r w:rsidRPr="00595733">
        <w:rPr>
          <w:lang w:val="en-US"/>
        </w:rPr>
        <w:t>nje</w:t>
      </w:r>
      <w:proofErr w:type="spellEnd"/>
      <w:r w:rsidRPr="00595733">
        <w:rPr>
          <w:lang w:val="en-US"/>
        </w:rPr>
        <w:t xml:space="preserve">̈ </w:t>
      </w:r>
      <w:proofErr w:type="spellStart"/>
      <w:r w:rsidRPr="00595733">
        <w:rPr>
          <w:lang w:val="en-US"/>
        </w:rPr>
        <w:t>ndërmjetësi</w:t>
      </w:r>
      <w:proofErr w:type="spellEnd"/>
      <w:r w:rsidRPr="00595733">
        <w:rPr>
          <w:lang w:val="en-US"/>
        </w:rPr>
        <w:t xml:space="preserve"> </w:t>
      </w:r>
      <w:proofErr w:type="spellStart"/>
      <w:r w:rsidRPr="00595733">
        <w:rPr>
          <w:lang w:val="en-US"/>
        </w:rPr>
        <w:t>tjetër</w:t>
      </w:r>
      <w:proofErr w:type="spellEnd"/>
      <w:r w:rsidRPr="00595733">
        <w:rPr>
          <w:lang w:val="en-US"/>
        </w:rPr>
        <w:t xml:space="preserve">, duke </w:t>
      </w:r>
      <w:proofErr w:type="spellStart"/>
      <w:r w:rsidRPr="00595733">
        <w:rPr>
          <w:lang w:val="en-US"/>
        </w:rPr>
        <w:t>shkelur</w:t>
      </w:r>
      <w:proofErr w:type="spellEnd"/>
      <w:r w:rsidRPr="00595733">
        <w:rPr>
          <w:lang w:val="en-US"/>
        </w:rPr>
        <w:t xml:space="preserve"> </w:t>
      </w:r>
      <w:proofErr w:type="spellStart"/>
      <w:r w:rsidRPr="00595733">
        <w:rPr>
          <w:lang w:val="en-US"/>
        </w:rPr>
        <w:t>detyrimet</w:t>
      </w:r>
      <w:proofErr w:type="spellEnd"/>
      <w:r w:rsidRPr="00595733">
        <w:rPr>
          <w:lang w:val="en-US"/>
        </w:rPr>
        <w:t xml:space="preserve"> e </w:t>
      </w:r>
      <w:proofErr w:type="spellStart"/>
      <w:r w:rsidRPr="00595733">
        <w:rPr>
          <w:lang w:val="en-US"/>
        </w:rPr>
        <w:t>kësaj</w:t>
      </w:r>
      <w:proofErr w:type="spellEnd"/>
      <w:r w:rsidRPr="00595733">
        <w:rPr>
          <w:lang w:val="en-US"/>
        </w:rPr>
        <w:t xml:space="preserve"> </w:t>
      </w:r>
      <w:proofErr w:type="spellStart"/>
      <w:r w:rsidRPr="00595733">
        <w:rPr>
          <w:lang w:val="en-US"/>
        </w:rPr>
        <w:t>kontrate</w:t>
      </w:r>
      <w:proofErr w:type="spellEnd"/>
      <w:r w:rsidRPr="00595733">
        <w:rPr>
          <w:lang w:val="en-US"/>
        </w:rPr>
        <w:t xml:space="preserve">, ai </w:t>
      </w:r>
      <w:proofErr w:type="spellStart"/>
      <w:r w:rsidRPr="00595733">
        <w:rPr>
          <w:lang w:val="en-US"/>
        </w:rPr>
        <w:t>ështe</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detyruar</w:t>
      </w:r>
      <w:proofErr w:type="spellEnd"/>
      <w:r w:rsidRPr="00595733">
        <w:rPr>
          <w:lang w:val="en-US"/>
        </w:rPr>
        <w:t xml:space="preserve"> </w:t>
      </w:r>
      <w:proofErr w:type="spellStart"/>
      <w:r w:rsidRPr="00595733">
        <w:rPr>
          <w:lang w:val="en-US"/>
        </w:rPr>
        <w:t>t’i</w:t>
      </w:r>
      <w:proofErr w:type="spellEnd"/>
      <w:r w:rsidRPr="00595733">
        <w:rPr>
          <w:lang w:val="en-US"/>
        </w:rPr>
        <w:t xml:space="preserve"> </w:t>
      </w:r>
      <w:proofErr w:type="spellStart"/>
      <w:r w:rsidRPr="00595733">
        <w:rPr>
          <w:lang w:val="en-US"/>
        </w:rPr>
        <w:t>paguaje</w:t>
      </w:r>
      <w:proofErr w:type="spellEnd"/>
      <w:r w:rsidRPr="00595733">
        <w:rPr>
          <w:lang w:val="en-US"/>
        </w:rPr>
        <w:t xml:space="preserve">̈ </w:t>
      </w:r>
      <w:proofErr w:type="spellStart"/>
      <w:r w:rsidRPr="00595733">
        <w:rPr>
          <w:lang w:val="en-US"/>
        </w:rPr>
        <w:t>ndërmjetësit</w:t>
      </w:r>
      <w:proofErr w:type="spellEnd"/>
      <w:r w:rsidRPr="00595733">
        <w:rPr>
          <w:lang w:val="en-US"/>
        </w:rPr>
        <w:t xml:space="preserve"> </w:t>
      </w:r>
      <w:proofErr w:type="spellStart"/>
      <w:r w:rsidRPr="00595733">
        <w:rPr>
          <w:lang w:val="en-US"/>
        </w:rPr>
        <w:t>ekskluziv</w:t>
      </w:r>
      <w:proofErr w:type="spellEnd"/>
      <w:r w:rsidRPr="00595733">
        <w:rPr>
          <w:lang w:val="en-US"/>
        </w:rPr>
        <w:t xml:space="preserve"> </w:t>
      </w:r>
      <w:proofErr w:type="spellStart"/>
      <w:r w:rsidRPr="00595733">
        <w:rPr>
          <w:lang w:val="en-US"/>
        </w:rPr>
        <w:t>tarifën</w:t>
      </w:r>
      <w:proofErr w:type="spellEnd"/>
      <w:r w:rsidRPr="00595733">
        <w:rPr>
          <w:lang w:val="en-US"/>
        </w:rPr>
        <w:t xml:space="preserve"> e </w:t>
      </w:r>
      <w:proofErr w:type="spellStart"/>
      <w:r w:rsidRPr="00595733">
        <w:rPr>
          <w:lang w:val="en-US"/>
        </w:rPr>
        <w:t>ndërmjetësimit</w:t>
      </w:r>
      <w:proofErr w:type="spellEnd"/>
      <w:r w:rsidRPr="00595733">
        <w:rPr>
          <w:lang w:val="en-US"/>
        </w:rPr>
        <w:t xml:space="preserve"> </w:t>
      </w:r>
      <w:proofErr w:type="spellStart"/>
      <w:r w:rsidRPr="00595733">
        <w:rPr>
          <w:lang w:val="en-US"/>
        </w:rPr>
        <w:t>sipas</w:t>
      </w:r>
      <w:proofErr w:type="spellEnd"/>
      <w:r w:rsidRPr="00595733">
        <w:rPr>
          <w:lang w:val="en-US"/>
        </w:rPr>
        <w:t xml:space="preserve"> </w:t>
      </w:r>
      <w:proofErr w:type="spellStart"/>
      <w:r w:rsidRPr="00595733">
        <w:rPr>
          <w:lang w:val="en-US"/>
        </w:rPr>
        <w:t>përcaktimeve</w:t>
      </w:r>
      <w:proofErr w:type="spellEnd"/>
      <w:r w:rsidRPr="00595733">
        <w:rPr>
          <w:lang w:val="en-US"/>
        </w:rPr>
        <w:t xml:space="preserve"> në </w:t>
      </w:r>
      <w:proofErr w:type="spellStart"/>
      <w:r w:rsidRPr="00595733">
        <w:rPr>
          <w:lang w:val="en-US"/>
        </w:rPr>
        <w:t>kontratën</w:t>
      </w:r>
      <w:proofErr w:type="spellEnd"/>
      <w:r w:rsidRPr="00595733">
        <w:rPr>
          <w:lang w:val="en-US"/>
        </w:rPr>
        <w:t xml:space="preserve"> e </w:t>
      </w:r>
      <w:proofErr w:type="spellStart"/>
      <w:r w:rsidRPr="00595733">
        <w:rPr>
          <w:lang w:val="en-US"/>
        </w:rPr>
        <w:t>ndërmjetësimit</w:t>
      </w:r>
      <w:proofErr w:type="spellEnd"/>
      <w:r w:rsidRPr="00595733">
        <w:rPr>
          <w:lang w:val="en-US"/>
        </w:rPr>
        <w:t xml:space="preserve"> </w:t>
      </w:r>
      <w:proofErr w:type="spellStart"/>
      <w:r w:rsidRPr="00595733">
        <w:rPr>
          <w:lang w:val="en-US"/>
        </w:rPr>
        <w:t>ekskluziv</w:t>
      </w:r>
      <w:proofErr w:type="spellEnd"/>
      <w:r w:rsidRPr="00595733">
        <w:rPr>
          <w:lang w:val="en-US"/>
        </w:rPr>
        <w:t xml:space="preserve">. </w:t>
      </w:r>
    </w:p>
    <w:p w14:paraId="6EF19CEA" w14:textId="77777777" w:rsidR="00595733" w:rsidRPr="00595733" w:rsidRDefault="00595733" w:rsidP="004A05EA">
      <w:pPr>
        <w:widowControl/>
        <w:autoSpaceDE/>
        <w:autoSpaceDN/>
        <w:adjustRightInd/>
        <w:spacing w:before="120" w:after="120" w:line="276" w:lineRule="auto"/>
        <w:jc w:val="both"/>
        <w:rPr>
          <w:i/>
          <w:color w:val="00B0F0"/>
          <w:lang w:val="en-US"/>
        </w:rPr>
      </w:pPr>
      <w:proofErr w:type="spellStart"/>
      <w:r w:rsidRPr="00595733">
        <w:rPr>
          <w:i/>
          <w:color w:val="00B0F0"/>
          <w:lang w:val="en-US"/>
        </w:rPr>
        <w:t>Detyrimet</w:t>
      </w:r>
      <w:proofErr w:type="spellEnd"/>
      <w:r w:rsidRPr="00595733">
        <w:rPr>
          <w:i/>
          <w:color w:val="00B0F0"/>
          <w:lang w:val="en-US"/>
        </w:rPr>
        <w:t xml:space="preserve"> e </w:t>
      </w:r>
      <w:proofErr w:type="spellStart"/>
      <w:r w:rsidRPr="00595733">
        <w:rPr>
          <w:i/>
          <w:color w:val="00B0F0"/>
          <w:lang w:val="en-US"/>
        </w:rPr>
        <w:t>ndërmjetësit</w:t>
      </w:r>
      <w:proofErr w:type="spellEnd"/>
      <w:r w:rsidRPr="00595733">
        <w:rPr>
          <w:i/>
          <w:color w:val="00B0F0"/>
          <w:lang w:val="en-US"/>
        </w:rPr>
        <w:t xml:space="preserve"> </w:t>
      </w:r>
      <w:proofErr w:type="spellStart"/>
      <w:r w:rsidRPr="00595733">
        <w:rPr>
          <w:i/>
          <w:color w:val="00B0F0"/>
          <w:lang w:val="en-US"/>
        </w:rPr>
        <w:t>eksluziv</w:t>
      </w:r>
      <w:proofErr w:type="spellEnd"/>
      <w:r w:rsidRPr="00595733">
        <w:rPr>
          <w:i/>
          <w:color w:val="00B0F0"/>
          <w:lang w:val="en-US"/>
        </w:rPr>
        <w:t xml:space="preserve">  </w:t>
      </w:r>
    </w:p>
    <w:p w14:paraId="461DC2AE" w14:textId="119613CA" w:rsidR="00595733" w:rsidRPr="00595733" w:rsidRDefault="00595733" w:rsidP="004A05EA">
      <w:pPr>
        <w:widowControl/>
        <w:autoSpaceDE/>
        <w:autoSpaceDN/>
        <w:adjustRightInd/>
        <w:spacing w:before="120" w:line="276" w:lineRule="auto"/>
        <w:jc w:val="both"/>
        <w:rPr>
          <w:i/>
          <w:lang w:val="en-US"/>
        </w:rPr>
      </w:pPr>
      <w:proofErr w:type="spellStart"/>
      <w:r w:rsidRPr="00595733">
        <w:rPr>
          <w:i/>
          <w:lang w:val="en-US"/>
        </w:rPr>
        <w:t>Ndërmjetësi</w:t>
      </w:r>
      <w:proofErr w:type="spellEnd"/>
      <w:r w:rsidRPr="00595733">
        <w:rPr>
          <w:i/>
          <w:lang w:val="en-US"/>
        </w:rPr>
        <w:t xml:space="preserve"> </w:t>
      </w:r>
      <w:proofErr w:type="spellStart"/>
      <w:r w:rsidRPr="00595733">
        <w:rPr>
          <w:i/>
          <w:lang w:val="en-US"/>
        </w:rPr>
        <w:t>ekskluziv</w:t>
      </w:r>
      <w:proofErr w:type="spellEnd"/>
      <w:r w:rsidRPr="00595733">
        <w:rPr>
          <w:i/>
          <w:lang w:val="en-US"/>
        </w:rPr>
        <w:t xml:space="preserve"> </w:t>
      </w:r>
      <w:proofErr w:type="spellStart"/>
      <w:r w:rsidRPr="00595733">
        <w:rPr>
          <w:i/>
          <w:lang w:val="en-US"/>
        </w:rPr>
        <w:t>i</w:t>
      </w:r>
      <w:proofErr w:type="spellEnd"/>
      <w:r w:rsidRPr="00595733">
        <w:rPr>
          <w:i/>
          <w:lang w:val="en-US"/>
        </w:rPr>
        <w:t xml:space="preserve"> </w:t>
      </w:r>
      <w:proofErr w:type="spellStart"/>
      <w:r w:rsidRPr="00595733">
        <w:rPr>
          <w:i/>
          <w:lang w:val="en-US"/>
        </w:rPr>
        <w:t>pasurive</w:t>
      </w:r>
      <w:proofErr w:type="spellEnd"/>
      <w:r w:rsidRPr="00595733">
        <w:rPr>
          <w:i/>
          <w:lang w:val="en-US"/>
        </w:rPr>
        <w:t xml:space="preserve"> </w:t>
      </w:r>
      <w:proofErr w:type="spellStart"/>
      <w:r w:rsidRPr="00595733">
        <w:rPr>
          <w:i/>
          <w:lang w:val="en-US"/>
        </w:rPr>
        <w:t>te</w:t>
      </w:r>
      <w:proofErr w:type="spellEnd"/>
      <w:r w:rsidRPr="00595733">
        <w:rPr>
          <w:i/>
          <w:lang w:val="en-US"/>
        </w:rPr>
        <w:t xml:space="preserve">̈ </w:t>
      </w:r>
      <w:proofErr w:type="spellStart"/>
      <w:r w:rsidRPr="00595733">
        <w:rPr>
          <w:i/>
          <w:lang w:val="en-US"/>
        </w:rPr>
        <w:t>paluajtshme</w:t>
      </w:r>
      <w:proofErr w:type="spellEnd"/>
      <w:r w:rsidRPr="00595733">
        <w:rPr>
          <w:i/>
          <w:lang w:val="en-US"/>
        </w:rPr>
        <w:t xml:space="preserve"> </w:t>
      </w:r>
      <w:proofErr w:type="spellStart"/>
      <w:r w:rsidRPr="00595733">
        <w:rPr>
          <w:i/>
          <w:lang w:val="en-US"/>
        </w:rPr>
        <w:t>gjate</w:t>
      </w:r>
      <w:proofErr w:type="spellEnd"/>
      <w:r w:rsidRPr="00595733">
        <w:rPr>
          <w:i/>
          <w:lang w:val="en-US"/>
        </w:rPr>
        <w:t xml:space="preserve">̈ </w:t>
      </w:r>
      <w:proofErr w:type="spellStart"/>
      <w:r w:rsidRPr="00595733">
        <w:rPr>
          <w:i/>
          <w:lang w:val="en-US"/>
        </w:rPr>
        <w:t>ushtrimit</w:t>
      </w:r>
      <w:proofErr w:type="spellEnd"/>
      <w:r w:rsidRPr="00595733">
        <w:rPr>
          <w:i/>
          <w:lang w:val="en-US"/>
        </w:rPr>
        <w:t xml:space="preserve"> </w:t>
      </w:r>
      <w:proofErr w:type="spellStart"/>
      <w:r w:rsidRPr="00595733">
        <w:rPr>
          <w:i/>
          <w:lang w:val="en-US"/>
        </w:rPr>
        <w:t>te</w:t>
      </w:r>
      <w:proofErr w:type="spellEnd"/>
      <w:r w:rsidRPr="00595733">
        <w:rPr>
          <w:i/>
          <w:lang w:val="en-US"/>
        </w:rPr>
        <w:t xml:space="preserve">̈ </w:t>
      </w:r>
      <w:proofErr w:type="spellStart"/>
      <w:r w:rsidRPr="00595733">
        <w:rPr>
          <w:i/>
          <w:lang w:val="en-US"/>
        </w:rPr>
        <w:t>veprimtarise</w:t>
      </w:r>
      <w:proofErr w:type="spellEnd"/>
      <w:r w:rsidRPr="00595733">
        <w:rPr>
          <w:i/>
          <w:lang w:val="en-US"/>
        </w:rPr>
        <w:t xml:space="preserve">̈ </w:t>
      </w:r>
      <w:proofErr w:type="spellStart"/>
      <w:r w:rsidRPr="00595733">
        <w:rPr>
          <w:i/>
          <w:lang w:val="en-US"/>
        </w:rPr>
        <w:t>kryen</w:t>
      </w:r>
      <w:proofErr w:type="spellEnd"/>
      <w:r w:rsidRPr="00595733">
        <w:rPr>
          <w:i/>
          <w:lang w:val="en-US"/>
        </w:rPr>
        <w:t xml:space="preserve"> </w:t>
      </w:r>
      <w:proofErr w:type="spellStart"/>
      <w:r w:rsidRPr="00595733">
        <w:rPr>
          <w:i/>
          <w:lang w:val="en-US"/>
        </w:rPr>
        <w:t>detyrat</w:t>
      </w:r>
      <w:proofErr w:type="spellEnd"/>
      <w:r w:rsidRPr="00595733">
        <w:rPr>
          <w:i/>
          <w:lang w:val="en-US"/>
        </w:rPr>
        <w:t xml:space="preserve"> e </w:t>
      </w:r>
      <w:proofErr w:type="spellStart"/>
      <w:r w:rsidRPr="00595733">
        <w:rPr>
          <w:i/>
          <w:lang w:val="en-US"/>
        </w:rPr>
        <w:t>mëposhtme</w:t>
      </w:r>
      <w:proofErr w:type="spellEnd"/>
      <w:r w:rsidRPr="00595733">
        <w:rPr>
          <w:i/>
          <w:lang w:val="en-US"/>
        </w:rPr>
        <w:t xml:space="preserve">: </w:t>
      </w:r>
    </w:p>
    <w:p w14:paraId="7EC268D8" w14:textId="2486B4CD" w:rsidR="00595733" w:rsidRPr="00595733" w:rsidRDefault="00595733" w:rsidP="004A05EA">
      <w:pPr>
        <w:widowControl/>
        <w:numPr>
          <w:ilvl w:val="0"/>
          <w:numId w:val="192"/>
        </w:numPr>
        <w:autoSpaceDE/>
        <w:autoSpaceDN/>
        <w:adjustRightInd/>
        <w:spacing w:before="100" w:beforeAutospacing="1" w:after="100" w:afterAutospacing="1" w:line="276" w:lineRule="auto"/>
        <w:jc w:val="both"/>
        <w:rPr>
          <w:lang w:val="en-US"/>
        </w:rPr>
      </w:pPr>
      <w:proofErr w:type="spellStart"/>
      <w:r w:rsidRPr="00595733">
        <w:rPr>
          <w:lang w:val="en-US"/>
        </w:rPr>
        <w:t>kryen</w:t>
      </w:r>
      <w:proofErr w:type="spellEnd"/>
      <w:r w:rsidRPr="00595733">
        <w:rPr>
          <w:lang w:val="en-US"/>
        </w:rPr>
        <w:t xml:space="preserve"> </w:t>
      </w:r>
      <w:proofErr w:type="spellStart"/>
      <w:r w:rsidRPr="00595733">
        <w:rPr>
          <w:lang w:val="en-US"/>
        </w:rPr>
        <w:t>veprime</w:t>
      </w:r>
      <w:proofErr w:type="spellEnd"/>
      <w:r w:rsidRPr="00595733">
        <w:rPr>
          <w:lang w:val="en-US"/>
        </w:rPr>
        <w:t xml:space="preserve"> </w:t>
      </w:r>
      <w:proofErr w:type="spellStart"/>
      <w:r w:rsidRPr="00595733">
        <w:rPr>
          <w:lang w:val="en-US"/>
        </w:rPr>
        <w:t>qe</w:t>
      </w:r>
      <w:proofErr w:type="spellEnd"/>
      <w:r w:rsidRPr="00595733">
        <w:rPr>
          <w:lang w:val="en-US"/>
        </w:rPr>
        <w:t xml:space="preserve">̈ </w:t>
      </w:r>
      <w:proofErr w:type="spellStart"/>
      <w:r w:rsidRPr="00595733">
        <w:rPr>
          <w:lang w:val="en-US"/>
        </w:rPr>
        <w:t>kane</w:t>
      </w:r>
      <w:proofErr w:type="spellEnd"/>
      <w:r w:rsidRPr="00595733">
        <w:rPr>
          <w:lang w:val="en-US"/>
        </w:rPr>
        <w:t xml:space="preserve">̈ </w:t>
      </w:r>
      <w:proofErr w:type="spellStart"/>
      <w:r w:rsidRPr="00595733">
        <w:rPr>
          <w:lang w:val="en-US"/>
        </w:rPr>
        <w:t>si</w:t>
      </w:r>
      <w:proofErr w:type="spellEnd"/>
      <w:r w:rsidRPr="00595733">
        <w:rPr>
          <w:lang w:val="en-US"/>
        </w:rPr>
        <w:t xml:space="preserve"> </w:t>
      </w:r>
      <w:proofErr w:type="spellStart"/>
      <w:r w:rsidRPr="00595733">
        <w:rPr>
          <w:lang w:val="en-US"/>
        </w:rPr>
        <w:t>qëllim</w:t>
      </w:r>
      <w:proofErr w:type="spellEnd"/>
      <w:r w:rsidRPr="00595733">
        <w:rPr>
          <w:lang w:val="en-US"/>
        </w:rPr>
        <w:t xml:space="preserve"> </w:t>
      </w:r>
      <w:proofErr w:type="spellStart"/>
      <w:r w:rsidRPr="00595733">
        <w:rPr>
          <w:lang w:val="en-US"/>
        </w:rPr>
        <w:t>qe</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gjejne</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lidhin</w:t>
      </w:r>
      <w:proofErr w:type="spellEnd"/>
      <w:r w:rsidRPr="00595733">
        <w:rPr>
          <w:lang w:val="en-US"/>
        </w:rPr>
        <w:t xml:space="preserve"> </w:t>
      </w:r>
      <w:proofErr w:type="spellStart"/>
      <w:r w:rsidRPr="00595733">
        <w:rPr>
          <w:lang w:val="en-US"/>
        </w:rPr>
        <w:t>klientin</w:t>
      </w:r>
      <w:proofErr w:type="spellEnd"/>
      <w:r w:rsidRPr="00595733">
        <w:rPr>
          <w:lang w:val="en-US"/>
        </w:rPr>
        <w:t xml:space="preserve"> me </w:t>
      </w:r>
      <w:proofErr w:type="spellStart"/>
      <w:r w:rsidRPr="00595733">
        <w:rPr>
          <w:lang w:val="en-US"/>
        </w:rPr>
        <w:t>palën</w:t>
      </w:r>
      <w:proofErr w:type="spellEnd"/>
      <w:r w:rsidRPr="00595733">
        <w:rPr>
          <w:lang w:val="en-US"/>
        </w:rPr>
        <w:t xml:space="preserve"> </w:t>
      </w:r>
      <w:proofErr w:type="spellStart"/>
      <w:r w:rsidRPr="00595733">
        <w:rPr>
          <w:lang w:val="en-US"/>
        </w:rPr>
        <w:t>tjetër</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veprimit</w:t>
      </w:r>
      <w:proofErr w:type="spellEnd"/>
      <w:r w:rsidRPr="00595733">
        <w:rPr>
          <w:lang w:val="en-US"/>
        </w:rPr>
        <w:t xml:space="preserve"> </w:t>
      </w:r>
      <w:proofErr w:type="spellStart"/>
      <w:r w:rsidRPr="00595733">
        <w:rPr>
          <w:lang w:val="en-US"/>
        </w:rPr>
        <w:t>juridik</w:t>
      </w:r>
      <w:proofErr w:type="spellEnd"/>
      <w:r w:rsidRPr="00595733">
        <w:rPr>
          <w:lang w:val="en-US"/>
        </w:rPr>
        <w:t xml:space="preserve"> eventual, me </w:t>
      </w:r>
      <w:proofErr w:type="spellStart"/>
      <w:r w:rsidRPr="00595733">
        <w:rPr>
          <w:lang w:val="en-US"/>
        </w:rPr>
        <w:t>qëllim</w:t>
      </w:r>
      <w:proofErr w:type="spellEnd"/>
      <w:r w:rsidRPr="00595733">
        <w:rPr>
          <w:lang w:val="en-US"/>
        </w:rPr>
        <w:t xml:space="preserve"> </w:t>
      </w:r>
      <w:proofErr w:type="spellStart"/>
      <w:r w:rsidRPr="00595733">
        <w:rPr>
          <w:lang w:val="en-US"/>
        </w:rPr>
        <w:t>kalimin</w:t>
      </w:r>
      <w:proofErr w:type="spellEnd"/>
      <w:r w:rsidRPr="00595733">
        <w:rPr>
          <w:lang w:val="en-US"/>
        </w:rPr>
        <w:t xml:space="preserve"> e </w:t>
      </w:r>
      <w:proofErr w:type="spellStart"/>
      <w:r w:rsidRPr="00595733">
        <w:rPr>
          <w:lang w:val="en-US"/>
        </w:rPr>
        <w:t>pronësise</w:t>
      </w:r>
      <w:proofErr w:type="spellEnd"/>
      <w:r w:rsidRPr="00595733">
        <w:rPr>
          <w:lang w:val="en-US"/>
        </w:rPr>
        <w:t xml:space="preserve">̈ </w:t>
      </w:r>
      <w:proofErr w:type="spellStart"/>
      <w:r w:rsidRPr="00595733">
        <w:rPr>
          <w:lang w:val="en-US"/>
        </w:rPr>
        <w:t>ose</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drejtave</w:t>
      </w:r>
      <w:proofErr w:type="spellEnd"/>
      <w:r w:rsidRPr="00595733">
        <w:rPr>
          <w:lang w:val="en-US"/>
        </w:rPr>
        <w:t xml:space="preserve"> </w:t>
      </w:r>
      <w:proofErr w:type="spellStart"/>
      <w:r w:rsidRPr="00595733">
        <w:rPr>
          <w:lang w:val="en-US"/>
        </w:rPr>
        <w:t>reale</w:t>
      </w:r>
      <w:proofErr w:type="spellEnd"/>
      <w:r w:rsidRPr="00595733">
        <w:rPr>
          <w:lang w:val="en-US"/>
        </w:rPr>
        <w:t xml:space="preserve"> </w:t>
      </w:r>
      <w:proofErr w:type="spellStart"/>
      <w:r w:rsidRPr="00595733">
        <w:rPr>
          <w:lang w:val="en-US"/>
        </w:rPr>
        <w:t>mbi</w:t>
      </w:r>
      <w:proofErr w:type="spellEnd"/>
      <w:r w:rsidRPr="00595733">
        <w:rPr>
          <w:lang w:val="en-US"/>
        </w:rPr>
        <w:t xml:space="preserve"> </w:t>
      </w:r>
      <w:proofErr w:type="spellStart"/>
      <w:r w:rsidRPr="00595733">
        <w:rPr>
          <w:lang w:val="en-US"/>
        </w:rPr>
        <w:t>pasurite</w:t>
      </w:r>
      <w:proofErr w:type="spellEnd"/>
      <w:r w:rsidRPr="00595733">
        <w:rPr>
          <w:lang w:val="en-US"/>
        </w:rPr>
        <w:t xml:space="preserve">̈ e </w:t>
      </w:r>
      <w:proofErr w:type="spellStart"/>
      <w:r w:rsidRPr="00595733">
        <w:rPr>
          <w:lang w:val="en-US"/>
        </w:rPr>
        <w:t>paluajtshme</w:t>
      </w:r>
      <w:proofErr w:type="spellEnd"/>
      <w:r w:rsidRPr="00595733">
        <w:rPr>
          <w:lang w:val="en-US"/>
        </w:rPr>
        <w:t xml:space="preserve"> </w:t>
      </w:r>
      <w:proofErr w:type="spellStart"/>
      <w:r w:rsidRPr="00595733">
        <w:rPr>
          <w:lang w:val="en-US"/>
        </w:rPr>
        <w:t>për</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cilat</w:t>
      </w:r>
      <w:proofErr w:type="spellEnd"/>
      <w:r w:rsidRPr="00595733">
        <w:rPr>
          <w:lang w:val="en-US"/>
        </w:rPr>
        <w:t xml:space="preserve"> </w:t>
      </w:r>
      <w:proofErr w:type="spellStart"/>
      <w:r w:rsidRPr="00595733">
        <w:rPr>
          <w:lang w:val="en-US"/>
        </w:rPr>
        <w:t>ështe</w:t>
      </w:r>
      <w:proofErr w:type="spellEnd"/>
      <w:r w:rsidRPr="00595733">
        <w:rPr>
          <w:lang w:val="en-US"/>
        </w:rPr>
        <w:t xml:space="preserve">̈ </w:t>
      </w:r>
      <w:proofErr w:type="spellStart"/>
      <w:r w:rsidRPr="00595733">
        <w:rPr>
          <w:lang w:val="en-US"/>
        </w:rPr>
        <w:t>lidhur</w:t>
      </w:r>
      <w:proofErr w:type="spellEnd"/>
      <w:r w:rsidRPr="00595733">
        <w:rPr>
          <w:lang w:val="en-US"/>
        </w:rPr>
        <w:t xml:space="preserve"> </w:t>
      </w:r>
      <w:proofErr w:type="spellStart"/>
      <w:r w:rsidRPr="00595733">
        <w:rPr>
          <w:lang w:val="en-US"/>
        </w:rPr>
        <w:t>kontrata</w:t>
      </w:r>
      <w:proofErr w:type="spellEnd"/>
      <w:r w:rsidRPr="00595733">
        <w:rPr>
          <w:lang w:val="en-US"/>
        </w:rPr>
        <w:t xml:space="preserve"> e </w:t>
      </w:r>
      <w:proofErr w:type="spellStart"/>
      <w:r w:rsidRPr="00595733">
        <w:rPr>
          <w:lang w:val="en-US"/>
        </w:rPr>
        <w:t>ndërmjetësimit</w:t>
      </w:r>
      <w:proofErr w:type="spellEnd"/>
      <w:r w:rsidR="004A05EA">
        <w:rPr>
          <w:lang w:val="en-US"/>
        </w:rPr>
        <w:t>:</w:t>
      </w:r>
      <w:r w:rsidRPr="00595733">
        <w:rPr>
          <w:lang w:val="en-US"/>
        </w:rPr>
        <w:t xml:space="preserve"> </w:t>
      </w:r>
    </w:p>
    <w:p w14:paraId="033D2C4B" w14:textId="77777777" w:rsidR="00595733" w:rsidRPr="00595733" w:rsidRDefault="00595733" w:rsidP="004A05EA">
      <w:pPr>
        <w:widowControl/>
        <w:numPr>
          <w:ilvl w:val="0"/>
          <w:numId w:val="192"/>
        </w:numPr>
        <w:autoSpaceDE/>
        <w:autoSpaceDN/>
        <w:adjustRightInd/>
        <w:spacing w:before="100" w:beforeAutospacing="1" w:after="100" w:afterAutospacing="1" w:line="276" w:lineRule="auto"/>
        <w:jc w:val="both"/>
        <w:rPr>
          <w:lang w:val="en-US"/>
        </w:rPr>
      </w:pPr>
      <w:proofErr w:type="spellStart"/>
      <w:r w:rsidRPr="00595733">
        <w:rPr>
          <w:lang w:val="en-US"/>
        </w:rPr>
        <w:t>kryen</w:t>
      </w:r>
      <w:proofErr w:type="spellEnd"/>
      <w:r w:rsidRPr="00595733">
        <w:rPr>
          <w:lang w:val="en-US"/>
        </w:rPr>
        <w:t xml:space="preserve"> </w:t>
      </w:r>
      <w:proofErr w:type="spellStart"/>
      <w:r w:rsidRPr="00595733">
        <w:rPr>
          <w:lang w:val="en-US"/>
        </w:rPr>
        <w:t>shërbimin</w:t>
      </w:r>
      <w:proofErr w:type="spellEnd"/>
      <w:r w:rsidRPr="00595733">
        <w:rPr>
          <w:lang w:val="en-US"/>
        </w:rPr>
        <w:t xml:space="preserve"> e </w:t>
      </w:r>
      <w:proofErr w:type="spellStart"/>
      <w:r w:rsidRPr="00595733">
        <w:rPr>
          <w:lang w:val="en-US"/>
        </w:rPr>
        <w:t>ndërmjetësimit</w:t>
      </w:r>
      <w:proofErr w:type="spellEnd"/>
      <w:r w:rsidRPr="00595733">
        <w:rPr>
          <w:lang w:val="en-US"/>
        </w:rPr>
        <w:t xml:space="preserve"> në </w:t>
      </w:r>
      <w:proofErr w:type="spellStart"/>
      <w:r w:rsidRPr="00595733">
        <w:rPr>
          <w:lang w:val="en-US"/>
        </w:rPr>
        <w:t>çdo</w:t>
      </w:r>
      <w:proofErr w:type="spellEnd"/>
      <w:r w:rsidRPr="00595733">
        <w:rPr>
          <w:lang w:val="en-US"/>
        </w:rPr>
        <w:t xml:space="preserve"> </w:t>
      </w:r>
      <w:proofErr w:type="spellStart"/>
      <w:r w:rsidRPr="00595733">
        <w:rPr>
          <w:lang w:val="en-US"/>
        </w:rPr>
        <w:t>rast</w:t>
      </w:r>
      <w:proofErr w:type="spellEnd"/>
      <w:r w:rsidRPr="00595733">
        <w:rPr>
          <w:lang w:val="en-US"/>
        </w:rPr>
        <w:t xml:space="preserve"> </w:t>
      </w:r>
      <w:proofErr w:type="spellStart"/>
      <w:r w:rsidRPr="00595733">
        <w:rPr>
          <w:lang w:val="en-US"/>
        </w:rPr>
        <w:t>mbi</w:t>
      </w:r>
      <w:proofErr w:type="spellEnd"/>
      <w:r w:rsidRPr="00595733">
        <w:rPr>
          <w:lang w:val="en-US"/>
        </w:rPr>
        <w:t xml:space="preserve"> </w:t>
      </w:r>
      <w:proofErr w:type="spellStart"/>
      <w:r w:rsidRPr="00595733">
        <w:rPr>
          <w:lang w:val="en-US"/>
        </w:rPr>
        <w:t>bazën</w:t>
      </w:r>
      <w:proofErr w:type="spellEnd"/>
      <w:r w:rsidRPr="00595733">
        <w:rPr>
          <w:lang w:val="en-US"/>
        </w:rPr>
        <w:t xml:space="preserve"> e </w:t>
      </w:r>
      <w:proofErr w:type="spellStart"/>
      <w:r w:rsidRPr="00595733">
        <w:rPr>
          <w:lang w:val="en-US"/>
        </w:rPr>
        <w:t>nje</w:t>
      </w:r>
      <w:proofErr w:type="spellEnd"/>
      <w:r w:rsidRPr="00595733">
        <w:rPr>
          <w:lang w:val="en-US"/>
        </w:rPr>
        <w:t xml:space="preserve">̈ </w:t>
      </w:r>
      <w:proofErr w:type="spellStart"/>
      <w:r w:rsidRPr="00595733">
        <w:rPr>
          <w:lang w:val="en-US"/>
        </w:rPr>
        <w:t>marrëveshjeje</w:t>
      </w:r>
      <w:proofErr w:type="spellEnd"/>
      <w:r w:rsidRPr="00595733">
        <w:rPr>
          <w:lang w:val="en-US"/>
        </w:rPr>
        <w:t xml:space="preserve"> me </w:t>
      </w:r>
      <w:proofErr w:type="spellStart"/>
      <w:r w:rsidRPr="00595733">
        <w:rPr>
          <w:lang w:val="en-US"/>
        </w:rPr>
        <w:t>shkrim</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lidhur</w:t>
      </w:r>
      <w:proofErr w:type="spellEnd"/>
      <w:r w:rsidRPr="00595733">
        <w:rPr>
          <w:lang w:val="en-US"/>
        </w:rPr>
        <w:t xml:space="preserve"> </w:t>
      </w:r>
      <w:proofErr w:type="spellStart"/>
      <w:r w:rsidRPr="00595733">
        <w:rPr>
          <w:lang w:val="en-US"/>
        </w:rPr>
        <w:t>ndërmjet</w:t>
      </w:r>
      <w:proofErr w:type="spellEnd"/>
      <w:r w:rsidRPr="00595733">
        <w:rPr>
          <w:lang w:val="en-US"/>
        </w:rPr>
        <w:t xml:space="preserve"> </w:t>
      </w:r>
      <w:proofErr w:type="spellStart"/>
      <w:r w:rsidRPr="00595733">
        <w:rPr>
          <w:lang w:val="en-US"/>
        </w:rPr>
        <w:t>tij</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klientit</w:t>
      </w:r>
      <w:proofErr w:type="spellEnd"/>
      <w:r w:rsidRPr="00595733">
        <w:rPr>
          <w:lang w:val="en-US"/>
        </w:rPr>
        <w:t xml:space="preserve">, në </w:t>
      </w:r>
      <w:proofErr w:type="spellStart"/>
      <w:r w:rsidRPr="00595733">
        <w:rPr>
          <w:lang w:val="en-US"/>
        </w:rPr>
        <w:t>përputhje</w:t>
      </w:r>
      <w:proofErr w:type="spellEnd"/>
      <w:r w:rsidRPr="00595733">
        <w:rPr>
          <w:lang w:val="en-US"/>
        </w:rPr>
        <w:t xml:space="preserve"> me </w:t>
      </w:r>
      <w:proofErr w:type="spellStart"/>
      <w:r w:rsidRPr="00595733">
        <w:rPr>
          <w:lang w:val="en-US"/>
        </w:rPr>
        <w:t>dispozitat</w:t>
      </w:r>
      <w:proofErr w:type="spellEnd"/>
      <w:r w:rsidRPr="00595733">
        <w:rPr>
          <w:lang w:val="en-US"/>
        </w:rPr>
        <w:t xml:space="preserve"> e </w:t>
      </w:r>
      <w:proofErr w:type="spellStart"/>
      <w:r w:rsidRPr="00595733">
        <w:rPr>
          <w:lang w:val="en-US"/>
        </w:rPr>
        <w:t>këtij</w:t>
      </w:r>
      <w:proofErr w:type="spellEnd"/>
      <w:r w:rsidRPr="00595733">
        <w:rPr>
          <w:lang w:val="en-US"/>
        </w:rPr>
        <w:t xml:space="preserve"> </w:t>
      </w:r>
      <w:proofErr w:type="spellStart"/>
      <w:proofErr w:type="gramStart"/>
      <w:r w:rsidRPr="00595733">
        <w:rPr>
          <w:lang w:val="en-US"/>
        </w:rPr>
        <w:t>ligji</w:t>
      </w:r>
      <w:proofErr w:type="spellEnd"/>
      <w:r w:rsidRPr="00595733">
        <w:rPr>
          <w:lang w:val="en-US"/>
        </w:rPr>
        <w:t>;</w:t>
      </w:r>
      <w:proofErr w:type="gramEnd"/>
      <w:r w:rsidRPr="00595733">
        <w:rPr>
          <w:lang w:val="en-US"/>
        </w:rPr>
        <w:t xml:space="preserve"> </w:t>
      </w:r>
    </w:p>
    <w:p w14:paraId="5CD8FC9B" w14:textId="77777777" w:rsidR="00595733" w:rsidRPr="00595733" w:rsidRDefault="00595733" w:rsidP="004A05EA">
      <w:pPr>
        <w:widowControl/>
        <w:numPr>
          <w:ilvl w:val="0"/>
          <w:numId w:val="192"/>
        </w:numPr>
        <w:autoSpaceDE/>
        <w:autoSpaceDN/>
        <w:adjustRightInd/>
        <w:spacing w:before="100" w:beforeAutospacing="1" w:after="100" w:afterAutospacing="1" w:line="276" w:lineRule="auto"/>
        <w:jc w:val="both"/>
        <w:rPr>
          <w:lang w:val="en-US"/>
        </w:rPr>
      </w:pPr>
      <w:proofErr w:type="spellStart"/>
      <w:r w:rsidRPr="00595733">
        <w:rPr>
          <w:lang w:val="en-US"/>
        </w:rPr>
        <w:t>sigurohet</w:t>
      </w:r>
      <w:proofErr w:type="spellEnd"/>
      <w:r w:rsidRPr="00595733">
        <w:rPr>
          <w:lang w:val="en-US"/>
        </w:rPr>
        <w:t xml:space="preserve"> </w:t>
      </w:r>
      <w:proofErr w:type="spellStart"/>
      <w:r w:rsidRPr="00595733">
        <w:rPr>
          <w:lang w:val="en-US"/>
        </w:rPr>
        <w:t>qe</w:t>
      </w:r>
      <w:proofErr w:type="spellEnd"/>
      <w:r w:rsidRPr="00595733">
        <w:rPr>
          <w:lang w:val="en-US"/>
        </w:rPr>
        <w:t xml:space="preserve">̈ </w:t>
      </w:r>
      <w:proofErr w:type="spellStart"/>
      <w:r w:rsidRPr="00595733">
        <w:rPr>
          <w:lang w:val="en-US"/>
        </w:rPr>
        <w:t>përpara</w:t>
      </w:r>
      <w:proofErr w:type="spellEnd"/>
      <w:r w:rsidRPr="00595733">
        <w:rPr>
          <w:lang w:val="en-US"/>
        </w:rPr>
        <w:t xml:space="preserve"> </w:t>
      </w:r>
      <w:proofErr w:type="spellStart"/>
      <w:r w:rsidRPr="00595733">
        <w:rPr>
          <w:lang w:val="en-US"/>
        </w:rPr>
        <w:t>lidhjes</w:t>
      </w:r>
      <w:proofErr w:type="spellEnd"/>
      <w:r w:rsidRPr="00595733">
        <w:rPr>
          <w:lang w:val="en-US"/>
        </w:rPr>
        <w:t xml:space="preserve"> së </w:t>
      </w:r>
      <w:proofErr w:type="spellStart"/>
      <w:r w:rsidRPr="00595733">
        <w:rPr>
          <w:lang w:val="en-US"/>
        </w:rPr>
        <w:t>kontratës</w:t>
      </w:r>
      <w:proofErr w:type="spellEnd"/>
      <w:r w:rsidRPr="00595733">
        <w:rPr>
          <w:lang w:val="en-US"/>
        </w:rPr>
        <w:t xml:space="preserve"> së </w:t>
      </w:r>
      <w:proofErr w:type="spellStart"/>
      <w:r w:rsidRPr="00595733">
        <w:rPr>
          <w:lang w:val="en-US"/>
        </w:rPr>
        <w:t>ndërmjetësimit</w:t>
      </w:r>
      <w:proofErr w:type="spellEnd"/>
      <w:r w:rsidRPr="00595733">
        <w:rPr>
          <w:lang w:val="en-US"/>
        </w:rPr>
        <w:t xml:space="preserve">, </w:t>
      </w:r>
      <w:proofErr w:type="spellStart"/>
      <w:r w:rsidRPr="00595733">
        <w:rPr>
          <w:lang w:val="en-US"/>
        </w:rPr>
        <w:t>pala</w:t>
      </w:r>
      <w:proofErr w:type="spellEnd"/>
      <w:r w:rsidRPr="00595733">
        <w:rPr>
          <w:lang w:val="en-US"/>
        </w:rPr>
        <w:t xml:space="preserve"> ka </w:t>
      </w:r>
      <w:proofErr w:type="spellStart"/>
      <w:r w:rsidRPr="00595733">
        <w:rPr>
          <w:lang w:val="en-US"/>
        </w:rPr>
        <w:t>te</w:t>
      </w:r>
      <w:proofErr w:type="spellEnd"/>
      <w:r w:rsidRPr="00595733">
        <w:rPr>
          <w:lang w:val="en-US"/>
        </w:rPr>
        <w:t xml:space="preserve">̈ </w:t>
      </w:r>
      <w:proofErr w:type="spellStart"/>
      <w:r w:rsidRPr="00595733">
        <w:rPr>
          <w:lang w:val="en-US"/>
        </w:rPr>
        <w:t>drejtën</w:t>
      </w:r>
      <w:proofErr w:type="spellEnd"/>
      <w:r w:rsidRPr="00595733">
        <w:rPr>
          <w:lang w:val="en-US"/>
        </w:rPr>
        <w:t xml:space="preserve"> </w:t>
      </w:r>
      <w:proofErr w:type="spellStart"/>
      <w:r w:rsidRPr="00595733">
        <w:rPr>
          <w:lang w:val="en-US"/>
        </w:rPr>
        <w:t>për</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disponuar</w:t>
      </w:r>
      <w:proofErr w:type="spellEnd"/>
      <w:r w:rsidRPr="00595733">
        <w:rPr>
          <w:lang w:val="en-US"/>
        </w:rPr>
        <w:t xml:space="preserve"> </w:t>
      </w:r>
      <w:proofErr w:type="spellStart"/>
      <w:r w:rsidRPr="00595733">
        <w:rPr>
          <w:lang w:val="en-US"/>
        </w:rPr>
        <w:t>lirisht</w:t>
      </w:r>
      <w:proofErr w:type="spellEnd"/>
      <w:r w:rsidRPr="00595733">
        <w:rPr>
          <w:lang w:val="en-US"/>
        </w:rPr>
        <w:t xml:space="preserve"> </w:t>
      </w:r>
      <w:proofErr w:type="spellStart"/>
      <w:r w:rsidRPr="00595733">
        <w:rPr>
          <w:lang w:val="en-US"/>
        </w:rPr>
        <w:t>mbi</w:t>
      </w:r>
      <w:proofErr w:type="spellEnd"/>
      <w:r w:rsidRPr="00595733">
        <w:rPr>
          <w:lang w:val="en-US"/>
        </w:rPr>
        <w:t xml:space="preserve"> </w:t>
      </w:r>
      <w:proofErr w:type="spellStart"/>
      <w:r w:rsidRPr="00595733">
        <w:rPr>
          <w:lang w:val="en-US"/>
        </w:rPr>
        <w:t>pronën</w:t>
      </w:r>
      <w:proofErr w:type="spellEnd"/>
      <w:r w:rsidRPr="00595733">
        <w:rPr>
          <w:lang w:val="en-US"/>
        </w:rPr>
        <w:t xml:space="preserve"> </w:t>
      </w:r>
      <w:proofErr w:type="spellStart"/>
      <w:r w:rsidRPr="00595733">
        <w:rPr>
          <w:lang w:val="en-US"/>
        </w:rPr>
        <w:t>ose</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drejtat</w:t>
      </w:r>
      <w:proofErr w:type="spellEnd"/>
      <w:r w:rsidRPr="00595733">
        <w:rPr>
          <w:lang w:val="en-US"/>
        </w:rPr>
        <w:t xml:space="preserve"> e </w:t>
      </w:r>
      <w:proofErr w:type="spellStart"/>
      <w:r w:rsidRPr="00595733">
        <w:rPr>
          <w:lang w:val="en-US"/>
        </w:rPr>
        <w:t>tjera</w:t>
      </w:r>
      <w:proofErr w:type="spellEnd"/>
      <w:r w:rsidRPr="00595733">
        <w:rPr>
          <w:lang w:val="en-US"/>
        </w:rPr>
        <w:t xml:space="preserve"> </w:t>
      </w:r>
      <w:proofErr w:type="spellStart"/>
      <w:r w:rsidRPr="00595733">
        <w:rPr>
          <w:lang w:val="en-US"/>
        </w:rPr>
        <w:t>reale</w:t>
      </w:r>
      <w:proofErr w:type="spellEnd"/>
      <w:r w:rsidRPr="00595733">
        <w:rPr>
          <w:lang w:val="en-US"/>
        </w:rPr>
        <w:t xml:space="preserve"> </w:t>
      </w:r>
      <w:proofErr w:type="spellStart"/>
      <w:r w:rsidRPr="00595733">
        <w:rPr>
          <w:lang w:val="en-US"/>
        </w:rPr>
        <w:t>mbi</w:t>
      </w:r>
      <w:proofErr w:type="spellEnd"/>
      <w:r w:rsidRPr="00595733">
        <w:rPr>
          <w:lang w:val="en-US"/>
        </w:rPr>
        <w:t xml:space="preserve"> </w:t>
      </w:r>
      <w:proofErr w:type="spellStart"/>
      <w:r w:rsidRPr="00595733">
        <w:rPr>
          <w:lang w:val="en-US"/>
        </w:rPr>
        <w:t>pasurite</w:t>
      </w:r>
      <w:proofErr w:type="spellEnd"/>
      <w:r w:rsidRPr="00595733">
        <w:rPr>
          <w:lang w:val="en-US"/>
        </w:rPr>
        <w:t xml:space="preserve">̈ e </w:t>
      </w:r>
      <w:proofErr w:type="spellStart"/>
      <w:r w:rsidRPr="00595733">
        <w:rPr>
          <w:lang w:val="en-US"/>
        </w:rPr>
        <w:t>paluajtshme</w:t>
      </w:r>
      <w:proofErr w:type="spellEnd"/>
      <w:r w:rsidRPr="00595733">
        <w:rPr>
          <w:lang w:val="en-US"/>
        </w:rPr>
        <w:t xml:space="preserve"> </w:t>
      </w:r>
      <w:proofErr w:type="spellStart"/>
      <w:r w:rsidRPr="00595733">
        <w:rPr>
          <w:lang w:val="en-US"/>
        </w:rPr>
        <w:t>objekt</w:t>
      </w:r>
      <w:proofErr w:type="spellEnd"/>
      <w:r w:rsidRPr="00595733">
        <w:rPr>
          <w:lang w:val="en-US"/>
        </w:rPr>
        <w:t xml:space="preserve"> </w:t>
      </w:r>
      <w:proofErr w:type="spellStart"/>
      <w:r w:rsidRPr="00595733">
        <w:rPr>
          <w:lang w:val="en-US"/>
        </w:rPr>
        <w:t>ndërmjetësimi</w:t>
      </w:r>
      <w:proofErr w:type="spellEnd"/>
      <w:r w:rsidRPr="00595733">
        <w:rPr>
          <w:lang w:val="en-US"/>
        </w:rPr>
        <w:t xml:space="preserve">, </w:t>
      </w:r>
      <w:proofErr w:type="spellStart"/>
      <w:r w:rsidRPr="00595733">
        <w:rPr>
          <w:lang w:val="en-US"/>
        </w:rPr>
        <w:t>sipas</w:t>
      </w:r>
      <w:proofErr w:type="spellEnd"/>
      <w:r w:rsidRPr="00595733">
        <w:rPr>
          <w:lang w:val="en-US"/>
        </w:rPr>
        <w:t xml:space="preserve"> </w:t>
      </w:r>
      <w:proofErr w:type="spellStart"/>
      <w:r w:rsidRPr="00595733">
        <w:rPr>
          <w:lang w:val="en-US"/>
        </w:rPr>
        <w:t>dokumentacionit</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paraqitur</w:t>
      </w:r>
      <w:proofErr w:type="spellEnd"/>
      <w:r w:rsidRPr="00595733">
        <w:rPr>
          <w:lang w:val="en-US"/>
        </w:rPr>
        <w:t xml:space="preserve"> </w:t>
      </w:r>
      <w:proofErr w:type="spellStart"/>
      <w:r w:rsidRPr="00595733">
        <w:rPr>
          <w:lang w:val="en-US"/>
        </w:rPr>
        <w:t>nga</w:t>
      </w:r>
      <w:proofErr w:type="spellEnd"/>
      <w:r w:rsidRPr="00595733">
        <w:rPr>
          <w:lang w:val="en-US"/>
        </w:rPr>
        <w:t xml:space="preserve"> </w:t>
      </w:r>
      <w:proofErr w:type="spellStart"/>
      <w:proofErr w:type="gramStart"/>
      <w:r w:rsidRPr="00595733">
        <w:rPr>
          <w:lang w:val="en-US"/>
        </w:rPr>
        <w:t>klienti</w:t>
      </w:r>
      <w:proofErr w:type="spellEnd"/>
      <w:r w:rsidRPr="00595733">
        <w:rPr>
          <w:lang w:val="en-US"/>
        </w:rPr>
        <w:t>;</w:t>
      </w:r>
      <w:proofErr w:type="gramEnd"/>
      <w:r w:rsidRPr="00595733">
        <w:rPr>
          <w:lang w:val="en-US"/>
        </w:rPr>
        <w:t xml:space="preserve"> </w:t>
      </w:r>
    </w:p>
    <w:p w14:paraId="0B5FAB78" w14:textId="77777777" w:rsidR="00595733" w:rsidRPr="00595733" w:rsidRDefault="00595733" w:rsidP="004A05EA">
      <w:pPr>
        <w:widowControl/>
        <w:numPr>
          <w:ilvl w:val="0"/>
          <w:numId w:val="192"/>
        </w:numPr>
        <w:autoSpaceDE/>
        <w:autoSpaceDN/>
        <w:adjustRightInd/>
        <w:spacing w:before="100" w:beforeAutospacing="1" w:after="100" w:afterAutospacing="1" w:line="276" w:lineRule="auto"/>
        <w:jc w:val="both"/>
        <w:rPr>
          <w:lang w:val="en-US"/>
        </w:rPr>
      </w:pPr>
      <w:r w:rsidRPr="00595733">
        <w:rPr>
          <w:lang w:val="en-US"/>
        </w:rPr>
        <w:t xml:space="preserve"> </w:t>
      </w:r>
      <w:proofErr w:type="spellStart"/>
      <w:r w:rsidRPr="00595733">
        <w:rPr>
          <w:lang w:val="en-US"/>
        </w:rPr>
        <w:t>mban</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dhëna</w:t>
      </w:r>
      <w:proofErr w:type="spellEnd"/>
      <w:r w:rsidRPr="00595733">
        <w:rPr>
          <w:lang w:val="en-US"/>
        </w:rPr>
        <w:t xml:space="preserve"> </w:t>
      </w:r>
      <w:proofErr w:type="spellStart"/>
      <w:r w:rsidRPr="00595733">
        <w:rPr>
          <w:lang w:val="en-US"/>
        </w:rPr>
        <w:t>për</w:t>
      </w:r>
      <w:proofErr w:type="spellEnd"/>
      <w:r w:rsidRPr="00595733">
        <w:rPr>
          <w:lang w:val="en-US"/>
        </w:rPr>
        <w:t xml:space="preserve"> </w:t>
      </w:r>
      <w:proofErr w:type="spellStart"/>
      <w:r w:rsidRPr="00595733">
        <w:rPr>
          <w:lang w:val="en-US"/>
        </w:rPr>
        <w:t>pasurite</w:t>
      </w:r>
      <w:proofErr w:type="spellEnd"/>
      <w:r w:rsidRPr="00595733">
        <w:rPr>
          <w:lang w:val="en-US"/>
        </w:rPr>
        <w:t xml:space="preserve">̈ e </w:t>
      </w:r>
      <w:proofErr w:type="spellStart"/>
      <w:r w:rsidRPr="00595733">
        <w:rPr>
          <w:lang w:val="en-US"/>
        </w:rPr>
        <w:t>paluajtshme</w:t>
      </w:r>
      <w:proofErr w:type="spellEnd"/>
      <w:r w:rsidRPr="00595733">
        <w:rPr>
          <w:lang w:val="en-US"/>
        </w:rPr>
        <w:t xml:space="preserve"> </w:t>
      </w:r>
      <w:proofErr w:type="spellStart"/>
      <w:r w:rsidRPr="00595733">
        <w:rPr>
          <w:lang w:val="en-US"/>
        </w:rPr>
        <w:t>për</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cilat</w:t>
      </w:r>
      <w:proofErr w:type="spellEnd"/>
      <w:r w:rsidRPr="00595733">
        <w:rPr>
          <w:lang w:val="en-US"/>
        </w:rPr>
        <w:t xml:space="preserve"> ai </w:t>
      </w:r>
      <w:proofErr w:type="spellStart"/>
      <w:r w:rsidRPr="00595733">
        <w:rPr>
          <w:lang w:val="en-US"/>
        </w:rPr>
        <w:t>ndërmjetëson</w:t>
      </w:r>
      <w:proofErr w:type="spellEnd"/>
      <w:r w:rsidRPr="00595733">
        <w:rPr>
          <w:lang w:val="en-US"/>
        </w:rPr>
        <w:t xml:space="preserve">. </w:t>
      </w:r>
      <w:proofErr w:type="spellStart"/>
      <w:r w:rsidRPr="00595733">
        <w:rPr>
          <w:lang w:val="en-US"/>
        </w:rPr>
        <w:t>Këto</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dhëna</w:t>
      </w:r>
      <w:proofErr w:type="spellEnd"/>
      <w:r w:rsidRPr="00595733">
        <w:rPr>
          <w:lang w:val="en-US"/>
        </w:rPr>
        <w:t xml:space="preserve"> </w:t>
      </w:r>
      <w:proofErr w:type="spellStart"/>
      <w:r w:rsidRPr="00595733">
        <w:rPr>
          <w:lang w:val="en-US"/>
        </w:rPr>
        <w:t>ruhen</w:t>
      </w:r>
      <w:proofErr w:type="spellEnd"/>
      <w:r w:rsidRPr="00595733">
        <w:rPr>
          <w:lang w:val="en-US"/>
        </w:rPr>
        <w:t xml:space="preserve"> </w:t>
      </w:r>
      <w:proofErr w:type="spellStart"/>
      <w:r w:rsidRPr="00595733">
        <w:rPr>
          <w:lang w:val="en-US"/>
        </w:rPr>
        <w:t>nga</w:t>
      </w:r>
      <w:proofErr w:type="spellEnd"/>
      <w:r w:rsidRPr="00595733">
        <w:rPr>
          <w:lang w:val="en-US"/>
        </w:rPr>
        <w:t xml:space="preserve"> </w:t>
      </w:r>
      <w:proofErr w:type="spellStart"/>
      <w:r w:rsidRPr="00595733">
        <w:rPr>
          <w:lang w:val="en-US"/>
        </w:rPr>
        <w:t>ndërmjetësi</w:t>
      </w:r>
      <w:proofErr w:type="spellEnd"/>
      <w:r w:rsidRPr="00595733">
        <w:rPr>
          <w:lang w:val="en-US"/>
        </w:rPr>
        <w:t xml:space="preserve"> në </w:t>
      </w:r>
      <w:proofErr w:type="spellStart"/>
      <w:r w:rsidRPr="00595733">
        <w:rPr>
          <w:lang w:val="en-US"/>
        </w:rPr>
        <w:t>përputhje</w:t>
      </w:r>
      <w:proofErr w:type="spellEnd"/>
      <w:r w:rsidRPr="00595733">
        <w:rPr>
          <w:lang w:val="en-US"/>
        </w:rPr>
        <w:t xml:space="preserve"> me </w:t>
      </w:r>
      <w:proofErr w:type="spellStart"/>
      <w:r w:rsidRPr="00595733">
        <w:rPr>
          <w:lang w:val="en-US"/>
        </w:rPr>
        <w:t>legjislacionin</w:t>
      </w:r>
      <w:proofErr w:type="spellEnd"/>
      <w:r w:rsidRPr="00595733">
        <w:rPr>
          <w:lang w:val="en-US"/>
        </w:rPr>
        <w:t xml:space="preserve"> në </w:t>
      </w:r>
      <w:proofErr w:type="spellStart"/>
      <w:r w:rsidRPr="00595733">
        <w:rPr>
          <w:lang w:val="en-US"/>
        </w:rPr>
        <w:t>fuqi</w:t>
      </w:r>
      <w:proofErr w:type="spellEnd"/>
      <w:r w:rsidRPr="00595733">
        <w:rPr>
          <w:lang w:val="en-US"/>
        </w:rPr>
        <w:t xml:space="preserve"> </w:t>
      </w:r>
      <w:proofErr w:type="spellStart"/>
      <w:r w:rsidRPr="00595733">
        <w:rPr>
          <w:lang w:val="en-US"/>
        </w:rPr>
        <w:t>për</w:t>
      </w:r>
      <w:proofErr w:type="spellEnd"/>
      <w:r w:rsidRPr="00595733">
        <w:rPr>
          <w:lang w:val="en-US"/>
        </w:rPr>
        <w:t xml:space="preserve"> </w:t>
      </w:r>
      <w:proofErr w:type="spellStart"/>
      <w:r w:rsidRPr="00595733">
        <w:rPr>
          <w:lang w:val="en-US"/>
        </w:rPr>
        <w:t>parandalimin</w:t>
      </w:r>
      <w:proofErr w:type="spellEnd"/>
      <w:r w:rsidRPr="00595733">
        <w:rPr>
          <w:lang w:val="en-US"/>
        </w:rPr>
        <w:t xml:space="preserve"> e </w:t>
      </w:r>
      <w:proofErr w:type="spellStart"/>
      <w:r w:rsidRPr="00595733">
        <w:rPr>
          <w:lang w:val="en-US"/>
        </w:rPr>
        <w:t>pastrimit</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parave</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financimit</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proofErr w:type="gramStart"/>
      <w:r w:rsidRPr="00595733">
        <w:rPr>
          <w:lang w:val="en-US"/>
        </w:rPr>
        <w:t>terrorizmit</w:t>
      </w:r>
      <w:proofErr w:type="spellEnd"/>
      <w:r w:rsidRPr="00595733">
        <w:rPr>
          <w:lang w:val="en-US"/>
        </w:rPr>
        <w:t>;</w:t>
      </w:r>
      <w:proofErr w:type="gramEnd"/>
      <w:r w:rsidRPr="00595733">
        <w:rPr>
          <w:lang w:val="en-US"/>
        </w:rPr>
        <w:t xml:space="preserve"> </w:t>
      </w:r>
    </w:p>
    <w:p w14:paraId="7041C6F3" w14:textId="77777777" w:rsidR="00595733" w:rsidRPr="00595733" w:rsidRDefault="00595733" w:rsidP="004A05EA">
      <w:pPr>
        <w:widowControl/>
        <w:numPr>
          <w:ilvl w:val="0"/>
          <w:numId w:val="192"/>
        </w:numPr>
        <w:autoSpaceDE/>
        <w:autoSpaceDN/>
        <w:adjustRightInd/>
        <w:spacing w:before="100" w:beforeAutospacing="1" w:after="100" w:afterAutospacing="1" w:line="276" w:lineRule="auto"/>
        <w:jc w:val="both"/>
        <w:rPr>
          <w:lang w:val="en-US"/>
        </w:rPr>
      </w:pPr>
      <w:proofErr w:type="spellStart"/>
      <w:r w:rsidRPr="00595733">
        <w:rPr>
          <w:lang w:val="en-US"/>
        </w:rPr>
        <w:t>informon</w:t>
      </w:r>
      <w:proofErr w:type="spellEnd"/>
      <w:r w:rsidRPr="00595733">
        <w:rPr>
          <w:lang w:val="en-US"/>
        </w:rPr>
        <w:t xml:space="preserve"> </w:t>
      </w:r>
      <w:proofErr w:type="spellStart"/>
      <w:r w:rsidRPr="00595733">
        <w:rPr>
          <w:lang w:val="en-US"/>
        </w:rPr>
        <w:t>klientin</w:t>
      </w:r>
      <w:proofErr w:type="spellEnd"/>
      <w:r w:rsidRPr="00595733">
        <w:rPr>
          <w:lang w:val="en-US"/>
        </w:rPr>
        <w:t xml:space="preserve"> </w:t>
      </w:r>
      <w:proofErr w:type="spellStart"/>
      <w:r w:rsidRPr="00595733">
        <w:rPr>
          <w:lang w:val="en-US"/>
        </w:rPr>
        <w:t>për</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gjitha</w:t>
      </w:r>
      <w:proofErr w:type="spellEnd"/>
      <w:r w:rsidRPr="00595733">
        <w:rPr>
          <w:lang w:val="en-US"/>
        </w:rPr>
        <w:t xml:space="preserve"> </w:t>
      </w:r>
      <w:proofErr w:type="spellStart"/>
      <w:r w:rsidRPr="00595733">
        <w:rPr>
          <w:lang w:val="en-US"/>
        </w:rPr>
        <w:t>rrethanat</w:t>
      </w:r>
      <w:proofErr w:type="spellEnd"/>
      <w:r w:rsidRPr="00595733">
        <w:rPr>
          <w:lang w:val="en-US"/>
        </w:rPr>
        <w:t xml:space="preserve"> </w:t>
      </w:r>
      <w:proofErr w:type="spellStart"/>
      <w:r w:rsidRPr="00595733">
        <w:rPr>
          <w:lang w:val="en-US"/>
        </w:rPr>
        <w:t>qe</w:t>
      </w:r>
      <w:proofErr w:type="spellEnd"/>
      <w:r w:rsidRPr="00595733">
        <w:rPr>
          <w:lang w:val="en-US"/>
        </w:rPr>
        <w:t xml:space="preserve">̈ </w:t>
      </w:r>
      <w:proofErr w:type="spellStart"/>
      <w:r w:rsidRPr="00595733">
        <w:rPr>
          <w:lang w:val="en-US"/>
        </w:rPr>
        <w:t>lidhen</w:t>
      </w:r>
      <w:proofErr w:type="spellEnd"/>
      <w:r w:rsidRPr="00595733">
        <w:rPr>
          <w:lang w:val="en-US"/>
        </w:rPr>
        <w:t xml:space="preserve"> me </w:t>
      </w:r>
      <w:proofErr w:type="spellStart"/>
      <w:r w:rsidRPr="00595733">
        <w:rPr>
          <w:lang w:val="en-US"/>
        </w:rPr>
        <w:t>veprimin</w:t>
      </w:r>
      <w:proofErr w:type="spellEnd"/>
      <w:r w:rsidRPr="00595733">
        <w:rPr>
          <w:lang w:val="en-US"/>
        </w:rPr>
        <w:t xml:space="preserve"> </w:t>
      </w:r>
      <w:proofErr w:type="spellStart"/>
      <w:r w:rsidRPr="00595733">
        <w:rPr>
          <w:lang w:val="en-US"/>
        </w:rPr>
        <w:t>juridik</w:t>
      </w:r>
      <w:proofErr w:type="spellEnd"/>
      <w:r w:rsidRPr="00595733">
        <w:rPr>
          <w:lang w:val="en-US"/>
        </w:rPr>
        <w:t xml:space="preserve"> </w:t>
      </w:r>
      <w:proofErr w:type="spellStart"/>
      <w:r w:rsidRPr="00595733">
        <w:rPr>
          <w:lang w:val="en-US"/>
        </w:rPr>
        <w:t>për</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cilin</w:t>
      </w:r>
      <w:proofErr w:type="spellEnd"/>
      <w:r w:rsidRPr="00595733">
        <w:rPr>
          <w:lang w:val="en-US"/>
        </w:rPr>
        <w:t xml:space="preserve"> po </w:t>
      </w:r>
      <w:proofErr w:type="spellStart"/>
      <w:r w:rsidRPr="00595733">
        <w:rPr>
          <w:lang w:val="en-US"/>
        </w:rPr>
        <w:t>realizohet</w:t>
      </w:r>
      <w:proofErr w:type="spellEnd"/>
      <w:r w:rsidRPr="00595733">
        <w:rPr>
          <w:lang w:val="en-US"/>
        </w:rPr>
        <w:t xml:space="preserve"> </w:t>
      </w:r>
      <w:proofErr w:type="spellStart"/>
      <w:r w:rsidRPr="00595733">
        <w:rPr>
          <w:lang w:val="en-US"/>
        </w:rPr>
        <w:t>ndërmjetësimi</w:t>
      </w:r>
      <w:proofErr w:type="spellEnd"/>
      <w:r w:rsidRPr="00595733">
        <w:rPr>
          <w:lang w:val="en-US"/>
        </w:rPr>
        <w:t xml:space="preserve">, </w:t>
      </w:r>
      <w:proofErr w:type="spellStart"/>
      <w:r w:rsidRPr="00595733">
        <w:rPr>
          <w:lang w:val="en-US"/>
        </w:rPr>
        <w:t>si</w:t>
      </w:r>
      <w:proofErr w:type="spellEnd"/>
      <w:r w:rsidRPr="00595733">
        <w:rPr>
          <w:lang w:val="en-US"/>
        </w:rPr>
        <w:t xml:space="preserve"> </w:t>
      </w:r>
      <w:proofErr w:type="spellStart"/>
      <w:r w:rsidRPr="00595733">
        <w:rPr>
          <w:lang w:val="en-US"/>
        </w:rPr>
        <w:t>dhe</w:t>
      </w:r>
      <w:proofErr w:type="spellEnd"/>
      <w:r w:rsidRPr="00595733">
        <w:rPr>
          <w:lang w:val="en-US"/>
        </w:rPr>
        <w:t xml:space="preserve"> e </w:t>
      </w:r>
      <w:proofErr w:type="spellStart"/>
      <w:r w:rsidRPr="00595733">
        <w:rPr>
          <w:lang w:val="en-US"/>
        </w:rPr>
        <w:t>këshillon</w:t>
      </w:r>
      <w:proofErr w:type="spellEnd"/>
      <w:r w:rsidRPr="00595733">
        <w:rPr>
          <w:lang w:val="en-US"/>
        </w:rPr>
        <w:t xml:space="preserve"> </w:t>
      </w:r>
      <w:proofErr w:type="spellStart"/>
      <w:r w:rsidRPr="00595733">
        <w:rPr>
          <w:lang w:val="en-US"/>
        </w:rPr>
        <w:t>për</w:t>
      </w:r>
      <w:proofErr w:type="spellEnd"/>
      <w:r w:rsidRPr="00595733">
        <w:rPr>
          <w:lang w:val="en-US"/>
        </w:rPr>
        <w:t xml:space="preserve"> </w:t>
      </w:r>
      <w:proofErr w:type="spellStart"/>
      <w:r w:rsidRPr="00595733">
        <w:rPr>
          <w:lang w:val="en-US"/>
        </w:rPr>
        <w:t>pasojat</w:t>
      </w:r>
      <w:proofErr w:type="spellEnd"/>
      <w:r w:rsidRPr="00595733">
        <w:rPr>
          <w:lang w:val="en-US"/>
        </w:rPr>
        <w:t xml:space="preserve"> </w:t>
      </w:r>
      <w:proofErr w:type="spellStart"/>
      <w:r w:rsidRPr="00595733">
        <w:rPr>
          <w:lang w:val="en-US"/>
        </w:rPr>
        <w:t>juridike</w:t>
      </w:r>
      <w:proofErr w:type="spellEnd"/>
      <w:r w:rsidRPr="00595733">
        <w:rPr>
          <w:lang w:val="en-US"/>
        </w:rPr>
        <w:t xml:space="preserve"> </w:t>
      </w:r>
      <w:proofErr w:type="spellStart"/>
      <w:r w:rsidRPr="00595733">
        <w:rPr>
          <w:lang w:val="en-US"/>
        </w:rPr>
        <w:t>qe</w:t>
      </w:r>
      <w:proofErr w:type="spellEnd"/>
      <w:r w:rsidRPr="00595733">
        <w:rPr>
          <w:lang w:val="en-US"/>
        </w:rPr>
        <w:t xml:space="preserve">̈ </w:t>
      </w:r>
      <w:proofErr w:type="spellStart"/>
      <w:r w:rsidRPr="00595733">
        <w:rPr>
          <w:lang w:val="en-US"/>
        </w:rPr>
        <w:t>rrjedhin</w:t>
      </w:r>
      <w:proofErr w:type="spellEnd"/>
      <w:r w:rsidRPr="00595733">
        <w:rPr>
          <w:lang w:val="en-US"/>
        </w:rPr>
        <w:t xml:space="preserve"> </w:t>
      </w:r>
      <w:proofErr w:type="spellStart"/>
      <w:r w:rsidRPr="00595733">
        <w:rPr>
          <w:lang w:val="en-US"/>
        </w:rPr>
        <w:t>nga</w:t>
      </w:r>
      <w:proofErr w:type="spellEnd"/>
      <w:r w:rsidRPr="00595733">
        <w:rPr>
          <w:lang w:val="en-US"/>
        </w:rPr>
        <w:t xml:space="preserve"> </w:t>
      </w:r>
      <w:proofErr w:type="spellStart"/>
      <w:r w:rsidRPr="00595733">
        <w:rPr>
          <w:lang w:val="en-US"/>
        </w:rPr>
        <w:t>veprimet</w:t>
      </w:r>
      <w:proofErr w:type="spellEnd"/>
      <w:r w:rsidRPr="00595733">
        <w:rPr>
          <w:lang w:val="en-US"/>
        </w:rPr>
        <w:t xml:space="preserve"> </w:t>
      </w:r>
      <w:proofErr w:type="spellStart"/>
      <w:r w:rsidRPr="00595733">
        <w:rPr>
          <w:lang w:val="en-US"/>
        </w:rPr>
        <w:t>procedurale</w:t>
      </w:r>
      <w:proofErr w:type="spellEnd"/>
      <w:r w:rsidRPr="00595733">
        <w:rPr>
          <w:lang w:val="en-US"/>
        </w:rPr>
        <w:t xml:space="preserve">, me </w:t>
      </w:r>
      <w:proofErr w:type="spellStart"/>
      <w:r w:rsidRPr="00595733">
        <w:rPr>
          <w:lang w:val="en-US"/>
        </w:rPr>
        <w:t>qëllim</w:t>
      </w:r>
      <w:proofErr w:type="spellEnd"/>
      <w:r w:rsidRPr="00595733">
        <w:rPr>
          <w:lang w:val="en-US"/>
        </w:rPr>
        <w:t xml:space="preserve"> </w:t>
      </w:r>
      <w:proofErr w:type="spellStart"/>
      <w:r w:rsidRPr="00595733">
        <w:rPr>
          <w:lang w:val="en-US"/>
        </w:rPr>
        <w:t>qe</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mos</w:t>
      </w:r>
      <w:proofErr w:type="spellEnd"/>
      <w:r w:rsidRPr="00595733">
        <w:rPr>
          <w:lang w:val="en-US"/>
        </w:rPr>
        <w:t xml:space="preserve"> </w:t>
      </w:r>
      <w:proofErr w:type="spellStart"/>
      <w:r w:rsidRPr="00595733">
        <w:rPr>
          <w:lang w:val="en-US"/>
        </w:rPr>
        <w:t>dëmtohen</w:t>
      </w:r>
      <w:proofErr w:type="spellEnd"/>
      <w:r w:rsidRPr="00595733">
        <w:rPr>
          <w:lang w:val="en-US"/>
        </w:rPr>
        <w:t xml:space="preserve"> </w:t>
      </w:r>
      <w:proofErr w:type="spellStart"/>
      <w:r w:rsidRPr="00595733">
        <w:rPr>
          <w:lang w:val="en-US"/>
        </w:rPr>
        <w:t>interesat</w:t>
      </w:r>
      <w:proofErr w:type="spellEnd"/>
      <w:r w:rsidRPr="00595733">
        <w:rPr>
          <w:lang w:val="en-US"/>
        </w:rPr>
        <w:t xml:space="preserve"> e </w:t>
      </w:r>
      <w:proofErr w:type="spellStart"/>
      <w:proofErr w:type="gramStart"/>
      <w:r w:rsidRPr="00595733">
        <w:rPr>
          <w:lang w:val="en-US"/>
        </w:rPr>
        <w:t>tij</w:t>
      </w:r>
      <w:proofErr w:type="spellEnd"/>
      <w:r w:rsidRPr="00595733">
        <w:rPr>
          <w:lang w:val="en-US"/>
        </w:rPr>
        <w:t>;</w:t>
      </w:r>
      <w:proofErr w:type="gramEnd"/>
      <w:r w:rsidRPr="00595733">
        <w:rPr>
          <w:lang w:val="en-US"/>
        </w:rPr>
        <w:t xml:space="preserve"> </w:t>
      </w:r>
    </w:p>
    <w:p w14:paraId="267A4680" w14:textId="77777777" w:rsidR="00595733" w:rsidRPr="00595733" w:rsidRDefault="00595733" w:rsidP="004A05EA">
      <w:pPr>
        <w:widowControl/>
        <w:numPr>
          <w:ilvl w:val="0"/>
          <w:numId w:val="192"/>
        </w:numPr>
        <w:autoSpaceDE/>
        <w:autoSpaceDN/>
        <w:adjustRightInd/>
        <w:spacing w:before="100" w:beforeAutospacing="1" w:after="100" w:afterAutospacing="1" w:line="276" w:lineRule="auto"/>
        <w:jc w:val="both"/>
        <w:rPr>
          <w:lang w:val="en-US"/>
        </w:rPr>
      </w:pPr>
      <w:r w:rsidRPr="00595733">
        <w:rPr>
          <w:lang w:val="en-US"/>
        </w:rPr>
        <w:t xml:space="preserve"> ruan </w:t>
      </w:r>
      <w:proofErr w:type="spellStart"/>
      <w:r w:rsidRPr="00595733">
        <w:rPr>
          <w:lang w:val="en-US"/>
        </w:rPr>
        <w:t>sekretin</w:t>
      </w:r>
      <w:proofErr w:type="spellEnd"/>
      <w:r w:rsidRPr="00595733">
        <w:rPr>
          <w:lang w:val="en-US"/>
        </w:rPr>
        <w:t xml:space="preserve"> </w:t>
      </w:r>
      <w:proofErr w:type="spellStart"/>
      <w:r w:rsidRPr="00595733">
        <w:rPr>
          <w:lang w:val="en-US"/>
        </w:rPr>
        <w:t>profesional</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nuk</w:t>
      </w:r>
      <w:proofErr w:type="spellEnd"/>
      <w:r w:rsidRPr="00595733">
        <w:rPr>
          <w:lang w:val="en-US"/>
        </w:rPr>
        <w:t xml:space="preserve"> </w:t>
      </w:r>
      <w:proofErr w:type="spellStart"/>
      <w:r w:rsidRPr="00595733">
        <w:rPr>
          <w:lang w:val="en-US"/>
        </w:rPr>
        <w:t>zbulon</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dhëna</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cilat</w:t>
      </w:r>
      <w:proofErr w:type="spellEnd"/>
      <w:r w:rsidRPr="00595733">
        <w:rPr>
          <w:lang w:val="en-US"/>
        </w:rPr>
        <w:t xml:space="preserve"> </w:t>
      </w:r>
      <w:proofErr w:type="spellStart"/>
      <w:r w:rsidRPr="00595733">
        <w:rPr>
          <w:lang w:val="en-US"/>
        </w:rPr>
        <w:t>i</w:t>
      </w:r>
      <w:proofErr w:type="spellEnd"/>
      <w:r w:rsidRPr="00595733">
        <w:rPr>
          <w:lang w:val="en-US"/>
        </w:rPr>
        <w:t xml:space="preserve"> ka </w:t>
      </w:r>
      <w:proofErr w:type="spellStart"/>
      <w:r w:rsidRPr="00595733">
        <w:rPr>
          <w:lang w:val="en-US"/>
        </w:rPr>
        <w:t>mësuar</w:t>
      </w:r>
      <w:proofErr w:type="spellEnd"/>
      <w:r w:rsidRPr="00595733">
        <w:rPr>
          <w:lang w:val="en-US"/>
        </w:rPr>
        <w:t xml:space="preserve"> </w:t>
      </w:r>
      <w:proofErr w:type="spellStart"/>
      <w:r w:rsidRPr="00595733">
        <w:rPr>
          <w:lang w:val="en-US"/>
        </w:rPr>
        <w:t>gjate</w:t>
      </w:r>
      <w:proofErr w:type="spellEnd"/>
      <w:r w:rsidRPr="00595733">
        <w:rPr>
          <w:lang w:val="en-US"/>
        </w:rPr>
        <w:t xml:space="preserve">̈ </w:t>
      </w:r>
      <w:proofErr w:type="spellStart"/>
      <w:r w:rsidRPr="00595733">
        <w:rPr>
          <w:lang w:val="en-US"/>
        </w:rPr>
        <w:t>veprimtarise</w:t>
      </w:r>
      <w:proofErr w:type="spellEnd"/>
      <w:r w:rsidRPr="00595733">
        <w:rPr>
          <w:lang w:val="en-US"/>
        </w:rPr>
        <w:t xml:space="preserve">̈ së </w:t>
      </w:r>
      <w:proofErr w:type="spellStart"/>
      <w:r w:rsidRPr="00595733">
        <w:rPr>
          <w:lang w:val="en-US"/>
        </w:rPr>
        <w:t>tij</w:t>
      </w:r>
      <w:proofErr w:type="spellEnd"/>
      <w:r w:rsidRPr="00595733">
        <w:rPr>
          <w:lang w:val="en-US"/>
        </w:rPr>
        <w:t xml:space="preserve"> </w:t>
      </w:r>
      <w:proofErr w:type="spellStart"/>
      <w:r w:rsidRPr="00595733">
        <w:rPr>
          <w:lang w:val="en-US"/>
        </w:rPr>
        <w:t>profesionale</w:t>
      </w:r>
      <w:proofErr w:type="spellEnd"/>
      <w:r w:rsidRPr="00595733">
        <w:rPr>
          <w:lang w:val="en-US"/>
        </w:rPr>
        <w:t xml:space="preserve"> </w:t>
      </w:r>
      <w:proofErr w:type="spellStart"/>
      <w:r w:rsidRPr="00595733">
        <w:rPr>
          <w:lang w:val="en-US"/>
        </w:rPr>
        <w:t>ose</w:t>
      </w:r>
      <w:proofErr w:type="spellEnd"/>
      <w:r w:rsidRPr="00595733">
        <w:rPr>
          <w:lang w:val="en-US"/>
        </w:rPr>
        <w:t xml:space="preserve"> </w:t>
      </w:r>
      <w:proofErr w:type="spellStart"/>
      <w:r w:rsidRPr="00595733">
        <w:rPr>
          <w:lang w:val="en-US"/>
        </w:rPr>
        <w:t>nga</w:t>
      </w:r>
      <w:proofErr w:type="spellEnd"/>
      <w:r w:rsidRPr="00595733">
        <w:rPr>
          <w:lang w:val="en-US"/>
        </w:rPr>
        <w:t xml:space="preserve"> </w:t>
      </w:r>
      <w:proofErr w:type="spellStart"/>
      <w:r w:rsidRPr="00595733">
        <w:rPr>
          <w:lang w:val="en-US"/>
        </w:rPr>
        <w:t>dokumentet</w:t>
      </w:r>
      <w:proofErr w:type="spellEnd"/>
      <w:r w:rsidRPr="00595733">
        <w:rPr>
          <w:lang w:val="en-US"/>
        </w:rPr>
        <w:t xml:space="preserve"> </w:t>
      </w:r>
      <w:proofErr w:type="spellStart"/>
      <w:r w:rsidRPr="00595733">
        <w:rPr>
          <w:lang w:val="en-US"/>
        </w:rPr>
        <w:t>qe</w:t>
      </w:r>
      <w:proofErr w:type="spellEnd"/>
      <w:r w:rsidRPr="00595733">
        <w:rPr>
          <w:lang w:val="en-US"/>
        </w:rPr>
        <w:t xml:space="preserve">̈ </w:t>
      </w:r>
      <w:proofErr w:type="spellStart"/>
      <w:r w:rsidRPr="00595733">
        <w:rPr>
          <w:lang w:val="en-US"/>
        </w:rPr>
        <w:t>i</w:t>
      </w:r>
      <w:proofErr w:type="spellEnd"/>
      <w:r w:rsidRPr="00595733">
        <w:rPr>
          <w:lang w:val="en-US"/>
        </w:rPr>
        <w:t xml:space="preserve"> janë </w:t>
      </w:r>
      <w:proofErr w:type="spellStart"/>
      <w:r w:rsidRPr="00595733">
        <w:rPr>
          <w:lang w:val="en-US"/>
        </w:rPr>
        <w:t>vëne</w:t>
      </w:r>
      <w:proofErr w:type="spellEnd"/>
      <w:r w:rsidRPr="00595733">
        <w:rPr>
          <w:lang w:val="en-US"/>
        </w:rPr>
        <w:t xml:space="preserve">̈ në </w:t>
      </w:r>
      <w:proofErr w:type="spellStart"/>
      <w:r w:rsidRPr="00595733">
        <w:rPr>
          <w:lang w:val="en-US"/>
        </w:rPr>
        <w:t>dispozicion</w:t>
      </w:r>
      <w:proofErr w:type="spellEnd"/>
      <w:r w:rsidRPr="00595733">
        <w:rPr>
          <w:lang w:val="en-US"/>
        </w:rPr>
        <w:t xml:space="preserve"> </w:t>
      </w:r>
      <w:proofErr w:type="spellStart"/>
      <w:r w:rsidRPr="00595733">
        <w:rPr>
          <w:lang w:val="en-US"/>
        </w:rPr>
        <w:t>nga</w:t>
      </w:r>
      <w:proofErr w:type="spellEnd"/>
      <w:r w:rsidRPr="00595733">
        <w:rPr>
          <w:lang w:val="en-US"/>
        </w:rPr>
        <w:t xml:space="preserve"> </w:t>
      </w:r>
      <w:proofErr w:type="spellStart"/>
      <w:r w:rsidRPr="00595733">
        <w:rPr>
          <w:lang w:val="en-US"/>
        </w:rPr>
        <w:t>klienti</w:t>
      </w:r>
      <w:proofErr w:type="spellEnd"/>
      <w:r w:rsidRPr="00595733">
        <w:rPr>
          <w:lang w:val="en-US"/>
        </w:rPr>
        <w:t xml:space="preserve">, </w:t>
      </w:r>
      <w:proofErr w:type="spellStart"/>
      <w:r w:rsidRPr="00595733">
        <w:rPr>
          <w:lang w:val="en-US"/>
        </w:rPr>
        <w:t>përvec</w:t>
      </w:r>
      <w:proofErr w:type="spellEnd"/>
      <w:r w:rsidRPr="00595733">
        <w:rPr>
          <w:lang w:val="en-US"/>
        </w:rPr>
        <w:t xml:space="preserve">̧ </w:t>
      </w:r>
      <w:proofErr w:type="spellStart"/>
      <w:r w:rsidRPr="00595733">
        <w:rPr>
          <w:lang w:val="en-US"/>
        </w:rPr>
        <w:t>kur</w:t>
      </w:r>
      <w:proofErr w:type="spellEnd"/>
      <w:r w:rsidRPr="00595733">
        <w:rPr>
          <w:lang w:val="en-US"/>
        </w:rPr>
        <w:t xml:space="preserve"> </w:t>
      </w:r>
      <w:proofErr w:type="spellStart"/>
      <w:r w:rsidRPr="00595733">
        <w:rPr>
          <w:lang w:val="en-US"/>
        </w:rPr>
        <w:t>dhënia</w:t>
      </w:r>
      <w:proofErr w:type="spellEnd"/>
      <w:r w:rsidRPr="00595733">
        <w:rPr>
          <w:lang w:val="en-US"/>
        </w:rPr>
        <w:t xml:space="preserve"> e </w:t>
      </w:r>
      <w:proofErr w:type="spellStart"/>
      <w:r w:rsidRPr="00595733">
        <w:rPr>
          <w:lang w:val="en-US"/>
        </w:rPr>
        <w:t>këtij</w:t>
      </w:r>
      <w:proofErr w:type="spellEnd"/>
      <w:r w:rsidRPr="00595733">
        <w:rPr>
          <w:lang w:val="en-US"/>
        </w:rPr>
        <w:t xml:space="preserve"> </w:t>
      </w:r>
      <w:proofErr w:type="spellStart"/>
      <w:r w:rsidRPr="00595733">
        <w:rPr>
          <w:lang w:val="en-US"/>
        </w:rPr>
        <w:t>informacioni</w:t>
      </w:r>
      <w:proofErr w:type="spellEnd"/>
      <w:r w:rsidRPr="00595733">
        <w:rPr>
          <w:lang w:val="en-US"/>
        </w:rPr>
        <w:t xml:space="preserve"> </w:t>
      </w:r>
      <w:proofErr w:type="spellStart"/>
      <w:r w:rsidRPr="00595733">
        <w:rPr>
          <w:lang w:val="en-US"/>
        </w:rPr>
        <w:t>ështe</w:t>
      </w:r>
      <w:proofErr w:type="spellEnd"/>
      <w:r w:rsidRPr="00595733">
        <w:rPr>
          <w:lang w:val="en-US"/>
        </w:rPr>
        <w:t xml:space="preserve">̈ </w:t>
      </w:r>
      <w:proofErr w:type="spellStart"/>
      <w:r w:rsidRPr="00595733">
        <w:rPr>
          <w:lang w:val="en-US"/>
        </w:rPr>
        <w:t>detyrim</w:t>
      </w:r>
      <w:proofErr w:type="spellEnd"/>
      <w:r w:rsidRPr="00595733">
        <w:rPr>
          <w:lang w:val="en-US"/>
        </w:rPr>
        <w:t xml:space="preserve"> </w:t>
      </w:r>
      <w:proofErr w:type="spellStart"/>
      <w:proofErr w:type="gramStart"/>
      <w:r w:rsidRPr="00595733">
        <w:rPr>
          <w:lang w:val="en-US"/>
        </w:rPr>
        <w:t>ligjor</w:t>
      </w:r>
      <w:proofErr w:type="spellEnd"/>
      <w:r w:rsidRPr="00595733">
        <w:rPr>
          <w:lang w:val="en-US"/>
        </w:rPr>
        <w:t>;</w:t>
      </w:r>
      <w:proofErr w:type="gramEnd"/>
      <w:r w:rsidRPr="00595733">
        <w:rPr>
          <w:lang w:val="en-US"/>
        </w:rPr>
        <w:t xml:space="preserve"> </w:t>
      </w:r>
    </w:p>
    <w:p w14:paraId="3BEF5778" w14:textId="77777777" w:rsidR="00595733" w:rsidRPr="00595733" w:rsidRDefault="00595733" w:rsidP="004A05EA">
      <w:pPr>
        <w:widowControl/>
        <w:numPr>
          <w:ilvl w:val="0"/>
          <w:numId w:val="192"/>
        </w:numPr>
        <w:autoSpaceDE/>
        <w:autoSpaceDN/>
        <w:adjustRightInd/>
        <w:spacing w:before="100" w:beforeAutospacing="1" w:after="100" w:afterAutospacing="1" w:line="276" w:lineRule="auto"/>
        <w:jc w:val="both"/>
        <w:rPr>
          <w:lang w:val="en-US"/>
        </w:rPr>
      </w:pPr>
      <w:proofErr w:type="spellStart"/>
      <w:r w:rsidRPr="00595733">
        <w:rPr>
          <w:lang w:val="en-US"/>
        </w:rPr>
        <w:t>raporton</w:t>
      </w:r>
      <w:proofErr w:type="spellEnd"/>
      <w:r w:rsidRPr="00595733">
        <w:rPr>
          <w:lang w:val="en-US"/>
        </w:rPr>
        <w:t xml:space="preserve"> </w:t>
      </w:r>
      <w:proofErr w:type="spellStart"/>
      <w:r w:rsidRPr="00595733">
        <w:rPr>
          <w:lang w:val="en-US"/>
        </w:rPr>
        <w:t>çdo</w:t>
      </w:r>
      <w:proofErr w:type="spellEnd"/>
      <w:r w:rsidRPr="00595733">
        <w:rPr>
          <w:lang w:val="en-US"/>
        </w:rPr>
        <w:t xml:space="preserve"> </w:t>
      </w:r>
      <w:proofErr w:type="spellStart"/>
      <w:r w:rsidRPr="00595733">
        <w:rPr>
          <w:lang w:val="en-US"/>
        </w:rPr>
        <w:t>dyshim</w:t>
      </w:r>
      <w:proofErr w:type="spellEnd"/>
      <w:r w:rsidRPr="00595733">
        <w:rPr>
          <w:lang w:val="en-US"/>
        </w:rPr>
        <w:t xml:space="preserve"> </w:t>
      </w:r>
      <w:proofErr w:type="spellStart"/>
      <w:r w:rsidRPr="00595733">
        <w:rPr>
          <w:lang w:val="en-US"/>
        </w:rPr>
        <w:t>qe</w:t>
      </w:r>
      <w:proofErr w:type="spellEnd"/>
      <w:r w:rsidRPr="00595733">
        <w:rPr>
          <w:lang w:val="en-US"/>
        </w:rPr>
        <w:t xml:space="preserve">̈ ka </w:t>
      </w:r>
      <w:proofErr w:type="spellStart"/>
      <w:r w:rsidRPr="00595733">
        <w:rPr>
          <w:lang w:val="en-US"/>
        </w:rPr>
        <w:t>për</w:t>
      </w:r>
      <w:proofErr w:type="spellEnd"/>
      <w:r w:rsidRPr="00595733">
        <w:rPr>
          <w:lang w:val="en-US"/>
        </w:rPr>
        <w:t xml:space="preserve"> </w:t>
      </w:r>
      <w:proofErr w:type="spellStart"/>
      <w:r w:rsidRPr="00595733">
        <w:rPr>
          <w:lang w:val="en-US"/>
        </w:rPr>
        <w:t>rastet</w:t>
      </w:r>
      <w:proofErr w:type="spellEnd"/>
      <w:r w:rsidRPr="00595733">
        <w:rPr>
          <w:lang w:val="en-US"/>
        </w:rPr>
        <w:t xml:space="preserve"> </w:t>
      </w:r>
      <w:proofErr w:type="spellStart"/>
      <w:r w:rsidRPr="00595733">
        <w:rPr>
          <w:lang w:val="en-US"/>
        </w:rPr>
        <w:t>kur</w:t>
      </w:r>
      <w:proofErr w:type="spellEnd"/>
      <w:r w:rsidRPr="00595733">
        <w:rPr>
          <w:lang w:val="en-US"/>
        </w:rPr>
        <w:t xml:space="preserve"> e di apo </w:t>
      </w:r>
      <w:proofErr w:type="spellStart"/>
      <w:r w:rsidRPr="00595733">
        <w:rPr>
          <w:lang w:val="en-US"/>
        </w:rPr>
        <w:t>dyshon</w:t>
      </w:r>
      <w:proofErr w:type="spellEnd"/>
      <w:r w:rsidRPr="00595733">
        <w:rPr>
          <w:lang w:val="en-US"/>
        </w:rPr>
        <w:t xml:space="preserve"> se po </w:t>
      </w:r>
      <w:proofErr w:type="spellStart"/>
      <w:r w:rsidRPr="00595733">
        <w:rPr>
          <w:lang w:val="en-US"/>
        </w:rPr>
        <w:t>kryhet</w:t>
      </w:r>
      <w:proofErr w:type="spellEnd"/>
      <w:r w:rsidRPr="00595733">
        <w:rPr>
          <w:lang w:val="en-US"/>
        </w:rPr>
        <w:t xml:space="preserve">, </w:t>
      </w:r>
      <w:proofErr w:type="spellStart"/>
      <w:r w:rsidRPr="00595733">
        <w:rPr>
          <w:lang w:val="en-US"/>
        </w:rPr>
        <w:t>ështe</w:t>
      </w:r>
      <w:proofErr w:type="spellEnd"/>
      <w:r w:rsidRPr="00595733">
        <w:rPr>
          <w:lang w:val="en-US"/>
        </w:rPr>
        <w:t xml:space="preserve">̈ </w:t>
      </w:r>
      <w:proofErr w:type="spellStart"/>
      <w:r w:rsidRPr="00595733">
        <w:rPr>
          <w:lang w:val="en-US"/>
        </w:rPr>
        <w:t>kryer</w:t>
      </w:r>
      <w:proofErr w:type="spellEnd"/>
      <w:r w:rsidRPr="00595733">
        <w:rPr>
          <w:lang w:val="en-US"/>
        </w:rPr>
        <w:t xml:space="preserve">, apo </w:t>
      </w:r>
      <w:proofErr w:type="spellStart"/>
      <w:r w:rsidRPr="00595733">
        <w:rPr>
          <w:lang w:val="en-US"/>
        </w:rPr>
        <w:t>tentohet</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kryhet</w:t>
      </w:r>
      <w:proofErr w:type="spellEnd"/>
      <w:r w:rsidRPr="00595733">
        <w:rPr>
          <w:lang w:val="en-US"/>
        </w:rPr>
        <w:t xml:space="preserve"> </w:t>
      </w:r>
      <w:proofErr w:type="spellStart"/>
      <w:r w:rsidRPr="00595733">
        <w:rPr>
          <w:lang w:val="en-US"/>
        </w:rPr>
        <w:t>pastrimi</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produkteve</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veprës</w:t>
      </w:r>
      <w:proofErr w:type="spellEnd"/>
      <w:r w:rsidRPr="00595733">
        <w:rPr>
          <w:lang w:val="en-US"/>
        </w:rPr>
        <w:t xml:space="preserve"> </w:t>
      </w:r>
      <w:proofErr w:type="spellStart"/>
      <w:r w:rsidRPr="00595733">
        <w:rPr>
          <w:lang w:val="en-US"/>
        </w:rPr>
        <w:t>penale</w:t>
      </w:r>
      <w:proofErr w:type="spellEnd"/>
      <w:r w:rsidRPr="00595733">
        <w:rPr>
          <w:lang w:val="en-US"/>
        </w:rPr>
        <w:t xml:space="preserve"> apo </w:t>
      </w:r>
      <w:proofErr w:type="spellStart"/>
      <w:r w:rsidRPr="00595733">
        <w:rPr>
          <w:lang w:val="en-US"/>
        </w:rPr>
        <w:t>financimi</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terrorizmit</w:t>
      </w:r>
      <w:proofErr w:type="spellEnd"/>
      <w:r w:rsidRPr="00595733">
        <w:rPr>
          <w:lang w:val="en-US"/>
        </w:rPr>
        <w:t xml:space="preserve">, </w:t>
      </w:r>
      <w:proofErr w:type="spellStart"/>
      <w:r w:rsidRPr="00595733">
        <w:rPr>
          <w:lang w:val="en-US"/>
        </w:rPr>
        <w:t>si</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për</w:t>
      </w:r>
      <w:proofErr w:type="spellEnd"/>
      <w:r w:rsidRPr="00595733">
        <w:rPr>
          <w:lang w:val="en-US"/>
        </w:rPr>
        <w:t xml:space="preserve"> </w:t>
      </w:r>
      <w:proofErr w:type="spellStart"/>
      <w:r w:rsidRPr="00595733">
        <w:rPr>
          <w:lang w:val="en-US"/>
        </w:rPr>
        <w:t>çdo</w:t>
      </w:r>
      <w:proofErr w:type="spellEnd"/>
      <w:r w:rsidRPr="00595733">
        <w:rPr>
          <w:lang w:val="en-US"/>
        </w:rPr>
        <w:t xml:space="preserve"> </w:t>
      </w:r>
      <w:proofErr w:type="spellStart"/>
      <w:r w:rsidRPr="00595733">
        <w:rPr>
          <w:lang w:val="en-US"/>
        </w:rPr>
        <w:t>rast</w:t>
      </w:r>
      <w:proofErr w:type="spellEnd"/>
      <w:r w:rsidRPr="00595733">
        <w:rPr>
          <w:lang w:val="en-US"/>
        </w:rPr>
        <w:t xml:space="preserve"> </w:t>
      </w:r>
      <w:proofErr w:type="spellStart"/>
      <w:r w:rsidRPr="00595733">
        <w:rPr>
          <w:lang w:val="en-US"/>
        </w:rPr>
        <w:t>tjetër</w:t>
      </w:r>
      <w:proofErr w:type="spellEnd"/>
      <w:r w:rsidRPr="00595733">
        <w:rPr>
          <w:lang w:val="en-US"/>
        </w:rPr>
        <w:t xml:space="preserve"> </w:t>
      </w:r>
      <w:proofErr w:type="spellStart"/>
      <w:r w:rsidRPr="00595733">
        <w:rPr>
          <w:lang w:val="en-US"/>
        </w:rPr>
        <w:t>për</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cilin</w:t>
      </w:r>
      <w:proofErr w:type="spellEnd"/>
      <w:r w:rsidRPr="00595733">
        <w:rPr>
          <w:lang w:val="en-US"/>
        </w:rPr>
        <w:t xml:space="preserve"> ka </w:t>
      </w:r>
      <w:proofErr w:type="spellStart"/>
      <w:r w:rsidRPr="00595733">
        <w:rPr>
          <w:lang w:val="en-US"/>
        </w:rPr>
        <w:t>detyrimin</w:t>
      </w:r>
      <w:proofErr w:type="spellEnd"/>
      <w:r w:rsidRPr="00595733">
        <w:rPr>
          <w:lang w:val="en-US"/>
        </w:rPr>
        <w:t xml:space="preserve"> </w:t>
      </w:r>
      <w:proofErr w:type="spellStart"/>
      <w:r w:rsidRPr="00595733">
        <w:rPr>
          <w:lang w:val="en-US"/>
        </w:rPr>
        <w:t>për</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raportuar</w:t>
      </w:r>
      <w:proofErr w:type="spellEnd"/>
      <w:r w:rsidRPr="00595733">
        <w:rPr>
          <w:lang w:val="en-US"/>
        </w:rPr>
        <w:t xml:space="preserve"> në </w:t>
      </w:r>
      <w:proofErr w:type="spellStart"/>
      <w:r w:rsidRPr="00595733">
        <w:rPr>
          <w:lang w:val="en-US"/>
        </w:rPr>
        <w:t>përputhje</w:t>
      </w:r>
      <w:proofErr w:type="spellEnd"/>
      <w:r w:rsidRPr="00595733">
        <w:rPr>
          <w:lang w:val="en-US"/>
        </w:rPr>
        <w:t xml:space="preserve"> me </w:t>
      </w:r>
      <w:proofErr w:type="spellStart"/>
      <w:r w:rsidRPr="00595733">
        <w:rPr>
          <w:lang w:val="en-US"/>
        </w:rPr>
        <w:t>legjislacionin</w:t>
      </w:r>
      <w:proofErr w:type="spellEnd"/>
      <w:r w:rsidRPr="00595733">
        <w:rPr>
          <w:lang w:val="en-US"/>
        </w:rPr>
        <w:t xml:space="preserve"> në </w:t>
      </w:r>
      <w:proofErr w:type="spellStart"/>
      <w:r w:rsidRPr="00595733">
        <w:rPr>
          <w:lang w:val="en-US"/>
        </w:rPr>
        <w:t>fuqi</w:t>
      </w:r>
      <w:proofErr w:type="spellEnd"/>
      <w:r w:rsidRPr="00595733">
        <w:rPr>
          <w:lang w:val="en-US"/>
        </w:rPr>
        <w:t xml:space="preserve"> </w:t>
      </w:r>
      <w:proofErr w:type="spellStart"/>
      <w:r w:rsidRPr="00595733">
        <w:rPr>
          <w:lang w:val="en-US"/>
        </w:rPr>
        <w:t>për</w:t>
      </w:r>
      <w:proofErr w:type="spellEnd"/>
      <w:r w:rsidRPr="00595733">
        <w:rPr>
          <w:lang w:val="en-US"/>
        </w:rPr>
        <w:t xml:space="preserve"> </w:t>
      </w:r>
      <w:proofErr w:type="spellStart"/>
      <w:r w:rsidRPr="00595733">
        <w:rPr>
          <w:lang w:val="en-US"/>
        </w:rPr>
        <w:t>parandalimin</w:t>
      </w:r>
      <w:proofErr w:type="spellEnd"/>
      <w:r w:rsidRPr="00595733">
        <w:rPr>
          <w:lang w:val="en-US"/>
        </w:rPr>
        <w:t xml:space="preserve"> e </w:t>
      </w:r>
      <w:proofErr w:type="spellStart"/>
      <w:r w:rsidRPr="00595733">
        <w:rPr>
          <w:lang w:val="en-US"/>
        </w:rPr>
        <w:t>pastrimit</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parave</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financimit</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proofErr w:type="gramStart"/>
      <w:r w:rsidRPr="00595733">
        <w:rPr>
          <w:lang w:val="en-US"/>
        </w:rPr>
        <w:t>terrorizmit</w:t>
      </w:r>
      <w:proofErr w:type="spellEnd"/>
      <w:r w:rsidRPr="00595733">
        <w:rPr>
          <w:lang w:val="en-US"/>
        </w:rPr>
        <w:t>;</w:t>
      </w:r>
      <w:proofErr w:type="gramEnd"/>
      <w:r w:rsidRPr="00595733">
        <w:rPr>
          <w:lang w:val="en-US"/>
        </w:rPr>
        <w:t xml:space="preserve"> </w:t>
      </w:r>
    </w:p>
    <w:p w14:paraId="67FB6E8F" w14:textId="77777777" w:rsidR="00595733" w:rsidRPr="00595733" w:rsidRDefault="00595733" w:rsidP="004A05EA">
      <w:pPr>
        <w:widowControl/>
        <w:numPr>
          <w:ilvl w:val="0"/>
          <w:numId w:val="192"/>
        </w:numPr>
        <w:autoSpaceDE/>
        <w:autoSpaceDN/>
        <w:adjustRightInd/>
        <w:spacing w:before="100" w:beforeAutospacing="1" w:after="100" w:afterAutospacing="1" w:line="276" w:lineRule="auto"/>
        <w:jc w:val="both"/>
        <w:rPr>
          <w:lang w:val="en-US"/>
        </w:rPr>
      </w:pPr>
      <w:proofErr w:type="spellStart"/>
      <w:r w:rsidRPr="00595733">
        <w:rPr>
          <w:lang w:val="en-US"/>
        </w:rPr>
        <w:lastRenderedPageBreak/>
        <w:t>vepron</w:t>
      </w:r>
      <w:proofErr w:type="spellEnd"/>
      <w:r w:rsidRPr="00595733">
        <w:rPr>
          <w:lang w:val="en-US"/>
        </w:rPr>
        <w:t xml:space="preserve"> me </w:t>
      </w:r>
      <w:proofErr w:type="spellStart"/>
      <w:r w:rsidRPr="00595733">
        <w:rPr>
          <w:lang w:val="en-US"/>
        </w:rPr>
        <w:t>profesionalizëm</w:t>
      </w:r>
      <w:proofErr w:type="spellEnd"/>
      <w:r w:rsidRPr="00595733">
        <w:rPr>
          <w:lang w:val="en-US"/>
        </w:rPr>
        <w:t xml:space="preserve">, </w:t>
      </w:r>
      <w:proofErr w:type="spellStart"/>
      <w:r w:rsidRPr="00595733">
        <w:rPr>
          <w:lang w:val="en-US"/>
        </w:rPr>
        <w:t>besnikëri</w:t>
      </w:r>
      <w:proofErr w:type="spellEnd"/>
      <w:r w:rsidRPr="00595733">
        <w:rPr>
          <w:lang w:val="en-US"/>
        </w:rPr>
        <w:t xml:space="preserve">, </w:t>
      </w:r>
      <w:proofErr w:type="spellStart"/>
      <w:r w:rsidRPr="00595733">
        <w:rPr>
          <w:lang w:val="en-US"/>
        </w:rPr>
        <w:t>ndershmëri</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dinjitet</w:t>
      </w:r>
      <w:proofErr w:type="spellEnd"/>
      <w:r w:rsidRPr="00595733">
        <w:rPr>
          <w:lang w:val="en-US"/>
        </w:rPr>
        <w:t xml:space="preserve">, </w:t>
      </w:r>
      <w:proofErr w:type="spellStart"/>
      <w:r w:rsidRPr="00595733">
        <w:rPr>
          <w:lang w:val="en-US"/>
        </w:rPr>
        <w:t>si</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udhëhiqet</w:t>
      </w:r>
      <w:proofErr w:type="spellEnd"/>
      <w:r w:rsidRPr="00595733">
        <w:rPr>
          <w:lang w:val="en-US"/>
        </w:rPr>
        <w:t xml:space="preserve"> </w:t>
      </w:r>
      <w:proofErr w:type="spellStart"/>
      <w:r w:rsidRPr="00595733">
        <w:rPr>
          <w:lang w:val="en-US"/>
        </w:rPr>
        <w:t>nga</w:t>
      </w:r>
      <w:proofErr w:type="spellEnd"/>
      <w:r w:rsidRPr="00595733">
        <w:rPr>
          <w:lang w:val="en-US"/>
        </w:rPr>
        <w:t xml:space="preserve"> </w:t>
      </w:r>
      <w:proofErr w:type="spellStart"/>
      <w:r w:rsidRPr="00595733">
        <w:rPr>
          <w:lang w:val="en-US"/>
        </w:rPr>
        <w:t>interesat</w:t>
      </w:r>
      <w:proofErr w:type="spellEnd"/>
      <w:r w:rsidRPr="00595733">
        <w:rPr>
          <w:lang w:val="en-US"/>
        </w:rPr>
        <w:t xml:space="preserve"> e </w:t>
      </w:r>
      <w:proofErr w:type="spellStart"/>
      <w:r w:rsidRPr="00595733">
        <w:rPr>
          <w:lang w:val="en-US"/>
        </w:rPr>
        <w:t>klientit</w:t>
      </w:r>
      <w:proofErr w:type="spellEnd"/>
      <w:r w:rsidRPr="00595733">
        <w:rPr>
          <w:lang w:val="en-US"/>
        </w:rPr>
        <w:t xml:space="preserve">, </w:t>
      </w:r>
      <w:proofErr w:type="spellStart"/>
      <w:r w:rsidRPr="00595733">
        <w:rPr>
          <w:lang w:val="en-US"/>
        </w:rPr>
        <w:t>sipas</w:t>
      </w:r>
      <w:proofErr w:type="spellEnd"/>
      <w:r w:rsidRPr="00595733">
        <w:rPr>
          <w:lang w:val="en-US"/>
        </w:rPr>
        <w:t xml:space="preserve"> </w:t>
      </w:r>
      <w:proofErr w:type="spellStart"/>
      <w:r w:rsidRPr="00595733">
        <w:rPr>
          <w:lang w:val="en-US"/>
        </w:rPr>
        <w:t>legjislacionit</w:t>
      </w:r>
      <w:proofErr w:type="spellEnd"/>
      <w:r w:rsidRPr="00595733">
        <w:rPr>
          <w:lang w:val="en-US"/>
        </w:rPr>
        <w:t xml:space="preserve"> në </w:t>
      </w:r>
      <w:proofErr w:type="spellStart"/>
      <w:proofErr w:type="gramStart"/>
      <w:r w:rsidRPr="00595733">
        <w:rPr>
          <w:lang w:val="en-US"/>
        </w:rPr>
        <w:t>fuqi</w:t>
      </w:r>
      <w:proofErr w:type="spellEnd"/>
      <w:r w:rsidRPr="00595733">
        <w:rPr>
          <w:lang w:val="en-US"/>
        </w:rPr>
        <w:t>;</w:t>
      </w:r>
      <w:proofErr w:type="gramEnd"/>
      <w:r w:rsidRPr="00595733">
        <w:rPr>
          <w:lang w:val="en-US"/>
        </w:rPr>
        <w:t xml:space="preserve"> </w:t>
      </w:r>
    </w:p>
    <w:p w14:paraId="33CD473B" w14:textId="77777777" w:rsidR="00595733" w:rsidRPr="00595733" w:rsidRDefault="00595733" w:rsidP="004A05EA">
      <w:pPr>
        <w:widowControl/>
        <w:numPr>
          <w:ilvl w:val="0"/>
          <w:numId w:val="192"/>
        </w:numPr>
        <w:autoSpaceDE/>
        <w:autoSpaceDN/>
        <w:adjustRightInd/>
        <w:spacing w:before="100" w:beforeAutospacing="1" w:after="100" w:afterAutospacing="1" w:line="276" w:lineRule="auto"/>
        <w:jc w:val="both"/>
        <w:rPr>
          <w:lang w:val="en-US"/>
        </w:rPr>
      </w:pPr>
      <w:proofErr w:type="spellStart"/>
      <w:r w:rsidRPr="00595733">
        <w:rPr>
          <w:lang w:val="en-US"/>
        </w:rPr>
        <w:t>detyrohet</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ktheje</w:t>
      </w:r>
      <w:proofErr w:type="spellEnd"/>
      <w:r w:rsidRPr="00595733">
        <w:rPr>
          <w:lang w:val="en-US"/>
        </w:rPr>
        <w:t xml:space="preserve">̈ </w:t>
      </w:r>
      <w:proofErr w:type="spellStart"/>
      <w:r w:rsidRPr="00595733">
        <w:rPr>
          <w:lang w:val="en-US"/>
        </w:rPr>
        <w:t>çdo</w:t>
      </w:r>
      <w:proofErr w:type="spellEnd"/>
      <w:r w:rsidRPr="00595733">
        <w:rPr>
          <w:lang w:val="en-US"/>
        </w:rPr>
        <w:t xml:space="preserve"> </w:t>
      </w:r>
      <w:proofErr w:type="spellStart"/>
      <w:r w:rsidRPr="00595733">
        <w:rPr>
          <w:lang w:val="en-US"/>
        </w:rPr>
        <w:t>dokumentacion</w:t>
      </w:r>
      <w:proofErr w:type="spellEnd"/>
      <w:r w:rsidRPr="00595733">
        <w:rPr>
          <w:lang w:val="en-US"/>
        </w:rPr>
        <w:t xml:space="preserve"> </w:t>
      </w:r>
      <w:proofErr w:type="spellStart"/>
      <w:r w:rsidRPr="00595733">
        <w:rPr>
          <w:lang w:val="en-US"/>
        </w:rPr>
        <w:t>origjinal</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siguruar</w:t>
      </w:r>
      <w:proofErr w:type="spellEnd"/>
      <w:r w:rsidRPr="00595733">
        <w:rPr>
          <w:lang w:val="en-US"/>
        </w:rPr>
        <w:t xml:space="preserve"> </w:t>
      </w:r>
      <w:proofErr w:type="spellStart"/>
      <w:r w:rsidRPr="00595733">
        <w:rPr>
          <w:lang w:val="en-US"/>
        </w:rPr>
        <w:t>nga</w:t>
      </w:r>
      <w:proofErr w:type="spellEnd"/>
      <w:r w:rsidRPr="00595733">
        <w:rPr>
          <w:lang w:val="en-US"/>
        </w:rPr>
        <w:t xml:space="preserve"> </w:t>
      </w:r>
      <w:proofErr w:type="spellStart"/>
      <w:r w:rsidRPr="00595733">
        <w:rPr>
          <w:lang w:val="en-US"/>
        </w:rPr>
        <w:t>klienti</w:t>
      </w:r>
      <w:proofErr w:type="spellEnd"/>
      <w:r w:rsidRPr="00595733">
        <w:rPr>
          <w:lang w:val="en-US"/>
        </w:rPr>
        <w:t xml:space="preserve"> me </w:t>
      </w:r>
      <w:proofErr w:type="spellStart"/>
      <w:r w:rsidRPr="00595733">
        <w:rPr>
          <w:lang w:val="en-US"/>
        </w:rPr>
        <w:t>përfundimin</w:t>
      </w:r>
      <w:proofErr w:type="spellEnd"/>
      <w:r w:rsidRPr="00595733">
        <w:rPr>
          <w:lang w:val="en-US"/>
        </w:rPr>
        <w:t xml:space="preserve"> e </w:t>
      </w:r>
      <w:proofErr w:type="spellStart"/>
      <w:r w:rsidRPr="00595733">
        <w:rPr>
          <w:lang w:val="en-US"/>
        </w:rPr>
        <w:t>marrëveshjes</w:t>
      </w:r>
      <w:proofErr w:type="spellEnd"/>
      <w:r w:rsidRPr="00595733">
        <w:rPr>
          <w:lang w:val="en-US"/>
        </w:rPr>
        <w:t xml:space="preserve"> </w:t>
      </w:r>
      <w:proofErr w:type="spellStart"/>
      <w:r w:rsidRPr="00595733">
        <w:rPr>
          <w:lang w:val="en-US"/>
        </w:rPr>
        <w:t>ndërmjet</w:t>
      </w:r>
      <w:proofErr w:type="spellEnd"/>
      <w:r w:rsidRPr="00595733">
        <w:rPr>
          <w:lang w:val="en-US"/>
        </w:rPr>
        <w:t xml:space="preserve"> </w:t>
      </w:r>
      <w:proofErr w:type="spellStart"/>
      <w:r w:rsidRPr="00595733">
        <w:rPr>
          <w:lang w:val="en-US"/>
        </w:rPr>
        <w:t>tij</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proofErr w:type="gramStart"/>
      <w:r w:rsidRPr="00595733">
        <w:rPr>
          <w:lang w:val="en-US"/>
        </w:rPr>
        <w:t>klientit</w:t>
      </w:r>
      <w:proofErr w:type="spellEnd"/>
      <w:r w:rsidRPr="00595733">
        <w:rPr>
          <w:lang w:val="en-US"/>
        </w:rPr>
        <w:t>;</w:t>
      </w:r>
      <w:proofErr w:type="gramEnd"/>
      <w:r w:rsidRPr="00595733">
        <w:rPr>
          <w:lang w:val="en-US"/>
        </w:rPr>
        <w:t xml:space="preserve"> </w:t>
      </w:r>
    </w:p>
    <w:p w14:paraId="65326FC2" w14:textId="77777777" w:rsidR="00595733" w:rsidRPr="00595733" w:rsidRDefault="00595733" w:rsidP="004A05EA">
      <w:pPr>
        <w:widowControl/>
        <w:numPr>
          <w:ilvl w:val="0"/>
          <w:numId w:val="192"/>
        </w:numPr>
        <w:autoSpaceDE/>
        <w:autoSpaceDN/>
        <w:adjustRightInd/>
        <w:spacing w:before="100" w:beforeAutospacing="1" w:after="100" w:afterAutospacing="1" w:line="276" w:lineRule="auto"/>
        <w:jc w:val="both"/>
        <w:rPr>
          <w:lang w:val="en-US"/>
        </w:rPr>
      </w:pPr>
      <w:proofErr w:type="spellStart"/>
      <w:r w:rsidRPr="00595733">
        <w:rPr>
          <w:lang w:val="en-US"/>
        </w:rPr>
        <w:t>përmbush</w:t>
      </w:r>
      <w:proofErr w:type="spellEnd"/>
      <w:r w:rsidRPr="00595733">
        <w:rPr>
          <w:lang w:val="en-US"/>
        </w:rPr>
        <w:t xml:space="preserve"> në </w:t>
      </w:r>
      <w:proofErr w:type="spellStart"/>
      <w:r w:rsidRPr="00595733">
        <w:rPr>
          <w:lang w:val="en-US"/>
        </w:rPr>
        <w:t>mënyre</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rregullt</w:t>
      </w:r>
      <w:proofErr w:type="spellEnd"/>
      <w:r w:rsidRPr="00595733">
        <w:rPr>
          <w:lang w:val="en-US"/>
        </w:rPr>
        <w:t xml:space="preserve"> </w:t>
      </w:r>
      <w:proofErr w:type="spellStart"/>
      <w:r w:rsidRPr="00595733">
        <w:rPr>
          <w:lang w:val="en-US"/>
        </w:rPr>
        <w:t>detyrimet</w:t>
      </w:r>
      <w:proofErr w:type="spellEnd"/>
      <w:r w:rsidRPr="00595733">
        <w:rPr>
          <w:lang w:val="en-US"/>
        </w:rPr>
        <w:t xml:space="preserve"> </w:t>
      </w:r>
      <w:proofErr w:type="spellStart"/>
      <w:r w:rsidRPr="00595733">
        <w:rPr>
          <w:lang w:val="en-US"/>
        </w:rPr>
        <w:t>tatimore</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çdo</w:t>
      </w:r>
      <w:proofErr w:type="spellEnd"/>
      <w:r w:rsidRPr="00595733">
        <w:rPr>
          <w:lang w:val="en-US"/>
        </w:rPr>
        <w:t xml:space="preserve"> </w:t>
      </w:r>
      <w:proofErr w:type="spellStart"/>
      <w:r w:rsidRPr="00595733">
        <w:rPr>
          <w:lang w:val="en-US"/>
        </w:rPr>
        <w:t>detyrim</w:t>
      </w:r>
      <w:proofErr w:type="spellEnd"/>
      <w:r w:rsidRPr="00595733">
        <w:rPr>
          <w:lang w:val="en-US"/>
        </w:rPr>
        <w:t xml:space="preserve"> </w:t>
      </w:r>
      <w:proofErr w:type="spellStart"/>
      <w:proofErr w:type="gramStart"/>
      <w:r w:rsidRPr="00595733">
        <w:rPr>
          <w:lang w:val="en-US"/>
        </w:rPr>
        <w:t>tjetër</w:t>
      </w:r>
      <w:proofErr w:type="spellEnd"/>
      <w:r w:rsidRPr="00595733">
        <w:rPr>
          <w:lang w:val="en-US"/>
        </w:rPr>
        <w:t>;</w:t>
      </w:r>
      <w:proofErr w:type="gramEnd"/>
      <w:r w:rsidRPr="00595733">
        <w:rPr>
          <w:lang w:val="en-US"/>
        </w:rPr>
        <w:t xml:space="preserve"> </w:t>
      </w:r>
    </w:p>
    <w:p w14:paraId="5AF650B3" w14:textId="77777777" w:rsidR="00595733" w:rsidRPr="00595733" w:rsidRDefault="00595733" w:rsidP="004A05EA">
      <w:pPr>
        <w:widowControl/>
        <w:autoSpaceDE/>
        <w:autoSpaceDN/>
        <w:adjustRightInd/>
        <w:spacing w:before="100" w:beforeAutospacing="1" w:line="276" w:lineRule="auto"/>
        <w:jc w:val="both"/>
        <w:rPr>
          <w:lang w:val="en-US"/>
        </w:rPr>
      </w:pPr>
      <w:proofErr w:type="spellStart"/>
      <w:r w:rsidRPr="00595733">
        <w:rPr>
          <w:lang w:val="en-US"/>
        </w:rPr>
        <w:t>Ekskluziviteti</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Marrëveshjen</w:t>
      </w:r>
      <w:proofErr w:type="spellEnd"/>
      <w:r w:rsidRPr="00595733">
        <w:rPr>
          <w:lang w:val="en-US"/>
        </w:rPr>
        <w:t xml:space="preserve"> e </w:t>
      </w:r>
      <w:proofErr w:type="spellStart"/>
      <w:r w:rsidRPr="00595733">
        <w:rPr>
          <w:lang w:val="en-US"/>
        </w:rPr>
        <w:t>Ndërmjetësimit</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Pasurive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Paluajtshme</w:t>
      </w:r>
      <w:proofErr w:type="spellEnd"/>
      <w:r w:rsidRPr="00595733">
        <w:rPr>
          <w:lang w:val="en-US"/>
        </w:rPr>
        <w:t xml:space="preserve"> </w:t>
      </w:r>
    </w:p>
    <w:p w14:paraId="3682BA18" w14:textId="77777777" w:rsidR="00595733" w:rsidRPr="00595733" w:rsidRDefault="00595733" w:rsidP="004A05EA">
      <w:pPr>
        <w:widowControl/>
        <w:autoSpaceDE/>
        <w:autoSpaceDN/>
        <w:adjustRightInd/>
        <w:spacing w:before="120" w:line="276" w:lineRule="auto"/>
        <w:jc w:val="both"/>
        <w:rPr>
          <w:lang w:val="en-US"/>
        </w:rPr>
      </w:pPr>
      <w:proofErr w:type="spellStart"/>
      <w:r w:rsidRPr="00595733">
        <w:rPr>
          <w:lang w:val="en-US"/>
        </w:rPr>
        <w:t>Ekskluziviteti</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marrëveshjet</w:t>
      </w:r>
      <w:proofErr w:type="spellEnd"/>
      <w:r w:rsidRPr="00595733">
        <w:rPr>
          <w:lang w:val="en-US"/>
        </w:rPr>
        <w:t xml:space="preserve"> e </w:t>
      </w:r>
      <w:proofErr w:type="spellStart"/>
      <w:r w:rsidRPr="00595733">
        <w:rPr>
          <w:lang w:val="en-US"/>
        </w:rPr>
        <w:t>ndërmjetësimit</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pasurive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paluajtshme</w:t>
      </w:r>
      <w:proofErr w:type="spellEnd"/>
      <w:r w:rsidRPr="00595733">
        <w:rPr>
          <w:lang w:val="en-US"/>
        </w:rPr>
        <w:t xml:space="preserve"> </w:t>
      </w:r>
      <w:proofErr w:type="spellStart"/>
      <w:r w:rsidRPr="00595733">
        <w:rPr>
          <w:lang w:val="en-US"/>
        </w:rPr>
        <w:t>është</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aspekt</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rëndësishëm</w:t>
      </w:r>
      <w:proofErr w:type="spellEnd"/>
      <w:r w:rsidRPr="00595733">
        <w:rPr>
          <w:lang w:val="en-US"/>
        </w:rPr>
        <w:t xml:space="preserve"> </w:t>
      </w:r>
      <w:proofErr w:type="spellStart"/>
      <w:r w:rsidRPr="00595733">
        <w:rPr>
          <w:lang w:val="en-US"/>
        </w:rPr>
        <w:t>që</w:t>
      </w:r>
      <w:proofErr w:type="spellEnd"/>
      <w:r w:rsidRPr="00595733">
        <w:rPr>
          <w:lang w:val="en-US"/>
        </w:rPr>
        <w:t xml:space="preserve"> ka </w:t>
      </w:r>
      <w:proofErr w:type="spellStart"/>
      <w:r w:rsidRPr="00595733">
        <w:rPr>
          <w:lang w:val="en-US"/>
        </w:rPr>
        <w:t>të</w:t>
      </w:r>
      <w:proofErr w:type="spellEnd"/>
      <w:r w:rsidRPr="00595733">
        <w:rPr>
          <w:lang w:val="en-US"/>
        </w:rPr>
        <w:t xml:space="preserve"> </w:t>
      </w:r>
      <w:proofErr w:type="spellStart"/>
      <w:r w:rsidRPr="00595733">
        <w:rPr>
          <w:lang w:val="en-US"/>
        </w:rPr>
        <w:t>bëjë</w:t>
      </w:r>
      <w:proofErr w:type="spellEnd"/>
      <w:r w:rsidRPr="00595733">
        <w:rPr>
          <w:lang w:val="en-US"/>
        </w:rPr>
        <w:t xml:space="preserve"> me </w:t>
      </w:r>
      <w:proofErr w:type="spellStart"/>
      <w:r w:rsidRPr="00595733">
        <w:rPr>
          <w:lang w:val="en-US"/>
        </w:rPr>
        <w:t>të</w:t>
      </w:r>
      <w:proofErr w:type="spellEnd"/>
      <w:r w:rsidRPr="00595733">
        <w:rPr>
          <w:lang w:val="en-US"/>
        </w:rPr>
        <w:t xml:space="preserve"> </w:t>
      </w:r>
      <w:proofErr w:type="spellStart"/>
      <w:r w:rsidRPr="00595733">
        <w:rPr>
          <w:lang w:val="en-US"/>
        </w:rPr>
        <w:t>drejtat</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detyrimet</w:t>
      </w:r>
      <w:proofErr w:type="spellEnd"/>
      <w:r w:rsidRPr="00595733">
        <w:rPr>
          <w:lang w:val="en-US"/>
        </w:rPr>
        <w:t xml:space="preserve"> e </w:t>
      </w:r>
      <w:proofErr w:type="spellStart"/>
      <w:r w:rsidRPr="00595733">
        <w:rPr>
          <w:lang w:val="en-US"/>
        </w:rPr>
        <w:t>të</w:t>
      </w:r>
      <w:proofErr w:type="spellEnd"/>
      <w:r w:rsidRPr="00595733">
        <w:rPr>
          <w:lang w:val="en-US"/>
        </w:rPr>
        <w:t xml:space="preserve"> </w:t>
      </w:r>
      <w:proofErr w:type="spellStart"/>
      <w:r w:rsidRPr="00595733">
        <w:rPr>
          <w:lang w:val="en-US"/>
        </w:rPr>
        <w:t>dyja</w:t>
      </w:r>
      <w:proofErr w:type="spellEnd"/>
      <w:r w:rsidRPr="00595733">
        <w:rPr>
          <w:lang w:val="en-US"/>
        </w:rPr>
        <w:t xml:space="preserve"> </w:t>
      </w:r>
      <w:proofErr w:type="spellStart"/>
      <w:r w:rsidRPr="00595733">
        <w:rPr>
          <w:lang w:val="en-US"/>
        </w:rPr>
        <w:t>palëve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përfshira</w:t>
      </w:r>
      <w:proofErr w:type="spellEnd"/>
      <w:r w:rsidRPr="00595733">
        <w:rPr>
          <w:lang w:val="en-US"/>
        </w:rPr>
        <w:t xml:space="preserve">: </w:t>
      </w:r>
      <w:proofErr w:type="spellStart"/>
      <w:r w:rsidRPr="00595733">
        <w:rPr>
          <w:lang w:val="en-US"/>
        </w:rPr>
        <w:t>klientëve</w:t>
      </w:r>
      <w:proofErr w:type="spellEnd"/>
      <w:r w:rsidRPr="00595733">
        <w:rPr>
          <w:lang w:val="en-US"/>
        </w:rPr>
        <w:t xml:space="preserve"> (</w:t>
      </w:r>
      <w:proofErr w:type="spellStart"/>
      <w:r w:rsidRPr="00595733">
        <w:rPr>
          <w:lang w:val="en-US"/>
        </w:rPr>
        <w:t>shitësve</w:t>
      </w:r>
      <w:proofErr w:type="spellEnd"/>
      <w:r w:rsidRPr="00595733">
        <w:rPr>
          <w:lang w:val="en-US"/>
        </w:rPr>
        <w:t xml:space="preserve"> </w:t>
      </w:r>
      <w:proofErr w:type="spellStart"/>
      <w:r w:rsidRPr="00595733">
        <w:rPr>
          <w:lang w:val="en-US"/>
        </w:rPr>
        <w:t>ose</w:t>
      </w:r>
      <w:proofErr w:type="spellEnd"/>
      <w:r w:rsidRPr="00595733">
        <w:rPr>
          <w:lang w:val="en-US"/>
        </w:rPr>
        <w:t xml:space="preserve"> </w:t>
      </w:r>
      <w:proofErr w:type="spellStart"/>
      <w:r w:rsidRPr="00595733">
        <w:rPr>
          <w:lang w:val="en-US"/>
        </w:rPr>
        <w:t>blerësve</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agjencisë</w:t>
      </w:r>
      <w:proofErr w:type="spellEnd"/>
      <w:r w:rsidRPr="00595733">
        <w:rPr>
          <w:lang w:val="en-US"/>
        </w:rPr>
        <w:t xml:space="preserve"> </w:t>
      </w:r>
      <w:proofErr w:type="spellStart"/>
      <w:r w:rsidRPr="00595733">
        <w:rPr>
          <w:lang w:val="en-US"/>
        </w:rPr>
        <w:t>së</w:t>
      </w:r>
      <w:proofErr w:type="spellEnd"/>
      <w:r w:rsidRPr="00595733">
        <w:rPr>
          <w:lang w:val="en-US"/>
        </w:rPr>
        <w:t xml:space="preserve"> </w:t>
      </w:r>
      <w:proofErr w:type="spellStart"/>
      <w:r w:rsidRPr="00595733">
        <w:rPr>
          <w:lang w:val="en-US"/>
        </w:rPr>
        <w:t>pasurive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paluajtshme</w:t>
      </w:r>
      <w:proofErr w:type="spellEnd"/>
      <w:r w:rsidRPr="00595733">
        <w:rPr>
          <w:lang w:val="en-US"/>
        </w:rPr>
        <w:t xml:space="preserve"> (</w:t>
      </w:r>
      <w:proofErr w:type="spellStart"/>
      <w:r w:rsidRPr="00595733">
        <w:rPr>
          <w:lang w:val="en-US"/>
        </w:rPr>
        <w:t>ndërmjetësi</w:t>
      </w:r>
      <w:proofErr w:type="spellEnd"/>
      <w:r w:rsidRPr="00595733">
        <w:rPr>
          <w:lang w:val="en-US"/>
        </w:rPr>
        <w:t>).</w:t>
      </w:r>
    </w:p>
    <w:p w14:paraId="502A071B" w14:textId="77777777" w:rsidR="00595733" w:rsidRPr="00595733" w:rsidRDefault="00595733" w:rsidP="004A05EA">
      <w:pPr>
        <w:widowControl/>
        <w:autoSpaceDE/>
        <w:autoSpaceDN/>
        <w:adjustRightInd/>
        <w:spacing w:before="120" w:line="276" w:lineRule="auto"/>
        <w:jc w:val="both"/>
        <w:rPr>
          <w:lang w:val="en-US"/>
        </w:rPr>
      </w:pPr>
      <w:r w:rsidRPr="00595733">
        <w:rPr>
          <w:lang w:val="en-US"/>
        </w:rPr>
        <w:t xml:space="preserve"> </w:t>
      </w:r>
      <w:proofErr w:type="spellStart"/>
      <w:r w:rsidRPr="00595733">
        <w:rPr>
          <w:lang w:val="en-US"/>
        </w:rPr>
        <w:t>Kjo</w:t>
      </w:r>
      <w:proofErr w:type="spellEnd"/>
      <w:r w:rsidRPr="00595733">
        <w:rPr>
          <w:lang w:val="en-US"/>
        </w:rPr>
        <w:t xml:space="preserve"> </w:t>
      </w:r>
      <w:proofErr w:type="spellStart"/>
      <w:r w:rsidRPr="00595733">
        <w:rPr>
          <w:lang w:val="en-US"/>
        </w:rPr>
        <w:t>lloj</w:t>
      </w:r>
      <w:proofErr w:type="spellEnd"/>
      <w:r w:rsidRPr="00595733">
        <w:rPr>
          <w:lang w:val="en-US"/>
        </w:rPr>
        <w:t xml:space="preserve"> </w:t>
      </w:r>
      <w:proofErr w:type="spellStart"/>
      <w:r w:rsidRPr="00595733">
        <w:rPr>
          <w:lang w:val="en-US"/>
        </w:rPr>
        <w:t>marrëveshjeje</w:t>
      </w:r>
      <w:proofErr w:type="spellEnd"/>
      <w:r w:rsidRPr="00595733">
        <w:rPr>
          <w:lang w:val="en-US"/>
        </w:rPr>
        <w:t xml:space="preserve"> ka </w:t>
      </w:r>
      <w:proofErr w:type="spellStart"/>
      <w:r w:rsidRPr="00595733">
        <w:rPr>
          <w:lang w:val="en-US"/>
        </w:rPr>
        <w:t>si</w:t>
      </w:r>
      <w:proofErr w:type="spellEnd"/>
      <w:r w:rsidRPr="00595733">
        <w:rPr>
          <w:lang w:val="en-US"/>
        </w:rPr>
        <w:t xml:space="preserve"> </w:t>
      </w:r>
      <w:proofErr w:type="spellStart"/>
      <w:r w:rsidRPr="00595733">
        <w:rPr>
          <w:lang w:val="en-US"/>
        </w:rPr>
        <w:t>qëllim</w:t>
      </w:r>
      <w:proofErr w:type="spellEnd"/>
      <w:r w:rsidRPr="00595733">
        <w:rPr>
          <w:lang w:val="en-US"/>
        </w:rPr>
        <w:t xml:space="preserve"> </w:t>
      </w:r>
      <w:proofErr w:type="spellStart"/>
      <w:r w:rsidRPr="00595733">
        <w:rPr>
          <w:lang w:val="en-US"/>
        </w:rPr>
        <w:t>sigurimin</w:t>
      </w:r>
      <w:proofErr w:type="spellEnd"/>
      <w:r w:rsidRPr="00595733">
        <w:rPr>
          <w:lang w:val="en-US"/>
        </w:rPr>
        <w:t xml:space="preserve"> e </w:t>
      </w:r>
      <w:proofErr w:type="spellStart"/>
      <w:r w:rsidRPr="00595733">
        <w:rPr>
          <w:lang w:val="en-US"/>
        </w:rPr>
        <w:t>një</w:t>
      </w:r>
      <w:proofErr w:type="spellEnd"/>
      <w:r w:rsidRPr="00595733">
        <w:rPr>
          <w:lang w:val="en-US"/>
        </w:rPr>
        <w:t xml:space="preserve"> </w:t>
      </w:r>
      <w:proofErr w:type="spellStart"/>
      <w:r w:rsidRPr="00595733">
        <w:rPr>
          <w:lang w:val="en-US"/>
        </w:rPr>
        <w:t>bashkëpunimi</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ngushtë</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fokusuar</w:t>
      </w:r>
      <w:proofErr w:type="spellEnd"/>
      <w:r w:rsidRPr="00595733">
        <w:rPr>
          <w:lang w:val="en-US"/>
        </w:rPr>
        <w:t xml:space="preserve">, duke </w:t>
      </w:r>
      <w:proofErr w:type="spellStart"/>
      <w:r w:rsidRPr="00595733">
        <w:rPr>
          <w:lang w:val="en-US"/>
        </w:rPr>
        <w:t>i</w:t>
      </w:r>
      <w:proofErr w:type="spellEnd"/>
      <w:r w:rsidRPr="00595733">
        <w:rPr>
          <w:lang w:val="en-US"/>
        </w:rPr>
        <w:t xml:space="preserve"> </w:t>
      </w:r>
      <w:proofErr w:type="spellStart"/>
      <w:r w:rsidRPr="00595733">
        <w:rPr>
          <w:lang w:val="en-US"/>
        </w:rPr>
        <w:t>dhënë</w:t>
      </w:r>
      <w:proofErr w:type="spellEnd"/>
      <w:r w:rsidRPr="00595733">
        <w:rPr>
          <w:lang w:val="en-US"/>
        </w:rPr>
        <w:t xml:space="preserve"> </w:t>
      </w:r>
      <w:proofErr w:type="spellStart"/>
      <w:r w:rsidRPr="00595733">
        <w:rPr>
          <w:lang w:val="en-US"/>
        </w:rPr>
        <w:t>agjencisë</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drejtën</w:t>
      </w:r>
      <w:proofErr w:type="spellEnd"/>
      <w:r w:rsidRPr="00595733">
        <w:rPr>
          <w:lang w:val="en-US"/>
        </w:rPr>
        <w:t xml:space="preserve"> </w:t>
      </w:r>
      <w:proofErr w:type="spellStart"/>
      <w:r w:rsidRPr="00595733">
        <w:rPr>
          <w:lang w:val="en-US"/>
        </w:rPr>
        <w:t>ekskluzive</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ndërmjetësuar</w:t>
      </w:r>
      <w:proofErr w:type="spellEnd"/>
      <w:r w:rsidRPr="00595733">
        <w:rPr>
          <w:lang w:val="en-US"/>
        </w:rPr>
        <w:t xml:space="preserve"> </w:t>
      </w:r>
      <w:proofErr w:type="spellStart"/>
      <w:r w:rsidRPr="00595733">
        <w:rPr>
          <w:lang w:val="en-US"/>
        </w:rPr>
        <w:t>transaksionin</w:t>
      </w:r>
      <w:proofErr w:type="spellEnd"/>
      <w:r w:rsidRPr="00595733">
        <w:rPr>
          <w:lang w:val="en-US"/>
        </w:rPr>
        <w:t xml:space="preserve"> e </w:t>
      </w:r>
      <w:proofErr w:type="spellStart"/>
      <w:r w:rsidRPr="00595733">
        <w:rPr>
          <w:lang w:val="en-US"/>
        </w:rPr>
        <w:t>pasurisë</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periudhë</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caktuar</w:t>
      </w:r>
      <w:proofErr w:type="spellEnd"/>
      <w:r w:rsidRPr="00595733">
        <w:rPr>
          <w:lang w:val="en-US"/>
        </w:rPr>
        <w:t xml:space="preserve"> </w:t>
      </w:r>
      <w:proofErr w:type="spellStart"/>
      <w:r w:rsidRPr="00595733">
        <w:rPr>
          <w:lang w:val="en-US"/>
        </w:rPr>
        <w:t>kohe</w:t>
      </w:r>
      <w:proofErr w:type="spellEnd"/>
      <w:r w:rsidRPr="00595733">
        <w:rPr>
          <w:lang w:val="en-US"/>
        </w:rPr>
        <w:t xml:space="preserve">. </w:t>
      </w:r>
      <w:proofErr w:type="spellStart"/>
      <w:r w:rsidRPr="00595733">
        <w:rPr>
          <w:lang w:val="en-US"/>
        </w:rPr>
        <w:t>Konceptet</w:t>
      </w:r>
      <w:proofErr w:type="spellEnd"/>
      <w:r w:rsidRPr="00595733">
        <w:rPr>
          <w:lang w:val="en-US"/>
        </w:rPr>
        <w:t xml:space="preserve"> </w:t>
      </w:r>
      <w:proofErr w:type="spellStart"/>
      <w:r w:rsidRPr="00595733">
        <w:rPr>
          <w:lang w:val="en-US"/>
        </w:rPr>
        <w:t>kyçe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marrëveshjeje</w:t>
      </w:r>
      <w:proofErr w:type="spellEnd"/>
      <w:r w:rsidRPr="00595733">
        <w:rPr>
          <w:lang w:val="en-US"/>
        </w:rPr>
        <w:t xml:space="preserve"> </w:t>
      </w:r>
      <w:proofErr w:type="spellStart"/>
      <w:r w:rsidRPr="00595733">
        <w:rPr>
          <w:lang w:val="en-US"/>
        </w:rPr>
        <w:t>ekskluzive</w:t>
      </w:r>
      <w:proofErr w:type="spellEnd"/>
      <w:r w:rsidRPr="00595733">
        <w:rPr>
          <w:lang w:val="en-US"/>
        </w:rPr>
        <w:t xml:space="preserve"> </w:t>
      </w:r>
      <w:proofErr w:type="spellStart"/>
      <w:r w:rsidRPr="00595733">
        <w:rPr>
          <w:lang w:val="en-US"/>
        </w:rPr>
        <w:t>ndërmjetësimi</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drejtat</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detyrimet</w:t>
      </w:r>
      <w:proofErr w:type="spellEnd"/>
      <w:r w:rsidRPr="00595733">
        <w:rPr>
          <w:lang w:val="en-US"/>
        </w:rPr>
        <w:t xml:space="preserve"> e </w:t>
      </w:r>
      <w:proofErr w:type="spellStart"/>
      <w:r w:rsidRPr="00595733">
        <w:rPr>
          <w:lang w:val="en-US"/>
        </w:rPr>
        <w:t>palëve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përfshira</w:t>
      </w:r>
      <w:proofErr w:type="spellEnd"/>
      <w:r w:rsidRPr="00595733">
        <w:rPr>
          <w:lang w:val="en-US"/>
        </w:rPr>
        <w:t xml:space="preserve">, </w:t>
      </w:r>
      <w:proofErr w:type="spellStart"/>
      <w:r w:rsidRPr="00595733">
        <w:rPr>
          <w:lang w:val="en-US"/>
        </w:rPr>
        <w:t>si</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shembull</w:t>
      </w:r>
      <w:proofErr w:type="spellEnd"/>
      <w:r w:rsidRPr="00595733">
        <w:rPr>
          <w:lang w:val="en-US"/>
        </w:rPr>
        <w:t xml:space="preserve"> </w:t>
      </w:r>
      <w:proofErr w:type="spellStart"/>
      <w:r w:rsidRPr="00595733">
        <w:rPr>
          <w:lang w:val="en-US"/>
        </w:rPr>
        <w:t>kontrate</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ilustruar</w:t>
      </w:r>
      <w:proofErr w:type="spellEnd"/>
      <w:r w:rsidRPr="00595733">
        <w:rPr>
          <w:lang w:val="en-US"/>
        </w:rPr>
        <w:t xml:space="preserve"> </w:t>
      </w:r>
      <w:proofErr w:type="spellStart"/>
      <w:r w:rsidRPr="00595733">
        <w:rPr>
          <w:lang w:val="en-US"/>
        </w:rPr>
        <w:t>mënyrën</w:t>
      </w:r>
      <w:proofErr w:type="spellEnd"/>
      <w:r w:rsidRPr="00595733">
        <w:rPr>
          <w:lang w:val="en-US"/>
        </w:rPr>
        <w:t xml:space="preserve"> se </w:t>
      </w:r>
      <w:proofErr w:type="spellStart"/>
      <w:r w:rsidRPr="00595733">
        <w:rPr>
          <w:lang w:val="en-US"/>
        </w:rPr>
        <w:t>si</w:t>
      </w:r>
      <w:proofErr w:type="spellEnd"/>
      <w:r w:rsidRPr="00595733">
        <w:rPr>
          <w:lang w:val="en-US"/>
        </w:rPr>
        <w:t xml:space="preserve"> </w:t>
      </w:r>
      <w:proofErr w:type="spellStart"/>
      <w:r w:rsidRPr="00595733">
        <w:rPr>
          <w:lang w:val="en-US"/>
        </w:rPr>
        <w:t>mund</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veprohet</w:t>
      </w:r>
      <w:proofErr w:type="spellEnd"/>
      <w:r w:rsidRPr="00595733">
        <w:rPr>
          <w:lang w:val="en-US"/>
        </w:rPr>
        <w:t xml:space="preserve">. </w:t>
      </w:r>
    </w:p>
    <w:p w14:paraId="775F6F39" w14:textId="77777777" w:rsidR="00595733" w:rsidRPr="00595733" w:rsidRDefault="00595733" w:rsidP="004A05EA">
      <w:pPr>
        <w:widowControl/>
        <w:autoSpaceDE/>
        <w:autoSpaceDN/>
        <w:adjustRightInd/>
        <w:spacing w:before="120" w:line="276" w:lineRule="auto"/>
        <w:jc w:val="both"/>
        <w:rPr>
          <w:lang w:val="en-US"/>
        </w:rPr>
      </w:pPr>
      <w:r w:rsidRPr="00595733">
        <w:rPr>
          <w:lang w:val="en-US"/>
        </w:rPr>
        <w:t xml:space="preserve">1. </w:t>
      </w:r>
      <w:proofErr w:type="spellStart"/>
      <w:r w:rsidRPr="00595733">
        <w:rPr>
          <w:lang w:val="en-US"/>
        </w:rPr>
        <w:t>Koncepti</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Ekskluzivitetit</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Ndërmjetësimin</w:t>
      </w:r>
      <w:proofErr w:type="spellEnd"/>
      <w:r w:rsidRPr="00595733">
        <w:rPr>
          <w:lang w:val="en-US"/>
        </w:rPr>
        <w:t xml:space="preserve"> e </w:t>
      </w:r>
      <w:proofErr w:type="spellStart"/>
      <w:r w:rsidRPr="00595733">
        <w:rPr>
          <w:lang w:val="en-US"/>
        </w:rPr>
        <w:t>Pasurive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Paluajtshme</w:t>
      </w:r>
      <w:proofErr w:type="spellEnd"/>
      <w:r w:rsidRPr="00595733">
        <w:rPr>
          <w:lang w:val="en-US"/>
        </w:rPr>
        <w:t xml:space="preserve"> </w:t>
      </w:r>
      <w:proofErr w:type="spellStart"/>
      <w:r w:rsidRPr="00595733">
        <w:rPr>
          <w:lang w:val="en-US"/>
        </w:rPr>
        <w:t>Ekskluziviteti</w:t>
      </w:r>
      <w:proofErr w:type="spellEnd"/>
      <w:r w:rsidRPr="00595733">
        <w:rPr>
          <w:lang w:val="en-US"/>
        </w:rPr>
        <w:t xml:space="preserve"> </w:t>
      </w:r>
      <w:proofErr w:type="spellStart"/>
      <w:r w:rsidRPr="00595733">
        <w:rPr>
          <w:lang w:val="en-US"/>
        </w:rPr>
        <w:t>është</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marrëveshje</w:t>
      </w:r>
      <w:proofErr w:type="spellEnd"/>
      <w:r w:rsidRPr="00595733">
        <w:rPr>
          <w:lang w:val="en-US"/>
        </w:rPr>
        <w:t xml:space="preserve"> </w:t>
      </w:r>
      <w:proofErr w:type="spellStart"/>
      <w:r w:rsidRPr="00595733">
        <w:rPr>
          <w:lang w:val="en-US"/>
        </w:rPr>
        <w:t>që</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jep</w:t>
      </w:r>
      <w:proofErr w:type="spellEnd"/>
      <w:r w:rsidRPr="00595733">
        <w:rPr>
          <w:lang w:val="en-US"/>
        </w:rPr>
        <w:t xml:space="preserve"> </w:t>
      </w:r>
      <w:proofErr w:type="spellStart"/>
      <w:r w:rsidRPr="00595733">
        <w:rPr>
          <w:lang w:val="en-US"/>
        </w:rPr>
        <w:t>agjencisë</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drejtën</w:t>
      </w:r>
      <w:proofErr w:type="spellEnd"/>
      <w:r w:rsidRPr="00595733">
        <w:rPr>
          <w:lang w:val="en-US"/>
        </w:rPr>
        <w:t xml:space="preserve"> e </w:t>
      </w:r>
      <w:proofErr w:type="spellStart"/>
      <w:r w:rsidRPr="00595733">
        <w:rPr>
          <w:lang w:val="en-US"/>
        </w:rPr>
        <w:t>vetme</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ndërmjetësuar</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pasuri</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caktuar</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periudhë</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caktuar</w:t>
      </w:r>
      <w:proofErr w:type="spellEnd"/>
      <w:r w:rsidRPr="00595733">
        <w:rPr>
          <w:lang w:val="en-US"/>
        </w:rPr>
        <w:t xml:space="preserve"> </w:t>
      </w:r>
      <w:proofErr w:type="spellStart"/>
      <w:r w:rsidRPr="00595733">
        <w:rPr>
          <w:lang w:val="en-US"/>
        </w:rPr>
        <w:t>kohe</w:t>
      </w:r>
      <w:proofErr w:type="spellEnd"/>
      <w:r w:rsidRPr="00595733">
        <w:rPr>
          <w:lang w:val="en-US"/>
        </w:rPr>
        <w:t xml:space="preserve">. </w:t>
      </w:r>
      <w:proofErr w:type="spellStart"/>
      <w:r w:rsidRPr="00595733">
        <w:rPr>
          <w:lang w:val="en-US"/>
        </w:rPr>
        <w:t>Kjo</w:t>
      </w:r>
      <w:proofErr w:type="spellEnd"/>
      <w:r w:rsidRPr="00595733">
        <w:rPr>
          <w:lang w:val="en-US"/>
        </w:rPr>
        <w:t xml:space="preserve"> </w:t>
      </w:r>
      <w:proofErr w:type="spellStart"/>
      <w:r w:rsidRPr="00595733">
        <w:rPr>
          <w:lang w:val="en-US"/>
        </w:rPr>
        <w:t>nënkupton</w:t>
      </w:r>
      <w:proofErr w:type="spellEnd"/>
      <w:r w:rsidRPr="00595733">
        <w:rPr>
          <w:lang w:val="en-US"/>
        </w:rPr>
        <w:t xml:space="preserve"> </w:t>
      </w:r>
      <w:proofErr w:type="spellStart"/>
      <w:r w:rsidRPr="00595733">
        <w:rPr>
          <w:lang w:val="en-US"/>
        </w:rPr>
        <w:t>që</w:t>
      </w:r>
      <w:proofErr w:type="spellEnd"/>
      <w:r w:rsidRPr="00595733">
        <w:rPr>
          <w:lang w:val="en-US"/>
        </w:rPr>
        <w:t xml:space="preserve"> </w:t>
      </w:r>
      <w:proofErr w:type="spellStart"/>
      <w:r w:rsidRPr="00595733">
        <w:rPr>
          <w:lang w:val="en-US"/>
        </w:rPr>
        <w:t>shitësi</w:t>
      </w:r>
      <w:proofErr w:type="spellEnd"/>
      <w:r w:rsidRPr="00595733">
        <w:rPr>
          <w:lang w:val="en-US"/>
        </w:rPr>
        <w:t xml:space="preserve"> (</w:t>
      </w:r>
      <w:proofErr w:type="spellStart"/>
      <w:r w:rsidRPr="00595733">
        <w:rPr>
          <w:lang w:val="en-US"/>
        </w:rPr>
        <w:t>ose</w:t>
      </w:r>
      <w:proofErr w:type="spellEnd"/>
      <w:r w:rsidRPr="00595733">
        <w:rPr>
          <w:lang w:val="en-US"/>
        </w:rPr>
        <w:t xml:space="preserve"> </w:t>
      </w:r>
      <w:proofErr w:type="spellStart"/>
      <w:r w:rsidRPr="00595733">
        <w:rPr>
          <w:lang w:val="en-US"/>
        </w:rPr>
        <w:t>blerësi</w:t>
      </w:r>
      <w:proofErr w:type="spellEnd"/>
      <w:r w:rsidRPr="00595733">
        <w:rPr>
          <w:lang w:val="en-US"/>
        </w:rPr>
        <w:t xml:space="preserve">) </w:t>
      </w:r>
      <w:proofErr w:type="spellStart"/>
      <w:r w:rsidRPr="00595733">
        <w:rPr>
          <w:lang w:val="en-US"/>
        </w:rPr>
        <w:t>nuk</w:t>
      </w:r>
      <w:proofErr w:type="spellEnd"/>
      <w:r w:rsidRPr="00595733">
        <w:rPr>
          <w:lang w:val="en-US"/>
        </w:rPr>
        <w:t xml:space="preserve"> </w:t>
      </w:r>
      <w:proofErr w:type="spellStart"/>
      <w:r w:rsidRPr="00595733">
        <w:rPr>
          <w:lang w:val="en-US"/>
        </w:rPr>
        <w:t>mund</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angazhojë</w:t>
      </w:r>
      <w:proofErr w:type="spellEnd"/>
      <w:r w:rsidRPr="00595733">
        <w:rPr>
          <w:lang w:val="en-US"/>
        </w:rPr>
        <w:t xml:space="preserve"> </w:t>
      </w:r>
      <w:proofErr w:type="spellStart"/>
      <w:r w:rsidRPr="00595733">
        <w:rPr>
          <w:lang w:val="en-US"/>
        </w:rPr>
        <w:t>agjenci</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tjera</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ndërmjetësuar</w:t>
      </w:r>
      <w:proofErr w:type="spellEnd"/>
      <w:r w:rsidRPr="00595733">
        <w:rPr>
          <w:lang w:val="en-US"/>
        </w:rPr>
        <w:t xml:space="preserve"> </w:t>
      </w:r>
      <w:proofErr w:type="spellStart"/>
      <w:r w:rsidRPr="00595733">
        <w:rPr>
          <w:lang w:val="en-US"/>
        </w:rPr>
        <w:t>atë</w:t>
      </w:r>
      <w:proofErr w:type="spellEnd"/>
      <w:r w:rsidRPr="00595733">
        <w:rPr>
          <w:lang w:val="en-US"/>
        </w:rPr>
        <w:t xml:space="preserve"> </w:t>
      </w:r>
      <w:proofErr w:type="spellStart"/>
      <w:r w:rsidRPr="00595733">
        <w:rPr>
          <w:lang w:val="en-US"/>
        </w:rPr>
        <w:t>pasuri</w:t>
      </w:r>
      <w:proofErr w:type="spellEnd"/>
      <w:r w:rsidRPr="00595733">
        <w:rPr>
          <w:lang w:val="en-US"/>
        </w:rPr>
        <w:t xml:space="preserve"> </w:t>
      </w:r>
      <w:proofErr w:type="spellStart"/>
      <w:r w:rsidRPr="00595733">
        <w:rPr>
          <w:lang w:val="en-US"/>
        </w:rPr>
        <w:t>gjatë</w:t>
      </w:r>
      <w:proofErr w:type="spellEnd"/>
      <w:r w:rsidRPr="00595733">
        <w:rPr>
          <w:lang w:val="en-US"/>
        </w:rPr>
        <w:t xml:space="preserve"> </w:t>
      </w:r>
      <w:proofErr w:type="spellStart"/>
      <w:r w:rsidRPr="00595733">
        <w:rPr>
          <w:lang w:val="en-US"/>
        </w:rPr>
        <w:t>periudhës</w:t>
      </w:r>
      <w:proofErr w:type="spellEnd"/>
      <w:r w:rsidRPr="00595733">
        <w:rPr>
          <w:lang w:val="en-US"/>
        </w:rPr>
        <w:t xml:space="preserve"> </w:t>
      </w:r>
      <w:proofErr w:type="spellStart"/>
      <w:r w:rsidRPr="00595733">
        <w:rPr>
          <w:lang w:val="en-US"/>
        </w:rPr>
        <w:t>së</w:t>
      </w:r>
      <w:proofErr w:type="spellEnd"/>
      <w:r w:rsidRPr="00595733">
        <w:rPr>
          <w:lang w:val="en-US"/>
        </w:rPr>
        <w:t xml:space="preserve"> </w:t>
      </w:r>
      <w:proofErr w:type="spellStart"/>
      <w:r w:rsidRPr="00595733">
        <w:rPr>
          <w:lang w:val="en-US"/>
        </w:rPr>
        <w:t>vlefshmërisë</w:t>
      </w:r>
      <w:proofErr w:type="spellEnd"/>
      <w:r w:rsidRPr="00595733">
        <w:rPr>
          <w:lang w:val="en-US"/>
        </w:rPr>
        <w:t xml:space="preserve"> </w:t>
      </w:r>
      <w:proofErr w:type="spellStart"/>
      <w:r w:rsidRPr="00595733">
        <w:rPr>
          <w:lang w:val="en-US"/>
        </w:rPr>
        <w:t>së</w:t>
      </w:r>
      <w:proofErr w:type="spellEnd"/>
      <w:r w:rsidRPr="00595733">
        <w:rPr>
          <w:lang w:val="en-US"/>
        </w:rPr>
        <w:t xml:space="preserve"> </w:t>
      </w:r>
      <w:proofErr w:type="spellStart"/>
      <w:r w:rsidRPr="00595733">
        <w:rPr>
          <w:lang w:val="en-US"/>
        </w:rPr>
        <w:t>marrëveshjes</w:t>
      </w:r>
      <w:proofErr w:type="spellEnd"/>
      <w:r w:rsidRPr="00595733">
        <w:rPr>
          <w:lang w:val="en-US"/>
        </w:rPr>
        <w:t xml:space="preserve">. </w:t>
      </w:r>
      <w:proofErr w:type="spellStart"/>
      <w:r w:rsidRPr="00595733">
        <w:rPr>
          <w:lang w:val="en-US"/>
        </w:rPr>
        <w:t>Kjo</w:t>
      </w:r>
      <w:proofErr w:type="spellEnd"/>
      <w:r w:rsidRPr="00595733">
        <w:rPr>
          <w:lang w:val="en-US"/>
        </w:rPr>
        <w:t xml:space="preserve"> </w:t>
      </w:r>
      <w:proofErr w:type="spellStart"/>
      <w:r w:rsidRPr="00595733">
        <w:rPr>
          <w:lang w:val="en-US"/>
        </w:rPr>
        <w:t>marrëveshje</w:t>
      </w:r>
      <w:proofErr w:type="spellEnd"/>
      <w:r w:rsidRPr="00595733">
        <w:rPr>
          <w:lang w:val="en-US"/>
        </w:rPr>
        <w:t xml:space="preserve"> ka </w:t>
      </w:r>
      <w:proofErr w:type="spellStart"/>
      <w:r w:rsidRPr="00595733">
        <w:rPr>
          <w:lang w:val="en-US"/>
        </w:rPr>
        <w:t>disa</w:t>
      </w:r>
      <w:proofErr w:type="spellEnd"/>
      <w:r w:rsidRPr="00595733">
        <w:rPr>
          <w:lang w:val="en-US"/>
        </w:rPr>
        <w:t xml:space="preserve"> </w:t>
      </w:r>
      <w:proofErr w:type="spellStart"/>
      <w:r w:rsidRPr="00595733">
        <w:rPr>
          <w:lang w:val="en-US"/>
        </w:rPr>
        <w:t>avantazhe</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dyja</w:t>
      </w:r>
      <w:proofErr w:type="spellEnd"/>
      <w:r w:rsidRPr="00595733">
        <w:rPr>
          <w:lang w:val="en-US"/>
        </w:rPr>
        <w:t xml:space="preserve"> </w:t>
      </w:r>
      <w:proofErr w:type="spellStart"/>
      <w:r w:rsidRPr="00595733">
        <w:rPr>
          <w:lang w:val="en-US"/>
        </w:rPr>
        <w:t>palët</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agjencinë</w:t>
      </w:r>
      <w:proofErr w:type="spellEnd"/>
      <w:r w:rsidRPr="00595733">
        <w:rPr>
          <w:lang w:val="en-US"/>
        </w:rPr>
        <w:t xml:space="preserve">: </w:t>
      </w:r>
      <w:proofErr w:type="spellStart"/>
      <w:r w:rsidRPr="00595733">
        <w:rPr>
          <w:lang w:val="en-US"/>
        </w:rPr>
        <w:t>Siguron</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angazhim</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vetëm</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shitjen</w:t>
      </w:r>
      <w:proofErr w:type="spellEnd"/>
      <w:r w:rsidRPr="00595733">
        <w:rPr>
          <w:lang w:val="en-US"/>
        </w:rPr>
        <w:t xml:space="preserve"> </w:t>
      </w:r>
      <w:proofErr w:type="spellStart"/>
      <w:r w:rsidRPr="00595733">
        <w:rPr>
          <w:lang w:val="en-US"/>
        </w:rPr>
        <w:t>ose</w:t>
      </w:r>
      <w:proofErr w:type="spellEnd"/>
      <w:r w:rsidRPr="00595733">
        <w:rPr>
          <w:lang w:val="en-US"/>
        </w:rPr>
        <w:t xml:space="preserve"> </w:t>
      </w:r>
      <w:proofErr w:type="spellStart"/>
      <w:r w:rsidRPr="00595733">
        <w:rPr>
          <w:lang w:val="en-US"/>
        </w:rPr>
        <w:t>blerjen</w:t>
      </w:r>
      <w:proofErr w:type="spellEnd"/>
      <w:r w:rsidRPr="00595733">
        <w:rPr>
          <w:lang w:val="en-US"/>
        </w:rPr>
        <w:t xml:space="preserve"> e </w:t>
      </w:r>
      <w:proofErr w:type="spellStart"/>
      <w:r w:rsidRPr="00595733">
        <w:rPr>
          <w:lang w:val="en-US"/>
        </w:rPr>
        <w:t>pasurisë</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mundësi</w:t>
      </w:r>
      <w:proofErr w:type="spellEnd"/>
      <w:r w:rsidRPr="00595733">
        <w:rPr>
          <w:lang w:val="en-US"/>
        </w:rPr>
        <w:t xml:space="preserve"> </w:t>
      </w:r>
      <w:proofErr w:type="spellStart"/>
      <w:r w:rsidRPr="00595733">
        <w:rPr>
          <w:lang w:val="en-US"/>
        </w:rPr>
        <w:t>më</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mira</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negociuar</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menaxhuar</w:t>
      </w:r>
      <w:proofErr w:type="spellEnd"/>
      <w:r w:rsidRPr="00595733">
        <w:rPr>
          <w:lang w:val="en-US"/>
        </w:rPr>
        <w:t xml:space="preserve"> </w:t>
      </w:r>
      <w:proofErr w:type="spellStart"/>
      <w:r w:rsidRPr="00595733">
        <w:rPr>
          <w:lang w:val="en-US"/>
        </w:rPr>
        <w:t>transaksionin</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klientin</w:t>
      </w:r>
      <w:proofErr w:type="spellEnd"/>
      <w:r w:rsidRPr="00595733">
        <w:rPr>
          <w:lang w:val="en-US"/>
        </w:rPr>
        <w:t xml:space="preserve"> (</w:t>
      </w:r>
      <w:proofErr w:type="spellStart"/>
      <w:r w:rsidRPr="00595733">
        <w:rPr>
          <w:lang w:val="en-US"/>
        </w:rPr>
        <w:t>shitësin</w:t>
      </w:r>
      <w:proofErr w:type="spellEnd"/>
      <w:r w:rsidRPr="00595733">
        <w:rPr>
          <w:lang w:val="en-US"/>
        </w:rPr>
        <w:t>/</w:t>
      </w:r>
      <w:proofErr w:type="spellStart"/>
      <w:r w:rsidRPr="00595733">
        <w:rPr>
          <w:lang w:val="en-US"/>
        </w:rPr>
        <w:t>blersin</w:t>
      </w:r>
      <w:proofErr w:type="spellEnd"/>
      <w:r w:rsidRPr="00595733">
        <w:rPr>
          <w:lang w:val="en-US"/>
        </w:rPr>
        <w:t xml:space="preserve">): E </w:t>
      </w:r>
      <w:proofErr w:type="spellStart"/>
      <w:r w:rsidRPr="00595733">
        <w:rPr>
          <w:lang w:val="en-US"/>
        </w:rPr>
        <w:t>siguron</w:t>
      </w:r>
      <w:proofErr w:type="spellEnd"/>
      <w:r w:rsidRPr="00595733">
        <w:rPr>
          <w:lang w:val="en-US"/>
        </w:rPr>
        <w:t xml:space="preserve"> se do </w:t>
      </w:r>
      <w:proofErr w:type="spellStart"/>
      <w:r w:rsidRPr="00595733">
        <w:rPr>
          <w:lang w:val="en-US"/>
        </w:rPr>
        <w:t>të</w:t>
      </w:r>
      <w:proofErr w:type="spellEnd"/>
      <w:r w:rsidRPr="00595733">
        <w:rPr>
          <w:lang w:val="en-US"/>
        </w:rPr>
        <w:t xml:space="preserve"> </w:t>
      </w:r>
      <w:proofErr w:type="spellStart"/>
      <w:r w:rsidRPr="00595733">
        <w:rPr>
          <w:lang w:val="en-US"/>
        </w:rPr>
        <w:t>ketë</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profesionist</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dedikuar</w:t>
      </w:r>
      <w:proofErr w:type="spellEnd"/>
      <w:r w:rsidRPr="00595733">
        <w:rPr>
          <w:lang w:val="en-US"/>
        </w:rPr>
        <w:t xml:space="preserve"> </w:t>
      </w:r>
      <w:proofErr w:type="spellStart"/>
      <w:r w:rsidRPr="00595733">
        <w:rPr>
          <w:lang w:val="en-US"/>
        </w:rPr>
        <w:t>që</w:t>
      </w:r>
      <w:proofErr w:type="spellEnd"/>
      <w:r w:rsidRPr="00595733">
        <w:rPr>
          <w:lang w:val="en-US"/>
        </w:rPr>
        <w:t xml:space="preserve"> do </w:t>
      </w:r>
      <w:proofErr w:type="spellStart"/>
      <w:r w:rsidRPr="00595733">
        <w:rPr>
          <w:lang w:val="en-US"/>
        </w:rPr>
        <w:t>të</w:t>
      </w:r>
      <w:proofErr w:type="spellEnd"/>
      <w:r w:rsidRPr="00595733">
        <w:rPr>
          <w:lang w:val="en-US"/>
        </w:rPr>
        <w:t xml:space="preserve"> </w:t>
      </w:r>
      <w:proofErr w:type="spellStart"/>
      <w:r w:rsidRPr="00595733">
        <w:rPr>
          <w:lang w:val="en-US"/>
        </w:rPr>
        <w:t>punojë</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realizuar</w:t>
      </w:r>
      <w:proofErr w:type="spellEnd"/>
      <w:r w:rsidRPr="00595733">
        <w:rPr>
          <w:lang w:val="en-US"/>
        </w:rPr>
        <w:t xml:space="preserve"> </w:t>
      </w:r>
      <w:proofErr w:type="spellStart"/>
      <w:r w:rsidRPr="00595733">
        <w:rPr>
          <w:lang w:val="en-US"/>
        </w:rPr>
        <w:t>transaksionin</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mund</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përfitojë</w:t>
      </w:r>
      <w:proofErr w:type="spellEnd"/>
      <w:r w:rsidRPr="00595733">
        <w:rPr>
          <w:lang w:val="en-US"/>
        </w:rPr>
        <w:t xml:space="preserve"> </w:t>
      </w:r>
      <w:proofErr w:type="spellStart"/>
      <w:r w:rsidRPr="00595733">
        <w:rPr>
          <w:lang w:val="en-US"/>
        </w:rPr>
        <w:t>nga</w:t>
      </w:r>
      <w:proofErr w:type="spellEnd"/>
      <w:r w:rsidRPr="00595733">
        <w:rPr>
          <w:lang w:val="en-US"/>
        </w:rPr>
        <w:t xml:space="preserve"> </w:t>
      </w:r>
      <w:proofErr w:type="spellStart"/>
      <w:r w:rsidRPr="00595733">
        <w:rPr>
          <w:lang w:val="en-US"/>
        </w:rPr>
        <w:t>njohuritë</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lidhjet</w:t>
      </w:r>
      <w:proofErr w:type="spellEnd"/>
      <w:r w:rsidRPr="00595733">
        <w:rPr>
          <w:lang w:val="en-US"/>
        </w:rPr>
        <w:t xml:space="preserve"> e </w:t>
      </w:r>
      <w:proofErr w:type="spellStart"/>
      <w:r w:rsidRPr="00595733">
        <w:rPr>
          <w:lang w:val="en-US"/>
        </w:rPr>
        <w:t>agjencisë</w:t>
      </w:r>
      <w:proofErr w:type="spellEnd"/>
      <w:r w:rsidRPr="00595733">
        <w:rPr>
          <w:lang w:val="en-US"/>
        </w:rPr>
        <w:t>.</w:t>
      </w:r>
    </w:p>
    <w:p w14:paraId="233AC470" w14:textId="77777777" w:rsidR="00595733" w:rsidRDefault="00595733" w:rsidP="004A05EA">
      <w:pPr>
        <w:widowControl/>
        <w:numPr>
          <w:ilvl w:val="0"/>
          <w:numId w:val="196"/>
        </w:numPr>
        <w:autoSpaceDE/>
        <w:autoSpaceDN/>
        <w:adjustRightInd/>
        <w:spacing w:before="100" w:beforeAutospacing="1" w:after="100" w:afterAutospacing="1" w:line="276" w:lineRule="auto"/>
        <w:jc w:val="both"/>
        <w:rPr>
          <w:lang w:val="en-US"/>
        </w:rPr>
      </w:pPr>
      <w:proofErr w:type="gramStart"/>
      <w:r w:rsidRPr="00595733">
        <w:rPr>
          <w:i/>
          <w:color w:val="00B0F0"/>
          <w:lang w:val="en-US"/>
        </w:rPr>
        <w:t>.</w:t>
      </w:r>
      <w:proofErr w:type="spellStart"/>
      <w:r w:rsidRPr="00595733">
        <w:rPr>
          <w:i/>
          <w:color w:val="00B0F0"/>
          <w:lang w:val="en-US"/>
        </w:rPr>
        <w:t>Të</w:t>
      </w:r>
      <w:proofErr w:type="spellEnd"/>
      <w:proofErr w:type="gramEnd"/>
      <w:r w:rsidRPr="00595733">
        <w:rPr>
          <w:i/>
          <w:color w:val="00B0F0"/>
          <w:lang w:val="en-US"/>
        </w:rPr>
        <w:t xml:space="preserve"> </w:t>
      </w:r>
      <w:proofErr w:type="spellStart"/>
      <w:r w:rsidRPr="00595733">
        <w:rPr>
          <w:i/>
          <w:color w:val="00B0F0"/>
          <w:lang w:val="en-US"/>
        </w:rPr>
        <w:t>Drejtat</w:t>
      </w:r>
      <w:proofErr w:type="spellEnd"/>
      <w:r w:rsidRPr="00595733">
        <w:rPr>
          <w:i/>
          <w:color w:val="00B0F0"/>
          <w:lang w:val="en-US"/>
        </w:rPr>
        <w:t xml:space="preserve"> e </w:t>
      </w:r>
      <w:proofErr w:type="spellStart"/>
      <w:r w:rsidRPr="00595733">
        <w:rPr>
          <w:i/>
          <w:color w:val="00B0F0"/>
          <w:lang w:val="en-US"/>
        </w:rPr>
        <w:t>Klientëve</w:t>
      </w:r>
      <w:proofErr w:type="spellEnd"/>
      <w:r w:rsidRPr="00595733">
        <w:rPr>
          <w:i/>
          <w:color w:val="00B0F0"/>
          <w:lang w:val="en-US"/>
        </w:rPr>
        <w:t xml:space="preserve"> </w:t>
      </w:r>
      <w:proofErr w:type="spellStart"/>
      <w:r w:rsidRPr="00595733">
        <w:rPr>
          <w:i/>
          <w:color w:val="00B0F0"/>
          <w:lang w:val="en-US"/>
        </w:rPr>
        <w:t>në</w:t>
      </w:r>
      <w:proofErr w:type="spellEnd"/>
      <w:r w:rsidRPr="00595733">
        <w:rPr>
          <w:i/>
          <w:color w:val="00B0F0"/>
          <w:lang w:val="en-US"/>
        </w:rPr>
        <w:t xml:space="preserve"> </w:t>
      </w:r>
      <w:proofErr w:type="spellStart"/>
      <w:r w:rsidRPr="00595733">
        <w:rPr>
          <w:i/>
          <w:color w:val="00B0F0"/>
          <w:lang w:val="en-US"/>
        </w:rPr>
        <w:t>Një</w:t>
      </w:r>
      <w:proofErr w:type="spellEnd"/>
      <w:r w:rsidRPr="00595733">
        <w:rPr>
          <w:i/>
          <w:color w:val="00B0F0"/>
          <w:lang w:val="en-US"/>
        </w:rPr>
        <w:t xml:space="preserve"> </w:t>
      </w:r>
      <w:proofErr w:type="spellStart"/>
      <w:r w:rsidRPr="00595733">
        <w:rPr>
          <w:i/>
          <w:color w:val="00B0F0"/>
          <w:lang w:val="en-US"/>
        </w:rPr>
        <w:t>Marrëveshje</w:t>
      </w:r>
      <w:proofErr w:type="spellEnd"/>
      <w:r w:rsidRPr="00595733">
        <w:rPr>
          <w:i/>
          <w:color w:val="00B0F0"/>
          <w:lang w:val="en-US"/>
        </w:rPr>
        <w:t xml:space="preserve"> </w:t>
      </w:r>
      <w:proofErr w:type="spellStart"/>
      <w:r w:rsidRPr="00595733">
        <w:rPr>
          <w:i/>
          <w:color w:val="00B0F0"/>
          <w:lang w:val="en-US"/>
        </w:rPr>
        <w:t>Ekskluzive</w:t>
      </w:r>
      <w:proofErr w:type="spellEnd"/>
      <w:r w:rsidRPr="00595733">
        <w:rPr>
          <w:i/>
          <w:color w:val="00B0F0"/>
          <w:lang w:val="en-US"/>
        </w:rPr>
        <w:t xml:space="preserve"> </w:t>
      </w:r>
      <w:proofErr w:type="spellStart"/>
      <w:r w:rsidRPr="00595733">
        <w:rPr>
          <w:i/>
          <w:color w:val="00B0F0"/>
          <w:lang w:val="en-US"/>
        </w:rPr>
        <w:t>Ndërmjetësimi</w:t>
      </w:r>
      <w:proofErr w:type="spellEnd"/>
      <w:r w:rsidRPr="00595733">
        <w:rPr>
          <w:color w:val="00B0F0"/>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marrëveshje</w:t>
      </w:r>
      <w:proofErr w:type="spellEnd"/>
      <w:r w:rsidRPr="00595733">
        <w:rPr>
          <w:lang w:val="en-US"/>
        </w:rPr>
        <w:t xml:space="preserve"> </w:t>
      </w:r>
      <w:proofErr w:type="spellStart"/>
      <w:r w:rsidRPr="00595733">
        <w:rPr>
          <w:lang w:val="en-US"/>
        </w:rPr>
        <w:t>ekskluzive</w:t>
      </w:r>
      <w:proofErr w:type="spellEnd"/>
      <w:r w:rsidRPr="00595733">
        <w:rPr>
          <w:lang w:val="en-US"/>
        </w:rPr>
        <w:t xml:space="preserve"> </w:t>
      </w:r>
      <w:proofErr w:type="spellStart"/>
      <w:r w:rsidRPr="00595733">
        <w:rPr>
          <w:lang w:val="en-US"/>
        </w:rPr>
        <w:t>ndërmjetësimi</w:t>
      </w:r>
      <w:proofErr w:type="spellEnd"/>
      <w:r w:rsidRPr="00595733">
        <w:rPr>
          <w:lang w:val="en-US"/>
        </w:rPr>
        <w:t xml:space="preserve">, </w:t>
      </w:r>
      <w:proofErr w:type="spellStart"/>
      <w:r w:rsidRPr="00595733">
        <w:rPr>
          <w:lang w:val="en-US"/>
        </w:rPr>
        <w:t>klienti</w:t>
      </w:r>
      <w:proofErr w:type="spellEnd"/>
      <w:r w:rsidRPr="00595733">
        <w:rPr>
          <w:lang w:val="en-US"/>
        </w:rPr>
        <w:t xml:space="preserve"> ka </w:t>
      </w:r>
      <w:proofErr w:type="spellStart"/>
      <w:r w:rsidRPr="00595733">
        <w:rPr>
          <w:lang w:val="en-US"/>
        </w:rPr>
        <w:t>disa</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drejta</w:t>
      </w:r>
      <w:proofErr w:type="spellEnd"/>
      <w:r w:rsidRPr="00595733">
        <w:rPr>
          <w:lang w:val="en-US"/>
        </w:rPr>
        <w:t xml:space="preserve"> </w:t>
      </w:r>
      <w:proofErr w:type="spellStart"/>
      <w:r w:rsidRPr="00595733">
        <w:rPr>
          <w:lang w:val="en-US"/>
        </w:rPr>
        <w:t>që</w:t>
      </w:r>
      <w:proofErr w:type="spellEnd"/>
      <w:r w:rsidRPr="00595733">
        <w:rPr>
          <w:lang w:val="en-US"/>
        </w:rPr>
        <w:t xml:space="preserve"> </w:t>
      </w:r>
      <w:proofErr w:type="spellStart"/>
      <w:r w:rsidRPr="00595733">
        <w:rPr>
          <w:lang w:val="en-US"/>
        </w:rPr>
        <w:t>mbrohen</w:t>
      </w:r>
      <w:proofErr w:type="spellEnd"/>
      <w:r w:rsidRPr="00595733">
        <w:rPr>
          <w:lang w:val="en-US"/>
        </w:rPr>
        <w:t xml:space="preserve"> </w:t>
      </w:r>
      <w:proofErr w:type="spellStart"/>
      <w:r w:rsidRPr="00595733">
        <w:rPr>
          <w:lang w:val="en-US"/>
        </w:rPr>
        <w:t>ligjërisht</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që</w:t>
      </w:r>
      <w:proofErr w:type="spellEnd"/>
      <w:r w:rsidRPr="00595733">
        <w:rPr>
          <w:lang w:val="en-US"/>
        </w:rPr>
        <w:t xml:space="preserve"> </w:t>
      </w:r>
      <w:proofErr w:type="spellStart"/>
      <w:r w:rsidRPr="00595733">
        <w:rPr>
          <w:lang w:val="en-US"/>
        </w:rPr>
        <w:t>janë</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rëndësishme</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marrëdhënie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drejtë</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ekuilibruar</w:t>
      </w:r>
      <w:proofErr w:type="spellEnd"/>
      <w:r w:rsidRPr="00595733">
        <w:rPr>
          <w:lang w:val="en-US"/>
        </w:rPr>
        <w:t xml:space="preserve"> me </w:t>
      </w:r>
      <w:proofErr w:type="spellStart"/>
      <w:r w:rsidRPr="00595733">
        <w:rPr>
          <w:lang w:val="en-US"/>
        </w:rPr>
        <w:t>agjencinë</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drejtat</w:t>
      </w:r>
      <w:proofErr w:type="spellEnd"/>
      <w:r w:rsidRPr="00595733">
        <w:rPr>
          <w:lang w:val="en-US"/>
        </w:rPr>
        <w:t xml:space="preserve"> e </w:t>
      </w:r>
      <w:proofErr w:type="spellStart"/>
      <w:r w:rsidRPr="00595733">
        <w:rPr>
          <w:lang w:val="en-US"/>
        </w:rPr>
        <w:t>klientëve</w:t>
      </w:r>
      <w:proofErr w:type="spellEnd"/>
      <w:r w:rsidRPr="00595733">
        <w:rPr>
          <w:lang w:val="en-US"/>
        </w:rPr>
        <w:t xml:space="preserve"> </w:t>
      </w:r>
      <w:proofErr w:type="spellStart"/>
      <w:r w:rsidRPr="00595733">
        <w:rPr>
          <w:lang w:val="en-US"/>
        </w:rPr>
        <w:t>përfshijnë</w:t>
      </w:r>
      <w:proofErr w:type="spellEnd"/>
      <w:r w:rsidRPr="00595733">
        <w:rPr>
          <w:lang w:val="en-US"/>
        </w:rPr>
        <w:t xml:space="preserve">: a-E </w:t>
      </w:r>
      <w:proofErr w:type="spellStart"/>
      <w:r w:rsidRPr="00595733">
        <w:rPr>
          <w:lang w:val="en-US"/>
        </w:rPr>
        <w:t>drejta</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marrë</w:t>
      </w:r>
      <w:proofErr w:type="spellEnd"/>
      <w:r w:rsidRPr="00595733">
        <w:rPr>
          <w:lang w:val="en-US"/>
        </w:rPr>
        <w:t xml:space="preserve"> </w:t>
      </w:r>
      <w:proofErr w:type="spellStart"/>
      <w:r w:rsidRPr="00595733">
        <w:rPr>
          <w:lang w:val="en-US"/>
        </w:rPr>
        <w:t>informacion</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saktë</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plotë</w:t>
      </w:r>
      <w:proofErr w:type="spellEnd"/>
      <w:r w:rsidRPr="00595733">
        <w:rPr>
          <w:lang w:val="en-US"/>
        </w:rPr>
        <w:t xml:space="preserve">*: </w:t>
      </w:r>
      <w:proofErr w:type="spellStart"/>
      <w:r w:rsidRPr="00595733">
        <w:rPr>
          <w:lang w:val="en-US"/>
        </w:rPr>
        <w:t>Klienti</w:t>
      </w:r>
      <w:proofErr w:type="spellEnd"/>
      <w:r w:rsidRPr="00595733">
        <w:rPr>
          <w:lang w:val="en-US"/>
        </w:rPr>
        <w:t xml:space="preserve"> ka </w:t>
      </w:r>
      <w:proofErr w:type="spellStart"/>
      <w:r w:rsidRPr="00595733">
        <w:rPr>
          <w:lang w:val="en-US"/>
        </w:rPr>
        <w:t>të</w:t>
      </w:r>
      <w:proofErr w:type="spellEnd"/>
      <w:r w:rsidRPr="00595733">
        <w:rPr>
          <w:lang w:val="en-US"/>
        </w:rPr>
        <w:t xml:space="preserve"> </w:t>
      </w:r>
      <w:proofErr w:type="spellStart"/>
      <w:r w:rsidRPr="00595733">
        <w:rPr>
          <w:lang w:val="en-US"/>
        </w:rPr>
        <w:t>drejtë</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marrë</w:t>
      </w:r>
      <w:proofErr w:type="spellEnd"/>
      <w:r w:rsidRPr="00595733">
        <w:rPr>
          <w:lang w:val="en-US"/>
        </w:rPr>
        <w:t xml:space="preserve"> </w:t>
      </w:r>
      <w:proofErr w:type="spellStart"/>
      <w:r w:rsidRPr="00595733">
        <w:rPr>
          <w:lang w:val="en-US"/>
        </w:rPr>
        <w:t>informacion</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qartë</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plotë</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lidhje</w:t>
      </w:r>
      <w:proofErr w:type="spellEnd"/>
      <w:r w:rsidRPr="00595733">
        <w:rPr>
          <w:lang w:val="en-US"/>
        </w:rPr>
        <w:t xml:space="preserve"> me </w:t>
      </w:r>
      <w:proofErr w:type="spellStart"/>
      <w:r w:rsidRPr="00595733">
        <w:rPr>
          <w:lang w:val="en-US"/>
        </w:rPr>
        <w:t>procesin</w:t>
      </w:r>
      <w:proofErr w:type="spellEnd"/>
      <w:r w:rsidRPr="00595733">
        <w:rPr>
          <w:lang w:val="en-US"/>
        </w:rPr>
        <w:t xml:space="preserve"> e </w:t>
      </w:r>
      <w:proofErr w:type="spellStart"/>
      <w:r w:rsidRPr="00595733">
        <w:rPr>
          <w:lang w:val="en-US"/>
        </w:rPr>
        <w:t>ndërmjetësimit</w:t>
      </w:r>
      <w:proofErr w:type="spellEnd"/>
      <w:r w:rsidRPr="00595733">
        <w:rPr>
          <w:lang w:val="en-US"/>
        </w:rPr>
        <w:t xml:space="preserve">, </w:t>
      </w:r>
      <w:proofErr w:type="spellStart"/>
      <w:r w:rsidRPr="00595733">
        <w:rPr>
          <w:lang w:val="en-US"/>
        </w:rPr>
        <w:t>vlerësimin</w:t>
      </w:r>
      <w:proofErr w:type="spellEnd"/>
      <w:r w:rsidRPr="00595733">
        <w:rPr>
          <w:lang w:val="en-US"/>
        </w:rPr>
        <w:t xml:space="preserve"> e </w:t>
      </w:r>
      <w:proofErr w:type="spellStart"/>
      <w:r w:rsidRPr="00595733">
        <w:rPr>
          <w:lang w:val="en-US"/>
        </w:rPr>
        <w:t>pasurisë</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ofertat</w:t>
      </w:r>
      <w:proofErr w:type="spellEnd"/>
      <w:r w:rsidRPr="00595733">
        <w:rPr>
          <w:lang w:val="en-US"/>
        </w:rPr>
        <w:t xml:space="preserve"> </w:t>
      </w:r>
      <w:proofErr w:type="spellStart"/>
      <w:r w:rsidRPr="00595733">
        <w:rPr>
          <w:lang w:val="en-US"/>
        </w:rPr>
        <w:t>që</w:t>
      </w:r>
      <w:proofErr w:type="spellEnd"/>
      <w:r w:rsidRPr="00595733">
        <w:rPr>
          <w:lang w:val="en-US"/>
        </w:rPr>
        <w:t xml:space="preserve"> </w:t>
      </w:r>
      <w:proofErr w:type="spellStart"/>
      <w:r w:rsidRPr="00595733">
        <w:rPr>
          <w:lang w:val="en-US"/>
        </w:rPr>
        <w:t>mund</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kenë</w:t>
      </w:r>
      <w:proofErr w:type="spellEnd"/>
      <w:r w:rsidRPr="00595733">
        <w:rPr>
          <w:lang w:val="en-US"/>
        </w:rPr>
        <w:t xml:space="preserve"> </w:t>
      </w:r>
      <w:proofErr w:type="spellStart"/>
      <w:r w:rsidRPr="00595733">
        <w:rPr>
          <w:lang w:val="en-US"/>
        </w:rPr>
        <w:t>ardhur</w:t>
      </w:r>
      <w:proofErr w:type="spellEnd"/>
      <w:r w:rsidRPr="00595733">
        <w:rPr>
          <w:lang w:val="en-US"/>
        </w:rPr>
        <w:t xml:space="preserve"> </w:t>
      </w:r>
      <w:proofErr w:type="spellStart"/>
      <w:r w:rsidRPr="00595733">
        <w:rPr>
          <w:lang w:val="en-US"/>
        </w:rPr>
        <w:t>nga</w:t>
      </w:r>
      <w:proofErr w:type="spellEnd"/>
      <w:r w:rsidRPr="00595733">
        <w:rPr>
          <w:lang w:val="en-US"/>
        </w:rPr>
        <w:t xml:space="preserve"> </w:t>
      </w:r>
      <w:proofErr w:type="spellStart"/>
      <w:r w:rsidRPr="00595733">
        <w:rPr>
          <w:lang w:val="en-US"/>
        </w:rPr>
        <w:t>blerësit</w:t>
      </w:r>
      <w:proofErr w:type="spellEnd"/>
      <w:r w:rsidRPr="00595733">
        <w:rPr>
          <w:lang w:val="en-US"/>
        </w:rPr>
        <w:t xml:space="preserve">. b-E </w:t>
      </w:r>
      <w:proofErr w:type="spellStart"/>
      <w:r w:rsidRPr="00595733">
        <w:rPr>
          <w:lang w:val="en-US"/>
        </w:rPr>
        <w:t>drejta</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ndaluar</w:t>
      </w:r>
      <w:proofErr w:type="spellEnd"/>
      <w:r w:rsidRPr="00595733">
        <w:rPr>
          <w:lang w:val="en-US"/>
        </w:rPr>
        <w:t xml:space="preserve"> </w:t>
      </w:r>
      <w:proofErr w:type="spellStart"/>
      <w:r w:rsidRPr="00595733">
        <w:rPr>
          <w:lang w:val="en-US"/>
        </w:rPr>
        <w:t>ndërmjetësimin</w:t>
      </w:r>
      <w:proofErr w:type="spellEnd"/>
      <w:r w:rsidRPr="00595733">
        <w:rPr>
          <w:lang w:val="en-US"/>
        </w:rPr>
        <w:t xml:space="preserve"> </w:t>
      </w:r>
      <w:proofErr w:type="spellStart"/>
      <w:r w:rsidRPr="00595733">
        <w:rPr>
          <w:lang w:val="en-US"/>
        </w:rPr>
        <w:t>nëse</w:t>
      </w:r>
      <w:proofErr w:type="spellEnd"/>
      <w:r w:rsidRPr="00595733">
        <w:rPr>
          <w:lang w:val="en-US"/>
        </w:rPr>
        <w:t xml:space="preserve"> </w:t>
      </w:r>
      <w:proofErr w:type="spellStart"/>
      <w:r w:rsidRPr="00595733">
        <w:rPr>
          <w:lang w:val="en-US"/>
        </w:rPr>
        <w:t>nuk</w:t>
      </w:r>
      <w:proofErr w:type="spellEnd"/>
      <w:r w:rsidRPr="00595733">
        <w:rPr>
          <w:lang w:val="en-US"/>
        </w:rPr>
        <w:t xml:space="preserve"> </w:t>
      </w:r>
      <w:proofErr w:type="spellStart"/>
      <w:r w:rsidRPr="00595733">
        <w:rPr>
          <w:lang w:val="en-US"/>
        </w:rPr>
        <w:t>është</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kënaqur</w:t>
      </w:r>
      <w:proofErr w:type="spellEnd"/>
      <w:r w:rsidRPr="00595733">
        <w:rPr>
          <w:lang w:val="en-US"/>
        </w:rPr>
        <w:t xml:space="preserve"> me </w:t>
      </w:r>
      <w:proofErr w:type="spellStart"/>
      <w:r w:rsidRPr="00595733">
        <w:rPr>
          <w:lang w:val="en-US"/>
        </w:rPr>
        <w:t>shërbimin</w:t>
      </w:r>
      <w:proofErr w:type="spellEnd"/>
      <w:r w:rsidRPr="00595733">
        <w:rPr>
          <w:lang w:val="en-US"/>
        </w:rPr>
        <w:t>* (</w:t>
      </w:r>
      <w:proofErr w:type="spellStart"/>
      <w:r w:rsidRPr="00595733">
        <w:rPr>
          <w:lang w:val="en-US"/>
        </w:rPr>
        <w:t>në</w:t>
      </w:r>
      <w:proofErr w:type="spellEnd"/>
      <w:r w:rsidRPr="00595733">
        <w:rPr>
          <w:lang w:val="en-US"/>
        </w:rPr>
        <w:t xml:space="preserve"> </w:t>
      </w:r>
      <w:proofErr w:type="spellStart"/>
      <w:r w:rsidRPr="00595733">
        <w:rPr>
          <w:lang w:val="en-US"/>
        </w:rPr>
        <w:t>përputhje</w:t>
      </w:r>
      <w:proofErr w:type="spellEnd"/>
      <w:r w:rsidRPr="00595733">
        <w:rPr>
          <w:lang w:val="en-US"/>
        </w:rPr>
        <w:t xml:space="preserve"> me </w:t>
      </w:r>
      <w:proofErr w:type="spellStart"/>
      <w:r w:rsidRPr="00595733">
        <w:rPr>
          <w:lang w:val="en-US"/>
        </w:rPr>
        <w:t>kushtet</w:t>
      </w:r>
      <w:proofErr w:type="spellEnd"/>
      <w:r w:rsidRPr="00595733">
        <w:rPr>
          <w:lang w:val="en-US"/>
        </w:rPr>
        <w:t xml:space="preserve"> e </w:t>
      </w:r>
      <w:proofErr w:type="spellStart"/>
      <w:r w:rsidRPr="00595733">
        <w:rPr>
          <w:lang w:val="en-US"/>
        </w:rPr>
        <w:t>kontratës</w:t>
      </w:r>
      <w:proofErr w:type="spellEnd"/>
      <w:r w:rsidRPr="00595733">
        <w:rPr>
          <w:lang w:val="en-US"/>
        </w:rPr>
        <w:t xml:space="preserve">, </w:t>
      </w:r>
      <w:proofErr w:type="spellStart"/>
      <w:r w:rsidRPr="00595733">
        <w:rPr>
          <w:lang w:val="en-US"/>
        </w:rPr>
        <w:t>përveç</w:t>
      </w:r>
      <w:proofErr w:type="spellEnd"/>
      <w:r w:rsidRPr="00595733">
        <w:rPr>
          <w:lang w:val="en-US"/>
        </w:rPr>
        <w:t xml:space="preserve"> </w:t>
      </w:r>
      <w:proofErr w:type="spellStart"/>
      <w:r w:rsidRPr="00595733">
        <w:rPr>
          <w:lang w:val="en-US"/>
        </w:rPr>
        <w:t>nëse</w:t>
      </w:r>
      <w:proofErr w:type="spellEnd"/>
      <w:r w:rsidRPr="00595733">
        <w:rPr>
          <w:lang w:val="en-US"/>
        </w:rPr>
        <w:t xml:space="preserve"> </w:t>
      </w:r>
      <w:proofErr w:type="spellStart"/>
      <w:r w:rsidRPr="00595733">
        <w:rPr>
          <w:lang w:val="en-US"/>
        </w:rPr>
        <w:t>është</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marrëveshje</w:t>
      </w:r>
      <w:proofErr w:type="spellEnd"/>
      <w:r w:rsidRPr="00595733">
        <w:rPr>
          <w:lang w:val="en-US"/>
        </w:rPr>
        <w:t xml:space="preserve"> </w:t>
      </w:r>
      <w:proofErr w:type="spellStart"/>
      <w:r w:rsidRPr="00595733">
        <w:rPr>
          <w:lang w:val="en-US"/>
        </w:rPr>
        <w:t>ekskluzive</w:t>
      </w:r>
      <w:proofErr w:type="spellEnd"/>
      <w:r w:rsidRPr="00595733">
        <w:rPr>
          <w:lang w:val="en-US"/>
        </w:rPr>
        <w:t xml:space="preserve"> me </w:t>
      </w:r>
      <w:proofErr w:type="spellStart"/>
      <w:r w:rsidRPr="00595733">
        <w:rPr>
          <w:lang w:val="en-US"/>
        </w:rPr>
        <w:t>periudhë</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paracaktuar</w:t>
      </w:r>
      <w:proofErr w:type="spellEnd"/>
      <w:r w:rsidRPr="00595733">
        <w:rPr>
          <w:lang w:val="en-US"/>
        </w:rPr>
        <w:t xml:space="preserve">). c-E </w:t>
      </w:r>
      <w:proofErr w:type="spellStart"/>
      <w:r w:rsidRPr="00595733">
        <w:rPr>
          <w:lang w:val="en-US"/>
        </w:rPr>
        <w:t>drejta</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marrë</w:t>
      </w:r>
      <w:proofErr w:type="spellEnd"/>
      <w:r w:rsidRPr="00595733">
        <w:rPr>
          <w:lang w:val="en-US"/>
        </w:rPr>
        <w:t xml:space="preserve"> </w:t>
      </w:r>
      <w:proofErr w:type="spellStart"/>
      <w:r w:rsidRPr="00595733">
        <w:rPr>
          <w:lang w:val="en-US"/>
        </w:rPr>
        <w:t>informacion</w:t>
      </w:r>
      <w:proofErr w:type="spellEnd"/>
      <w:r w:rsidRPr="00595733">
        <w:rPr>
          <w:lang w:val="en-US"/>
        </w:rPr>
        <w:t xml:space="preserve"> </w:t>
      </w:r>
      <w:proofErr w:type="spellStart"/>
      <w:r w:rsidRPr="00595733">
        <w:rPr>
          <w:lang w:val="en-US"/>
        </w:rPr>
        <w:t>mbi</w:t>
      </w:r>
      <w:proofErr w:type="spellEnd"/>
      <w:r w:rsidRPr="00595733">
        <w:rPr>
          <w:lang w:val="en-US"/>
        </w:rPr>
        <w:t xml:space="preserve"> </w:t>
      </w:r>
      <w:proofErr w:type="spellStart"/>
      <w:r w:rsidRPr="00595733">
        <w:rPr>
          <w:lang w:val="en-US"/>
        </w:rPr>
        <w:t>ofertat</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kërkesat</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pasurinë</w:t>
      </w:r>
      <w:proofErr w:type="spellEnd"/>
      <w:r w:rsidRPr="00595733">
        <w:rPr>
          <w:lang w:val="en-US"/>
        </w:rPr>
        <w:t xml:space="preserve">* </w:t>
      </w:r>
      <w:proofErr w:type="spellStart"/>
      <w:r w:rsidRPr="00595733">
        <w:rPr>
          <w:lang w:val="en-US"/>
        </w:rPr>
        <w:t>që</w:t>
      </w:r>
      <w:proofErr w:type="spellEnd"/>
      <w:r w:rsidRPr="00595733">
        <w:rPr>
          <w:lang w:val="en-US"/>
        </w:rPr>
        <w:t xml:space="preserve"> </w:t>
      </w:r>
      <w:proofErr w:type="spellStart"/>
      <w:r w:rsidRPr="00595733">
        <w:rPr>
          <w:lang w:val="en-US"/>
        </w:rPr>
        <w:t>janë</w:t>
      </w:r>
      <w:proofErr w:type="spellEnd"/>
      <w:r w:rsidRPr="00595733">
        <w:rPr>
          <w:lang w:val="en-US"/>
        </w:rPr>
        <w:t xml:space="preserve"> </w:t>
      </w:r>
      <w:proofErr w:type="spellStart"/>
      <w:r w:rsidRPr="00595733">
        <w:rPr>
          <w:lang w:val="en-US"/>
        </w:rPr>
        <w:t>bërë</w:t>
      </w:r>
      <w:proofErr w:type="spellEnd"/>
      <w:r w:rsidRPr="00595733">
        <w:rPr>
          <w:lang w:val="en-US"/>
        </w:rPr>
        <w:t xml:space="preserve"> </w:t>
      </w:r>
      <w:proofErr w:type="spellStart"/>
      <w:r w:rsidRPr="00595733">
        <w:rPr>
          <w:lang w:val="en-US"/>
        </w:rPr>
        <w:t>gjatë</w:t>
      </w:r>
      <w:proofErr w:type="spellEnd"/>
      <w:r w:rsidRPr="00595733">
        <w:rPr>
          <w:lang w:val="en-US"/>
        </w:rPr>
        <w:t xml:space="preserve"> </w:t>
      </w:r>
      <w:proofErr w:type="spellStart"/>
      <w:r w:rsidRPr="00595733">
        <w:rPr>
          <w:lang w:val="en-US"/>
        </w:rPr>
        <w:t>periudhës</w:t>
      </w:r>
      <w:proofErr w:type="spellEnd"/>
      <w:r w:rsidRPr="00595733">
        <w:rPr>
          <w:lang w:val="en-US"/>
        </w:rPr>
        <w:t xml:space="preserve"> </w:t>
      </w:r>
      <w:proofErr w:type="spellStart"/>
      <w:r w:rsidRPr="00595733">
        <w:rPr>
          <w:lang w:val="en-US"/>
        </w:rPr>
        <w:t>së</w:t>
      </w:r>
      <w:proofErr w:type="spellEnd"/>
      <w:r w:rsidRPr="00595733">
        <w:rPr>
          <w:lang w:val="en-US"/>
        </w:rPr>
        <w:t xml:space="preserve"> </w:t>
      </w:r>
      <w:proofErr w:type="spellStart"/>
      <w:r w:rsidRPr="00595733">
        <w:rPr>
          <w:lang w:val="en-US"/>
        </w:rPr>
        <w:t>marrëveshjes</w:t>
      </w:r>
      <w:proofErr w:type="spellEnd"/>
      <w:r w:rsidRPr="00595733">
        <w:rPr>
          <w:lang w:val="en-US"/>
        </w:rPr>
        <w:t xml:space="preserve">. </w:t>
      </w:r>
    </w:p>
    <w:p w14:paraId="137685BB" w14:textId="77777777" w:rsidR="00884928" w:rsidRPr="00595733" w:rsidRDefault="00884928" w:rsidP="004A05EA">
      <w:pPr>
        <w:widowControl/>
        <w:autoSpaceDE/>
        <w:autoSpaceDN/>
        <w:adjustRightInd/>
        <w:spacing w:before="100" w:beforeAutospacing="1" w:after="100" w:afterAutospacing="1" w:line="276" w:lineRule="auto"/>
        <w:ind w:left="780"/>
        <w:jc w:val="both"/>
        <w:rPr>
          <w:lang w:val="en-US"/>
        </w:rPr>
      </w:pPr>
    </w:p>
    <w:p w14:paraId="208EB15D" w14:textId="77777777" w:rsidR="00595733" w:rsidRPr="00595733" w:rsidRDefault="00595733" w:rsidP="004A05EA">
      <w:pPr>
        <w:widowControl/>
        <w:numPr>
          <w:ilvl w:val="0"/>
          <w:numId w:val="196"/>
        </w:numPr>
        <w:autoSpaceDE/>
        <w:autoSpaceDN/>
        <w:adjustRightInd/>
        <w:spacing w:before="100" w:beforeAutospacing="1" w:after="100" w:afterAutospacing="1" w:line="276" w:lineRule="auto"/>
        <w:jc w:val="both"/>
        <w:rPr>
          <w:color w:val="00B0F0"/>
          <w:lang w:val="en-US"/>
        </w:rPr>
      </w:pPr>
      <w:proofErr w:type="spellStart"/>
      <w:r w:rsidRPr="00595733">
        <w:rPr>
          <w:color w:val="00B0F0"/>
          <w:lang w:val="en-US"/>
        </w:rPr>
        <w:t>Detyrimet</w:t>
      </w:r>
      <w:proofErr w:type="spellEnd"/>
      <w:r w:rsidRPr="00595733">
        <w:rPr>
          <w:color w:val="00B0F0"/>
          <w:lang w:val="en-US"/>
        </w:rPr>
        <w:t xml:space="preserve"> e </w:t>
      </w:r>
      <w:proofErr w:type="spellStart"/>
      <w:r w:rsidRPr="00595733">
        <w:rPr>
          <w:color w:val="00B0F0"/>
          <w:lang w:val="en-US"/>
        </w:rPr>
        <w:t>Klientit</w:t>
      </w:r>
      <w:proofErr w:type="spellEnd"/>
      <w:r w:rsidRPr="00595733">
        <w:rPr>
          <w:color w:val="00B0F0"/>
          <w:lang w:val="en-US"/>
        </w:rPr>
        <w:t xml:space="preserve">: </w:t>
      </w:r>
    </w:p>
    <w:p w14:paraId="51D7A827" w14:textId="77777777" w:rsidR="00884928" w:rsidRDefault="00595733" w:rsidP="004A05EA">
      <w:pPr>
        <w:pStyle w:val="ListParagraph"/>
        <w:numPr>
          <w:ilvl w:val="0"/>
          <w:numId w:val="337"/>
        </w:numPr>
        <w:spacing w:before="100" w:beforeAutospacing="1" w:after="100" w:afterAutospacing="1" w:line="276" w:lineRule="auto"/>
        <w:jc w:val="both"/>
        <w:rPr>
          <w:lang w:val="en-US"/>
        </w:rPr>
      </w:pPr>
      <w:r w:rsidRPr="00884928">
        <w:rPr>
          <w:lang w:val="en-US"/>
        </w:rPr>
        <w:lastRenderedPageBreak/>
        <w:t xml:space="preserve"> </w:t>
      </w:r>
      <w:proofErr w:type="spellStart"/>
      <w:r w:rsidRPr="00884928">
        <w:rPr>
          <w:lang w:val="en-US"/>
        </w:rPr>
        <w:t>Sigurimi</w:t>
      </w:r>
      <w:proofErr w:type="spellEnd"/>
      <w:r w:rsidRPr="00884928">
        <w:rPr>
          <w:lang w:val="en-US"/>
        </w:rPr>
        <w:t xml:space="preserve"> </w:t>
      </w:r>
      <w:proofErr w:type="spellStart"/>
      <w:r w:rsidRPr="00884928">
        <w:rPr>
          <w:lang w:val="en-US"/>
        </w:rPr>
        <w:t>i</w:t>
      </w:r>
      <w:proofErr w:type="spellEnd"/>
      <w:r w:rsidRPr="00884928">
        <w:rPr>
          <w:lang w:val="en-US"/>
        </w:rPr>
        <w:t xml:space="preserve"> </w:t>
      </w:r>
      <w:proofErr w:type="spellStart"/>
      <w:r w:rsidRPr="00884928">
        <w:rPr>
          <w:lang w:val="en-US"/>
        </w:rPr>
        <w:t>dokumenteve</w:t>
      </w:r>
      <w:proofErr w:type="spellEnd"/>
      <w:r w:rsidRPr="00884928">
        <w:rPr>
          <w:lang w:val="en-US"/>
        </w:rPr>
        <w:t xml:space="preserve"> </w:t>
      </w:r>
      <w:proofErr w:type="spellStart"/>
      <w:r w:rsidRPr="00884928">
        <w:rPr>
          <w:lang w:val="en-US"/>
        </w:rPr>
        <w:t>të</w:t>
      </w:r>
      <w:proofErr w:type="spellEnd"/>
      <w:r w:rsidRPr="00884928">
        <w:rPr>
          <w:lang w:val="en-US"/>
        </w:rPr>
        <w:t xml:space="preserve"> </w:t>
      </w:r>
      <w:proofErr w:type="spellStart"/>
      <w:r w:rsidRPr="00884928">
        <w:rPr>
          <w:lang w:val="en-US"/>
        </w:rPr>
        <w:t>nevojshme</w:t>
      </w:r>
      <w:proofErr w:type="spellEnd"/>
      <w:r w:rsidRPr="00884928">
        <w:rPr>
          <w:lang w:val="en-US"/>
        </w:rPr>
        <w:t xml:space="preserve"> </w:t>
      </w:r>
      <w:proofErr w:type="spellStart"/>
      <w:r w:rsidRPr="00884928">
        <w:rPr>
          <w:lang w:val="en-US"/>
        </w:rPr>
        <w:t>ligjore</w:t>
      </w:r>
      <w:proofErr w:type="spellEnd"/>
      <w:r w:rsidRPr="00884928">
        <w:rPr>
          <w:lang w:val="en-US"/>
        </w:rPr>
        <w:t xml:space="preserve">: </w:t>
      </w:r>
      <w:proofErr w:type="spellStart"/>
      <w:r w:rsidRPr="00884928">
        <w:rPr>
          <w:lang w:val="en-US"/>
        </w:rPr>
        <w:t>Klienti</w:t>
      </w:r>
      <w:proofErr w:type="spellEnd"/>
      <w:r w:rsidRPr="00884928">
        <w:rPr>
          <w:lang w:val="en-US"/>
        </w:rPr>
        <w:t xml:space="preserve"> </w:t>
      </w:r>
      <w:proofErr w:type="spellStart"/>
      <w:r w:rsidRPr="00884928">
        <w:rPr>
          <w:lang w:val="en-US"/>
        </w:rPr>
        <w:t>duhet</w:t>
      </w:r>
      <w:proofErr w:type="spellEnd"/>
      <w:r w:rsidRPr="00884928">
        <w:rPr>
          <w:lang w:val="en-US"/>
        </w:rPr>
        <w:t xml:space="preserve"> </w:t>
      </w:r>
      <w:proofErr w:type="spellStart"/>
      <w:r w:rsidRPr="00884928">
        <w:rPr>
          <w:lang w:val="en-US"/>
        </w:rPr>
        <w:t>të</w:t>
      </w:r>
      <w:proofErr w:type="spellEnd"/>
      <w:r w:rsidRPr="00884928">
        <w:rPr>
          <w:lang w:val="en-US"/>
        </w:rPr>
        <w:t xml:space="preserve"> </w:t>
      </w:r>
      <w:proofErr w:type="spellStart"/>
      <w:r w:rsidRPr="00884928">
        <w:rPr>
          <w:lang w:val="en-US"/>
        </w:rPr>
        <w:t>sigurojë</w:t>
      </w:r>
      <w:proofErr w:type="spellEnd"/>
      <w:r w:rsidRPr="00884928">
        <w:rPr>
          <w:lang w:val="en-US"/>
        </w:rPr>
        <w:t xml:space="preserve"> </w:t>
      </w:r>
      <w:proofErr w:type="spellStart"/>
      <w:r w:rsidRPr="00884928">
        <w:rPr>
          <w:lang w:val="en-US"/>
        </w:rPr>
        <w:t>që</w:t>
      </w:r>
      <w:proofErr w:type="spellEnd"/>
      <w:r w:rsidRPr="00884928">
        <w:rPr>
          <w:lang w:val="en-US"/>
        </w:rPr>
        <w:t xml:space="preserve"> </w:t>
      </w:r>
      <w:proofErr w:type="spellStart"/>
      <w:r w:rsidRPr="00884928">
        <w:rPr>
          <w:lang w:val="en-US"/>
        </w:rPr>
        <w:t>të</w:t>
      </w:r>
      <w:proofErr w:type="spellEnd"/>
      <w:r w:rsidRPr="00884928">
        <w:rPr>
          <w:lang w:val="en-US"/>
        </w:rPr>
        <w:t xml:space="preserve"> </w:t>
      </w:r>
      <w:proofErr w:type="spellStart"/>
      <w:r w:rsidRPr="00884928">
        <w:rPr>
          <w:lang w:val="en-US"/>
        </w:rPr>
        <w:t>gjitha</w:t>
      </w:r>
      <w:proofErr w:type="spellEnd"/>
      <w:r w:rsidRPr="00884928">
        <w:rPr>
          <w:lang w:val="en-US"/>
        </w:rPr>
        <w:t xml:space="preserve"> </w:t>
      </w:r>
      <w:proofErr w:type="spellStart"/>
      <w:r w:rsidRPr="00884928">
        <w:rPr>
          <w:lang w:val="en-US"/>
        </w:rPr>
        <w:t>dokumentet</w:t>
      </w:r>
      <w:proofErr w:type="spellEnd"/>
      <w:r w:rsidRPr="00884928">
        <w:rPr>
          <w:lang w:val="en-US"/>
        </w:rPr>
        <w:t xml:space="preserve"> </w:t>
      </w:r>
      <w:proofErr w:type="spellStart"/>
      <w:r w:rsidRPr="00884928">
        <w:rPr>
          <w:lang w:val="en-US"/>
        </w:rPr>
        <w:t>ligjore</w:t>
      </w:r>
      <w:proofErr w:type="spellEnd"/>
      <w:r w:rsidRPr="00884928">
        <w:rPr>
          <w:lang w:val="en-US"/>
        </w:rPr>
        <w:t xml:space="preserve"> </w:t>
      </w:r>
      <w:proofErr w:type="spellStart"/>
      <w:r w:rsidRPr="00884928">
        <w:rPr>
          <w:lang w:val="en-US"/>
        </w:rPr>
        <w:t>dhe</w:t>
      </w:r>
      <w:proofErr w:type="spellEnd"/>
      <w:r w:rsidRPr="00884928">
        <w:rPr>
          <w:lang w:val="en-US"/>
        </w:rPr>
        <w:t xml:space="preserve"> administrative </w:t>
      </w:r>
      <w:proofErr w:type="spellStart"/>
      <w:r w:rsidRPr="00884928">
        <w:rPr>
          <w:lang w:val="en-US"/>
        </w:rPr>
        <w:t>që</w:t>
      </w:r>
      <w:proofErr w:type="spellEnd"/>
      <w:r w:rsidRPr="00884928">
        <w:rPr>
          <w:lang w:val="en-US"/>
        </w:rPr>
        <w:t xml:space="preserve"> </w:t>
      </w:r>
      <w:proofErr w:type="spellStart"/>
      <w:r w:rsidRPr="00884928">
        <w:rPr>
          <w:lang w:val="en-US"/>
        </w:rPr>
        <w:t>lidhen</w:t>
      </w:r>
      <w:proofErr w:type="spellEnd"/>
      <w:r w:rsidRPr="00884928">
        <w:rPr>
          <w:lang w:val="en-US"/>
        </w:rPr>
        <w:t xml:space="preserve"> me </w:t>
      </w:r>
      <w:proofErr w:type="spellStart"/>
      <w:r w:rsidRPr="00884928">
        <w:rPr>
          <w:lang w:val="en-US"/>
        </w:rPr>
        <w:t>pasurinë</w:t>
      </w:r>
      <w:proofErr w:type="spellEnd"/>
      <w:r w:rsidRPr="00884928">
        <w:rPr>
          <w:lang w:val="en-US"/>
        </w:rPr>
        <w:t xml:space="preserve"> </w:t>
      </w:r>
      <w:proofErr w:type="spellStart"/>
      <w:r w:rsidRPr="00884928">
        <w:rPr>
          <w:lang w:val="en-US"/>
        </w:rPr>
        <w:t>të</w:t>
      </w:r>
      <w:proofErr w:type="spellEnd"/>
      <w:r w:rsidRPr="00884928">
        <w:rPr>
          <w:lang w:val="en-US"/>
        </w:rPr>
        <w:t xml:space="preserve"> </w:t>
      </w:r>
      <w:proofErr w:type="spellStart"/>
      <w:r w:rsidRPr="00884928">
        <w:rPr>
          <w:lang w:val="en-US"/>
        </w:rPr>
        <w:t>jenë</w:t>
      </w:r>
      <w:proofErr w:type="spellEnd"/>
      <w:r w:rsidRPr="00884928">
        <w:rPr>
          <w:lang w:val="en-US"/>
        </w:rPr>
        <w:t xml:space="preserve"> </w:t>
      </w:r>
      <w:proofErr w:type="spellStart"/>
      <w:r w:rsidRPr="00884928">
        <w:rPr>
          <w:lang w:val="en-US"/>
        </w:rPr>
        <w:t>të</w:t>
      </w:r>
      <w:proofErr w:type="spellEnd"/>
      <w:r w:rsidRPr="00884928">
        <w:rPr>
          <w:lang w:val="en-US"/>
        </w:rPr>
        <w:t xml:space="preserve"> </w:t>
      </w:r>
      <w:proofErr w:type="spellStart"/>
      <w:r w:rsidRPr="00884928">
        <w:rPr>
          <w:lang w:val="en-US"/>
        </w:rPr>
        <w:t>plota</w:t>
      </w:r>
      <w:proofErr w:type="spellEnd"/>
      <w:r w:rsidRPr="00884928">
        <w:rPr>
          <w:lang w:val="en-US"/>
        </w:rPr>
        <w:t xml:space="preserve"> </w:t>
      </w:r>
      <w:proofErr w:type="spellStart"/>
      <w:r w:rsidRPr="00884928">
        <w:rPr>
          <w:lang w:val="en-US"/>
        </w:rPr>
        <w:t>dhe</w:t>
      </w:r>
      <w:proofErr w:type="spellEnd"/>
      <w:r w:rsidRPr="00884928">
        <w:rPr>
          <w:lang w:val="en-US"/>
        </w:rPr>
        <w:t xml:space="preserve"> </w:t>
      </w:r>
      <w:proofErr w:type="spellStart"/>
      <w:r w:rsidRPr="00884928">
        <w:rPr>
          <w:lang w:val="en-US"/>
        </w:rPr>
        <w:t>të</w:t>
      </w:r>
      <w:proofErr w:type="spellEnd"/>
      <w:r w:rsidRPr="00884928">
        <w:rPr>
          <w:lang w:val="en-US"/>
        </w:rPr>
        <w:t xml:space="preserve"> </w:t>
      </w:r>
      <w:proofErr w:type="spellStart"/>
      <w:r w:rsidRPr="00884928">
        <w:rPr>
          <w:lang w:val="en-US"/>
        </w:rPr>
        <w:t>sakta</w:t>
      </w:r>
      <w:proofErr w:type="spellEnd"/>
      <w:r w:rsidRPr="00884928">
        <w:rPr>
          <w:lang w:val="en-US"/>
        </w:rPr>
        <w:t>.</w:t>
      </w:r>
    </w:p>
    <w:p w14:paraId="51FA7FAA" w14:textId="79EA3C27" w:rsidR="00595733" w:rsidRPr="00884928" w:rsidRDefault="00595733" w:rsidP="004A05EA">
      <w:pPr>
        <w:pStyle w:val="ListParagraph"/>
        <w:numPr>
          <w:ilvl w:val="0"/>
          <w:numId w:val="337"/>
        </w:numPr>
        <w:spacing w:before="100" w:beforeAutospacing="1" w:after="100" w:afterAutospacing="1" w:line="276" w:lineRule="auto"/>
        <w:jc w:val="both"/>
        <w:rPr>
          <w:lang w:val="en-US"/>
        </w:rPr>
      </w:pPr>
      <w:proofErr w:type="spellStart"/>
      <w:r w:rsidRPr="00884928">
        <w:rPr>
          <w:lang w:val="en-US"/>
        </w:rPr>
        <w:t>Përputhshmëria</w:t>
      </w:r>
      <w:proofErr w:type="spellEnd"/>
      <w:r w:rsidRPr="00884928">
        <w:rPr>
          <w:lang w:val="en-US"/>
        </w:rPr>
        <w:t xml:space="preserve"> me </w:t>
      </w:r>
      <w:proofErr w:type="spellStart"/>
      <w:r w:rsidRPr="00884928">
        <w:rPr>
          <w:lang w:val="en-US"/>
        </w:rPr>
        <w:t>kushtet</w:t>
      </w:r>
      <w:proofErr w:type="spellEnd"/>
      <w:r w:rsidRPr="00884928">
        <w:rPr>
          <w:lang w:val="en-US"/>
        </w:rPr>
        <w:t xml:space="preserve"> e </w:t>
      </w:r>
      <w:proofErr w:type="spellStart"/>
      <w:r w:rsidRPr="00884928">
        <w:rPr>
          <w:lang w:val="en-US"/>
        </w:rPr>
        <w:t>kontratës</w:t>
      </w:r>
      <w:proofErr w:type="spellEnd"/>
      <w:r w:rsidRPr="00884928">
        <w:rPr>
          <w:lang w:val="en-US"/>
        </w:rPr>
        <w:t xml:space="preserve">: </w:t>
      </w:r>
      <w:proofErr w:type="spellStart"/>
      <w:r w:rsidRPr="00884928">
        <w:rPr>
          <w:lang w:val="en-US"/>
        </w:rPr>
        <w:t>Klienti</w:t>
      </w:r>
      <w:proofErr w:type="spellEnd"/>
      <w:r w:rsidRPr="00884928">
        <w:rPr>
          <w:lang w:val="en-US"/>
        </w:rPr>
        <w:t xml:space="preserve"> </w:t>
      </w:r>
      <w:proofErr w:type="spellStart"/>
      <w:r w:rsidRPr="00884928">
        <w:rPr>
          <w:lang w:val="en-US"/>
        </w:rPr>
        <w:t>duhet</w:t>
      </w:r>
      <w:proofErr w:type="spellEnd"/>
      <w:r w:rsidRPr="00884928">
        <w:rPr>
          <w:lang w:val="en-US"/>
        </w:rPr>
        <w:t xml:space="preserve"> </w:t>
      </w:r>
      <w:proofErr w:type="spellStart"/>
      <w:r w:rsidRPr="00884928">
        <w:rPr>
          <w:lang w:val="en-US"/>
        </w:rPr>
        <w:t>të</w:t>
      </w:r>
      <w:proofErr w:type="spellEnd"/>
      <w:r w:rsidRPr="00884928">
        <w:rPr>
          <w:lang w:val="en-US"/>
        </w:rPr>
        <w:t xml:space="preserve"> </w:t>
      </w:r>
      <w:proofErr w:type="spellStart"/>
      <w:r w:rsidRPr="00884928">
        <w:rPr>
          <w:lang w:val="en-US"/>
        </w:rPr>
        <w:t>përmbushë</w:t>
      </w:r>
      <w:proofErr w:type="spellEnd"/>
      <w:r w:rsidRPr="00884928">
        <w:rPr>
          <w:lang w:val="en-US"/>
        </w:rPr>
        <w:t xml:space="preserve"> </w:t>
      </w:r>
      <w:proofErr w:type="spellStart"/>
      <w:r w:rsidRPr="00884928">
        <w:rPr>
          <w:lang w:val="en-US"/>
        </w:rPr>
        <w:t>detyrimet</w:t>
      </w:r>
      <w:proofErr w:type="spellEnd"/>
      <w:r w:rsidRPr="00884928">
        <w:rPr>
          <w:lang w:val="en-US"/>
        </w:rPr>
        <w:t xml:space="preserve"> e </w:t>
      </w:r>
      <w:proofErr w:type="spellStart"/>
      <w:r w:rsidRPr="00884928">
        <w:rPr>
          <w:lang w:val="en-US"/>
        </w:rPr>
        <w:t>tij</w:t>
      </w:r>
      <w:proofErr w:type="spellEnd"/>
      <w:r w:rsidRPr="00884928">
        <w:rPr>
          <w:lang w:val="en-US"/>
        </w:rPr>
        <w:t xml:space="preserve"> </w:t>
      </w:r>
      <w:proofErr w:type="spellStart"/>
      <w:r w:rsidRPr="00884928">
        <w:rPr>
          <w:lang w:val="en-US"/>
        </w:rPr>
        <w:t>sipas</w:t>
      </w:r>
      <w:proofErr w:type="spellEnd"/>
      <w:r w:rsidRPr="00884928">
        <w:rPr>
          <w:lang w:val="en-US"/>
        </w:rPr>
        <w:t xml:space="preserve"> </w:t>
      </w:r>
      <w:proofErr w:type="spellStart"/>
      <w:r w:rsidRPr="00884928">
        <w:rPr>
          <w:lang w:val="en-US"/>
        </w:rPr>
        <w:t>kontratës</w:t>
      </w:r>
      <w:proofErr w:type="spellEnd"/>
      <w:r w:rsidRPr="00884928">
        <w:rPr>
          <w:lang w:val="en-US"/>
        </w:rPr>
        <w:t xml:space="preserve">, duke </w:t>
      </w:r>
      <w:proofErr w:type="spellStart"/>
      <w:r w:rsidRPr="00884928">
        <w:rPr>
          <w:lang w:val="en-US"/>
        </w:rPr>
        <w:t>mos</w:t>
      </w:r>
      <w:proofErr w:type="spellEnd"/>
      <w:r w:rsidRPr="00884928">
        <w:rPr>
          <w:lang w:val="en-US"/>
        </w:rPr>
        <w:t xml:space="preserve"> </w:t>
      </w:r>
      <w:proofErr w:type="spellStart"/>
      <w:r w:rsidRPr="00884928">
        <w:rPr>
          <w:lang w:val="en-US"/>
        </w:rPr>
        <w:t>angazhuar</w:t>
      </w:r>
      <w:proofErr w:type="spellEnd"/>
      <w:r w:rsidRPr="00884928">
        <w:rPr>
          <w:lang w:val="en-US"/>
        </w:rPr>
        <w:t xml:space="preserve"> </w:t>
      </w:r>
      <w:proofErr w:type="spellStart"/>
      <w:r w:rsidRPr="00884928">
        <w:rPr>
          <w:lang w:val="en-US"/>
        </w:rPr>
        <w:t>agjenci</w:t>
      </w:r>
      <w:proofErr w:type="spellEnd"/>
      <w:r w:rsidRPr="00884928">
        <w:rPr>
          <w:lang w:val="en-US"/>
        </w:rPr>
        <w:t xml:space="preserve"> </w:t>
      </w:r>
      <w:proofErr w:type="spellStart"/>
      <w:r w:rsidRPr="00884928">
        <w:rPr>
          <w:lang w:val="en-US"/>
        </w:rPr>
        <w:t>të</w:t>
      </w:r>
      <w:proofErr w:type="spellEnd"/>
      <w:r w:rsidRPr="00884928">
        <w:rPr>
          <w:lang w:val="en-US"/>
        </w:rPr>
        <w:t xml:space="preserve"> </w:t>
      </w:r>
      <w:proofErr w:type="spellStart"/>
      <w:r w:rsidRPr="00884928">
        <w:rPr>
          <w:lang w:val="en-US"/>
        </w:rPr>
        <w:t>tjera</w:t>
      </w:r>
      <w:proofErr w:type="spellEnd"/>
      <w:r w:rsidRPr="00884928">
        <w:rPr>
          <w:lang w:val="en-US"/>
        </w:rPr>
        <w:t xml:space="preserve"> </w:t>
      </w:r>
      <w:proofErr w:type="spellStart"/>
      <w:r w:rsidRPr="00884928">
        <w:rPr>
          <w:lang w:val="en-US"/>
        </w:rPr>
        <w:t>për</w:t>
      </w:r>
      <w:proofErr w:type="spellEnd"/>
      <w:r w:rsidRPr="00884928">
        <w:rPr>
          <w:lang w:val="en-US"/>
        </w:rPr>
        <w:t xml:space="preserve"> </w:t>
      </w:r>
      <w:proofErr w:type="spellStart"/>
      <w:r w:rsidRPr="00884928">
        <w:rPr>
          <w:lang w:val="en-US"/>
        </w:rPr>
        <w:t>të</w:t>
      </w:r>
      <w:proofErr w:type="spellEnd"/>
      <w:r w:rsidRPr="00884928">
        <w:rPr>
          <w:lang w:val="en-US"/>
        </w:rPr>
        <w:t xml:space="preserve"> </w:t>
      </w:r>
      <w:proofErr w:type="spellStart"/>
      <w:r w:rsidRPr="00884928">
        <w:rPr>
          <w:lang w:val="en-US"/>
        </w:rPr>
        <w:t>ndërmjetësuar</w:t>
      </w:r>
      <w:proofErr w:type="spellEnd"/>
      <w:r w:rsidRPr="00884928">
        <w:rPr>
          <w:lang w:val="en-US"/>
        </w:rPr>
        <w:t xml:space="preserve"> </w:t>
      </w:r>
      <w:proofErr w:type="spellStart"/>
      <w:r w:rsidRPr="00884928">
        <w:rPr>
          <w:lang w:val="en-US"/>
        </w:rPr>
        <w:t>pasurinë</w:t>
      </w:r>
      <w:proofErr w:type="spellEnd"/>
      <w:r w:rsidRPr="00884928">
        <w:rPr>
          <w:lang w:val="en-US"/>
        </w:rPr>
        <w:t xml:space="preserve"> </w:t>
      </w:r>
      <w:proofErr w:type="spellStart"/>
      <w:r w:rsidRPr="00884928">
        <w:rPr>
          <w:lang w:val="en-US"/>
        </w:rPr>
        <w:t>përderisa</w:t>
      </w:r>
      <w:proofErr w:type="spellEnd"/>
      <w:r w:rsidRPr="00884928">
        <w:rPr>
          <w:lang w:val="en-US"/>
        </w:rPr>
        <w:t xml:space="preserve"> </w:t>
      </w:r>
      <w:proofErr w:type="spellStart"/>
      <w:r w:rsidRPr="00884928">
        <w:rPr>
          <w:lang w:val="en-US"/>
        </w:rPr>
        <w:t>marrëveshja</w:t>
      </w:r>
      <w:proofErr w:type="spellEnd"/>
      <w:r w:rsidRPr="00884928">
        <w:rPr>
          <w:lang w:val="en-US"/>
        </w:rPr>
        <w:t xml:space="preserve"> </w:t>
      </w:r>
      <w:proofErr w:type="spellStart"/>
      <w:r w:rsidRPr="00884928">
        <w:rPr>
          <w:lang w:val="en-US"/>
        </w:rPr>
        <w:t>është</w:t>
      </w:r>
      <w:proofErr w:type="spellEnd"/>
      <w:r w:rsidRPr="00884928">
        <w:rPr>
          <w:lang w:val="en-US"/>
        </w:rPr>
        <w:t xml:space="preserve"> </w:t>
      </w:r>
      <w:proofErr w:type="spellStart"/>
      <w:r w:rsidRPr="00884928">
        <w:rPr>
          <w:lang w:val="en-US"/>
        </w:rPr>
        <w:t>në</w:t>
      </w:r>
      <w:proofErr w:type="spellEnd"/>
      <w:r w:rsidRPr="00884928">
        <w:rPr>
          <w:lang w:val="en-US"/>
        </w:rPr>
        <w:t xml:space="preserve"> </w:t>
      </w:r>
      <w:proofErr w:type="spellStart"/>
      <w:r w:rsidRPr="00884928">
        <w:rPr>
          <w:lang w:val="en-US"/>
        </w:rPr>
        <w:t>fuqi</w:t>
      </w:r>
      <w:proofErr w:type="spellEnd"/>
      <w:r w:rsidRPr="00884928">
        <w:rPr>
          <w:lang w:val="en-US"/>
        </w:rPr>
        <w:t>.</w:t>
      </w:r>
    </w:p>
    <w:p w14:paraId="12007CE5" w14:textId="77777777" w:rsidR="00595733" w:rsidRPr="00595733" w:rsidRDefault="00595733" w:rsidP="004A05EA">
      <w:pPr>
        <w:widowControl/>
        <w:numPr>
          <w:ilvl w:val="0"/>
          <w:numId w:val="197"/>
        </w:numPr>
        <w:autoSpaceDE/>
        <w:autoSpaceDN/>
        <w:adjustRightInd/>
        <w:spacing w:before="100" w:beforeAutospacing="1" w:after="100" w:afterAutospacing="1" w:line="276" w:lineRule="auto"/>
        <w:jc w:val="both"/>
        <w:rPr>
          <w:lang w:val="en-US"/>
        </w:rPr>
      </w:pPr>
      <w:proofErr w:type="spellStart"/>
      <w:r w:rsidRPr="00595733">
        <w:rPr>
          <w:i/>
          <w:color w:val="00B0F0"/>
          <w:lang w:val="en-US"/>
        </w:rPr>
        <w:t>Të</w:t>
      </w:r>
      <w:proofErr w:type="spellEnd"/>
      <w:r w:rsidRPr="00595733">
        <w:rPr>
          <w:i/>
          <w:color w:val="00B0F0"/>
          <w:lang w:val="en-US"/>
        </w:rPr>
        <w:t xml:space="preserve"> </w:t>
      </w:r>
      <w:proofErr w:type="spellStart"/>
      <w:r w:rsidRPr="00595733">
        <w:rPr>
          <w:i/>
          <w:color w:val="00B0F0"/>
          <w:lang w:val="en-US"/>
        </w:rPr>
        <w:t>Drejtat</w:t>
      </w:r>
      <w:proofErr w:type="spellEnd"/>
      <w:r w:rsidRPr="00595733">
        <w:rPr>
          <w:i/>
          <w:color w:val="00B0F0"/>
          <w:lang w:val="en-US"/>
        </w:rPr>
        <w:t xml:space="preserve"> e </w:t>
      </w:r>
      <w:proofErr w:type="spellStart"/>
      <w:r w:rsidRPr="00595733">
        <w:rPr>
          <w:i/>
          <w:color w:val="00B0F0"/>
          <w:lang w:val="en-US"/>
        </w:rPr>
        <w:t>Agjencisë</w:t>
      </w:r>
      <w:proofErr w:type="spellEnd"/>
      <w:r w:rsidRPr="00595733">
        <w:rPr>
          <w:i/>
          <w:color w:val="00B0F0"/>
          <w:lang w:val="en-US"/>
        </w:rPr>
        <w:t xml:space="preserve"> </w:t>
      </w:r>
      <w:proofErr w:type="spellStart"/>
      <w:r w:rsidRPr="00595733">
        <w:rPr>
          <w:i/>
          <w:color w:val="00B0F0"/>
          <w:lang w:val="en-US"/>
        </w:rPr>
        <w:t>së</w:t>
      </w:r>
      <w:proofErr w:type="spellEnd"/>
      <w:r w:rsidRPr="00595733">
        <w:rPr>
          <w:i/>
          <w:color w:val="00B0F0"/>
          <w:lang w:val="en-US"/>
        </w:rPr>
        <w:t xml:space="preserve"> </w:t>
      </w:r>
      <w:proofErr w:type="spellStart"/>
      <w:r w:rsidRPr="00595733">
        <w:rPr>
          <w:i/>
          <w:color w:val="00B0F0"/>
          <w:lang w:val="en-US"/>
        </w:rPr>
        <w:t>Pasurive</w:t>
      </w:r>
      <w:proofErr w:type="spellEnd"/>
      <w:r w:rsidRPr="00595733">
        <w:rPr>
          <w:i/>
          <w:color w:val="00B0F0"/>
          <w:lang w:val="en-US"/>
        </w:rPr>
        <w:t xml:space="preserve"> </w:t>
      </w:r>
      <w:proofErr w:type="spellStart"/>
      <w:r w:rsidRPr="00595733">
        <w:rPr>
          <w:i/>
          <w:color w:val="00B0F0"/>
          <w:lang w:val="en-US"/>
        </w:rPr>
        <w:t>të</w:t>
      </w:r>
      <w:proofErr w:type="spellEnd"/>
      <w:r w:rsidRPr="00595733">
        <w:rPr>
          <w:i/>
          <w:color w:val="00B0F0"/>
          <w:lang w:val="en-US"/>
        </w:rPr>
        <w:t xml:space="preserve"> </w:t>
      </w:r>
      <w:proofErr w:type="spellStart"/>
      <w:r w:rsidRPr="00595733">
        <w:rPr>
          <w:i/>
          <w:color w:val="00B0F0"/>
          <w:lang w:val="en-US"/>
        </w:rPr>
        <w:t>Paluajtshme</w:t>
      </w:r>
      <w:proofErr w:type="spellEnd"/>
    </w:p>
    <w:p w14:paraId="37CD5F5E" w14:textId="77777777" w:rsidR="00884928" w:rsidRDefault="00595733" w:rsidP="004A05EA">
      <w:pPr>
        <w:pStyle w:val="ListParagraph"/>
        <w:numPr>
          <w:ilvl w:val="0"/>
          <w:numId w:val="338"/>
        </w:numPr>
        <w:spacing w:before="100" w:beforeAutospacing="1" w:after="100" w:afterAutospacing="1" w:line="276" w:lineRule="auto"/>
        <w:jc w:val="both"/>
        <w:rPr>
          <w:lang w:val="en-US"/>
        </w:rPr>
      </w:pPr>
      <w:r w:rsidRPr="00884928">
        <w:rPr>
          <w:lang w:val="en-US"/>
        </w:rPr>
        <w:t xml:space="preserve">E </w:t>
      </w:r>
      <w:proofErr w:type="spellStart"/>
      <w:r w:rsidRPr="00884928">
        <w:rPr>
          <w:lang w:val="en-US"/>
        </w:rPr>
        <w:t>drejta</w:t>
      </w:r>
      <w:proofErr w:type="spellEnd"/>
      <w:r w:rsidRPr="00884928">
        <w:rPr>
          <w:lang w:val="en-US"/>
        </w:rPr>
        <w:t xml:space="preserve"> </w:t>
      </w:r>
      <w:proofErr w:type="spellStart"/>
      <w:r w:rsidRPr="00884928">
        <w:rPr>
          <w:lang w:val="en-US"/>
        </w:rPr>
        <w:t>për</w:t>
      </w:r>
      <w:proofErr w:type="spellEnd"/>
      <w:r w:rsidRPr="00884928">
        <w:rPr>
          <w:lang w:val="en-US"/>
        </w:rPr>
        <w:t xml:space="preserve"> </w:t>
      </w:r>
      <w:proofErr w:type="spellStart"/>
      <w:r w:rsidRPr="00884928">
        <w:rPr>
          <w:lang w:val="en-US"/>
        </w:rPr>
        <w:t>të</w:t>
      </w:r>
      <w:proofErr w:type="spellEnd"/>
      <w:r w:rsidRPr="00884928">
        <w:rPr>
          <w:lang w:val="en-US"/>
        </w:rPr>
        <w:t xml:space="preserve"> </w:t>
      </w:r>
      <w:proofErr w:type="spellStart"/>
      <w:r w:rsidRPr="00884928">
        <w:rPr>
          <w:lang w:val="en-US"/>
        </w:rPr>
        <w:t>negociuar</w:t>
      </w:r>
      <w:proofErr w:type="spellEnd"/>
      <w:r w:rsidRPr="00884928">
        <w:rPr>
          <w:lang w:val="en-US"/>
        </w:rPr>
        <w:t xml:space="preserve"> </w:t>
      </w:r>
      <w:proofErr w:type="spellStart"/>
      <w:r w:rsidRPr="00884928">
        <w:rPr>
          <w:lang w:val="en-US"/>
        </w:rPr>
        <w:t>dhe</w:t>
      </w:r>
      <w:proofErr w:type="spellEnd"/>
      <w:r w:rsidRPr="00884928">
        <w:rPr>
          <w:lang w:val="en-US"/>
        </w:rPr>
        <w:t xml:space="preserve"> </w:t>
      </w:r>
      <w:proofErr w:type="spellStart"/>
      <w:r w:rsidRPr="00884928">
        <w:rPr>
          <w:lang w:val="en-US"/>
        </w:rPr>
        <w:t>për</w:t>
      </w:r>
      <w:proofErr w:type="spellEnd"/>
      <w:r w:rsidRPr="00884928">
        <w:rPr>
          <w:lang w:val="en-US"/>
        </w:rPr>
        <w:t xml:space="preserve"> </w:t>
      </w:r>
      <w:proofErr w:type="spellStart"/>
      <w:r w:rsidRPr="00884928">
        <w:rPr>
          <w:lang w:val="en-US"/>
        </w:rPr>
        <w:t>të</w:t>
      </w:r>
      <w:proofErr w:type="spellEnd"/>
      <w:r w:rsidRPr="00884928">
        <w:rPr>
          <w:lang w:val="en-US"/>
        </w:rPr>
        <w:t xml:space="preserve"> </w:t>
      </w:r>
      <w:proofErr w:type="spellStart"/>
      <w:r w:rsidRPr="00884928">
        <w:rPr>
          <w:lang w:val="en-US"/>
        </w:rPr>
        <w:t>përfaqësuar</w:t>
      </w:r>
      <w:proofErr w:type="spellEnd"/>
      <w:r w:rsidRPr="00884928">
        <w:rPr>
          <w:lang w:val="en-US"/>
        </w:rPr>
        <w:t xml:space="preserve"> </w:t>
      </w:r>
      <w:proofErr w:type="spellStart"/>
      <w:r w:rsidRPr="00884928">
        <w:rPr>
          <w:lang w:val="en-US"/>
        </w:rPr>
        <w:t>shitësin</w:t>
      </w:r>
      <w:proofErr w:type="spellEnd"/>
      <w:r w:rsidRPr="00884928">
        <w:rPr>
          <w:lang w:val="en-US"/>
        </w:rPr>
        <w:t xml:space="preserve"> </w:t>
      </w:r>
      <w:proofErr w:type="spellStart"/>
      <w:r w:rsidRPr="00884928">
        <w:rPr>
          <w:lang w:val="en-US"/>
        </w:rPr>
        <w:t>ose</w:t>
      </w:r>
      <w:proofErr w:type="spellEnd"/>
      <w:r w:rsidRPr="00884928">
        <w:rPr>
          <w:lang w:val="en-US"/>
        </w:rPr>
        <w:t xml:space="preserve"> </w:t>
      </w:r>
      <w:proofErr w:type="spellStart"/>
      <w:r w:rsidRPr="00884928">
        <w:rPr>
          <w:lang w:val="en-US"/>
        </w:rPr>
        <w:t>blerësinnë</w:t>
      </w:r>
      <w:proofErr w:type="spellEnd"/>
      <w:r w:rsidRPr="00884928">
        <w:rPr>
          <w:lang w:val="en-US"/>
        </w:rPr>
        <w:t xml:space="preserve"> </w:t>
      </w:r>
      <w:proofErr w:type="spellStart"/>
      <w:r w:rsidRPr="00884928">
        <w:rPr>
          <w:lang w:val="en-US"/>
        </w:rPr>
        <w:t>emër</w:t>
      </w:r>
      <w:proofErr w:type="spellEnd"/>
      <w:r w:rsidRPr="00884928">
        <w:rPr>
          <w:lang w:val="en-US"/>
        </w:rPr>
        <w:t xml:space="preserve"> </w:t>
      </w:r>
      <w:proofErr w:type="spellStart"/>
      <w:r w:rsidRPr="00884928">
        <w:rPr>
          <w:lang w:val="en-US"/>
        </w:rPr>
        <w:t>të</w:t>
      </w:r>
      <w:proofErr w:type="spellEnd"/>
      <w:r w:rsidRPr="00884928">
        <w:rPr>
          <w:lang w:val="en-US"/>
        </w:rPr>
        <w:t xml:space="preserve"> </w:t>
      </w:r>
      <w:proofErr w:type="spellStart"/>
      <w:r w:rsidRPr="00884928">
        <w:rPr>
          <w:lang w:val="en-US"/>
        </w:rPr>
        <w:t>tij</w:t>
      </w:r>
      <w:proofErr w:type="spellEnd"/>
      <w:r w:rsidRPr="00884928">
        <w:rPr>
          <w:lang w:val="en-US"/>
        </w:rPr>
        <w:t xml:space="preserve">, </w:t>
      </w:r>
      <w:proofErr w:type="spellStart"/>
      <w:r w:rsidRPr="00884928">
        <w:rPr>
          <w:lang w:val="en-US"/>
        </w:rPr>
        <w:t>për</w:t>
      </w:r>
      <w:proofErr w:type="spellEnd"/>
      <w:r w:rsidRPr="00884928">
        <w:rPr>
          <w:lang w:val="en-US"/>
        </w:rPr>
        <w:t xml:space="preserve"> </w:t>
      </w:r>
      <w:proofErr w:type="spellStart"/>
      <w:r w:rsidRPr="00884928">
        <w:rPr>
          <w:lang w:val="en-US"/>
        </w:rPr>
        <w:t>të</w:t>
      </w:r>
      <w:proofErr w:type="spellEnd"/>
      <w:r w:rsidRPr="00884928">
        <w:rPr>
          <w:lang w:val="en-US"/>
        </w:rPr>
        <w:t xml:space="preserve"> </w:t>
      </w:r>
      <w:proofErr w:type="spellStart"/>
      <w:r w:rsidRPr="00884928">
        <w:rPr>
          <w:lang w:val="en-US"/>
        </w:rPr>
        <w:t>arritur</w:t>
      </w:r>
      <w:proofErr w:type="spellEnd"/>
      <w:r w:rsidRPr="00884928">
        <w:rPr>
          <w:lang w:val="en-US"/>
        </w:rPr>
        <w:t xml:space="preserve"> </w:t>
      </w:r>
      <w:proofErr w:type="spellStart"/>
      <w:r w:rsidRPr="00884928">
        <w:rPr>
          <w:lang w:val="en-US"/>
        </w:rPr>
        <w:t>marrëveshje</w:t>
      </w:r>
      <w:proofErr w:type="spellEnd"/>
      <w:r w:rsidRPr="00884928">
        <w:rPr>
          <w:lang w:val="en-US"/>
        </w:rPr>
        <w:t xml:space="preserve"> </w:t>
      </w:r>
      <w:proofErr w:type="spellStart"/>
      <w:r w:rsidRPr="00884928">
        <w:rPr>
          <w:lang w:val="en-US"/>
        </w:rPr>
        <w:t>të</w:t>
      </w:r>
      <w:proofErr w:type="spellEnd"/>
      <w:r w:rsidRPr="00884928">
        <w:rPr>
          <w:lang w:val="en-US"/>
        </w:rPr>
        <w:t xml:space="preserve"> </w:t>
      </w:r>
      <w:proofErr w:type="spellStart"/>
      <w:r w:rsidRPr="00884928">
        <w:rPr>
          <w:lang w:val="en-US"/>
        </w:rPr>
        <w:t>favorshme</w:t>
      </w:r>
      <w:proofErr w:type="spellEnd"/>
      <w:r w:rsidRPr="00884928">
        <w:rPr>
          <w:lang w:val="en-US"/>
        </w:rPr>
        <w:t>.</w:t>
      </w:r>
    </w:p>
    <w:p w14:paraId="60864CBA" w14:textId="77777777" w:rsidR="00884928" w:rsidRDefault="00595733" w:rsidP="004A05EA">
      <w:pPr>
        <w:pStyle w:val="ListParagraph"/>
        <w:numPr>
          <w:ilvl w:val="0"/>
          <w:numId w:val="338"/>
        </w:numPr>
        <w:spacing w:before="100" w:beforeAutospacing="1" w:after="100" w:afterAutospacing="1" w:line="276" w:lineRule="auto"/>
        <w:jc w:val="both"/>
        <w:rPr>
          <w:lang w:val="en-US"/>
        </w:rPr>
      </w:pPr>
      <w:r w:rsidRPr="00884928">
        <w:rPr>
          <w:lang w:val="en-US"/>
        </w:rPr>
        <w:t xml:space="preserve">E </w:t>
      </w:r>
      <w:proofErr w:type="spellStart"/>
      <w:r w:rsidRPr="00884928">
        <w:rPr>
          <w:lang w:val="en-US"/>
        </w:rPr>
        <w:t>drejta</w:t>
      </w:r>
      <w:proofErr w:type="spellEnd"/>
      <w:r w:rsidRPr="00884928">
        <w:rPr>
          <w:lang w:val="en-US"/>
        </w:rPr>
        <w:t xml:space="preserve"> </w:t>
      </w:r>
      <w:proofErr w:type="spellStart"/>
      <w:r w:rsidRPr="00884928">
        <w:rPr>
          <w:lang w:val="en-US"/>
        </w:rPr>
        <w:t>për</w:t>
      </w:r>
      <w:proofErr w:type="spellEnd"/>
      <w:r w:rsidRPr="00884928">
        <w:rPr>
          <w:lang w:val="en-US"/>
        </w:rPr>
        <w:t xml:space="preserve"> </w:t>
      </w:r>
      <w:proofErr w:type="spellStart"/>
      <w:r w:rsidRPr="00884928">
        <w:rPr>
          <w:lang w:val="en-US"/>
        </w:rPr>
        <w:t>të</w:t>
      </w:r>
      <w:proofErr w:type="spellEnd"/>
      <w:r w:rsidRPr="00884928">
        <w:rPr>
          <w:lang w:val="en-US"/>
        </w:rPr>
        <w:t xml:space="preserve"> </w:t>
      </w:r>
      <w:proofErr w:type="spellStart"/>
      <w:r w:rsidRPr="00884928">
        <w:rPr>
          <w:lang w:val="en-US"/>
        </w:rPr>
        <w:t>marrë</w:t>
      </w:r>
      <w:proofErr w:type="spellEnd"/>
      <w:r w:rsidRPr="00884928">
        <w:rPr>
          <w:lang w:val="en-US"/>
        </w:rPr>
        <w:t xml:space="preserve"> </w:t>
      </w:r>
      <w:proofErr w:type="spellStart"/>
      <w:r w:rsidRPr="00884928">
        <w:rPr>
          <w:lang w:val="en-US"/>
        </w:rPr>
        <w:t>komisionin</w:t>
      </w:r>
      <w:proofErr w:type="spellEnd"/>
      <w:r w:rsidRPr="00884928">
        <w:rPr>
          <w:lang w:val="en-US"/>
        </w:rPr>
        <w:t xml:space="preserve"> </w:t>
      </w:r>
      <w:proofErr w:type="spellStart"/>
      <w:r w:rsidRPr="00884928">
        <w:rPr>
          <w:lang w:val="en-US"/>
        </w:rPr>
        <w:t>në</w:t>
      </w:r>
      <w:proofErr w:type="spellEnd"/>
      <w:r w:rsidRPr="00884928">
        <w:rPr>
          <w:lang w:val="en-US"/>
        </w:rPr>
        <w:t xml:space="preserve"> </w:t>
      </w:r>
      <w:proofErr w:type="spellStart"/>
      <w:r w:rsidRPr="00884928">
        <w:rPr>
          <w:lang w:val="en-US"/>
        </w:rPr>
        <w:t>përputhje</w:t>
      </w:r>
      <w:proofErr w:type="spellEnd"/>
      <w:r w:rsidRPr="00884928">
        <w:rPr>
          <w:lang w:val="en-US"/>
        </w:rPr>
        <w:t xml:space="preserve"> me </w:t>
      </w:r>
      <w:proofErr w:type="spellStart"/>
      <w:r w:rsidRPr="00884928">
        <w:rPr>
          <w:lang w:val="en-US"/>
        </w:rPr>
        <w:t>kushtet</w:t>
      </w:r>
      <w:proofErr w:type="spellEnd"/>
      <w:r w:rsidRPr="00884928">
        <w:rPr>
          <w:lang w:val="en-US"/>
        </w:rPr>
        <w:t xml:space="preserve"> e </w:t>
      </w:r>
      <w:proofErr w:type="spellStart"/>
      <w:r w:rsidRPr="00884928">
        <w:rPr>
          <w:lang w:val="en-US"/>
        </w:rPr>
        <w:t>kontratës</w:t>
      </w:r>
      <w:proofErr w:type="spellEnd"/>
      <w:r w:rsidRPr="00884928">
        <w:rPr>
          <w:lang w:val="en-US"/>
        </w:rPr>
        <w:t xml:space="preserve">, </w:t>
      </w:r>
      <w:proofErr w:type="spellStart"/>
      <w:r w:rsidRPr="00884928">
        <w:rPr>
          <w:lang w:val="en-US"/>
        </w:rPr>
        <w:t>për</w:t>
      </w:r>
      <w:proofErr w:type="spellEnd"/>
      <w:r w:rsidRPr="00884928">
        <w:rPr>
          <w:lang w:val="en-US"/>
        </w:rPr>
        <w:t xml:space="preserve"> </w:t>
      </w:r>
      <w:proofErr w:type="spellStart"/>
      <w:r w:rsidRPr="00884928">
        <w:rPr>
          <w:lang w:val="en-US"/>
        </w:rPr>
        <w:t>çdo</w:t>
      </w:r>
      <w:proofErr w:type="spellEnd"/>
      <w:r w:rsidRPr="00884928">
        <w:rPr>
          <w:lang w:val="en-US"/>
        </w:rPr>
        <w:t xml:space="preserve"> </w:t>
      </w:r>
      <w:proofErr w:type="spellStart"/>
      <w:r w:rsidRPr="00884928">
        <w:rPr>
          <w:lang w:val="en-US"/>
        </w:rPr>
        <w:t>transaksion</w:t>
      </w:r>
      <w:proofErr w:type="spellEnd"/>
      <w:r w:rsidRPr="00884928">
        <w:rPr>
          <w:lang w:val="en-US"/>
        </w:rPr>
        <w:t xml:space="preserve"> </w:t>
      </w:r>
      <w:proofErr w:type="spellStart"/>
      <w:r w:rsidRPr="00884928">
        <w:rPr>
          <w:lang w:val="en-US"/>
        </w:rPr>
        <w:t>të</w:t>
      </w:r>
      <w:proofErr w:type="spellEnd"/>
      <w:r w:rsidRPr="00884928">
        <w:rPr>
          <w:lang w:val="en-US"/>
        </w:rPr>
        <w:t xml:space="preserve"> </w:t>
      </w:r>
      <w:proofErr w:type="spellStart"/>
      <w:r w:rsidRPr="00884928">
        <w:rPr>
          <w:lang w:val="en-US"/>
        </w:rPr>
        <w:t>realizuar</w:t>
      </w:r>
      <w:proofErr w:type="spellEnd"/>
      <w:r w:rsidRPr="00884928">
        <w:rPr>
          <w:lang w:val="en-US"/>
        </w:rPr>
        <w:t xml:space="preserve">, </w:t>
      </w:r>
      <w:proofErr w:type="spellStart"/>
      <w:r w:rsidRPr="00884928">
        <w:rPr>
          <w:lang w:val="en-US"/>
        </w:rPr>
        <w:t>përveç</w:t>
      </w:r>
      <w:proofErr w:type="spellEnd"/>
      <w:r w:rsidRPr="00884928">
        <w:rPr>
          <w:lang w:val="en-US"/>
        </w:rPr>
        <w:t xml:space="preserve"> </w:t>
      </w:r>
      <w:proofErr w:type="spellStart"/>
      <w:r w:rsidRPr="00884928">
        <w:rPr>
          <w:lang w:val="en-US"/>
        </w:rPr>
        <w:t>nëse</w:t>
      </w:r>
      <w:proofErr w:type="spellEnd"/>
      <w:r w:rsidRPr="00884928">
        <w:rPr>
          <w:lang w:val="en-US"/>
        </w:rPr>
        <w:t xml:space="preserve"> </w:t>
      </w:r>
      <w:proofErr w:type="spellStart"/>
      <w:r w:rsidRPr="00884928">
        <w:rPr>
          <w:lang w:val="en-US"/>
        </w:rPr>
        <w:t>klienti</w:t>
      </w:r>
      <w:proofErr w:type="spellEnd"/>
      <w:r w:rsidRPr="00884928">
        <w:rPr>
          <w:lang w:val="en-US"/>
        </w:rPr>
        <w:t xml:space="preserve"> ka </w:t>
      </w:r>
      <w:proofErr w:type="spellStart"/>
      <w:r w:rsidRPr="00884928">
        <w:rPr>
          <w:lang w:val="en-US"/>
        </w:rPr>
        <w:t>ndërprerë</w:t>
      </w:r>
      <w:proofErr w:type="spellEnd"/>
      <w:r w:rsidRPr="00884928">
        <w:rPr>
          <w:lang w:val="en-US"/>
        </w:rPr>
        <w:t xml:space="preserve"> </w:t>
      </w:r>
      <w:proofErr w:type="spellStart"/>
      <w:r w:rsidRPr="00884928">
        <w:rPr>
          <w:lang w:val="en-US"/>
        </w:rPr>
        <w:t>marrëveshjen</w:t>
      </w:r>
      <w:proofErr w:type="spellEnd"/>
      <w:r w:rsidRPr="00884928">
        <w:rPr>
          <w:lang w:val="en-US"/>
        </w:rPr>
        <w:t xml:space="preserve"> </w:t>
      </w:r>
      <w:proofErr w:type="spellStart"/>
      <w:r w:rsidRPr="00884928">
        <w:rPr>
          <w:lang w:val="en-US"/>
        </w:rPr>
        <w:t>ekskluzive</w:t>
      </w:r>
      <w:proofErr w:type="spellEnd"/>
      <w:r w:rsidRPr="00884928">
        <w:rPr>
          <w:lang w:val="en-US"/>
        </w:rPr>
        <w:t>.</w:t>
      </w:r>
    </w:p>
    <w:p w14:paraId="0DFC65A0" w14:textId="1FF6F79F" w:rsidR="00595733" w:rsidRPr="00884928" w:rsidRDefault="00595733" w:rsidP="004A05EA">
      <w:pPr>
        <w:pStyle w:val="ListParagraph"/>
        <w:numPr>
          <w:ilvl w:val="0"/>
          <w:numId w:val="338"/>
        </w:numPr>
        <w:spacing w:before="100" w:beforeAutospacing="1" w:after="100" w:afterAutospacing="1" w:line="276" w:lineRule="auto"/>
        <w:jc w:val="both"/>
        <w:rPr>
          <w:lang w:val="en-US"/>
        </w:rPr>
      </w:pPr>
      <w:r w:rsidRPr="00884928">
        <w:rPr>
          <w:lang w:val="en-US"/>
        </w:rPr>
        <w:t xml:space="preserve">E </w:t>
      </w:r>
      <w:proofErr w:type="spellStart"/>
      <w:r w:rsidRPr="00884928">
        <w:rPr>
          <w:lang w:val="en-US"/>
        </w:rPr>
        <w:t>drejta</w:t>
      </w:r>
      <w:proofErr w:type="spellEnd"/>
      <w:r w:rsidRPr="00884928">
        <w:rPr>
          <w:lang w:val="en-US"/>
        </w:rPr>
        <w:t xml:space="preserve"> </w:t>
      </w:r>
      <w:proofErr w:type="spellStart"/>
      <w:r w:rsidRPr="00884928">
        <w:rPr>
          <w:lang w:val="en-US"/>
        </w:rPr>
        <w:t>për</w:t>
      </w:r>
      <w:proofErr w:type="spellEnd"/>
      <w:r w:rsidRPr="00884928">
        <w:rPr>
          <w:lang w:val="en-US"/>
        </w:rPr>
        <w:t xml:space="preserve"> </w:t>
      </w:r>
      <w:proofErr w:type="spellStart"/>
      <w:r w:rsidRPr="00884928">
        <w:rPr>
          <w:lang w:val="en-US"/>
        </w:rPr>
        <w:t>të</w:t>
      </w:r>
      <w:proofErr w:type="spellEnd"/>
      <w:r w:rsidRPr="00884928">
        <w:rPr>
          <w:lang w:val="en-US"/>
        </w:rPr>
        <w:t xml:space="preserve"> </w:t>
      </w:r>
      <w:proofErr w:type="spellStart"/>
      <w:r w:rsidRPr="00884928">
        <w:rPr>
          <w:lang w:val="en-US"/>
        </w:rPr>
        <w:t>pasur</w:t>
      </w:r>
      <w:proofErr w:type="spellEnd"/>
      <w:r w:rsidRPr="00884928">
        <w:rPr>
          <w:lang w:val="en-US"/>
        </w:rPr>
        <w:t xml:space="preserve"> </w:t>
      </w:r>
      <w:proofErr w:type="spellStart"/>
      <w:r w:rsidRPr="00884928">
        <w:rPr>
          <w:lang w:val="en-US"/>
        </w:rPr>
        <w:t>kohë</w:t>
      </w:r>
      <w:proofErr w:type="spellEnd"/>
      <w:r w:rsidRPr="00884928">
        <w:rPr>
          <w:lang w:val="en-US"/>
        </w:rPr>
        <w:t xml:space="preserve"> </w:t>
      </w:r>
      <w:proofErr w:type="spellStart"/>
      <w:r w:rsidRPr="00884928">
        <w:rPr>
          <w:lang w:val="en-US"/>
        </w:rPr>
        <w:t>ekskluzive</w:t>
      </w:r>
      <w:proofErr w:type="spellEnd"/>
      <w:r w:rsidRPr="00884928">
        <w:rPr>
          <w:lang w:val="en-US"/>
        </w:rPr>
        <w:t xml:space="preserve"> </w:t>
      </w:r>
      <w:proofErr w:type="spellStart"/>
      <w:r w:rsidRPr="00884928">
        <w:rPr>
          <w:lang w:val="en-US"/>
        </w:rPr>
        <w:t>për</w:t>
      </w:r>
      <w:proofErr w:type="spellEnd"/>
      <w:r w:rsidRPr="00884928">
        <w:rPr>
          <w:lang w:val="en-US"/>
        </w:rPr>
        <w:t xml:space="preserve"> </w:t>
      </w:r>
      <w:proofErr w:type="spellStart"/>
      <w:r w:rsidRPr="00884928">
        <w:rPr>
          <w:lang w:val="en-US"/>
        </w:rPr>
        <w:t>të</w:t>
      </w:r>
      <w:proofErr w:type="spellEnd"/>
      <w:r w:rsidRPr="00884928">
        <w:rPr>
          <w:lang w:val="en-US"/>
        </w:rPr>
        <w:t xml:space="preserve"> </w:t>
      </w:r>
      <w:proofErr w:type="spellStart"/>
      <w:r w:rsidRPr="00884928">
        <w:rPr>
          <w:lang w:val="en-US"/>
        </w:rPr>
        <w:t>punuar</w:t>
      </w:r>
      <w:proofErr w:type="spellEnd"/>
      <w:r w:rsidRPr="00884928">
        <w:rPr>
          <w:lang w:val="en-US"/>
        </w:rPr>
        <w:t xml:space="preserve"> </w:t>
      </w:r>
      <w:proofErr w:type="spellStart"/>
      <w:r w:rsidRPr="00884928">
        <w:rPr>
          <w:lang w:val="en-US"/>
        </w:rPr>
        <w:t>dhe</w:t>
      </w:r>
      <w:proofErr w:type="spellEnd"/>
      <w:r w:rsidRPr="00884928">
        <w:rPr>
          <w:lang w:val="en-US"/>
        </w:rPr>
        <w:t xml:space="preserve"> </w:t>
      </w:r>
      <w:proofErr w:type="spellStart"/>
      <w:r w:rsidRPr="00884928">
        <w:rPr>
          <w:lang w:val="en-US"/>
        </w:rPr>
        <w:t>promovuar</w:t>
      </w:r>
      <w:proofErr w:type="spellEnd"/>
      <w:r w:rsidRPr="00884928">
        <w:rPr>
          <w:lang w:val="en-US"/>
        </w:rPr>
        <w:t xml:space="preserve"> </w:t>
      </w:r>
      <w:proofErr w:type="spellStart"/>
      <w:r w:rsidRPr="00884928">
        <w:rPr>
          <w:lang w:val="en-US"/>
        </w:rPr>
        <w:t>pasurinë</w:t>
      </w:r>
      <w:proofErr w:type="spellEnd"/>
      <w:r w:rsidRPr="00884928">
        <w:rPr>
          <w:lang w:val="en-US"/>
        </w:rPr>
        <w:t xml:space="preserve"> </w:t>
      </w:r>
      <w:proofErr w:type="spellStart"/>
      <w:r w:rsidRPr="00884928">
        <w:rPr>
          <w:lang w:val="en-US"/>
        </w:rPr>
        <w:t>në</w:t>
      </w:r>
      <w:proofErr w:type="spellEnd"/>
      <w:r w:rsidRPr="00884928">
        <w:rPr>
          <w:lang w:val="en-US"/>
        </w:rPr>
        <w:t xml:space="preserve"> </w:t>
      </w:r>
      <w:proofErr w:type="spellStart"/>
      <w:r w:rsidRPr="00884928">
        <w:rPr>
          <w:lang w:val="en-US"/>
        </w:rPr>
        <w:t>treg</w:t>
      </w:r>
      <w:proofErr w:type="spellEnd"/>
      <w:r w:rsidRPr="00884928">
        <w:rPr>
          <w:lang w:val="en-US"/>
        </w:rPr>
        <w:t xml:space="preserve">. </w:t>
      </w:r>
    </w:p>
    <w:p w14:paraId="26D35B9B" w14:textId="77777777" w:rsidR="00595733" w:rsidRPr="00595733" w:rsidRDefault="00595733" w:rsidP="004A05EA">
      <w:pPr>
        <w:widowControl/>
        <w:numPr>
          <w:ilvl w:val="0"/>
          <w:numId w:val="198"/>
        </w:numPr>
        <w:autoSpaceDE/>
        <w:autoSpaceDN/>
        <w:adjustRightInd/>
        <w:spacing w:before="100" w:beforeAutospacing="1" w:after="100" w:afterAutospacing="1" w:line="276" w:lineRule="auto"/>
        <w:jc w:val="both"/>
        <w:rPr>
          <w:color w:val="00B0F0"/>
          <w:lang w:val="en-US"/>
        </w:rPr>
      </w:pPr>
      <w:r w:rsidRPr="00595733">
        <w:rPr>
          <w:color w:val="00B0F0"/>
          <w:lang w:val="en-US"/>
        </w:rPr>
        <w:t xml:space="preserve">4.Detyrimet e </w:t>
      </w:r>
      <w:proofErr w:type="spellStart"/>
      <w:r w:rsidRPr="00595733">
        <w:rPr>
          <w:color w:val="00B0F0"/>
          <w:lang w:val="en-US"/>
        </w:rPr>
        <w:t>Agjencisë</w:t>
      </w:r>
      <w:proofErr w:type="spellEnd"/>
      <w:r w:rsidRPr="00595733">
        <w:rPr>
          <w:color w:val="00B0F0"/>
          <w:lang w:val="en-US"/>
        </w:rPr>
        <w:t xml:space="preserve">: </w:t>
      </w:r>
      <w:proofErr w:type="spellStart"/>
      <w:r w:rsidRPr="00595733">
        <w:rPr>
          <w:color w:val="00B0F0"/>
          <w:lang w:val="en-US"/>
        </w:rPr>
        <w:t>Angazhim</w:t>
      </w:r>
      <w:proofErr w:type="spellEnd"/>
      <w:r w:rsidRPr="00595733">
        <w:rPr>
          <w:color w:val="00B0F0"/>
          <w:lang w:val="en-US"/>
        </w:rPr>
        <w:t xml:space="preserve"> </w:t>
      </w:r>
      <w:proofErr w:type="spellStart"/>
      <w:r w:rsidRPr="00595733">
        <w:rPr>
          <w:color w:val="00B0F0"/>
          <w:lang w:val="en-US"/>
        </w:rPr>
        <w:t>dhe</w:t>
      </w:r>
      <w:proofErr w:type="spellEnd"/>
      <w:r w:rsidRPr="00595733">
        <w:rPr>
          <w:color w:val="00B0F0"/>
          <w:lang w:val="en-US"/>
        </w:rPr>
        <w:t xml:space="preserve"> </w:t>
      </w:r>
      <w:proofErr w:type="spellStart"/>
      <w:r w:rsidRPr="00595733">
        <w:rPr>
          <w:color w:val="00B0F0"/>
          <w:lang w:val="en-US"/>
        </w:rPr>
        <w:t>profesionalizëm</w:t>
      </w:r>
      <w:proofErr w:type="spellEnd"/>
      <w:r w:rsidRPr="00595733">
        <w:rPr>
          <w:color w:val="00B0F0"/>
          <w:lang w:val="en-US"/>
        </w:rPr>
        <w:t xml:space="preserve">: </w:t>
      </w:r>
    </w:p>
    <w:p w14:paraId="6A565038" w14:textId="77777777" w:rsidR="00884928" w:rsidRDefault="00595733" w:rsidP="004A05EA">
      <w:pPr>
        <w:pStyle w:val="ListParagraph"/>
        <w:numPr>
          <w:ilvl w:val="0"/>
          <w:numId w:val="339"/>
        </w:numPr>
        <w:spacing w:before="100" w:beforeAutospacing="1" w:after="100" w:afterAutospacing="1" w:line="276" w:lineRule="auto"/>
        <w:jc w:val="both"/>
        <w:rPr>
          <w:lang w:val="en-US"/>
        </w:rPr>
      </w:pPr>
      <w:proofErr w:type="spellStart"/>
      <w:r w:rsidRPr="00884928">
        <w:rPr>
          <w:lang w:val="en-US"/>
        </w:rPr>
        <w:t>Agjencia</w:t>
      </w:r>
      <w:proofErr w:type="spellEnd"/>
      <w:r w:rsidRPr="00884928">
        <w:rPr>
          <w:lang w:val="en-US"/>
        </w:rPr>
        <w:t xml:space="preserve"> </w:t>
      </w:r>
      <w:proofErr w:type="spellStart"/>
      <w:r w:rsidRPr="00884928">
        <w:rPr>
          <w:lang w:val="en-US"/>
        </w:rPr>
        <w:t>duhet</w:t>
      </w:r>
      <w:proofErr w:type="spellEnd"/>
      <w:r w:rsidRPr="00884928">
        <w:rPr>
          <w:lang w:val="en-US"/>
        </w:rPr>
        <w:t xml:space="preserve"> </w:t>
      </w:r>
      <w:proofErr w:type="spellStart"/>
      <w:r w:rsidRPr="00884928">
        <w:rPr>
          <w:lang w:val="en-US"/>
        </w:rPr>
        <w:t>të</w:t>
      </w:r>
      <w:proofErr w:type="spellEnd"/>
      <w:r w:rsidRPr="00884928">
        <w:rPr>
          <w:lang w:val="en-US"/>
        </w:rPr>
        <w:t xml:space="preserve"> </w:t>
      </w:r>
      <w:proofErr w:type="spellStart"/>
      <w:r w:rsidRPr="00884928">
        <w:rPr>
          <w:lang w:val="en-US"/>
        </w:rPr>
        <w:t>veprojë</w:t>
      </w:r>
      <w:proofErr w:type="spellEnd"/>
      <w:r w:rsidRPr="00884928">
        <w:rPr>
          <w:lang w:val="en-US"/>
        </w:rPr>
        <w:t xml:space="preserve"> </w:t>
      </w:r>
      <w:proofErr w:type="spellStart"/>
      <w:r w:rsidRPr="00884928">
        <w:rPr>
          <w:lang w:val="en-US"/>
        </w:rPr>
        <w:t>në</w:t>
      </w:r>
      <w:proofErr w:type="spellEnd"/>
      <w:r w:rsidRPr="00884928">
        <w:rPr>
          <w:lang w:val="en-US"/>
        </w:rPr>
        <w:t xml:space="preserve"> </w:t>
      </w:r>
      <w:proofErr w:type="spellStart"/>
      <w:r w:rsidRPr="00884928">
        <w:rPr>
          <w:lang w:val="en-US"/>
        </w:rPr>
        <w:t>mënyrë</w:t>
      </w:r>
      <w:proofErr w:type="spellEnd"/>
      <w:r w:rsidRPr="00884928">
        <w:rPr>
          <w:lang w:val="en-US"/>
        </w:rPr>
        <w:t xml:space="preserve"> </w:t>
      </w:r>
      <w:proofErr w:type="spellStart"/>
      <w:r w:rsidRPr="00884928">
        <w:rPr>
          <w:lang w:val="en-US"/>
        </w:rPr>
        <w:t>profesionale</w:t>
      </w:r>
      <w:proofErr w:type="spellEnd"/>
      <w:r w:rsidRPr="00884928">
        <w:rPr>
          <w:lang w:val="en-US"/>
        </w:rPr>
        <w:t xml:space="preserve">, duke </w:t>
      </w:r>
      <w:proofErr w:type="spellStart"/>
      <w:r w:rsidRPr="00884928">
        <w:rPr>
          <w:lang w:val="en-US"/>
        </w:rPr>
        <w:t>përdorur</w:t>
      </w:r>
      <w:proofErr w:type="spellEnd"/>
      <w:r w:rsidRPr="00884928">
        <w:rPr>
          <w:lang w:val="en-US"/>
        </w:rPr>
        <w:t xml:space="preserve"> </w:t>
      </w:r>
      <w:proofErr w:type="spellStart"/>
      <w:r w:rsidRPr="00884928">
        <w:rPr>
          <w:lang w:val="en-US"/>
        </w:rPr>
        <w:t>të</w:t>
      </w:r>
      <w:proofErr w:type="spellEnd"/>
      <w:r w:rsidRPr="00884928">
        <w:rPr>
          <w:lang w:val="en-US"/>
        </w:rPr>
        <w:t xml:space="preserve"> </w:t>
      </w:r>
      <w:proofErr w:type="spellStart"/>
      <w:r w:rsidRPr="00884928">
        <w:rPr>
          <w:lang w:val="en-US"/>
        </w:rPr>
        <w:t>gjitha</w:t>
      </w:r>
      <w:proofErr w:type="spellEnd"/>
      <w:r w:rsidRPr="00884928">
        <w:rPr>
          <w:lang w:val="en-US"/>
        </w:rPr>
        <w:t xml:space="preserve"> </w:t>
      </w:r>
      <w:proofErr w:type="spellStart"/>
      <w:r w:rsidRPr="00884928">
        <w:rPr>
          <w:lang w:val="en-US"/>
        </w:rPr>
        <w:t>mjetet</w:t>
      </w:r>
      <w:proofErr w:type="spellEnd"/>
      <w:r w:rsidRPr="00884928">
        <w:rPr>
          <w:lang w:val="en-US"/>
        </w:rPr>
        <w:t xml:space="preserve"> </w:t>
      </w:r>
      <w:proofErr w:type="spellStart"/>
      <w:r w:rsidRPr="00884928">
        <w:rPr>
          <w:lang w:val="en-US"/>
        </w:rPr>
        <w:t>dhe</w:t>
      </w:r>
      <w:proofErr w:type="spellEnd"/>
      <w:r w:rsidRPr="00884928">
        <w:rPr>
          <w:lang w:val="en-US"/>
        </w:rPr>
        <w:t xml:space="preserve"> </w:t>
      </w:r>
      <w:proofErr w:type="spellStart"/>
      <w:r w:rsidRPr="00884928">
        <w:rPr>
          <w:lang w:val="en-US"/>
        </w:rPr>
        <w:t>njohuritë</w:t>
      </w:r>
      <w:proofErr w:type="spellEnd"/>
      <w:r w:rsidRPr="00884928">
        <w:rPr>
          <w:lang w:val="en-US"/>
        </w:rPr>
        <w:t xml:space="preserve"> </w:t>
      </w:r>
      <w:proofErr w:type="spellStart"/>
      <w:r w:rsidRPr="00884928">
        <w:rPr>
          <w:lang w:val="en-US"/>
        </w:rPr>
        <w:t>për</w:t>
      </w:r>
      <w:proofErr w:type="spellEnd"/>
      <w:r w:rsidRPr="00884928">
        <w:rPr>
          <w:lang w:val="en-US"/>
        </w:rPr>
        <w:t xml:space="preserve"> </w:t>
      </w:r>
      <w:proofErr w:type="spellStart"/>
      <w:r w:rsidRPr="00884928">
        <w:rPr>
          <w:lang w:val="en-US"/>
        </w:rPr>
        <w:t>të</w:t>
      </w:r>
      <w:proofErr w:type="spellEnd"/>
      <w:r w:rsidRPr="00884928">
        <w:rPr>
          <w:lang w:val="en-US"/>
        </w:rPr>
        <w:t xml:space="preserve"> </w:t>
      </w:r>
      <w:proofErr w:type="spellStart"/>
      <w:r w:rsidRPr="00884928">
        <w:rPr>
          <w:lang w:val="en-US"/>
        </w:rPr>
        <w:t>promovuar</w:t>
      </w:r>
      <w:proofErr w:type="spellEnd"/>
      <w:r w:rsidRPr="00884928">
        <w:rPr>
          <w:lang w:val="en-US"/>
        </w:rPr>
        <w:t xml:space="preserve"> </w:t>
      </w:r>
      <w:proofErr w:type="spellStart"/>
      <w:r w:rsidRPr="00884928">
        <w:rPr>
          <w:lang w:val="en-US"/>
        </w:rPr>
        <w:t>pasurinë</w:t>
      </w:r>
      <w:proofErr w:type="spellEnd"/>
      <w:r w:rsidRPr="00884928">
        <w:rPr>
          <w:lang w:val="en-US"/>
        </w:rPr>
        <w:t xml:space="preserve"> </w:t>
      </w:r>
      <w:proofErr w:type="spellStart"/>
      <w:r w:rsidRPr="00884928">
        <w:rPr>
          <w:lang w:val="en-US"/>
        </w:rPr>
        <w:t>dhe</w:t>
      </w:r>
      <w:proofErr w:type="spellEnd"/>
      <w:r w:rsidRPr="00884928">
        <w:rPr>
          <w:lang w:val="en-US"/>
        </w:rPr>
        <w:t xml:space="preserve"> </w:t>
      </w:r>
      <w:proofErr w:type="spellStart"/>
      <w:r w:rsidRPr="00884928">
        <w:rPr>
          <w:lang w:val="en-US"/>
        </w:rPr>
        <w:t>për</w:t>
      </w:r>
      <w:proofErr w:type="spellEnd"/>
      <w:r w:rsidRPr="00884928">
        <w:rPr>
          <w:lang w:val="en-US"/>
        </w:rPr>
        <w:t xml:space="preserve"> </w:t>
      </w:r>
      <w:proofErr w:type="spellStart"/>
      <w:r w:rsidRPr="00884928">
        <w:rPr>
          <w:lang w:val="en-US"/>
        </w:rPr>
        <w:t>të</w:t>
      </w:r>
      <w:proofErr w:type="spellEnd"/>
      <w:r w:rsidRPr="00884928">
        <w:rPr>
          <w:lang w:val="en-US"/>
        </w:rPr>
        <w:t xml:space="preserve"> </w:t>
      </w:r>
      <w:proofErr w:type="spellStart"/>
      <w:r w:rsidRPr="00884928">
        <w:rPr>
          <w:lang w:val="en-US"/>
        </w:rPr>
        <w:t>gjetur</w:t>
      </w:r>
      <w:proofErr w:type="spellEnd"/>
      <w:r w:rsidRPr="00884928">
        <w:rPr>
          <w:lang w:val="en-US"/>
        </w:rPr>
        <w:t xml:space="preserve"> </w:t>
      </w:r>
      <w:proofErr w:type="spellStart"/>
      <w:r w:rsidRPr="00884928">
        <w:rPr>
          <w:lang w:val="en-US"/>
        </w:rPr>
        <w:t>një</w:t>
      </w:r>
      <w:proofErr w:type="spellEnd"/>
      <w:r w:rsidRPr="00884928">
        <w:rPr>
          <w:lang w:val="en-US"/>
        </w:rPr>
        <w:t xml:space="preserve"> </w:t>
      </w:r>
      <w:proofErr w:type="spellStart"/>
      <w:r w:rsidRPr="00884928">
        <w:rPr>
          <w:lang w:val="en-US"/>
        </w:rPr>
        <w:t>blerës</w:t>
      </w:r>
      <w:proofErr w:type="spellEnd"/>
      <w:r w:rsidRPr="00884928">
        <w:rPr>
          <w:lang w:val="en-US"/>
        </w:rPr>
        <w:t>.</w:t>
      </w:r>
    </w:p>
    <w:p w14:paraId="51A0D468" w14:textId="77777777" w:rsidR="00884928" w:rsidRDefault="00595733" w:rsidP="004A05EA">
      <w:pPr>
        <w:pStyle w:val="ListParagraph"/>
        <w:numPr>
          <w:ilvl w:val="0"/>
          <w:numId w:val="339"/>
        </w:numPr>
        <w:spacing w:before="100" w:beforeAutospacing="1" w:after="100" w:afterAutospacing="1" w:line="276" w:lineRule="auto"/>
        <w:jc w:val="both"/>
        <w:rPr>
          <w:lang w:val="en-US"/>
        </w:rPr>
      </w:pPr>
      <w:proofErr w:type="spellStart"/>
      <w:r w:rsidRPr="00884928">
        <w:rPr>
          <w:lang w:val="en-US"/>
        </w:rPr>
        <w:t>Informacion</w:t>
      </w:r>
      <w:proofErr w:type="spellEnd"/>
      <w:r w:rsidRPr="00884928">
        <w:rPr>
          <w:lang w:val="en-US"/>
        </w:rPr>
        <w:t xml:space="preserve"> </w:t>
      </w:r>
      <w:proofErr w:type="spellStart"/>
      <w:r w:rsidRPr="00884928">
        <w:rPr>
          <w:lang w:val="en-US"/>
        </w:rPr>
        <w:t>i</w:t>
      </w:r>
      <w:proofErr w:type="spellEnd"/>
      <w:r w:rsidRPr="00884928">
        <w:rPr>
          <w:lang w:val="en-US"/>
        </w:rPr>
        <w:t xml:space="preserve"> </w:t>
      </w:r>
      <w:proofErr w:type="spellStart"/>
      <w:r w:rsidRPr="00884928">
        <w:rPr>
          <w:lang w:val="en-US"/>
        </w:rPr>
        <w:t>qartë</w:t>
      </w:r>
      <w:proofErr w:type="spellEnd"/>
      <w:r w:rsidRPr="00884928">
        <w:rPr>
          <w:lang w:val="en-US"/>
        </w:rPr>
        <w:t xml:space="preserve">: </w:t>
      </w:r>
      <w:proofErr w:type="spellStart"/>
      <w:r w:rsidRPr="00884928">
        <w:rPr>
          <w:lang w:val="en-US"/>
        </w:rPr>
        <w:t>Agjencia</w:t>
      </w:r>
      <w:proofErr w:type="spellEnd"/>
      <w:r w:rsidRPr="00884928">
        <w:rPr>
          <w:lang w:val="en-US"/>
        </w:rPr>
        <w:t xml:space="preserve"> ka </w:t>
      </w:r>
      <w:proofErr w:type="spellStart"/>
      <w:r w:rsidRPr="00884928">
        <w:rPr>
          <w:lang w:val="en-US"/>
        </w:rPr>
        <w:t>detyrimin</w:t>
      </w:r>
      <w:proofErr w:type="spellEnd"/>
      <w:r w:rsidRPr="00884928">
        <w:rPr>
          <w:lang w:val="en-US"/>
        </w:rPr>
        <w:t xml:space="preserve"> </w:t>
      </w:r>
      <w:proofErr w:type="spellStart"/>
      <w:r w:rsidRPr="00884928">
        <w:rPr>
          <w:lang w:val="en-US"/>
        </w:rPr>
        <w:t>të</w:t>
      </w:r>
      <w:proofErr w:type="spellEnd"/>
      <w:r w:rsidRPr="00884928">
        <w:rPr>
          <w:lang w:val="en-US"/>
        </w:rPr>
        <w:t xml:space="preserve"> </w:t>
      </w:r>
      <w:proofErr w:type="spellStart"/>
      <w:r w:rsidRPr="00884928">
        <w:rPr>
          <w:lang w:val="en-US"/>
        </w:rPr>
        <w:t>ofrojë</w:t>
      </w:r>
      <w:proofErr w:type="spellEnd"/>
      <w:r w:rsidRPr="00884928">
        <w:rPr>
          <w:lang w:val="en-US"/>
        </w:rPr>
        <w:t xml:space="preserve"> </w:t>
      </w:r>
      <w:proofErr w:type="spellStart"/>
      <w:r w:rsidRPr="00884928">
        <w:rPr>
          <w:lang w:val="en-US"/>
        </w:rPr>
        <w:t>informacion</w:t>
      </w:r>
      <w:proofErr w:type="spellEnd"/>
      <w:r w:rsidRPr="00884928">
        <w:rPr>
          <w:lang w:val="en-US"/>
        </w:rPr>
        <w:t xml:space="preserve"> </w:t>
      </w:r>
      <w:proofErr w:type="spellStart"/>
      <w:r w:rsidRPr="00884928">
        <w:rPr>
          <w:lang w:val="en-US"/>
        </w:rPr>
        <w:t>të</w:t>
      </w:r>
      <w:proofErr w:type="spellEnd"/>
      <w:r w:rsidRPr="00884928">
        <w:rPr>
          <w:lang w:val="en-US"/>
        </w:rPr>
        <w:t xml:space="preserve"> </w:t>
      </w:r>
      <w:proofErr w:type="spellStart"/>
      <w:r w:rsidRPr="00884928">
        <w:rPr>
          <w:lang w:val="en-US"/>
        </w:rPr>
        <w:t>saktë</w:t>
      </w:r>
      <w:proofErr w:type="spellEnd"/>
      <w:r w:rsidRPr="00884928">
        <w:rPr>
          <w:lang w:val="en-US"/>
        </w:rPr>
        <w:t xml:space="preserve"> </w:t>
      </w:r>
      <w:proofErr w:type="spellStart"/>
      <w:r w:rsidRPr="00884928">
        <w:rPr>
          <w:lang w:val="en-US"/>
        </w:rPr>
        <w:t>dhe</w:t>
      </w:r>
      <w:proofErr w:type="spellEnd"/>
      <w:r w:rsidRPr="00884928">
        <w:rPr>
          <w:lang w:val="en-US"/>
        </w:rPr>
        <w:t xml:space="preserve"> </w:t>
      </w:r>
      <w:proofErr w:type="spellStart"/>
      <w:r w:rsidRPr="00884928">
        <w:rPr>
          <w:lang w:val="en-US"/>
        </w:rPr>
        <w:t>të</w:t>
      </w:r>
      <w:proofErr w:type="spellEnd"/>
      <w:r w:rsidRPr="00884928">
        <w:rPr>
          <w:lang w:val="en-US"/>
        </w:rPr>
        <w:t xml:space="preserve"> </w:t>
      </w:r>
      <w:proofErr w:type="spellStart"/>
      <w:r w:rsidRPr="00884928">
        <w:rPr>
          <w:lang w:val="en-US"/>
        </w:rPr>
        <w:t>plotë</w:t>
      </w:r>
      <w:proofErr w:type="spellEnd"/>
      <w:r w:rsidRPr="00884928">
        <w:rPr>
          <w:lang w:val="en-US"/>
        </w:rPr>
        <w:t xml:space="preserve"> </w:t>
      </w:r>
      <w:proofErr w:type="spellStart"/>
      <w:r w:rsidRPr="00884928">
        <w:rPr>
          <w:lang w:val="en-US"/>
        </w:rPr>
        <w:t>në</w:t>
      </w:r>
      <w:proofErr w:type="spellEnd"/>
      <w:r w:rsidRPr="00884928">
        <w:rPr>
          <w:lang w:val="en-US"/>
        </w:rPr>
        <w:t xml:space="preserve"> </w:t>
      </w:r>
      <w:proofErr w:type="spellStart"/>
      <w:r w:rsidRPr="00884928">
        <w:rPr>
          <w:lang w:val="en-US"/>
        </w:rPr>
        <w:t>lidhje</w:t>
      </w:r>
      <w:proofErr w:type="spellEnd"/>
      <w:r w:rsidRPr="00884928">
        <w:rPr>
          <w:lang w:val="en-US"/>
        </w:rPr>
        <w:t xml:space="preserve"> me </w:t>
      </w:r>
      <w:proofErr w:type="spellStart"/>
      <w:r w:rsidRPr="00884928">
        <w:rPr>
          <w:lang w:val="en-US"/>
        </w:rPr>
        <w:t>pasurinë</w:t>
      </w:r>
      <w:proofErr w:type="spellEnd"/>
      <w:r w:rsidRPr="00884928">
        <w:rPr>
          <w:lang w:val="en-US"/>
        </w:rPr>
        <w:t xml:space="preserve"> </w:t>
      </w:r>
      <w:proofErr w:type="spellStart"/>
      <w:r w:rsidRPr="00884928">
        <w:rPr>
          <w:lang w:val="en-US"/>
        </w:rPr>
        <w:t>dhe</w:t>
      </w:r>
      <w:proofErr w:type="spellEnd"/>
      <w:r w:rsidRPr="00884928">
        <w:rPr>
          <w:lang w:val="en-US"/>
        </w:rPr>
        <w:t xml:space="preserve"> </w:t>
      </w:r>
      <w:proofErr w:type="spellStart"/>
      <w:r w:rsidRPr="00884928">
        <w:rPr>
          <w:lang w:val="en-US"/>
        </w:rPr>
        <w:t>procesin</w:t>
      </w:r>
      <w:proofErr w:type="spellEnd"/>
      <w:r w:rsidRPr="00884928">
        <w:rPr>
          <w:lang w:val="en-US"/>
        </w:rPr>
        <w:t xml:space="preserve"> e </w:t>
      </w:r>
      <w:proofErr w:type="spellStart"/>
      <w:r w:rsidRPr="00884928">
        <w:rPr>
          <w:lang w:val="en-US"/>
        </w:rPr>
        <w:t>ndërmjetësimit</w:t>
      </w:r>
      <w:proofErr w:type="spellEnd"/>
      <w:r w:rsidRPr="00884928">
        <w:rPr>
          <w:lang w:val="en-US"/>
        </w:rPr>
        <w:t>.</w:t>
      </w:r>
    </w:p>
    <w:p w14:paraId="6737DC7F" w14:textId="1C9D17A5" w:rsidR="00595733" w:rsidRPr="00884928" w:rsidRDefault="00595733" w:rsidP="004A05EA">
      <w:pPr>
        <w:pStyle w:val="ListParagraph"/>
        <w:numPr>
          <w:ilvl w:val="0"/>
          <w:numId w:val="339"/>
        </w:numPr>
        <w:spacing w:before="100" w:beforeAutospacing="1" w:after="100" w:afterAutospacing="1" w:line="276" w:lineRule="auto"/>
        <w:jc w:val="both"/>
        <w:rPr>
          <w:lang w:val="en-US"/>
        </w:rPr>
      </w:pPr>
      <w:r w:rsidRPr="00884928">
        <w:rPr>
          <w:lang w:val="en-US"/>
        </w:rPr>
        <w:t xml:space="preserve">Vlerësim </w:t>
      </w:r>
      <w:proofErr w:type="spellStart"/>
      <w:r w:rsidRPr="00884928">
        <w:rPr>
          <w:lang w:val="en-US"/>
        </w:rPr>
        <w:t>dhe</w:t>
      </w:r>
      <w:proofErr w:type="spellEnd"/>
      <w:r w:rsidRPr="00884928">
        <w:rPr>
          <w:lang w:val="en-US"/>
        </w:rPr>
        <w:t xml:space="preserve"> </w:t>
      </w:r>
      <w:proofErr w:type="spellStart"/>
      <w:r w:rsidRPr="00884928">
        <w:rPr>
          <w:lang w:val="en-US"/>
        </w:rPr>
        <w:t>promovim</w:t>
      </w:r>
      <w:proofErr w:type="spellEnd"/>
      <w:r w:rsidRPr="00884928">
        <w:rPr>
          <w:lang w:val="en-US"/>
        </w:rPr>
        <w:t xml:space="preserve"> </w:t>
      </w:r>
      <w:proofErr w:type="spellStart"/>
      <w:r w:rsidRPr="00884928">
        <w:rPr>
          <w:lang w:val="en-US"/>
        </w:rPr>
        <w:t>i</w:t>
      </w:r>
      <w:proofErr w:type="spellEnd"/>
      <w:r w:rsidRPr="00884928">
        <w:rPr>
          <w:lang w:val="en-US"/>
        </w:rPr>
        <w:t xml:space="preserve"> </w:t>
      </w:r>
      <w:proofErr w:type="spellStart"/>
      <w:r w:rsidRPr="00884928">
        <w:rPr>
          <w:lang w:val="en-US"/>
        </w:rPr>
        <w:t>pasurisë</w:t>
      </w:r>
      <w:proofErr w:type="spellEnd"/>
      <w:r w:rsidRPr="00884928">
        <w:rPr>
          <w:lang w:val="en-US"/>
        </w:rPr>
        <w:t xml:space="preserve">: </w:t>
      </w:r>
      <w:proofErr w:type="spellStart"/>
      <w:r w:rsidRPr="00884928">
        <w:rPr>
          <w:lang w:val="en-US"/>
        </w:rPr>
        <w:t>Agjencia</w:t>
      </w:r>
      <w:proofErr w:type="spellEnd"/>
      <w:r w:rsidRPr="00884928">
        <w:rPr>
          <w:lang w:val="en-US"/>
        </w:rPr>
        <w:t xml:space="preserve"> </w:t>
      </w:r>
      <w:proofErr w:type="spellStart"/>
      <w:r w:rsidRPr="00884928">
        <w:rPr>
          <w:lang w:val="en-US"/>
        </w:rPr>
        <w:t>duhet</w:t>
      </w:r>
      <w:proofErr w:type="spellEnd"/>
      <w:r w:rsidRPr="00884928">
        <w:rPr>
          <w:lang w:val="en-US"/>
        </w:rPr>
        <w:t xml:space="preserve"> </w:t>
      </w:r>
      <w:proofErr w:type="spellStart"/>
      <w:r w:rsidRPr="00884928">
        <w:rPr>
          <w:lang w:val="en-US"/>
        </w:rPr>
        <w:t>të</w:t>
      </w:r>
      <w:proofErr w:type="spellEnd"/>
      <w:r w:rsidRPr="00884928">
        <w:rPr>
          <w:lang w:val="en-US"/>
        </w:rPr>
        <w:t xml:space="preserve"> </w:t>
      </w:r>
      <w:proofErr w:type="spellStart"/>
      <w:r w:rsidRPr="00884928">
        <w:rPr>
          <w:lang w:val="en-US"/>
        </w:rPr>
        <w:t>vlerësojë</w:t>
      </w:r>
      <w:proofErr w:type="spellEnd"/>
      <w:r w:rsidRPr="00884928">
        <w:rPr>
          <w:lang w:val="en-US"/>
        </w:rPr>
        <w:t xml:space="preserve"> </w:t>
      </w:r>
      <w:proofErr w:type="spellStart"/>
      <w:r w:rsidRPr="00884928">
        <w:rPr>
          <w:lang w:val="en-US"/>
        </w:rPr>
        <w:t>pasurinë</w:t>
      </w:r>
      <w:proofErr w:type="spellEnd"/>
      <w:r w:rsidRPr="00884928">
        <w:rPr>
          <w:lang w:val="en-US"/>
        </w:rPr>
        <w:t xml:space="preserve"> </w:t>
      </w:r>
      <w:proofErr w:type="spellStart"/>
      <w:r w:rsidRPr="00884928">
        <w:rPr>
          <w:lang w:val="en-US"/>
        </w:rPr>
        <w:t>dhe</w:t>
      </w:r>
      <w:proofErr w:type="spellEnd"/>
      <w:r w:rsidRPr="00884928">
        <w:rPr>
          <w:lang w:val="en-US"/>
        </w:rPr>
        <w:t xml:space="preserve"> </w:t>
      </w:r>
      <w:proofErr w:type="spellStart"/>
      <w:r w:rsidRPr="00884928">
        <w:rPr>
          <w:lang w:val="en-US"/>
        </w:rPr>
        <w:t>të</w:t>
      </w:r>
      <w:proofErr w:type="spellEnd"/>
      <w:r w:rsidRPr="00884928">
        <w:rPr>
          <w:lang w:val="en-US"/>
        </w:rPr>
        <w:t xml:space="preserve"> </w:t>
      </w:r>
      <w:proofErr w:type="spellStart"/>
      <w:r w:rsidRPr="00884928">
        <w:rPr>
          <w:lang w:val="en-US"/>
        </w:rPr>
        <w:t>sigurojë</w:t>
      </w:r>
      <w:proofErr w:type="spellEnd"/>
      <w:r w:rsidRPr="00884928">
        <w:rPr>
          <w:lang w:val="en-US"/>
        </w:rPr>
        <w:t xml:space="preserve"> </w:t>
      </w:r>
      <w:proofErr w:type="spellStart"/>
      <w:r w:rsidRPr="00884928">
        <w:rPr>
          <w:lang w:val="en-US"/>
        </w:rPr>
        <w:t>që</w:t>
      </w:r>
      <w:proofErr w:type="spellEnd"/>
      <w:r w:rsidRPr="00884928">
        <w:rPr>
          <w:lang w:val="en-US"/>
        </w:rPr>
        <w:t xml:space="preserve"> ajo </w:t>
      </w:r>
      <w:proofErr w:type="spellStart"/>
      <w:r w:rsidRPr="00884928">
        <w:rPr>
          <w:lang w:val="en-US"/>
        </w:rPr>
        <w:t>të</w:t>
      </w:r>
      <w:proofErr w:type="spellEnd"/>
      <w:r w:rsidRPr="00884928">
        <w:rPr>
          <w:lang w:val="en-US"/>
        </w:rPr>
        <w:t xml:space="preserve"> </w:t>
      </w:r>
      <w:proofErr w:type="spellStart"/>
      <w:r w:rsidRPr="00884928">
        <w:rPr>
          <w:lang w:val="en-US"/>
        </w:rPr>
        <w:t>promovohet</w:t>
      </w:r>
      <w:proofErr w:type="spellEnd"/>
      <w:r w:rsidRPr="00884928">
        <w:rPr>
          <w:lang w:val="en-US"/>
        </w:rPr>
        <w:t xml:space="preserve"> </w:t>
      </w:r>
      <w:proofErr w:type="spellStart"/>
      <w:r w:rsidRPr="00884928">
        <w:rPr>
          <w:lang w:val="en-US"/>
        </w:rPr>
        <w:t>në</w:t>
      </w:r>
      <w:proofErr w:type="spellEnd"/>
      <w:r w:rsidRPr="00884928">
        <w:rPr>
          <w:lang w:val="en-US"/>
        </w:rPr>
        <w:t xml:space="preserve"> </w:t>
      </w:r>
      <w:proofErr w:type="spellStart"/>
      <w:r w:rsidRPr="00884928">
        <w:rPr>
          <w:lang w:val="en-US"/>
        </w:rPr>
        <w:t>tregun</w:t>
      </w:r>
      <w:proofErr w:type="spellEnd"/>
      <w:r w:rsidRPr="00884928">
        <w:rPr>
          <w:lang w:val="en-US"/>
        </w:rPr>
        <w:t xml:space="preserve"> e </w:t>
      </w:r>
      <w:proofErr w:type="spellStart"/>
      <w:r w:rsidRPr="00884928">
        <w:rPr>
          <w:lang w:val="en-US"/>
        </w:rPr>
        <w:t>duhur</w:t>
      </w:r>
      <w:proofErr w:type="spellEnd"/>
      <w:r w:rsidRPr="00884928">
        <w:rPr>
          <w:lang w:val="en-US"/>
        </w:rPr>
        <w:t xml:space="preserve"> </w:t>
      </w:r>
      <w:proofErr w:type="spellStart"/>
      <w:r w:rsidRPr="00884928">
        <w:rPr>
          <w:lang w:val="en-US"/>
        </w:rPr>
        <w:t>për</w:t>
      </w:r>
      <w:proofErr w:type="spellEnd"/>
      <w:r w:rsidRPr="00884928">
        <w:rPr>
          <w:lang w:val="en-US"/>
        </w:rPr>
        <w:t xml:space="preserve"> </w:t>
      </w:r>
      <w:proofErr w:type="spellStart"/>
      <w:r w:rsidRPr="00884928">
        <w:rPr>
          <w:lang w:val="en-US"/>
        </w:rPr>
        <w:t>të</w:t>
      </w:r>
      <w:proofErr w:type="spellEnd"/>
      <w:r w:rsidRPr="00884928">
        <w:rPr>
          <w:lang w:val="en-US"/>
        </w:rPr>
        <w:t xml:space="preserve"> </w:t>
      </w:r>
      <w:proofErr w:type="spellStart"/>
      <w:r w:rsidRPr="00884928">
        <w:rPr>
          <w:lang w:val="en-US"/>
        </w:rPr>
        <w:t>tërhequr</w:t>
      </w:r>
      <w:proofErr w:type="spellEnd"/>
      <w:r w:rsidRPr="00884928">
        <w:rPr>
          <w:lang w:val="en-US"/>
        </w:rPr>
        <w:t xml:space="preserve"> </w:t>
      </w:r>
      <w:proofErr w:type="spellStart"/>
      <w:r w:rsidRPr="00884928">
        <w:rPr>
          <w:lang w:val="en-US"/>
        </w:rPr>
        <w:t>blerësit</w:t>
      </w:r>
      <w:proofErr w:type="spellEnd"/>
      <w:r w:rsidRPr="00884928">
        <w:rPr>
          <w:lang w:val="en-US"/>
        </w:rPr>
        <w:t xml:space="preserve"> </w:t>
      </w:r>
      <w:proofErr w:type="spellStart"/>
      <w:r w:rsidRPr="00884928">
        <w:rPr>
          <w:lang w:val="en-US"/>
        </w:rPr>
        <w:t>potencialë</w:t>
      </w:r>
      <w:proofErr w:type="spellEnd"/>
      <w:r w:rsidRPr="00884928">
        <w:rPr>
          <w:lang w:val="en-US"/>
        </w:rPr>
        <w:t>.</w:t>
      </w:r>
    </w:p>
    <w:p w14:paraId="6512D9AA" w14:textId="77777777" w:rsidR="00595733" w:rsidRPr="00595733" w:rsidRDefault="00595733" w:rsidP="004A05EA">
      <w:pPr>
        <w:widowControl/>
        <w:autoSpaceDE/>
        <w:autoSpaceDN/>
        <w:adjustRightInd/>
        <w:spacing w:line="276" w:lineRule="auto"/>
        <w:jc w:val="both"/>
        <w:rPr>
          <w:lang w:val="en-US"/>
        </w:rPr>
      </w:pPr>
      <w:proofErr w:type="spellStart"/>
      <w:r w:rsidRPr="00595733">
        <w:rPr>
          <w:lang w:val="en-US"/>
        </w:rPr>
        <w:t>Afati</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Marrëveshjes</w:t>
      </w:r>
      <w:proofErr w:type="spellEnd"/>
      <w:r w:rsidRPr="00595733">
        <w:rPr>
          <w:lang w:val="en-US"/>
        </w:rPr>
        <w:t xml:space="preserve"> </w:t>
      </w:r>
      <w:proofErr w:type="spellStart"/>
      <w:r w:rsidRPr="00595733">
        <w:rPr>
          <w:lang w:val="en-US"/>
        </w:rPr>
        <w:t>Ekskluzive</w:t>
      </w:r>
      <w:proofErr w:type="spellEnd"/>
      <w:r w:rsidRPr="00595733">
        <w:rPr>
          <w:lang w:val="en-US"/>
        </w:rPr>
        <w:t xml:space="preserve"> </w:t>
      </w:r>
      <w:proofErr w:type="spellStart"/>
      <w:r w:rsidRPr="00595733">
        <w:rPr>
          <w:lang w:val="en-US"/>
        </w:rPr>
        <w:t>Ndërmjetësimi</w:t>
      </w:r>
      <w:proofErr w:type="spellEnd"/>
      <w:r w:rsidRPr="00595733">
        <w:rPr>
          <w:lang w:val="en-US"/>
        </w:rPr>
        <w:t xml:space="preserve"> </w:t>
      </w:r>
      <w:proofErr w:type="spellStart"/>
      <w:r w:rsidRPr="00595733">
        <w:rPr>
          <w:lang w:val="en-US"/>
        </w:rPr>
        <w:t>Afati</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marrëveshjes</w:t>
      </w:r>
      <w:proofErr w:type="spellEnd"/>
      <w:r w:rsidRPr="00595733">
        <w:rPr>
          <w:lang w:val="en-US"/>
        </w:rPr>
        <w:t xml:space="preserve"> </w:t>
      </w:r>
      <w:proofErr w:type="spellStart"/>
      <w:r w:rsidRPr="00595733">
        <w:rPr>
          <w:lang w:val="en-US"/>
        </w:rPr>
        <w:t>ekskluzive</w:t>
      </w:r>
      <w:proofErr w:type="spellEnd"/>
      <w:r w:rsidRPr="00595733">
        <w:rPr>
          <w:lang w:val="en-US"/>
        </w:rPr>
        <w:t xml:space="preserve"> </w:t>
      </w:r>
      <w:proofErr w:type="spellStart"/>
      <w:r w:rsidRPr="00595733">
        <w:rPr>
          <w:lang w:val="en-US"/>
        </w:rPr>
        <w:t>është</w:t>
      </w:r>
      <w:proofErr w:type="spellEnd"/>
      <w:r w:rsidRPr="00595733">
        <w:rPr>
          <w:lang w:val="en-US"/>
        </w:rPr>
        <w:t xml:space="preserve"> </w:t>
      </w:r>
      <w:proofErr w:type="spellStart"/>
      <w:r w:rsidRPr="00595733">
        <w:rPr>
          <w:lang w:val="en-US"/>
        </w:rPr>
        <w:t>periudha</w:t>
      </w:r>
      <w:proofErr w:type="spellEnd"/>
      <w:r w:rsidRPr="00595733">
        <w:rPr>
          <w:lang w:val="en-US"/>
        </w:rPr>
        <w:t xml:space="preserve"> e </w:t>
      </w:r>
      <w:proofErr w:type="spellStart"/>
      <w:r w:rsidRPr="00595733">
        <w:rPr>
          <w:lang w:val="en-US"/>
        </w:rPr>
        <w:t>kohës</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cilën</w:t>
      </w:r>
      <w:proofErr w:type="spellEnd"/>
      <w:r w:rsidRPr="00595733">
        <w:rPr>
          <w:lang w:val="en-US"/>
        </w:rPr>
        <w:t xml:space="preserve"> </w:t>
      </w:r>
      <w:proofErr w:type="spellStart"/>
      <w:r w:rsidRPr="00595733">
        <w:rPr>
          <w:lang w:val="en-US"/>
        </w:rPr>
        <w:t>agjencia</w:t>
      </w:r>
      <w:proofErr w:type="spellEnd"/>
      <w:r w:rsidRPr="00595733">
        <w:rPr>
          <w:lang w:val="en-US"/>
        </w:rPr>
        <w:t xml:space="preserve"> ka </w:t>
      </w:r>
      <w:proofErr w:type="spellStart"/>
      <w:r w:rsidRPr="00595733">
        <w:rPr>
          <w:lang w:val="en-US"/>
        </w:rPr>
        <w:t>të</w:t>
      </w:r>
      <w:proofErr w:type="spellEnd"/>
      <w:r w:rsidRPr="00595733">
        <w:rPr>
          <w:lang w:val="en-US"/>
        </w:rPr>
        <w:t xml:space="preserve"> </w:t>
      </w:r>
      <w:proofErr w:type="spellStart"/>
      <w:r w:rsidRPr="00595733">
        <w:rPr>
          <w:lang w:val="en-US"/>
        </w:rPr>
        <w:t>drejtën</w:t>
      </w:r>
      <w:proofErr w:type="spellEnd"/>
      <w:r w:rsidRPr="00595733">
        <w:rPr>
          <w:lang w:val="en-US"/>
        </w:rPr>
        <w:t xml:space="preserve"> </w:t>
      </w:r>
      <w:proofErr w:type="spellStart"/>
      <w:r w:rsidRPr="00595733">
        <w:rPr>
          <w:lang w:val="en-US"/>
        </w:rPr>
        <w:t>ekskluzive</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ndërmjetësuar</w:t>
      </w:r>
      <w:proofErr w:type="spellEnd"/>
      <w:r w:rsidRPr="00595733">
        <w:rPr>
          <w:lang w:val="en-US"/>
        </w:rPr>
        <w:t xml:space="preserve"> </w:t>
      </w:r>
      <w:proofErr w:type="spellStart"/>
      <w:r w:rsidRPr="00595733">
        <w:rPr>
          <w:lang w:val="en-US"/>
        </w:rPr>
        <w:t>pasurinë</w:t>
      </w:r>
      <w:proofErr w:type="spellEnd"/>
      <w:r w:rsidRPr="00595733">
        <w:rPr>
          <w:lang w:val="en-US"/>
        </w:rPr>
        <w:t xml:space="preserve">. Ky </w:t>
      </w:r>
      <w:proofErr w:type="spellStart"/>
      <w:r w:rsidRPr="00595733">
        <w:rPr>
          <w:lang w:val="en-US"/>
        </w:rPr>
        <w:t>afat</w:t>
      </w:r>
      <w:proofErr w:type="spellEnd"/>
      <w:r w:rsidRPr="00595733">
        <w:rPr>
          <w:lang w:val="en-US"/>
        </w:rPr>
        <w:t xml:space="preserve"> </w:t>
      </w:r>
      <w:proofErr w:type="spellStart"/>
      <w:r w:rsidRPr="00595733">
        <w:rPr>
          <w:lang w:val="en-US"/>
        </w:rPr>
        <w:t>mund</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jetë</w:t>
      </w:r>
      <w:proofErr w:type="spellEnd"/>
      <w:r w:rsidRPr="00595733">
        <w:rPr>
          <w:lang w:val="en-US"/>
        </w:rPr>
        <w:t xml:space="preserve"> </w:t>
      </w:r>
      <w:proofErr w:type="spellStart"/>
      <w:r w:rsidRPr="00595733">
        <w:rPr>
          <w:lang w:val="en-US"/>
        </w:rPr>
        <w:t>nga</w:t>
      </w:r>
      <w:proofErr w:type="spellEnd"/>
      <w:r w:rsidRPr="00595733">
        <w:rPr>
          <w:lang w:val="en-US"/>
        </w:rPr>
        <w:t xml:space="preserve"> </w:t>
      </w:r>
      <w:proofErr w:type="spellStart"/>
      <w:r w:rsidRPr="00595733">
        <w:rPr>
          <w:lang w:val="en-US"/>
        </w:rPr>
        <w:t>disa</w:t>
      </w:r>
      <w:proofErr w:type="spellEnd"/>
      <w:r w:rsidRPr="00595733">
        <w:rPr>
          <w:lang w:val="en-US"/>
        </w:rPr>
        <w:t xml:space="preserve"> </w:t>
      </w:r>
      <w:proofErr w:type="spellStart"/>
      <w:r w:rsidRPr="00595733">
        <w:rPr>
          <w:lang w:val="en-US"/>
        </w:rPr>
        <w:t>muaj</w:t>
      </w:r>
      <w:proofErr w:type="spellEnd"/>
      <w:r w:rsidRPr="00595733">
        <w:rPr>
          <w:lang w:val="en-US"/>
        </w:rPr>
        <w:t xml:space="preserve"> </w:t>
      </w:r>
      <w:proofErr w:type="spellStart"/>
      <w:r w:rsidRPr="00595733">
        <w:rPr>
          <w:lang w:val="en-US"/>
        </w:rPr>
        <w:t>deri</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një</w:t>
      </w:r>
      <w:proofErr w:type="spellEnd"/>
      <w:r w:rsidRPr="00595733">
        <w:rPr>
          <w:lang w:val="en-US"/>
        </w:rPr>
        <w:t xml:space="preserve"> vit, </w:t>
      </w:r>
      <w:proofErr w:type="spellStart"/>
      <w:r w:rsidRPr="00595733">
        <w:rPr>
          <w:lang w:val="en-US"/>
        </w:rPr>
        <w:t>varësisht</w:t>
      </w:r>
      <w:proofErr w:type="spellEnd"/>
      <w:r w:rsidRPr="00595733">
        <w:rPr>
          <w:lang w:val="en-US"/>
        </w:rPr>
        <w:t xml:space="preserve"> </w:t>
      </w:r>
      <w:proofErr w:type="spellStart"/>
      <w:r w:rsidRPr="00595733">
        <w:rPr>
          <w:lang w:val="en-US"/>
        </w:rPr>
        <w:t>nga</w:t>
      </w:r>
      <w:proofErr w:type="spellEnd"/>
      <w:r w:rsidRPr="00595733">
        <w:rPr>
          <w:lang w:val="en-US"/>
        </w:rPr>
        <w:t xml:space="preserve"> </w:t>
      </w:r>
      <w:proofErr w:type="spellStart"/>
      <w:r w:rsidRPr="00595733">
        <w:rPr>
          <w:lang w:val="en-US"/>
        </w:rPr>
        <w:t>natyra</w:t>
      </w:r>
      <w:proofErr w:type="spellEnd"/>
      <w:r w:rsidRPr="00595733">
        <w:rPr>
          <w:lang w:val="en-US"/>
        </w:rPr>
        <w:t xml:space="preserve"> e </w:t>
      </w:r>
      <w:proofErr w:type="spellStart"/>
      <w:r w:rsidRPr="00595733">
        <w:rPr>
          <w:lang w:val="en-US"/>
        </w:rPr>
        <w:t>pasurisë</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kërkesat</w:t>
      </w:r>
      <w:proofErr w:type="spellEnd"/>
      <w:r w:rsidRPr="00595733">
        <w:rPr>
          <w:lang w:val="en-US"/>
        </w:rPr>
        <w:t xml:space="preserve"> e </w:t>
      </w:r>
      <w:proofErr w:type="spellStart"/>
      <w:r w:rsidRPr="00595733">
        <w:rPr>
          <w:lang w:val="en-US"/>
        </w:rPr>
        <w:t>klientit</w:t>
      </w:r>
      <w:proofErr w:type="spellEnd"/>
      <w:r w:rsidRPr="00595733">
        <w:rPr>
          <w:lang w:val="en-US"/>
        </w:rPr>
        <w:t xml:space="preserve">. Pas </w:t>
      </w:r>
      <w:proofErr w:type="spellStart"/>
      <w:r w:rsidRPr="00595733">
        <w:rPr>
          <w:lang w:val="en-US"/>
        </w:rPr>
        <w:t>përfundimit</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afatit</w:t>
      </w:r>
      <w:proofErr w:type="spellEnd"/>
      <w:r w:rsidRPr="00595733">
        <w:rPr>
          <w:lang w:val="en-US"/>
        </w:rPr>
        <w:t xml:space="preserve">, </w:t>
      </w:r>
      <w:proofErr w:type="spellStart"/>
      <w:r w:rsidRPr="00595733">
        <w:rPr>
          <w:lang w:val="en-US"/>
        </w:rPr>
        <w:t>marrëveshja</w:t>
      </w:r>
      <w:proofErr w:type="spellEnd"/>
      <w:r w:rsidRPr="00595733">
        <w:rPr>
          <w:lang w:val="en-US"/>
        </w:rPr>
        <w:t xml:space="preserve"> </w:t>
      </w:r>
      <w:proofErr w:type="spellStart"/>
      <w:r w:rsidRPr="00595733">
        <w:rPr>
          <w:lang w:val="en-US"/>
        </w:rPr>
        <w:t>mund</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rinovohet</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anulohet</w:t>
      </w:r>
      <w:proofErr w:type="spellEnd"/>
      <w:r w:rsidRPr="00595733">
        <w:rPr>
          <w:lang w:val="en-US"/>
        </w:rPr>
        <w:t xml:space="preserve"> </w:t>
      </w:r>
      <w:proofErr w:type="spellStart"/>
      <w:r w:rsidRPr="00595733">
        <w:rPr>
          <w:lang w:val="en-US"/>
        </w:rPr>
        <w:t>ose</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kalohet</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marrëveshje</w:t>
      </w:r>
      <w:proofErr w:type="spellEnd"/>
      <w:r w:rsidRPr="00595733">
        <w:rPr>
          <w:lang w:val="en-US"/>
        </w:rPr>
        <w:t xml:space="preserve"> jo-</w:t>
      </w:r>
      <w:proofErr w:type="spellStart"/>
      <w:r w:rsidRPr="00595733">
        <w:rPr>
          <w:lang w:val="en-US"/>
        </w:rPr>
        <w:t>ekskluzive</w:t>
      </w:r>
      <w:proofErr w:type="spellEnd"/>
    </w:p>
    <w:p w14:paraId="56185F1B" w14:textId="22016DDA" w:rsidR="00595733" w:rsidRPr="00595733" w:rsidRDefault="00595733" w:rsidP="004A05EA">
      <w:pPr>
        <w:widowControl/>
        <w:autoSpaceDE/>
        <w:autoSpaceDN/>
        <w:adjustRightInd/>
        <w:spacing w:after="120" w:line="276" w:lineRule="auto"/>
        <w:jc w:val="both"/>
        <w:rPr>
          <w:lang w:val="en-US"/>
        </w:rPr>
      </w:pPr>
      <w:proofErr w:type="spellStart"/>
      <w:r w:rsidRPr="00595733">
        <w:rPr>
          <w:lang w:val="en-US"/>
        </w:rPr>
        <w:t>Në</w:t>
      </w:r>
      <w:proofErr w:type="spellEnd"/>
      <w:r w:rsidRPr="00595733">
        <w:rPr>
          <w:lang w:val="en-US"/>
        </w:rPr>
        <w:t xml:space="preserve"> </w:t>
      </w:r>
      <w:proofErr w:type="spellStart"/>
      <w:r w:rsidRPr="00595733">
        <w:rPr>
          <w:lang w:val="en-US"/>
        </w:rPr>
        <w:t>rast</w:t>
      </w:r>
      <w:proofErr w:type="spellEnd"/>
      <w:r w:rsidRPr="00595733">
        <w:rPr>
          <w:lang w:val="en-US"/>
        </w:rPr>
        <w:t xml:space="preserve"> se ka </w:t>
      </w:r>
      <w:proofErr w:type="spellStart"/>
      <w:r w:rsidRPr="00595733">
        <w:rPr>
          <w:lang w:val="en-US"/>
        </w:rPr>
        <w:t>mosmarrëveshje</w:t>
      </w:r>
      <w:proofErr w:type="spellEnd"/>
      <w:r w:rsidRPr="00595733">
        <w:rPr>
          <w:lang w:val="en-US"/>
        </w:rPr>
        <w:t xml:space="preserve"> </w:t>
      </w:r>
      <w:proofErr w:type="spellStart"/>
      <w:r w:rsidRPr="00595733">
        <w:rPr>
          <w:lang w:val="en-US"/>
        </w:rPr>
        <w:t>gjatë</w:t>
      </w:r>
      <w:proofErr w:type="spellEnd"/>
      <w:r w:rsidRPr="00595733">
        <w:rPr>
          <w:lang w:val="en-US"/>
        </w:rPr>
        <w:t xml:space="preserve"> </w:t>
      </w:r>
      <w:proofErr w:type="spellStart"/>
      <w:r w:rsidRPr="00595733">
        <w:rPr>
          <w:lang w:val="en-US"/>
        </w:rPr>
        <w:t>periudhës</w:t>
      </w:r>
      <w:proofErr w:type="spellEnd"/>
      <w:r w:rsidRPr="00595733">
        <w:rPr>
          <w:lang w:val="en-US"/>
        </w:rPr>
        <w:t xml:space="preserve"> </w:t>
      </w:r>
      <w:proofErr w:type="spellStart"/>
      <w:r w:rsidRPr="00595733">
        <w:rPr>
          <w:lang w:val="en-US"/>
        </w:rPr>
        <w:t>së</w:t>
      </w:r>
      <w:proofErr w:type="spellEnd"/>
      <w:r w:rsidRPr="00595733">
        <w:rPr>
          <w:lang w:val="en-US"/>
        </w:rPr>
        <w:t xml:space="preserve"> </w:t>
      </w:r>
      <w:proofErr w:type="spellStart"/>
      <w:r w:rsidRPr="00595733">
        <w:rPr>
          <w:lang w:val="en-US"/>
        </w:rPr>
        <w:t>marrëveshjes</w:t>
      </w:r>
      <w:proofErr w:type="spellEnd"/>
      <w:r w:rsidRPr="00595733">
        <w:rPr>
          <w:lang w:val="en-US"/>
        </w:rPr>
        <w:t xml:space="preserve">, </w:t>
      </w:r>
      <w:proofErr w:type="spellStart"/>
      <w:r w:rsidRPr="00595733">
        <w:rPr>
          <w:lang w:val="en-US"/>
        </w:rPr>
        <w:t>palët</w:t>
      </w:r>
      <w:proofErr w:type="spellEnd"/>
      <w:r w:rsidRPr="00595733">
        <w:rPr>
          <w:lang w:val="en-US"/>
        </w:rPr>
        <w:t xml:space="preserve"> </w:t>
      </w:r>
      <w:proofErr w:type="spellStart"/>
      <w:r w:rsidRPr="00595733">
        <w:rPr>
          <w:lang w:val="en-US"/>
        </w:rPr>
        <w:t>duhet</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kërkojnë</w:t>
      </w:r>
      <w:proofErr w:type="spellEnd"/>
      <w:r w:rsidRPr="00595733">
        <w:rPr>
          <w:lang w:val="en-US"/>
        </w:rPr>
        <w:t xml:space="preserve"> </w:t>
      </w:r>
      <w:proofErr w:type="spellStart"/>
      <w:r w:rsidRPr="00595733">
        <w:rPr>
          <w:lang w:val="en-US"/>
        </w:rPr>
        <w:t>ndermjetesim</w:t>
      </w:r>
      <w:proofErr w:type="spellEnd"/>
      <w:r w:rsidRPr="00595733">
        <w:rPr>
          <w:lang w:val="en-US"/>
        </w:rPr>
        <w:t xml:space="preserve"> me </w:t>
      </w:r>
      <w:proofErr w:type="spellStart"/>
      <w:r w:rsidRPr="00595733">
        <w:rPr>
          <w:lang w:val="en-US"/>
        </w:rPr>
        <w:t>mirkuptim</w:t>
      </w:r>
      <w:proofErr w:type="spellEnd"/>
      <w:r w:rsidRPr="00595733">
        <w:rPr>
          <w:lang w:val="en-US"/>
        </w:rPr>
        <w:t xml:space="preserve"> </w:t>
      </w:r>
      <w:proofErr w:type="spellStart"/>
      <w:r w:rsidRPr="00595733">
        <w:rPr>
          <w:lang w:val="en-US"/>
        </w:rPr>
        <w:t>përmes</w:t>
      </w:r>
      <w:proofErr w:type="spellEnd"/>
      <w:r w:rsidRPr="00595733">
        <w:rPr>
          <w:lang w:val="en-US"/>
        </w:rPr>
        <w:t xml:space="preserve"> </w:t>
      </w:r>
      <w:proofErr w:type="spellStart"/>
      <w:r w:rsidRPr="00595733">
        <w:rPr>
          <w:lang w:val="en-US"/>
        </w:rPr>
        <w:t>negocimit</w:t>
      </w:r>
      <w:proofErr w:type="spellEnd"/>
      <w:r w:rsidRPr="00595733">
        <w:rPr>
          <w:lang w:val="en-US"/>
        </w:rPr>
        <w:t xml:space="preserve">. </w:t>
      </w:r>
      <w:proofErr w:type="spellStart"/>
      <w:r w:rsidRPr="00595733">
        <w:rPr>
          <w:lang w:val="en-US"/>
        </w:rPr>
        <w:t>Nëse</w:t>
      </w:r>
      <w:proofErr w:type="spellEnd"/>
      <w:r w:rsidRPr="00595733">
        <w:rPr>
          <w:lang w:val="en-US"/>
        </w:rPr>
        <w:t xml:space="preserve"> </w:t>
      </w:r>
      <w:proofErr w:type="spellStart"/>
      <w:r w:rsidRPr="00595733">
        <w:rPr>
          <w:lang w:val="en-US"/>
        </w:rPr>
        <w:t>ndermjetesim</w:t>
      </w:r>
      <w:proofErr w:type="spellEnd"/>
      <w:r w:rsidRPr="00595733">
        <w:rPr>
          <w:lang w:val="en-US"/>
        </w:rPr>
        <w:t xml:space="preserve"> me </w:t>
      </w:r>
      <w:proofErr w:type="spellStart"/>
      <w:r w:rsidRPr="00595733">
        <w:rPr>
          <w:lang w:val="en-US"/>
        </w:rPr>
        <w:t>mirekuptim</w:t>
      </w:r>
      <w:proofErr w:type="spellEnd"/>
      <w:r w:rsidRPr="00595733">
        <w:rPr>
          <w:lang w:val="en-US"/>
        </w:rPr>
        <w:t xml:space="preserve"> </w:t>
      </w:r>
      <w:proofErr w:type="spellStart"/>
      <w:r w:rsidRPr="00595733">
        <w:rPr>
          <w:lang w:val="en-US"/>
        </w:rPr>
        <w:t>nuk</w:t>
      </w:r>
      <w:proofErr w:type="spellEnd"/>
      <w:r w:rsidRPr="00595733">
        <w:rPr>
          <w:lang w:val="en-US"/>
        </w:rPr>
        <w:t xml:space="preserve"> </w:t>
      </w:r>
      <w:proofErr w:type="spellStart"/>
      <w:r w:rsidRPr="00595733">
        <w:rPr>
          <w:lang w:val="en-US"/>
        </w:rPr>
        <w:t>është</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mundur</w:t>
      </w:r>
      <w:proofErr w:type="spellEnd"/>
      <w:r w:rsidRPr="00595733">
        <w:rPr>
          <w:lang w:val="en-US"/>
        </w:rPr>
        <w:t xml:space="preserve">, </w:t>
      </w:r>
      <w:proofErr w:type="spellStart"/>
      <w:r w:rsidRPr="00595733">
        <w:rPr>
          <w:lang w:val="en-US"/>
        </w:rPr>
        <w:t>mund</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përdoren</w:t>
      </w:r>
      <w:proofErr w:type="spellEnd"/>
      <w:r w:rsidRPr="00595733">
        <w:rPr>
          <w:lang w:val="en-US"/>
        </w:rPr>
        <w:t xml:space="preserve"> </w:t>
      </w:r>
      <w:proofErr w:type="spellStart"/>
      <w:r w:rsidRPr="00595733">
        <w:rPr>
          <w:lang w:val="en-US"/>
        </w:rPr>
        <w:t>mekanizma</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tjerë</w:t>
      </w:r>
      <w:proofErr w:type="spellEnd"/>
      <w:r w:rsidRPr="00595733">
        <w:rPr>
          <w:lang w:val="en-US"/>
        </w:rPr>
        <w:t xml:space="preserve"> </w:t>
      </w:r>
      <w:proofErr w:type="spellStart"/>
      <w:r w:rsidRPr="00595733">
        <w:rPr>
          <w:lang w:val="en-US"/>
        </w:rPr>
        <w:t>si</w:t>
      </w:r>
      <w:proofErr w:type="spellEnd"/>
      <w:r w:rsidRPr="00595733">
        <w:rPr>
          <w:lang w:val="en-US"/>
        </w:rPr>
        <w:t xml:space="preserve"> p.sh duke </w:t>
      </w:r>
      <w:proofErr w:type="spellStart"/>
      <w:r w:rsidRPr="00595733">
        <w:rPr>
          <w:lang w:val="en-US"/>
        </w:rPr>
        <w:t>ju</w:t>
      </w:r>
      <w:proofErr w:type="spellEnd"/>
      <w:r w:rsidRPr="00595733">
        <w:rPr>
          <w:lang w:val="en-US"/>
        </w:rPr>
        <w:t xml:space="preserve"> </w:t>
      </w:r>
      <w:proofErr w:type="spellStart"/>
      <w:r w:rsidRPr="00595733">
        <w:rPr>
          <w:lang w:val="en-US"/>
        </w:rPr>
        <w:t>drejtuar</w:t>
      </w:r>
      <w:proofErr w:type="spellEnd"/>
      <w:r w:rsidRPr="00595733">
        <w:rPr>
          <w:lang w:val="en-US"/>
        </w:rPr>
        <w:t xml:space="preserve"> </w:t>
      </w:r>
      <w:proofErr w:type="spellStart"/>
      <w:r w:rsidRPr="00595733">
        <w:rPr>
          <w:lang w:val="en-US"/>
        </w:rPr>
        <w:t>gjykates</w:t>
      </w:r>
      <w:proofErr w:type="spellEnd"/>
      <w:r w:rsidRPr="00595733">
        <w:rPr>
          <w:lang w:val="en-US"/>
        </w:rPr>
        <w:t xml:space="preserve"> </w:t>
      </w:r>
      <w:proofErr w:type="spellStart"/>
      <w:r w:rsidRPr="00595733">
        <w:rPr>
          <w:lang w:val="en-US"/>
        </w:rPr>
        <w:t>kompetente</w:t>
      </w:r>
      <w:proofErr w:type="spellEnd"/>
      <w:r w:rsidRPr="00595733">
        <w:rPr>
          <w:lang w:val="en-US"/>
        </w:rPr>
        <w:t xml:space="preserve"> </w:t>
      </w:r>
      <w:proofErr w:type="spellStart"/>
      <w:r w:rsidRPr="00595733">
        <w:rPr>
          <w:lang w:val="en-US"/>
        </w:rPr>
        <w:t>te</w:t>
      </w:r>
      <w:proofErr w:type="spellEnd"/>
      <w:r w:rsidRPr="00595733">
        <w:rPr>
          <w:lang w:val="en-US"/>
        </w:rPr>
        <w:t xml:space="preserve"> </w:t>
      </w:r>
      <w:proofErr w:type="spellStart"/>
      <w:r w:rsidRPr="00595733">
        <w:rPr>
          <w:lang w:val="en-US"/>
        </w:rPr>
        <w:t>rrethit</w:t>
      </w:r>
      <w:proofErr w:type="spellEnd"/>
      <w:r w:rsidRPr="00595733">
        <w:rPr>
          <w:lang w:val="en-US"/>
        </w:rPr>
        <w:t xml:space="preserve"> </w:t>
      </w:r>
      <w:proofErr w:type="spellStart"/>
      <w:r w:rsidRPr="00595733">
        <w:rPr>
          <w:lang w:val="en-US"/>
        </w:rPr>
        <w:t>gjyqesor</w:t>
      </w:r>
      <w:proofErr w:type="spellEnd"/>
      <w:r w:rsidRPr="00595733">
        <w:rPr>
          <w:lang w:val="en-US"/>
        </w:rPr>
        <w:t xml:space="preserve">. </w:t>
      </w:r>
    </w:p>
    <w:p w14:paraId="0005711E" w14:textId="77777777" w:rsidR="00595733" w:rsidRPr="00595733" w:rsidRDefault="00595733" w:rsidP="004A05EA">
      <w:pPr>
        <w:widowControl/>
        <w:autoSpaceDE/>
        <w:autoSpaceDN/>
        <w:adjustRightInd/>
        <w:spacing w:after="120" w:line="276" w:lineRule="auto"/>
        <w:jc w:val="both"/>
        <w:rPr>
          <w:b/>
          <w:i/>
          <w:color w:val="00B0F0"/>
          <w:lang w:val="en-US"/>
        </w:rPr>
      </w:pPr>
      <w:proofErr w:type="spellStart"/>
      <w:r w:rsidRPr="00595733">
        <w:rPr>
          <w:b/>
          <w:i/>
          <w:color w:val="00B0F0"/>
          <w:lang w:val="en-US"/>
        </w:rPr>
        <w:t>Çështja</w:t>
      </w:r>
      <w:proofErr w:type="spellEnd"/>
      <w:r w:rsidRPr="00595733">
        <w:rPr>
          <w:b/>
          <w:i/>
          <w:color w:val="00B0F0"/>
          <w:lang w:val="en-US"/>
        </w:rPr>
        <w:t xml:space="preserve"> 5. </w:t>
      </w:r>
      <w:proofErr w:type="spellStart"/>
      <w:r w:rsidRPr="00595733">
        <w:rPr>
          <w:b/>
          <w:i/>
          <w:color w:val="00B0F0"/>
          <w:lang w:val="en-US"/>
        </w:rPr>
        <w:t>Karakteristikat</w:t>
      </w:r>
      <w:proofErr w:type="spellEnd"/>
      <w:r w:rsidRPr="00595733">
        <w:rPr>
          <w:b/>
          <w:i/>
          <w:color w:val="00B0F0"/>
          <w:lang w:val="en-US"/>
        </w:rPr>
        <w:t xml:space="preserve"> e </w:t>
      </w:r>
      <w:proofErr w:type="spellStart"/>
      <w:r w:rsidRPr="00595733">
        <w:rPr>
          <w:b/>
          <w:i/>
          <w:color w:val="00B0F0"/>
          <w:lang w:val="en-US"/>
        </w:rPr>
        <w:t>ndërmjetësimit</w:t>
      </w:r>
      <w:proofErr w:type="spellEnd"/>
      <w:r w:rsidRPr="00595733">
        <w:rPr>
          <w:b/>
          <w:i/>
          <w:color w:val="00B0F0"/>
          <w:lang w:val="en-US"/>
        </w:rPr>
        <w:t xml:space="preserve"> </w:t>
      </w:r>
      <w:proofErr w:type="spellStart"/>
      <w:r w:rsidRPr="00595733">
        <w:rPr>
          <w:b/>
          <w:i/>
          <w:color w:val="00B0F0"/>
          <w:lang w:val="en-US"/>
        </w:rPr>
        <w:t>te</w:t>
      </w:r>
      <w:proofErr w:type="spellEnd"/>
      <w:r w:rsidRPr="00595733">
        <w:rPr>
          <w:b/>
          <w:i/>
          <w:color w:val="00B0F0"/>
          <w:lang w:val="en-US"/>
        </w:rPr>
        <w:t xml:space="preserve">̈ </w:t>
      </w:r>
      <w:proofErr w:type="spellStart"/>
      <w:r w:rsidRPr="00595733">
        <w:rPr>
          <w:b/>
          <w:i/>
          <w:color w:val="00B0F0"/>
          <w:lang w:val="en-US"/>
        </w:rPr>
        <w:t>hapur</w:t>
      </w:r>
      <w:proofErr w:type="spellEnd"/>
      <w:r w:rsidRPr="00595733">
        <w:rPr>
          <w:b/>
          <w:i/>
          <w:color w:val="00B0F0"/>
          <w:lang w:val="en-US"/>
        </w:rPr>
        <w:t xml:space="preserve">. </w:t>
      </w:r>
    </w:p>
    <w:p w14:paraId="6BD14B5C" w14:textId="7EE225FC" w:rsidR="00595733" w:rsidRPr="00595733" w:rsidRDefault="00595733" w:rsidP="004A05EA">
      <w:pPr>
        <w:widowControl/>
        <w:autoSpaceDE/>
        <w:autoSpaceDN/>
        <w:adjustRightInd/>
        <w:spacing w:line="276" w:lineRule="auto"/>
        <w:jc w:val="both"/>
        <w:rPr>
          <w:lang w:val="en-US"/>
        </w:rPr>
      </w:pPr>
      <w:proofErr w:type="spellStart"/>
      <w:r w:rsidRPr="00595733">
        <w:rPr>
          <w:lang w:val="en-US"/>
        </w:rPr>
        <w:t>Në</w:t>
      </w:r>
      <w:proofErr w:type="spellEnd"/>
      <w:r w:rsidRPr="00595733">
        <w:rPr>
          <w:lang w:val="en-US"/>
        </w:rPr>
        <w:t xml:space="preserve"> </w:t>
      </w:r>
      <w:proofErr w:type="spellStart"/>
      <w:r w:rsidRPr="00595733">
        <w:rPr>
          <w:lang w:val="en-US"/>
        </w:rPr>
        <w:t>parim</w:t>
      </w:r>
      <w:proofErr w:type="spellEnd"/>
      <w:r w:rsidRPr="00595733">
        <w:rPr>
          <w:lang w:val="en-US"/>
        </w:rPr>
        <w:t xml:space="preserve">, </w:t>
      </w:r>
      <w:proofErr w:type="spellStart"/>
      <w:r w:rsidRPr="00595733">
        <w:rPr>
          <w:lang w:val="en-US"/>
        </w:rPr>
        <w:t>hapja</w:t>
      </w:r>
      <w:proofErr w:type="spellEnd"/>
      <w:r w:rsidRPr="00595733">
        <w:rPr>
          <w:lang w:val="en-US"/>
        </w:rPr>
        <w:t xml:space="preserve"> e </w:t>
      </w:r>
      <w:proofErr w:type="spellStart"/>
      <w:r w:rsidRPr="00595733">
        <w:rPr>
          <w:lang w:val="en-US"/>
        </w:rPr>
        <w:t>një</w:t>
      </w:r>
      <w:proofErr w:type="spellEnd"/>
      <w:r w:rsidRPr="00595733">
        <w:rPr>
          <w:lang w:val="en-US"/>
        </w:rPr>
        <w:t xml:space="preserve"> </w:t>
      </w:r>
      <w:proofErr w:type="spellStart"/>
      <w:r w:rsidRPr="00595733">
        <w:rPr>
          <w:lang w:val="en-US"/>
        </w:rPr>
        <w:t>llogarie</w:t>
      </w:r>
      <w:proofErr w:type="spellEnd"/>
      <w:r w:rsidRPr="00595733">
        <w:rPr>
          <w:rFonts w:ascii="Garamond" w:hAnsi="Garamond"/>
          <w:lang w:val="en-US"/>
        </w:rPr>
        <w:t xml:space="preserve"> </w:t>
      </w:r>
      <w:proofErr w:type="spellStart"/>
      <w:r w:rsidRPr="00595733">
        <w:rPr>
          <w:rFonts w:ascii="Garamond" w:hAnsi="Garamond"/>
          <w:lang w:val="en-US"/>
        </w:rPr>
        <w:t>nde</w:t>
      </w:r>
      <w:r w:rsidRPr="00595733">
        <w:rPr>
          <w:lang w:val="en-US"/>
        </w:rPr>
        <w:t>̈</w:t>
      </w:r>
      <w:r w:rsidRPr="00595733">
        <w:rPr>
          <w:rFonts w:ascii="Garamond" w:hAnsi="Garamond"/>
          <w:lang w:val="en-US"/>
        </w:rPr>
        <w:t>rmjete</w:t>
      </w:r>
      <w:r w:rsidRPr="00595733">
        <w:rPr>
          <w:lang w:val="en-US"/>
        </w:rPr>
        <w:t>̈</w:t>
      </w:r>
      <w:r w:rsidRPr="00595733">
        <w:rPr>
          <w:rFonts w:ascii="Garamond" w:hAnsi="Garamond"/>
          <w:lang w:val="en-US"/>
        </w:rPr>
        <w:t>simi</w:t>
      </w:r>
      <w:proofErr w:type="spellEnd"/>
      <w:r w:rsidRPr="00595733">
        <w:rPr>
          <w:lang w:val="en-US"/>
        </w:rPr>
        <w:t xml:space="preserve"> </w:t>
      </w:r>
      <w:proofErr w:type="spellStart"/>
      <w:r w:rsidRPr="00595733">
        <w:rPr>
          <w:lang w:val="en-US"/>
        </w:rPr>
        <w:t>pasuror</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hapur</w:t>
      </w:r>
      <w:proofErr w:type="spellEnd"/>
      <w:r w:rsidRPr="00595733">
        <w:rPr>
          <w:lang w:val="en-US"/>
        </w:rPr>
        <w:t xml:space="preserve"> </w:t>
      </w:r>
      <w:proofErr w:type="spellStart"/>
      <w:r w:rsidRPr="00595733">
        <w:rPr>
          <w:lang w:val="en-US"/>
        </w:rPr>
        <w:t>është</w:t>
      </w:r>
      <w:proofErr w:type="spellEnd"/>
      <w:r w:rsidRPr="00595733">
        <w:rPr>
          <w:lang w:val="en-US"/>
        </w:rPr>
        <w:t xml:space="preserve"> po </w:t>
      </w:r>
      <w:proofErr w:type="spellStart"/>
      <w:r w:rsidRPr="00595733">
        <w:rPr>
          <w:lang w:val="en-US"/>
        </w:rPr>
        <w:t>aq</w:t>
      </w:r>
      <w:proofErr w:type="spellEnd"/>
      <w:r w:rsidRPr="00595733">
        <w:rPr>
          <w:lang w:val="en-US"/>
        </w:rPr>
        <w:t xml:space="preserve"> e </w:t>
      </w:r>
      <w:proofErr w:type="spellStart"/>
      <w:r w:rsidRPr="00595733">
        <w:rPr>
          <w:lang w:val="en-US"/>
        </w:rPr>
        <w:t>thjeshtë</w:t>
      </w:r>
      <w:proofErr w:type="spellEnd"/>
      <w:r w:rsidRPr="00595733">
        <w:rPr>
          <w:lang w:val="en-US"/>
        </w:rPr>
        <w:t xml:space="preserve"> </w:t>
      </w:r>
      <w:proofErr w:type="spellStart"/>
      <w:r w:rsidRPr="00595733">
        <w:rPr>
          <w:lang w:val="en-US"/>
        </w:rPr>
        <w:t>sa</w:t>
      </w:r>
      <w:proofErr w:type="spellEnd"/>
      <w:r w:rsidRPr="00595733">
        <w:rPr>
          <w:lang w:val="en-US"/>
        </w:rPr>
        <w:t xml:space="preserve"> </w:t>
      </w:r>
      <w:proofErr w:type="spellStart"/>
      <w:r w:rsidRPr="00595733">
        <w:rPr>
          <w:lang w:val="en-US"/>
        </w:rPr>
        <w:t>hapja</w:t>
      </w:r>
      <w:proofErr w:type="spellEnd"/>
      <w:r w:rsidRPr="00595733">
        <w:rPr>
          <w:lang w:val="en-US"/>
        </w:rPr>
        <w:t xml:space="preserve"> e </w:t>
      </w:r>
      <w:proofErr w:type="spellStart"/>
      <w:r w:rsidRPr="00595733">
        <w:rPr>
          <w:lang w:val="en-US"/>
        </w:rPr>
        <w:t>një</w:t>
      </w:r>
      <w:proofErr w:type="spellEnd"/>
      <w:r w:rsidRPr="00595733">
        <w:rPr>
          <w:lang w:val="en-US"/>
        </w:rPr>
        <w:t xml:space="preserve"> </w:t>
      </w:r>
      <w:proofErr w:type="spellStart"/>
      <w:r w:rsidRPr="00595733">
        <w:rPr>
          <w:lang w:val="en-US"/>
        </w:rPr>
        <w:t>llogarie</w:t>
      </w:r>
      <w:proofErr w:type="spellEnd"/>
      <w:r w:rsidRPr="00595733">
        <w:rPr>
          <w:lang w:val="en-US"/>
        </w:rPr>
        <w:t xml:space="preserve"> </w:t>
      </w:r>
      <w:proofErr w:type="spellStart"/>
      <w:r w:rsidRPr="00595733">
        <w:rPr>
          <w:lang w:val="en-US"/>
        </w:rPr>
        <w:t>bankare</w:t>
      </w:r>
      <w:proofErr w:type="spellEnd"/>
      <w:r w:rsidRPr="00595733">
        <w:rPr>
          <w:lang w:val="en-US"/>
        </w:rPr>
        <w:t xml:space="preserve"> - </w:t>
      </w:r>
      <w:proofErr w:type="spellStart"/>
      <w:r w:rsidRPr="00595733">
        <w:rPr>
          <w:lang w:val="en-US"/>
        </w:rPr>
        <w:t>ju</w:t>
      </w:r>
      <w:proofErr w:type="spellEnd"/>
      <w:r w:rsidRPr="00595733">
        <w:rPr>
          <w:lang w:val="en-US"/>
        </w:rPr>
        <w:t xml:space="preserve"> </w:t>
      </w:r>
      <w:proofErr w:type="spellStart"/>
      <w:r w:rsidRPr="00595733">
        <w:rPr>
          <w:lang w:val="en-US"/>
        </w:rPr>
        <w:t>regjistroheni</w:t>
      </w:r>
      <w:proofErr w:type="spellEnd"/>
      <w:r w:rsidRPr="00595733">
        <w:rPr>
          <w:lang w:val="en-US"/>
        </w:rPr>
        <w:t xml:space="preserve"> </w:t>
      </w:r>
      <w:proofErr w:type="spellStart"/>
      <w:r w:rsidRPr="00595733">
        <w:rPr>
          <w:lang w:val="en-US"/>
        </w:rPr>
        <w:t>dhe</w:t>
      </w:r>
      <w:proofErr w:type="spellEnd"/>
      <w:r w:rsidRPr="00595733">
        <w:rPr>
          <w:lang w:val="en-US"/>
        </w:rPr>
        <w:t xml:space="preserve"> </w:t>
      </w:r>
      <w:proofErr w:type="spellStart"/>
      <w:r w:rsidRPr="00595733">
        <w:rPr>
          <w:lang w:val="en-US"/>
        </w:rPr>
        <w:t>mbani</w:t>
      </w:r>
      <w:proofErr w:type="spellEnd"/>
      <w:r w:rsidRPr="00595733">
        <w:rPr>
          <w:lang w:val="en-US"/>
        </w:rPr>
        <w:t xml:space="preserve"> </w:t>
      </w:r>
      <w:proofErr w:type="spellStart"/>
      <w:r w:rsidRPr="00595733">
        <w:rPr>
          <w:lang w:val="en-US"/>
        </w:rPr>
        <w:t>llogarinë</w:t>
      </w:r>
      <w:proofErr w:type="spellEnd"/>
      <w:r w:rsidRPr="00595733">
        <w:rPr>
          <w:lang w:val="en-US"/>
        </w:rPr>
        <w:t xml:space="preserve">. </w:t>
      </w:r>
      <w:proofErr w:type="spellStart"/>
      <w:r w:rsidRPr="00595733">
        <w:rPr>
          <w:lang w:val="en-US"/>
        </w:rPr>
        <w:t>Sidoqoftë</w:t>
      </w:r>
      <w:proofErr w:type="spellEnd"/>
      <w:r w:rsidRPr="00595733">
        <w:rPr>
          <w:lang w:val="en-US"/>
        </w:rPr>
        <w:t xml:space="preserve">, </w:t>
      </w:r>
      <w:proofErr w:type="spellStart"/>
      <w:r w:rsidRPr="00595733">
        <w:rPr>
          <w:lang w:val="en-US"/>
        </w:rPr>
        <w:t>ekziston</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ndryshim</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madh</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llogari</w:t>
      </w:r>
      <w:proofErr w:type="spellEnd"/>
      <w:r w:rsidRPr="00595733">
        <w:rPr>
          <w:lang w:val="en-US"/>
        </w:rPr>
        <w:t xml:space="preserve"> </w:t>
      </w:r>
      <w:proofErr w:type="spellStart"/>
      <w:r w:rsidRPr="00595733">
        <w:rPr>
          <w:rFonts w:ascii="Garamond" w:hAnsi="Garamond"/>
          <w:lang w:val="en-US"/>
        </w:rPr>
        <w:t>nd</w:t>
      </w:r>
      <w:r w:rsidR="00884928">
        <w:rPr>
          <w:rFonts w:ascii="Garamond" w:hAnsi="Garamond"/>
          <w:lang w:val="en-US"/>
        </w:rPr>
        <w:t>ë</w:t>
      </w:r>
      <w:r w:rsidRPr="00595733">
        <w:rPr>
          <w:rFonts w:ascii="Garamond" w:hAnsi="Garamond"/>
          <w:lang w:val="en-US"/>
        </w:rPr>
        <w:t>rmjet</w:t>
      </w:r>
      <w:r w:rsidR="00884928">
        <w:rPr>
          <w:rFonts w:ascii="Garamond" w:hAnsi="Garamond"/>
          <w:lang w:val="en-US"/>
        </w:rPr>
        <w:t>ës</w:t>
      </w:r>
      <w:r w:rsidRPr="00595733">
        <w:rPr>
          <w:rFonts w:ascii="Garamond" w:hAnsi="Garamond"/>
          <w:lang w:val="en-US"/>
        </w:rPr>
        <w:t>imi</w:t>
      </w:r>
      <w:proofErr w:type="spellEnd"/>
      <w:r w:rsidRPr="00595733">
        <w:rPr>
          <w:lang w:val="en-US"/>
        </w:rPr>
        <w:t xml:space="preserve"> </w:t>
      </w:r>
      <w:proofErr w:type="spellStart"/>
      <w:r w:rsidRPr="00595733">
        <w:rPr>
          <w:lang w:val="en-US"/>
        </w:rPr>
        <w:t>pasuror</w:t>
      </w:r>
      <w:proofErr w:type="spellEnd"/>
      <w:r w:rsidRPr="00595733">
        <w:rPr>
          <w:lang w:val="en-US"/>
        </w:rPr>
        <w:t xml:space="preserve"> </w:t>
      </w:r>
      <w:proofErr w:type="spellStart"/>
      <w:r w:rsidRPr="00595733">
        <w:rPr>
          <w:lang w:val="en-US"/>
        </w:rPr>
        <w:t>ju</w:t>
      </w:r>
      <w:proofErr w:type="spellEnd"/>
      <w:r w:rsidRPr="00595733">
        <w:rPr>
          <w:lang w:val="en-US"/>
        </w:rPr>
        <w:t xml:space="preserve"> </w:t>
      </w:r>
      <w:proofErr w:type="spellStart"/>
      <w:r w:rsidRPr="00595733">
        <w:rPr>
          <w:lang w:val="en-US"/>
        </w:rPr>
        <w:t>lejon</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filloni</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vendosni</w:t>
      </w:r>
      <w:proofErr w:type="spellEnd"/>
      <w:r w:rsidRPr="00595733">
        <w:rPr>
          <w:lang w:val="en-US"/>
        </w:rPr>
        <w:t xml:space="preserve"> </w:t>
      </w:r>
      <w:proofErr w:type="spellStart"/>
      <w:r w:rsidRPr="00595733">
        <w:rPr>
          <w:lang w:val="en-US"/>
        </w:rPr>
        <w:t>pronat</w:t>
      </w:r>
      <w:proofErr w:type="spellEnd"/>
      <w:r w:rsidRPr="00595733">
        <w:rPr>
          <w:lang w:val="en-US"/>
        </w:rPr>
        <w:t xml:space="preserve"> e </w:t>
      </w:r>
      <w:proofErr w:type="spellStart"/>
      <w:r w:rsidRPr="00595733">
        <w:rPr>
          <w:lang w:val="en-US"/>
        </w:rPr>
        <w:t>portofolit</w:t>
      </w:r>
      <w:proofErr w:type="spellEnd"/>
      <w:r w:rsidRPr="00595733">
        <w:rPr>
          <w:lang w:val="en-US"/>
        </w:rPr>
        <w:t xml:space="preserve"> </w:t>
      </w:r>
      <w:proofErr w:type="spellStart"/>
      <w:r w:rsidRPr="00595733">
        <w:rPr>
          <w:lang w:val="en-US"/>
        </w:rPr>
        <w:t>tuaj</w:t>
      </w:r>
      <w:proofErr w:type="spellEnd"/>
      <w:r w:rsidRPr="00595733">
        <w:rPr>
          <w:lang w:val="en-US"/>
        </w:rPr>
        <w:t xml:space="preserve"> </w:t>
      </w:r>
      <w:proofErr w:type="spellStart"/>
      <w:r w:rsidRPr="00595733">
        <w:rPr>
          <w:lang w:val="en-US"/>
        </w:rPr>
        <w:t>më</w:t>
      </w:r>
      <w:proofErr w:type="spellEnd"/>
      <w:r w:rsidRPr="00595733">
        <w:rPr>
          <w:lang w:val="en-US"/>
        </w:rPr>
        <w:t xml:space="preserve"> </w:t>
      </w:r>
      <w:proofErr w:type="spellStart"/>
      <w:r w:rsidRPr="00595733">
        <w:rPr>
          <w:lang w:val="en-US"/>
        </w:rPr>
        <w:t>shpejt</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treg</w:t>
      </w:r>
      <w:proofErr w:type="spellEnd"/>
      <w:r w:rsidRPr="00595733">
        <w:rPr>
          <w:lang w:val="en-US"/>
        </w:rPr>
        <w:t xml:space="preserve">. </w:t>
      </w:r>
      <w:proofErr w:type="spellStart"/>
      <w:r w:rsidRPr="00595733">
        <w:rPr>
          <w:lang w:val="en-US"/>
        </w:rPr>
        <w:t>Krijimi</w:t>
      </w:r>
      <w:proofErr w:type="spellEnd"/>
      <w:r w:rsidRPr="00595733">
        <w:rPr>
          <w:lang w:val="en-US"/>
        </w:rPr>
        <w:t xml:space="preserve"> </w:t>
      </w:r>
      <w:proofErr w:type="spellStart"/>
      <w:r w:rsidRPr="00595733">
        <w:rPr>
          <w:lang w:val="en-US"/>
        </w:rPr>
        <w:t>i</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llogarie</w:t>
      </w:r>
      <w:proofErr w:type="spellEnd"/>
      <w:r w:rsidRPr="00595733">
        <w:rPr>
          <w:rFonts w:ascii="Garamond" w:hAnsi="Garamond"/>
          <w:lang w:val="en-US"/>
        </w:rPr>
        <w:t xml:space="preserve"> </w:t>
      </w:r>
      <w:proofErr w:type="spellStart"/>
      <w:r w:rsidRPr="00595733">
        <w:rPr>
          <w:rFonts w:ascii="Garamond" w:hAnsi="Garamond"/>
          <w:lang w:val="en-US"/>
        </w:rPr>
        <w:t>nde</w:t>
      </w:r>
      <w:r w:rsidRPr="00595733">
        <w:rPr>
          <w:lang w:val="en-US"/>
        </w:rPr>
        <w:t>̈</w:t>
      </w:r>
      <w:r w:rsidRPr="00595733">
        <w:rPr>
          <w:rFonts w:ascii="Garamond" w:hAnsi="Garamond"/>
          <w:lang w:val="en-US"/>
        </w:rPr>
        <w:t>rmjete</w:t>
      </w:r>
      <w:r w:rsidRPr="00595733">
        <w:rPr>
          <w:lang w:val="en-US"/>
        </w:rPr>
        <w:t>̈</w:t>
      </w:r>
      <w:r w:rsidRPr="00595733">
        <w:rPr>
          <w:rFonts w:ascii="Garamond" w:hAnsi="Garamond"/>
          <w:lang w:val="en-US"/>
        </w:rPr>
        <w:t>simi</w:t>
      </w:r>
      <w:proofErr w:type="spellEnd"/>
      <w:r w:rsidRPr="00595733">
        <w:rPr>
          <w:lang w:val="en-US"/>
        </w:rPr>
        <w:t xml:space="preserve"> </w:t>
      </w:r>
      <w:proofErr w:type="spellStart"/>
      <w:r w:rsidRPr="00595733">
        <w:rPr>
          <w:lang w:val="en-US"/>
        </w:rPr>
        <w:t>në</w:t>
      </w:r>
      <w:proofErr w:type="spellEnd"/>
      <w:r w:rsidRPr="00595733">
        <w:rPr>
          <w:lang w:val="en-US"/>
        </w:rPr>
        <w:t xml:space="preserve"> </w:t>
      </w:r>
      <w:proofErr w:type="spellStart"/>
      <w:r w:rsidRPr="00595733">
        <w:rPr>
          <w:lang w:val="en-US"/>
        </w:rPr>
        <w:t>një</w:t>
      </w:r>
      <w:proofErr w:type="spellEnd"/>
      <w:r w:rsidRPr="00595733">
        <w:rPr>
          <w:lang w:val="en-US"/>
        </w:rPr>
        <w:t xml:space="preserve"> </w:t>
      </w:r>
      <w:proofErr w:type="spellStart"/>
      <w:r w:rsidRPr="00595733">
        <w:rPr>
          <w:lang w:val="en-US"/>
        </w:rPr>
        <w:t>nga</w:t>
      </w:r>
      <w:proofErr w:type="spellEnd"/>
      <w:r w:rsidRPr="00595733">
        <w:rPr>
          <w:lang w:val="en-US"/>
        </w:rPr>
        <w:t xml:space="preserve"> </w:t>
      </w:r>
      <w:proofErr w:type="spellStart"/>
      <w:r w:rsidRPr="00595733">
        <w:rPr>
          <w:lang w:val="en-US"/>
        </w:rPr>
        <w:t>disa</w:t>
      </w:r>
      <w:proofErr w:type="spellEnd"/>
      <w:r w:rsidRPr="00595733">
        <w:rPr>
          <w:lang w:val="en-US"/>
        </w:rPr>
        <w:t xml:space="preserve"> </w:t>
      </w:r>
      <w:proofErr w:type="spellStart"/>
      <w:r w:rsidRPr="00595733">
        <w:rPr>
          <w:lang w:val="en-US"/>
        </w:rPr>
        <w:t>ndërmjetësues</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disponueshëm</w:t>
      </w:r>
      <w:proofErr w:type="spellEnd"/>
      <w:r w:rsidRPr="00595733">
        <w:rPr>
          <w:lang w:val="en-US"/>
        </w:rPr>
        <w:t xml:space="preserve"> n </w:t>
      </w:r>
      <w:proofErr w:type="spellStart"/>
      <w:r w:rsidRPr="00595733">
        <w:rPr>
          <w:lang w:val="en-US"/>
        </w:rPr>
        <w:t>mund</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bëhet</w:t>
      </w:r>
      <w:proofErr w:type="spellEnd"/>
      <w:r w:rsidRPr="00595733">
        <w:rPr>
          <w:lang w:val="en-US"/>
        </w:rPr>
        <w:t xml:space="preserve"> </w:t>
      </w:r>
      <w:proofErr w:type="spellStart"/>
      <w:r w:rsidRPr="00595733">
        <w:rPr>
          <w:lang w:val="en-US"/>
        </w:rPr>
        <w:t>brenda</w:t>
      </w:r>
      <w:proofErr w:type="spellEnd"/>
      <w:r w:rsidRPr="00595733">
        <w:rPr>
          <w:lang w:val="en-US"/>
        </w:rPr>
        <w:t xml:space="preserve"> </w:t>
      </w:r>
      <w:proofErr w:type="spellStart"/>
      <w:r w:rsidRPr="00595733">
        <w:rPr>
          <w:lang w:val="en-US"/>
        </w:rPr>
        <w:t>pak</w:t>
      </w:r>
      <w:proofErr w:type="spellEnd"/>
      <w:r w:rsidRPr="00595733">
        <w:rPr>
          <w:lang w:val="en-US"/>
        </w:rPr>
        <w:t xml:space="preserve"> </w:t>
      </w:r>
      <w:proofErr w:type="spellStart"/>
      <w:r w:rsidRPr="00595733">
        <w:rPr>
          <w:lang w:val="en-US"/>
        </w:rPr>
        <w:t>minutash</w:t>
      </w:r>
      <w:proofErr w:type="spellEnd"/>
      <w:r w:rsidRPr="00595733">
        <w:rPr>
          <w:lang w:val="en-US"/>
        </w:rPr>
        <w:t xml:space="preserve">, </w:t>
      </w:r>
      <w:proofErr w:type="spellStart"/>
      <w:r w:rsidRPr="00595733">
        <w:rPr>
          <w:lang w:val="en-US"/>
        </w:rPr>
        <w:t>por</w:t>
      </w:r>
      <w:proofErr w:type="spellEnd"/>
      <w:r w:rsidRPr="00595733">
        <w:rPr>
          <w:lang w:val="en-US"/>
        </w:rPr>
        <w:t xml:space="preserve"> </w:t>
      </w:r>
      <w:proofErr w:type="spellStart"/>
      <w:r w:rsidRPr="00595733">
        <w:rPr>
          <w:lang w:val="en-US"/>
        </w:rPr>
        <w:t>duhet</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merrni</w:t>
      </w:r>
      <w:proofErr w:type="spellEnd"/>
      <w:r w:rsidRPr="00595733">
        <w:rPr>
          <w:lang w:val="en-US"/>
        </w:rPr>
        <w:t xml:space="preserve"> </w:t>
      </w:r>
      <w:proofErr w:type="spellStart"/>
      <w:r w:rsidRPr="00595733">
        <w:rPr>
          <w:lang w:val="en-US"/>
        </w:rPr>
        <w:t>pak</w:t>
      </w:r>
      <w:proofErr w:type="spellEnd"/>
      <w:r w:rsidRPr="00595733">
        <w:rPr>
          <w:lang w:val="en-US"/>
        </w:rPr>
        <w:t xml:space="preserve"> </w:t>
      </w:r>
      <w:proofErr w:type="spellStart"/>
      <w:r w:rsidRPr="00595733">
        <w:rPr>
          <w:lang w:val="en-US"/>
        </w:rPr>
        <w:t>kohë</w:t>
      </w:r>
      <w:proofErr w:type="spellEnd"/>
      <w:r w:rsidRPr="00595733">
        <w:rPr>
          <w:lang w:val="en-US"/>
        </w:rPr>
        <w:t xml:space="preserve"> </w:t>
      </w:r>
      <w:proofErr w:type="spellStart"/>
      <w:r w:rsidRPr="00595733">
        <w:rPr>
          <w:lang w:val="en-US"/>
        </w:rPr>
        <w:t>për</w:t>
      </w:r>
      <w:proofErr w:type="spellEnd"/>
      <w:r w:rsidRPr="00595733">
        <w:rPr>
          <w:lang w:val="en-US"/>
        </w:rPr>
        <w:t xml:space="preserve"> </w:t>
      </w:r>
      <w:proofErr w:type="spellStart"/>
      <w:r w:rsidRPr="00595733">
        <w:rPr>
          <w:lang w:val="en-US"/>
        </w:rPr>
        <w:t>të</w:t>
      </w:r>
      <w:proofErr w:type="spellEnd"/>
      <w:r w:rsidRPr="00595733">
        <w:rPr>
          <w:lang w:val="en-US"/>
        </w:rPr>
        <w:t xml:space="preserve"> </w:t>
      </w:r>
      <w:proofErr w:type="spellStart"/>
      <w:r w:rsidRPr="00595733">
        <w:rPr>
          <w:lang w:val="en-US"/>
        </w:rPr>
        <w:t>studiuar</w:t>
      </w:r>
      <w:proofErr w:type="spellEnd"/>
      <w:r w:rsidRPr="00595733">
        <w:rPr>
          <w:lang w:val="en-US"/>
        </w:rPr>
        <w:t xml:space="preserve"> se </w:t>
      </w:r>
      <w:proofErr w:type="spellStart"/>
      <w:r w:rsidRPr="00595733">
        <w:rPr>
          <w:lang w:val="en-US"/>
        </w:rPr>
        <w:t>cili</w:t>
      </w:r>
      <w:proofErr w:type="spellEnd"/>
      <w:r w:rsidRPr="00595733">
        <w:rPr>
          <w:lang w:val="en-US"/>
        </w:rPr>
        <w:t xml:space="preserve"> </w:t>
      </w:r>
      <w:proofErr w:type="spellStart"/>
      <w:r w:rsidRPr="00595733">
        <w:rPr>
          <w:lang w:val="en-US"/>
        </w:rPr>
        <w:t>ndërmjetës</w:t>
      </w:r>
      <w:proofErr w:type="spellEnd"/>
      <w:r w:rsidRPr="00595733">
        <w:rPr>
          <w:lang w:val="en-US"/>
        </w:rPr>
        <w:t xml:space="preserve"> </w:t>
      </w:r>
      <w:proofErr w:type="spellStart"/>
      <w:r w:rsidRPr="00595733">
        <w:rPr>
          <w:lang w:val="en-US"/>
        </w:rPr>
        <w:t>mund</w:t>
      </w:r>
      <w:proofErr w:type="spellEnd"/>
      <w:r w:rsidRPr="00595733">
        <w:rPr>
          <w:lang w:val="en-US"/>
        </w:rPr>
        <w:t xml:space="preserve"> </w:t>
      </w:r>
      <w:proofErr w:type="spellStart"/>
      <w:r w:rsidRPr="00595733">
        <w:rPr>
          <w:lang w:val="en-US"/>
        </w:rPr>
        <w:t>t'ju</w:t>
      </w:r>
      <w:proofErr w:type="spellEnd"/>
      <w:r w:rsidRPr="00595733">
        <w:rPr>
          <w:lang w:val="en-US"/>
        </w:rPr>
        <w:t xml:space="preserve"> </w:t>
      </w:r>
      <w:proofErr w:type="spellStart"/>
      <w:r w:rsidRPr="00595733">
        <w:rPr>
          <w:lang w:val="en-US"/>
        </w:rPr>
        <w:t>ndihmojë</w:t>
      </w:r>
      <w:proofErr w:type="spellEnd"/>
      <w:r w:rsidRPr="00595733">
        <w:rPr>
          <w:lang w:val="en-US"/>
        </w:rPr>
        <w:t xml:space="preserve"> </w:t>
      </w:r>
      <w:proofErr w:type="spellStart"/>
      <w:r w:rsidRPr="00595733">
        <w:rPr>
          <w:lang w:val="en-US"/>
        </w:rPr>
        <w:t>më</w:t>
      </w:r>
      <w:proofErr w:type="spellEnd"/>
      <w:r w:rsidRPr="00595733">
        <w:rPr>
          <w:lang w:val="en-US"/>
        </w:rPr>
        <w:t xml:space="preserve"> </w:t>
      </w:r>
      <w:proofErr w:type="spellStart"/>
      <w:r w:rsidRPr="00595733">
        <w:rPr>
          <w:lang w:val="en-US"/>
        </w:rPr>
        <w:t>shumë</w:t>
      </w:r>
      <w:proofErr w:type="spellEnd"/>
      <w:r w:rsidRPr="00595733">
        <w:rPr>
          <w:lang w:val="en-US"/>
        </w:rPr>
        <w:t xml:space="preserve">. </w:t>
      </w:r>
    </w:p>
    <w:p w14:paraId="574502DB" w14:textId="77777777" w:rsidR="00595733" w:rsidRPr="00595733" w:rsidRDefault="00595733" w:rsidP="004A05EA">
      <w:pPr>
        <w:widowControl/>
        <w:autoSpaceDE/>
        <w:autoSpaceDN/>
        <w:adjustRightInd/>
        <w:spacing w:before="120" w:after="120" w:line="276" w:lineRule="auto"/>
        <w:jc w:val="both"/>
        <w:rPr>
          <w:i/>
          <w:lang w:val="en-US"/>
        </w:rPr>
      </w:pPr>
      <w:proofErr w:type="spellStart"/>
      <w:r w:rsidRPr="00595733">
        <w:rPr>
          <w:i/>
          <w:lang w:val="en-US"/>
        </w:rPr>
        <w:lastRenderedPageBreak/>
        <w:t>Hapja</w:t>
      </w:r>
      <w:proofErr w:type="spellEnd"/>
      <w:r w:rsidRPr="00595733">
        <w:rPr>
          <w:i/>
          <w:lang w:val="en-US"/>
        </w:rPr>
        <w:t xml:space="preserve"> e </w:t>
      </w:r>
      <w:proofErr w:type="spellStart"/>
      <w:r w:rsidRPr="00595733">
        <w:rPr>
          <w:i/>
          <w:lang w:val="en-US"/>
        </w:rPr>
        <w:t>një</w:t>
      </w:r>
      <w:proofErr w:type="spellEnd"/>
      <w:r w:rsidRPr="00595733">
        <w:rPr>
          <w:i/>
          <w:lang w:val="en-US"/>
        </w:rPr>
        <w:t xml:space="preserve"> </w:t>
      </w:r>
      <w:proofErr w:type="spellStart"/>
      <w:r w:rsidRPr="00595733">
        <w:rPr>
          <w:i/>
          <w:lang w:val="en-US"/>
        </w:rPr>
        <w:t>llogarie</w:t>
      </w:r>
      <w:proofErr w:type="spellEnd"/>
      <w:r w:rsidRPr="00595733">
        <w:rPr>
          <w:i/>
          <w:lang w:val="en-US"/>
        </w:rPr>
        <w:t xml:space="preserve"> </w:t>
      </w:r>
      <w:proofErr w:type="spellStart"/>
      <w:r w:rsidRPr="00595733">
        <w:rPr>
          <w:rFonts w:ascii="Garamond" w:hAnsi="Garamond"/>
          <w:i/>
          <w:lang w:val="en-US"/>
        </w:rPr>
        <w:t>nde</w:t>
      </w:r>
      <w:r w:rsidRPr="00595733">
        <w:rPr>
          <w:i/>
          <w:lang w:val="en-US"/>
        </w:rPr>
        <w:t>̈</w:t>
      </w:r>
      <w:r w:rsidRPr="00595733">
        <w:rPr>
          <w:rFonts w:ascii="Garamond" w:hAnsi="Garamond"/>
          <w:i/>
          <w:lang w:val="en-US"/>
        </w:rPr>
        <w:t>rmjete</w:t>
      </w:r>
      <w:r w:rsidRPr="00595733">
        <w:rPr>
          <w:i/>
          <w:lang w:val="en-US"/>
        </w:rPr>
        <w:t>̈</w:t>
      </w:r>
      <w:r w:rsidRPr="00595733">
        <w:rPr>
          <w:rFonts w:ascii="Garamond" w:hAnsi="Garamond"/>
          <w:i/>
          <w:lang w:val="en-US"/>
        </w:rPr>
        <w:t>simi</w:t>
      </w:r>
      <w:proofErr w:type="spellEnd"/>
      <w:r w:rsidRPr="00595733">
        <w:rPr>
          <w:i/>
          <w:lang w:val="en-US"/>
        </w:rPr>
        <w:t xml:space="preserve"> </w:t>
      </w:r>
      <w:proofErr w:type="spellStart"/>
      <w:r w:rsidRPr="00595733">
        <w:rPr>
          <w:i/>
          <w:lang w:val="en-US"/>
        </w:rPr>
        <w:t>në</w:t>
      </w:r>
      <w:proofErr w:type="spellEnd"/>
      <w:r w:rsidRPr="00595733">
        <w:rPr>
          <w:i/>
          <w:lang w:val="en-US"/>
        </w:rPr>
        <w:t xml:space="preserve"> internet </w:t>
      </w:r>
      <w:proofErr w:type="spellStart"/>
      <w:r w:rsidRPr="00595733">
        <w:rPr>
          <w:i/>
          <w:lang w:val="en-US"/>
        </w:rPr>
        <w:t>është</w:t>
      </w:r>
      <w:proofErr w:type="spellEnd"/>
      <w:r w:rsidRPr="00595733">
        <w:rPr>
          <w:i/>
          <w:lang w:val="en-US"/>
        </w:rPr>
        <w:t xml:space="preserve"> </w:t>
      </w:r>
      <w:proofErr w:type="spellStart"/>
      <w:r w:rsidRPr="00595733">
        <w:rPr>
          <w:i/>
          <w:lang w:val="en-US"/>
        </w:rPr>
        <w:t>relativisht</w:t>
      </w:r>
      <w:proofErr w:type="spellEnd"/>
      <w:r w:rsidRPr="00595733">
        <w:rPr>
          <w:i/>
          <w:lang w:val="en-US"/>
        </w:rPr>
        <w:t xml:space="preserve"> e </w:t>
      </w:r>
      <w:proofErr w:type="spellStart"/>
      <w:r w:rsidRPr="00595733">
        <w:rPr>
          <w:i/>
          <w:lang w:val="en-US"/>
        </w:rPr>
        <w:t>thjeshtë</w:t>
      </w:r>
      <w:proofErr w:type="spellEnd"/>
      <w:r w:rsidRPr="00595733">
        <w:rPr>
          <w:i/>
          <w:lang w:val="en-US"/>
        </w:rPr>
        <w:t xml:space="preserve">, </w:t>
      </w:r>
      <w:proofErr w:type="spellStart"/>
      <w:r w:rsidRPr="00595733">
        <w:rPr>
          <w:i/>
          <w:lang w:val="en-US"/>
        </w:rPr>
        <w:t>por</w:t>
      </w:r>
      <w:proofErr w:type="spellEnd"/>
      <w:r w:rsidRPr="00595733">
        <w:rPr>
          <w:i/>
          <w:lang w:val="en-US"/>
        </w:rPr>
        <w:t xml:space="preserve"> </w:t>
      </w:r>
      <w:proofErr w:type="spellStart"/>
      <w:r w:rsidRPr="00595733">
        <w:rPr>
          <w:i/>
          <w:lang w:val="en-US"/>
        </w:rPr>
        <w:t>ndryshe</w:t>
      </w:r>
      <w:proofErr w:type="spellEnd"/>
      <w:r w:rsidRPr="00595733">
        <w:rPr>
          <w:i/>
          <w:lang w:val="en-US"/>
        </w:rPr>
        <w:t xml:space="preserve"> </w:t>
      </w:r>
      <w:proofErr w:type="spellStart"/>
      <w:r w:rsidRPr="00595733">
        <w:rPr>
          <w:i/>
          <w:lang w:val="en-US"/>
        </w:rPr>
        <w:t>nga</w:t>
      </w:r>
      <w:proofErr w:type="spellEnd"/>
      <w:r w:rsidRPr="00595733">
        <w:rPr>
          <w:i/>
          <w:lang w:val="en-US"/>
        </w:rPr>
        <w:t xml:space="preserve"> </w:t>
      </w:r>
      <w:proofErr w:type="spellStart"/>
      <w:r w:rsidRPr="00595733">
        <w:rPr>
          <w:i/>
          <w:lang w:val="en-US"/>
        </w:rPr>
        <w:t>një</w:t>
      </w:r>
      <w:proofErr w:type="spellEnd"/>
      <w:r w:rsidRPr="00595733">
        <w:rPr>
          <w:i/>
          <w:lang w:val="en-US"/>
        </w:rPr>
        <w:t xml:space="preserve"> </w:t>
      </w:r>
      <w:proofErr w:type="spellStart"/>
      <w:r w:rsidRPr="00595733">
        <w:rPr>
          <w:i/>
          <w:lang w:val="en-US"/>
        </w:rPr>
        <w:t>llogari</w:t>
      </w:r>
      <w:proofErr w:type="spellEnd"/>
      <w:r w:rsidRPr="00595733">
        <w:rPr>
          <w:i/>
          <w:lang w:val="en-US"/>
        </w:rPr>
        <w:t xml:space="preserve"> </w:t>
      </w:r>
      <w:proofErr w:type="spellStart"/>
      <w:r w:rsidRPr="00595733">
        <w:rPr>
          <w:i/>
          <w:lang w:val="en-US"/>
        </w:rPr>
        <w:t>bankare</w:t>
      </w:r>
      <w:proofErr w:type="spellEnd"/>
      <w:r w:rsidRPr="00595733">
        <w:rPr>
          <w:i/>
          <w:lang w:val="en-US"/>
        </w:rPr>
        <w:t xml:space="preserve">, </w:t>
      </w:r>
      <w:proofErr w:type="spellStart"/>
      <w:r w:rsidRPr="00595733">
        <w:rPr>
          <w:i/>
          <w:lang w:val="en-US"/>
        </w:rPr>
        <w:t>ju</w:t>
      </w:r>
      <w:proofErr w:type="spellEnd"/>
      <w:r w:rsidRPr="00595733">
        <w:rPr>
          <w:i/>
          <w:lang w:val="en-US"/>
        </w:rPr>
        <w:t xml:space="preserve"> </w:t>
      </w:r>
      <w:proofErr w:type="spellStart"/>
      <w:r w:rsidRPr="00595733">
        <w:rPr>
          <w:i/>
          <w:lang w:val="en-US"/>
        </w:rPr>
        <w:t>lejon</w:t>
      </w:r>
      <w:proofErr w:type="spellEnd"/>
      <w:r w:rsidRPr="00595733">
        <w:rPr>
          <w:i/>
          <w:lang w:val="en-US"/>
        </w:rPr>
        <w:t xml:space="preserve"> </w:t>
      </w:r>
      <w:proofErr w:type="spellStart"/>
      <w:r w:rsidRPr="00595733">
        <w:rPr>
          <w:i/>
          <w:lang w:val="en-US"/>
        </w:rPr>
        <w:t>të</w:t>
      </w:r>
      <w:proofErr w:type="spellEnd"/>
      <w:r w:rsidRPr="00595733">
        <w:rPr>
          <w:i/>
          <w:lang w:val="en-US"/>
        </w:rPr>
        <w:t xml:space="preserve"> </w:t>
      </w:r>
      <w:proofErr w:type="spellStart"/>
      <w:r w:rsidRPr="00595733">
        <w:rPr>
          <w:i/>
          <w:lang w:val="en-US"/>
        </w:rPr>
        <w:t>filloni</w:t>
      </w:r>
      <w:proofErr w:type="spellEnd"/>
      <w:r w:rsidRPr="00595733">
        <w:rPr>
          <w:i/>
          <w:lang w:val="en-US"/>
        </w:rPr>
        <w:t xml:space="preserve"> </w:t>
      </w:r>
      <w:proofErr w:type="spellStart"/>
      <w:r w:rsidRPr="00595733">
        <w:rPr>
          <w:i/>
          <w:lang w:val="en-US"/>
        </w:rPr>
        <w:t>të</w:t>
      </w:r>
      <w:proofErr w:type="spellEnd"/>
      <w:r w:rsidRPr="00595733">
        <w:rPr>
          <w:i/>
          <w:lang w:val="en-US"/>
        </w:rPr>
        <w:t xml:space="preserve"> </w:t>
      </w:r>
      <w:proofErr w:type="spellStart"/>
      <w:r w:rsidRPr="00595733">
        <w:rPr>
          <w:i/>
          <w:lang w:val="en-US"/>
        </w:rPr>
        <w:t>vendosni</w:t>
      </w:r>
      <w:proofErr w:type="spellEnd"/>
      <w:r w:rsidRPr="00595733">
        <w:rPr>
          <w:i/>
          <w:lang w:val="en-US"/>
        </w:rPr>
        <w:t xml:space="preserve"> </w:t>
      </w:r>
      <w:proofErr w:type="spellStart"/>
      <w:r w:rsidRPr="00595733">
        <w:rPr>
          <w:i/>
          <w:lang w:val="en-US"/>
        </w:rPr>
        <w:t>tregti</w:t>
      </w:r>
      <w:proofErr w:type="spellEnd"/>
      <w:r w:rsidRPr="00595733">
        <w:rPr>
          <w:i/>
          <w:lang w:val="en-US"/>
        </w:rPr>
        <w:t xml:space="preserve"> </w:t>
      </w:r>
      <w:proofErr w:type="spellStart"/>
      <w:r w:rsidRPr="00595733">
        <w:rPr>
          <w:i/>
          <w:lang w:val="en-US"/>
        </w:rPr>
        <w:t>dhe</w:t>
      </w:r>
      <w:proofErr w:type="spellEnd"/>
      <w:r w:rsidRPr="00595733">
        <w:rPr>
          <w:i/>
          <w:lang w:val="en-US"/>
        </w:rPr>
        <w:t xml:space="preserve"> </w:t>
      </w:r>
      <w:proofErr w:type="spellStart"/>
      <w:r w:rsidRPr="00595733">
        <w:rPr>
          <w:i/>
          <w:lang w:val="en-US"/>
        </w:rPr>
        <w:t>të</w:t>
      </w:r>
      <w:proofErr w:type="spellEnd"/>
      <w:r w:rsidRPr="00595733">
        <w:rPr>
          <w:i/>
          <w:lang w:val="en-US"/>
        </w:rPr>
        <w:t xml:space="preserve"> </w:t>
      </w:r>
      <w:proofErr w:type="spellStart"/>
      <w:r w:rsidRPr="00595733">
        <w:rPr>
          <w:i/>
          <w:lang w:val="en-US"/>
        </w:rPr>
        <w:t>investoni</w:t>
      </w:r>
      <w:proofErr w:type="spellEnd"/>
      <w:r w:rsidRPr="00595733">
        <w:rPr>
          <w:i/>
          <w:lang w:val="en-US"/>
        </w:rPr>
        <w:t xml:space="preserve"> </w:t>
      </w:r>
      <w:proofErr w:type="spellStart"/>
      <w:r w:rsidRPr="00595733">
        <w:rPr>
          <w:i/>
          <w:lang w:val="en-US"/>
        </w:rPr>
        <w:t>paratë</w:t>
      </w:r>
      <w:proofErr w:type="spellEnd"/>
      <w:r w:rsidRPr="00595733">
        <w:rPr>
          <w:i/>
          <w:lang w:val="en-US"/>
        </w:rPr>
        <w:t xml:space="preserve"> </w:t>
      </w:r>
      <w:proofErr w:type="spellStart"/>
      <w:r w:rsidRPr="00595733">
        <w:rPr>
          <w:i/>
          <w:lang w:val="en-US"/>
        </w:rPr>
        <w:t>tuaja</w:t>
      </w:r>
      <w:proofErr w:type="spellEnd"/>
      <w:r w:rsidRPr="00595733">
        <w:rPr>
          <w:i/>
          <w:lang w:val="en-US"/>
        </w:rPr>
        <w:t>.</w:t>
      </w:r>
    </w:p>
    <w:p w14:paraId="0D8B6BB2" w14:textId="77777777" w:rsidR="00595733" w:rsidRPr="00595733" w:rsidRDefault="00595733" w:rsidP="004A05EA">
      <w:pPr>
        <w:widowControl/>
        <w:autoSpaceDE/>
        <w:autoSpaceDN/>
        <w:adjustRightInd/>
        <w:spacing w:before="120" w:after="120" w:line="276" w:lineRule="auto"/>
        <w:jc w:val="both"/>
        <w:rPr>
          <w:i/>
          <w:lang w:val="en-US"/>
        </w:rPr>
      </w:pPr>
      <w:proofErr w:type="spellStart"/>
      <w:r w:rsidRPr="00595733">
        <w:rPr>
          <w:i/>
          <w:lang w:val="en-US"/>
        </w:rPr>
        <w:t>Krijimi</w:t>
      </w:r>
      <w:proofErr w:type="spellEnd"/>
      <w:r w:rsidRPr="00595733">
        <w:rPr>
          <w:i/>
          <w:lang w:val="en-US"/>
        </w:rPr>
        <w:t xml:space="preserve"> </w:t>
      </w:r>
      <w:proofErr w:type="spellStart"/>
      <w:r w:rsidRPr="00595733">
        <w:rPr>
          <w:i/>
          <w:lang w:val="en-US"/>
        </w:rPr>
        <w:t>i</w:t>
      </w:r>
      <w:proofErr w:type="spellEnd"/>
      <w:r w:rsidRPr="00595733">
        <w:rPr>
          <w:i/>
          <w:lang w:val="en-US"/>
        </w:rPr>
        <w:t xml:space="preserve"> </w:t>
      </w:r>
      <w:proofErr w:type="spellStart"/>
      <w:r w:rsidRPr="00595733">
        <w:rPr>
          <w:i/>
          <w:lang w:val="en-US"/>
        </w:rPr>
        <w:t>një</w:t>
      </w:r>
      <w:proofErr w:type="spellEnd"/>
      <w:r w:rsidRPr="00595733">
        <w:rPr>
          <w:i/>
          <w:lang w:val="en-US"/>
        </w:rPr>
        <w:t xml:space="preserve"> </w:t>
      </w:r>
      <w:proofErr w:type="spellStart"/>
      <w:r w:rsidRPr="00595733">
        <w:rPr>
          <w:i/>
          <w:lang w:val="en-US"/>
        </w:rPr>
        <w:t>llogarie</w:t>
      </w:r>
      <w:proofErr w:type="spellEnd"/>
      <w:r w:rsidRPr="00595733">
        <w:rPr>
          <w:i/>
          <w:lang w:val="en-US"/>
        </w:rPr>
        <w:t xml:space="preserve"> </w:t>
      </w:r>
      <w:proofErr w:type="spellStart"/>
      <w:r w:rsidRPr="00595733">
        <w:rPr>
          <w:rFonts w:ascii="Garamond" w:hAnsi="Garamond"/>
          <w:i/>
          <w:lang w:val="en-US"/>
        </w:rPr>
        <w:t>nde</w:t>
      </w:r>
      <w:r w:rsidRPr="00595733">
        <w:rPr>
          <w:i/>
          <w:lang w:val="en-US"/>
        </w:rPr>
        <w:t>̈</w:t>
      </w:r>
      <w:r w:rsidRPr="00595733">
        <w:rPr>
          <w:rFonts w:ascii="Garamond" w:hAnsi="Garamond"/>
          <w:i/>
          <w:lang w:val="en-US"/>
        </w:rPr>
        <w:t>rmjete</w:t>
      </w:r>
      <w:r w:rsidRPr="00595733">
        <w:rPr>
          <w:i/>
          <w:lang w:val="en-US"/>
        </w:rPr>
        <w:t>̈</w:t>
      </w:r>
      <w:r w:rsidRPr="00595733">
        <w:rPr>
          <w:rFonts w:ascii="Garamond" w:hAnsi="Garamond"/>
          <w:i/>
          <w:lang w:val="en-US"/>
        </w:rPr>
        <w:t>simi</w:t>
      </w:r>
      <w:proofErr w:type="spellEnd"/>
      <w:r w:rsidRPr="00595733">
        <w:rPr>
          <w:i/>
          <w:lang w:val="en-US"/>
        </w:rPr>
        <w:t xml:space="preserve"> </w:t>
      </w:r>
      <w:proofErr w:type="spellStart"/>
      <w:r w:rsidRPr="00595733">
        <w:rPr>
          <w:i/>
          <w:lang w:val="en-US"/>
        </w:rPr>
        <w:t>në</w:t>
      </w:r>
      <w:proofErr w:type="spellEnd"/>
      <w:r w:rsidRPr="00595733">
        <w:rPr>
          <w:i/>
          <w:lang w:val="en-US"/>
        </w:rPr>
        <w:t xml:space="preserve"> internet </w:t>
      </w:r>
      <w:proofErr w:type="spellStart"/>
      <w:r w:rsidRPr="00595733">
        <w:rPr>
          <w:i/>
          <w:lang w:val="en-US"/>
        </w:rPr>
        <w:t>në</w:t>
      </w:r>
      <w:proofErr w:type="spellEnd"/>
      <w:r w:rsidRPr="00595733">
        <w:rPr>
          <w:i/>
          <w:lang w:val="en-US"/>
        </w:rPr>
        <w:t xml:space="preserve"> </w:t>
      </w:r>
      <w:proofErr w:type="spellStart"/>
      <w:r w:rsidRPr="00595733">
        <w:rPr>
          <w:i/>
          <w:lang w:val="en-US"/>
        </w:rPr>
        <w:t>një</w:t>
      </w:r>
      <w:proofErr w:type="spellEnd"/>
      <w:r w:rsidRPr="00595733">
        <w:rPr>
          <w:i/>
          <w:lang w:val="en-US"/>
        </w:rPr>
        <w:t xml:space="preserve"> broker </w:t>
      </w:r>
      <w:proofErr w:type="spellStart"/>
      <w:r w:rsidRPr="00595733">
        <w:rPr>
          <w:i/>
          <w:lang w:val="en-US"/>
        </w:rPr>
        <w:t>në</w:t>
      </w:r>
      <w:proofErr w:type="spellEnd"/>
      <w:r w:rsidRPr="00595733">
        <w:rPr>
          <w:i/>
          <w:lang w:val="en-US"/>
        </w:rPr>
        <w:t xml:space="preserve"> internet </w:t>
      </w:r>
      <w:proofErr w:type="spellStart"/>
      <w:r w:rsidRPr="00595733">
        <w:rPr>
          <w:i/>
          <w:lang w:val="en-US"/>
        </w:rPr>
        <w:t>mund</w:t>
      </w:r>
      <w:proofErr w:type="spellEnd"/>
      <w:r w:rsidRPr="00595733">
        <w:rPr>
          <w:i/>
          <w:lang w:val="en-US"/>
        </w:rPr>
        <w:t xml:space="preserve"> </w:t>
      </w:r>
      <w:proofErr w:type="spellStart"/>
      <w:r w:rsidRPr="00595733">
        <w:rPr>
          <w:i/>
          <w:lang w:val="en-US"/>
        </w:rPr>
        <w:t>të</w:t>
      </w:r>
      <w:proofErr w:type="spellEnd"/>
      <w:r w:rsidRPr="00595733">
        <w:rPr>
          <w:i/>
          <w:lang w:val="en-US"/>
        </w:rPr>
        <w:t xml:space="preserve"> </w:t>
      </w:r>
      <w:proofErr w:type="spellStart"/>
      <w:r w:rsidRPr="00595733">
        <w:rPr>
          <w:i/>
          <w:lang w:val="en-US"/>
        </w:rPr>
        <w:t>bëhet</w:t>
      </w:r>
      <w:proofErr w:type="spellEnd"/>
      <w:r w:rsidRPr="00595733">
        <w:rPr>
          <w:i/>
          <w:lang w:val="en-US"/>
        </w:rPr>
        <w:t xml:space="preserve"> </w:t>
      </w:r>
      <w:proofErr w:type="spellStart"/>
      <w:r w:rsidRPr="00595733">
        <w:rPr>
          <w:i/>
          <w:lang w:val="en-US"/>
        </w:rPr>
        <w:t>brenda</w:t>
      </w:r>
      <w:proofErr w:type="spellEnd"/>
      <w:r w:rsidRPr="00595733">
        <w:rPr>
          <w:i/>
          <w:lang w:val="en-US"/>
        </w:rPr>
        <w:t xml:space="preserve"> </w:t>
      </w:r>
      <w:proofErr w:type="spellStart"/>
      <w:r w:rsidRPr="00595733">
        <w:rPr>
          <w:i/>
          <w:lang w:val="en-US"/>
        </w:rPr>
        <w:t>pak</w:t>
      </w:r>
      <w:proofErr w:type="spellEnd"/>
      <w:r w:rsidRPr="00595733">
        <w:rPr>
          <w:i/>
          <w:lang w:val="en-US"/>
        </w:rPr>
        <w:t xml:space="preserve"> </w:t>
      </w:r>
      <w:proofErr w:type="spellStart"/>
      <w:r w:rsidRPr="00595733">
        <w:rPr>
          <w:i/>
          <w:lang w:val="en-US"/>
        </w:rPr>
        <w:t>minutash</w:t>
      </w:r>
      <w:proofErr w:type="spellEnd"/>
      <w:r w:rsidRPr="00595733">
        <w:rPr>
          <w:i/>
          <w:lang w:val="en-US"/>
        </w:rPr>
        <w:t>.</w:t>
      </w:r>
    </w:p>
    <w:p w14:paraId="38AF40DD" w14:textId="77777777" w:rsidR="00595733" w:rsidRPr="00595733" w:rsidRDefault="00595733" w:rsidP="004A05EA">
      <w:pPr>
        <w:widowControl/>
        <w:autoSpaceDE/>
        <w:autoSpaceDN/>
        <w:adjustRightInd/>
        <w:spacing w:after="120" w:line="276" w:lineRule="auto"/>
        <w:jc w:val="both"/>
        <w:rPr>
          <w:i/>
          <w:lang w:val="en-US"/>
        </w:rPr>
      </w:pPr>
      <w:r w:rsidRPr="00595733">
        <w:rPr>
          <w:i/>
          <w:lang w:val="en-US"/>
        </w:rPr>
        <w:t xml:space="preserve">Kur </w:t>
      </w:r>
      <w:proofErr w:type="spellStart"/>
      <w:r w:rsidRPr="00595733">
        <w:rPr>
          <w:i/>
          <w:lang w:val="en-US"/>
        </w:rPr>
        <w:t>hapni</w:t>
      </w:r>
      <w:proofErr w:type="spellEnd"/>
      <w:r w:rsidRPr="00595733">
        <w:rPr>
          <w:i/>
          <w:lang w:val="en-US"/>
        </w:rPr>
        <w:t xml:space="preserve"> </w:t>
      </w:r>
      <w:proofErr w:type="spellStart"/>
      <w:r w:rsidRPr="00595733">
        <w:rPr>
          <w:i/>
          <w:lang w:val="en-US"/>
        </w:rPr>
        <w:t>një</w:t>
      </w:r>
      <w:proofErr w:type="spellEnd"/>
      <w:r w:rsidRPr="00595733">
        <w:rPr>
          <w:i/>
          <w:lang w:val="en-US"/>
        </w:rPr>
        <w:t xml:space="preserve"> </w:t>
      </w:r>
      <w:proofErr w:type="spellStart"/>
      <w:r w:rsidRPr="00595733">
        <w:rPr>
          <w:i/>
          <w:lang w:val="en-US"/>
        </w:rPr>
        <w:t>llogari</w:t>
      </w:r>
      <w:proofErr w:type="spellEnd"/>
      <w:r w:rsidRPr="00595733">
        <w:rPr>
          <w:i/>
          <w:lang w:val="en-US"/>
        </w:rPr>
        <w:t xml:space="preserve"> </w:t>
      </w:r>
      <w:proofErr w:type="spellStart"/>
      <w:r w:rsidRPr="00595733">
        <w:rPr>
          <w:rFonts w:ascii="Garamond" w:hAnsi="Garamond"/>
          <w:i/>
          <w:lang w:val="en-US"/>
        </w:rPr>
        <w:t>nde</w:t>
      </w:r>
      <w:r w:rsidRPr="00595733">
        <w:rPr>
          <w:i/>
          <w:lang w:val="en-US"/>
        </w:rPr>
        <w:t>̈</w:t>
      </w:r>
      <w:r w:rsidRPr="00595733">
        <w:rPr>
          <w:rFonts w:ascii="Garamond" w:hAnsi="Garamond"/>
          <w:i/>
          <w:lang w:val="en-US"/>
        </w:rPr>
        <w:t>rmjete</w:t>
      </w:r>
      <w:r w:rsidRPr="00595733">
        <w:rPr>
          <w:i/>
          <w:lang w:val="en-US"/>
        </w:rPr>
        <w:t>̈</w:t>
      </w:r>
      <w:r w:rsidRPr="00595733">
        <w:rPr>
          <w:rFonts w:ascii="Garamond" w:hAnsi="Garamond"/>
          <w:i/>
          <w:lang w:val="en-US"/>
        </w:rPr>
        <w:t>simi</w:t>
      </w:r>
      <w:proofErr w:type="spellEnd"/>
      <w:r w:rsidRPr="00595733">
        <w:rPr>
          <w:i/>
          <w:lang w:val="en-US"/>
        </w:rPr>
        <w:t xml:space="preserve"> </w:t>
      </w:r>
      <w:proofErr w:type="spellStart"/>
      <w:r w:rsidRPr="00595733">
        <w:rPr>
          <w:i/>
          <w:lang w:val="en-US"/>
        </w:rPr>
        <w:t>në</w:t>
      </w:r>
      <w:proofErr w:type="spellEnd"/>
      <w:r w:rsidRPr="00595733">
        <w:rPr>
          <w:i/>
          <w:lang w:val="en-US"/>
        </w:rPr>
        <w:t xml:space="preserve"> internet, </w:t>
      </w:r>
      <w:proofErr w:type="spellStart"/>
      <w:r w:rsidRPr="00595733">
        <w:rPr>
          <w:i/>
          <w:lang w:val="en-US"/>
        </w:rPr>
        <w:t>merrni</w:t>
      </w:r>
      <w:proofErr w:type="spellEnd"/>
      <w:r w:rsidRPr="00595733">
        <w:rPr>
          <w:i/>
          <w:lang w:val="en-US"/>
        </w:rPr>
        <w:t xml:space="preserve"> </w:t>
      </w:r>
      <w:proofErr w:type="spellStart"/>
      <w:r w:rsidRPr="00595733">
        <w:rPr>
          <w:i/>
          <w:lang w:val="en-US"/>
        </w:rPr>
        <w:t>kohë</w:t>
      </w:r>
      <w:proofErr w:type="spellEnd"/>
      <w:r w:rsidRPr="00595733">
        <w:rPr>
          <w:i/>
          <w:lang w:val="en-US"/>
        </w:rPr>
        <w:t xml:space="preserve"> </w:t>
      </w:r>
      <w:proofErr w:type="spellStart"/>
      <w:r w:rsidRPr="00595733">
        <w:rPr>
          <w:i/>
          <w:lang w:val="en-US"/>
        </w:rPr>
        <w:t>për</w:t>
      </w:r>
      <w:proofErr w:type="spellEnd"/>
      <w:r w:rsidRPr="00595733">
        <w:rPr>
          <w:i/>
          <w:lang w:val="en-US"/>
        </w:rPr>
        <w:t xml:space="preserve"> </w:t>
      </w:r>
      <w:proofErr w:type="spellStart"/>
      <w:r w:rsidRPr="00595733">
        <w:rPr>
          <w:i/>
          <w:lang w:val="en-US"/>
        </w:rPr>
        <w:t>të</w:t>
      </w:r>
      <w:proofErr w:type="spellEnd"/>
      <w:r w:rsidRPr="00595733">
        <w:rPr>
          <w:i/>
          <w:lang w:val="en-US"/>
        </w:rPr>
        <w:t xml:space="preserve"> </w:t>
      </w:r>
      <w:proofErr w:type="spellStart"/>
      <w:r w:rsidRPr="00595733">
        <w:rPr>
          <w:i/>
          <w:lang w:val="en-US"/>
        </w:rPr>
        <w:t>studiuar</w:t>
      </w:r>
      <w:proofErr w:type="spellEnd"/>
      <w:r w:rsidRPr="00595733">
        <w:rPr>
          <w:i/>
          <w:lang w:val="en-US"/>
        </w:rPr>
        <w:t xml:space="preserve"> se </w:t>
      </w:r>
      <w:proofErr w:type="spellStart"/>
      <w:r w:rsidRPr="00595733">
        <w:rPr>
          <w:i/>
          <w:lang w:val="en-US"/>
        </w:rPr>
        <w:t>cili</w:t>
      </w:r>
      <w:proofErr w:type="spellEnd"/>
      <w:r w:rsidRPr="00595733">
        <w:rPr>
          <w:i/>
          <w:lang w:val="en-US"/>
        </w:rPr>
        <w:t xml:space="preserve"> </w:t>
      </w:r>
      <w:proofErr w:type="spellStart"/>
      <w:r w:rsidRPr="00595733">
        <w:rPr>
          <w:i/>
          <w:lang w:val="en-US"/>
        </w:rPr>
        <w:t>ndërmjetës</w:t>
      </w:r>
      <w:proofErr w:type="spellEnd"/>
      <w:r w:rsidRPr="00595733">
        <w:rPr>
          <w:i/>
          <w:lang w:val="en-US"/>
        </w:rPr>
        <w:t xml:space="preserve"> </w:t>
      </w:r>
      <w:proofErr w:type="spellStart"/>
      <w:r w:rsidRPr="00595733">
        <w:rPr>
          <w:i/>
          <w:lang w:val="en-US"/>
        </w:rPr>
        <w:t>mund</w:t>
      </w:r>
      <w:proofErr w:type="spellEnd"/>
      <w:r w:rsidRPr="00595733">
        <w:rPr>
          <w:i/>
          <w:lang w:val="en-US"/>
        </w:rPr>
        <w:t xml:space="preserve"> </w:t>
      </w:r>
      <w:proofErr w:type="spellStart"/>
      <w:r w:rsidRPr="00595733">
        <w:rPr>
          <w:i/>
          <w:lang w:val="en-US"/>
        </w:rPr>
        <w:t>t'ju</w:t>
      </w:r>
      <w:proofErr w:type="spellEnd"/>
      <w:r w:rsidRPr="00595733">
        <w:rPr>
          <w:i/>
          <w:lang w:val="en-US"/>
        </w:rPr>
        <w:t xml:space="preserve"> </w:t>
      </w:r>
      <w:proofErr w:type="spellStart"/>
      <w:r w:rsidRPr="00595733">
        <w:rPr>
          <w:i/>
          <w:lang w:val="en-US"/>
        </w:rPr>
        <w:t>ndihmojë</w:t>
      </w:r>
      <w:proofErr w:type="spellEnd"/>
      <w:r w:rsidRPr="00595733">
        <w:rPr>
          <w:i/>
          <w:lang w:val="en-US"/>
        </w:rPr>
        <w:t xml:space="preserve"> </w:t>
      </w:r>
      <w:proofErr w:type="spellStart"/>
      <w:r w:rsidRPr="00595733">
        <w:rPr>
          <w:i/>
          <w:lang w:val="en-US"/>
        </w:rPr>
        <w:t>më</w:t>
      </w:r>
      <w:proofErr w:type="spellEnd"/>
      <w:r w:rsidRPr="00595733">
        <w:rPr>
          <w:i/>
          <w:lang w:val="en-US"/>
        </w:rPr>
        <w:t xml:space="preserve"> </w:t>
      </w:r>
      <w:proofErr w:type="spellStart"/>
      <w:r w:rsidRPr="00595733">
        <w:rPr>
          <w:i/>
          <w:lang w:val="en-US"/>
        </w:rPr>
        <w:t>shumë</w:t>
      </w:r>
      <w:proofErr w:type="spellEnd"/>
      <w:r w:rsidRPr="00595733">
        <w:rPr>
          <w:i/>
          <w:lang w:val="en-US"/>
        </w:rPr>
        <w:t xml:space="preserve">, </w:t>
      </w:r>
      <w:proofErr w:type="spellStart"/>
      <w:r w:rsidRPr="00595733">
        <w:rPr>
          <w:i/>
          <w:lang w:val="en-US"/>
        </w:rPr>
        <w:t>veçanërisht</w:t>
      </w:r>
      <w:proofErr w:type="spellEnd"/>
      <w:r w:rsidRPr="00595733">
        <w:rPr>
          <w:i/>
          <w:lang w:val="en-US"/>
        </w:rPr>
        <w:t xml:space="preserve"> </w:t>
      </w:r>
      <w:proofErr w:type="spellStart"/>
      <w:r w:rsidRPr="00595733">
        <w:rPr>
          <w:i/>
          <w:lang w:val="en-US"/>
        </w:rPr>
        <w:t>nëse</w:t>
      </w:r>
      <w:proofErr w:type="spellEnd"/>
      <w:r w:rsidRPr="00595733">
        <w:rPr>
          <w:i/>
          <w:lang w:val="en-US"/>
        </w:rPr>
        <w:t xml:space="preserve"> </w:t>
      </w:r>
      <w:proofErr w:type="spellStart"/>
      <w:r w:rsidRPr="00595733">
        <w:rPr>
          <w:i/>
          <w:lang w:val="en-US"/>
        </w:rPr>
        <w:t>jeni</w:t>
      </w:r>
      <w:proofErr w:type="spellEnd"/>
      <w:r w:rsidRPr="00595733">
        <w:rPr>
          <w:i/>
          <w:lang w:val="en-US"/>
        </w:rPr>
        <w:t xml:space="preserve"> </w:t>
      </w:r>
      <w:proofErr w:type="spellStart"/>
      <w:r w:rsidRPr="00595733">
        <w:rPr>
          <w:i/>
          <w:lang w:val="en-US"/>
        </w:rPr>
        <w:t>një</w:t>
      </w:r>
      <w:proofErr w:type="spellEnd"/>
      <w:r w:rsidRPr="00595733">
        <w:rPr>
          <w:i/>
          <w:lang w:val="en-US"/>
        </w:rPr>
        <w:t xml:space="preserve"> </w:t>
      </w:r>
      <w:proofErr w:type="spellStart"/>
      <w:r w:rsidRPr="00595733">
        <w:rPr>
          <w:i/>
          <w:lang w:val="en-US"/>
        </w:rPr>
        <w:t>investitor</w:t>
      </w:r>
      <w:proofErr w:type="spellEnd"/>
      <w:r w:rsidRPr="00595733">
        <w:rPr>
          <w:i/>
          <w:lang w:val="en-US"/>
        </w:rPr>
        <w:t xml:space="preserve"> </w:t>
      </w:r>
      <w:proofErr w:type="spellStart"/>
      <w:r w:rsidRPr="00595733">
        <w:rPr>
          <w:i/>
          <w:lang w:val="en-US"/>
        </w:rPr>
        <w:t>fillestar</w:t>
      </w:r>
      <w:proofErr w:type="spellEnd"/>
      <w:r w:rsidRPr="00595733">
        <w:rPr>
          <w:i/>
          <w:lang w:val="en-US"/>
        </w:rPr>
        <w:t>.</w:t>
      </w:r>
    </w:p>
    <w:p w14:paraId="365836C7" w14:textId="77777777" w:rsidR="00595733" w:rsidRPr="00595733" w:rsidRDefault="00595733" w:rsidP="004A05EA">
      <w:pPr>
        <w:widowControl/>
        <w:autoSpaceDE/>
        <w:autoSpaceDN/>
        <w:adjustRightInd/>
        <w:spacing w:after="120" w:line="276" w:lineRule="auto"/>
        <w:jc w:val="both"/>
        <w:rPr>
          <w:i/>
          <w:lang w:val="en-US"/>
        </w:rPr>
      </w:pPr>
      <w:proofErr w:type="spellStart"/>
      <w:r w:rsidRPr="00595733">
        <w:rPr>
          <w:i/>
          <w:lang w:val="en-US"/>
        </w:rPr>
        <w:t>Përcaktoni</w:t>
      </w:r>
      <w:proofErr w:type="spellEnd"/>
      <w:r w:rsidRPr="00595733">
        <w:rPr>
          <w:i/>
          <w:lang w:val="en-US"/>
        </w:rPr>
        <w:t xml:space="preserve"> </w:t>
      </w:r>
      <w:proofErr w:type="spellStart"/>
      <w:r w:rsidRPr="00595733">
        <w:rPr>
          <w:i/>
          <w:lang w:val="en-US"/>
        </w:rPr>
        <w:t>nëse</w:t>
      </w:r>
      <w:proofErr w:type="spellEnd"/>
      <w:r w:rsidRPr="00595733">
        <w:rPr>
          <w:i/>
          <w:lang w:val="en-US"/>
        </w:rPr>
        <w:t xml:space="preserve"> </w:t>
      </w:r>
      <w:proofErr w:type="spellStart"/>
      <w:r w:rsidRPr="00595733">
        <w:rPr>
          <w:i/>
          <w:lang w:val="en-US"/>
        </w:rPr>
        <w:t>dëshironi</w:t>
      </w:r>
      <w:proofErr w:type="spellEnd"/>
      <w:r w:rsidRPr="00595733">
        <w:rPr>
          <w:i/>
          <w:lang w:val="en-US"/>
        </w:rPr>
        <w:t xml:space="preserve"> </w:t>
      </w:r>
      <w:proofErr w:type="spellStart"/>
      <w:r w:rsidRPr="00595733">
        <w:rPr>
          <w:i/>
          <w:lang w:val="en-US"/>
        </w:rPr>
        <w:t>të</w:t>
      </w:r>
      <w:proofErr w:type="spellEnd"/>
      <w:r w:rsidRPr="00595733">
        <w:rPr>
          <w:i/>
          <w:lang w:val="en-US"/>
        </w:rPr>
        <w:t xml:space="preserve"> </w:t>
      </w:r>
      <w:proofErr w:type="spellStart"/>
      <w:r w:rsidRPr="00595733">
        <w:rPr>
          <w:i/>
          <w:lang w:val="en-US"/>
        </w:rPr>
        <w:t>hapni</w:t>
      </w:r>
      <w:proofErr w:type="spellEnd"/>
      <w:r w:rsidRPr="00595733">
        <w:rPr>
          <w:i/>
          <w:lang w:val="en-US"/>
        </w:rPr>
        <w:t xml:space="preserve"> </w:t>
      </w:r>
      <w:proofErr w:type="spellStart"/>
      <w:r w:rsidRPr="00595733">
        <w:rPr>
          <w:i/>
          <w:lang w:val="en-US"/>
        </w:rPr>
        <w:t>një</w:t>
      </w:r>
      <w:proofErr w:type="spellEnd"/>
      <w:r w:rsidRPr="00595733">
        <w:rPr>
          <w:i/>
          <w:lang w:val="en-US"/>
        </w:rPr>
        <w:t xml:space="preserve"> </w:t>
      </w:r>
      <w:proofErr w:type="spellStart"/>
      <w:r w:rsidRPr="00595733">
        <w:rPr>
          <w:i/>
          <w:lang w:val="en-US"/>
        </w:rPr>
        <w:t>llogari</w:t>
      </w:r>
      <w:proofErr w:type="spellEnd"/>
      <w:r w:rsidRPr="00595733">
        <w:rPr>
          <w:i/>
          <w:lang w:val="en-US"/>
        </w:rPr>
        <w:t xml:space="preserve"> </w:t>
      </w:r>
      <w:proofErr w:type="spellStart"/>
      <w:r w:rsidRPr="00595733">
        <w:rPr>
          <w:i/>
          <w:lang w:val="en-US"/>
        </w:rPr>
        <w:t>marzhi</w:t>
      </w:r>
      <w:proofErr w:type="spellEnd"/>
      <w:r w:rsidRPr="00595733">
        <w:rPr>
          <w:i/>
          <w:lang w:val="en-US"/>
        </w:rPr>
        <w:t xml:space="preserve">, e </w:t>
      </w:r>
      <w:proofErr w:type="spellStart"/>
      <w:r w:rsidRPr="00595733">
        <w:rPr>
          <w:i/>
          <w:lang w:val="en-US"/>
        </w:rPr>
        <w:t>cila</w:t>
      </w:r>
      <w:proofErr w:type="spellEnd"/>
      <w:r w:rsidRPr="00595733">
        <w:rPr>
          <w:i/>
          <w:lang w:val="en-US"/>
        </w:rPr>
        <w:t xml:space="preserve"> </w:t>
      </w:r>
      <w:proofErr w:type="spellStart"/>
      <w:r w:rsidRPr="00595733">
        <w:rPr>
          <w:i/>
          <w:lang w:val="en-US"/>
        </w:rPr>
        <w:t>ju</w:t>
      </w:r>
      <w:proofErr w:type="spellEnd"/>
      <w:r w:rsidRPr="00595733">
        <w:rPr>
          <w:i/>
          <w:lang w:val="en-US"/>
        </w:rPr>
        <w:t xml:space="preserve"> </w:t>
      </w:r>
      <w:proofErr w:type="spellStart"/>
      <w:r w:rsidRPr="00595733">
        <w:rPr>
          <w:i/>
          <w:lang w:val="en-US"/>
        </w:rPr>
        <w:t>lejon</w:t>
      </w:r>
      <w:proofErr w:type="spellEnd"/>
      <w:r w:rsidRPr="00595733">
        <w:rPr>
          <w:i/>
          <w:lang w:val="en-US"/>
        </w:rPr>
        <w:t xml:space="preserve"> </w:t>
      </w:r>
      <w:proofErr w:type="spellStart"/>
      <w:r w:rsidRPr="00595733">
        <w:rPr>
          <w:i/>
          <w:lang w:val="en-US"/>
        </w:rPr>
        <w:t>të</w:t>
      </w:r>
      <w:proofErr w:type="spellEnd"/>
      <w:r w:rsidRPr="00595733">
        <w:rPr>
          <w:i/>
          <w:lang w:val="en-US"/>
        </w:rPr>
        <w:t xml:space="preserve"> </w:t>
      </w:r>
      <w:proofErr w:type="spellStart"/>
      <w:r w:rsidRPr="00595733">
        <w:rPr>
          <w:i/>
          <w:lang w:val="en-US"/>
        </w:rPr>
        <w:t>huazoni</w:t>
      </w:r>
      <w:proofErr w:type="spellEnd"/>
      <w:r w:rsidRPr="00595733">
        <w:rPr>
          <w:i/>
          <w:lang w:val="en-US"/>
        </w:rPr>
        <w:t xml:space="preserve"> </w:t>
      </w:r>
      <w:proofErr w:type="spellStart"/>
      <w:r w:rsidRPr="00595733">
        <w:rPr>
          <w:i/>
          <w:lang w:val="en-US"/>
        </w:rPr>
        <w:t>menjëherë</w:t>
      </w:r>
      <w:proofErr w:type="spellEnd"/>
      <w:r w:rsidRPr="00595733">
        <w:rPr>
          <w:i/>
          <w:lang w:val="en-US"/>
        </w:rPr>
        <w:t xml:space="preserve"> para </w:t>
      </w:r>
      <w:proofErr w:type="spellStart"/>
      <w:r w:rsidRPr="00595733">
        <w:rPr>
          <w:i/>
          <w:lang w:val="en-US"/>
        </w:rPr>
        <w:t>për</w:t>
      </w:r>
      <w:proofErr w:type="spellEnd"/>
      <w:r w:rsidRPr="00595733">
        <w:rPr>
          <w:i/>
          <w:lang w:val="en-US"/>
        </w:rPr>
        <w:t xml:space="preserve"> </w:t>
      </w:r>
      <w:proofErr w:type="spellStart"/>
      <w:r w:rsidRPr="00595733">
        <w:rPr>
          <w:i/>
          <w:lang w:val="en-US"/>
        </w:rPr>
        <w:t>të</w:t>
      </w:r>
      <w:proofErr w:type="spellEnd"/>
      <w:r w:rsidRPr="00595733">
        <w:rPr>
          <w:i/>
          <w:lang w:val="en-US"/>
        </w:rPr>
        <w:t xml:space="preserve"> </w:t>
      </w:r>
      <w:proofErr w:type="spellStart"/>
      <w:r w:rsidRPr="00595733">
        <w:rPr>
          <w:i/>
          <w:lang w:val="en-US"/>
        </w:rPr>
        <w:t>investuar</w:t>
      </w:r>
      <w:proofErr w:type="spellEnd"/>
      <w:r w:rsidRPr="00595733">
        <w:rPr>
          <w:i/>
          <w:lang w:val="en-US"/>
        </w:rPr>
        <w:t xml:space="preserve"> </w:t>
      </w:r>
      <w:proofErr w:type="spellStart"/>
      <w:r w:rsidRPr="00595733">
        <w:rPr>
          <w:i/>
          <w:lang w:val="en-US"/>
        </w:rPr>
        <w:t>kur</w:t>
      </w:r>
      <w:proofErr w:type="spellEnd"/>
      <w:r w:rsidRPr="00595733">
        <w:rPr>
          <w:i/>
          <w:lang w:val="en-US"/>
        </w:rPr>
        <w:t xml:space="preserve"> </w:t>
      </w:r>
      <w:proofErr w:type="spellStart"/>
      <w:r w:rsidRPr="00595733">
        <w:rPr>
          <w:i/>
          <w:lang w:val="en-US"/>
        </w:rPr>
        <w:t>është</w:t>
      </w:r>
      <w:proofErr w:type="spellEnd"/>
      <w:r w:rsidRPr="00595733">
        <w:rPr>
          <w:i/>
          <w:lang w:val="en-US"/>
        </w:rPr>
        <w:t xml:space="preserve"> e </w:t>
      </w:r>
      <w:proofErr w:type="spellStart"/>
      <w:r w:rsidRPr="00595733">
        <w:rPr>
          <w:i/>
          <w:lang w:val="en-US"/>
        </w:rPr>
        <w:t>nevojshme</w:t>
      </w:r>
      <w:proofErr w:type="spellEnd"/>
      <w:r w:rsidRPr="00595733">
        <w:rPr>
          <w:i/>
          <w:lang w:val="en-US"/>
        </w:rPr>
        <w:t xml:space="preserve">, </w:t>
      </w:r>
      <w:proofErr w:type="spellStart"/>
      <w:r w:rsidRPr="00595733">
        <w:rPr>
          <w:i/>
          <w:lang w:val="en-US"/>
        </w:rPr>
        <w:t>ose</w:t>
      </w:r>
      <w:proofErr w:type="spellEnd"/>
      <w:r w:rsidRPr="00595733">
        <w:rPr>
          <w:i/>
          <w:lang w:val="en-US"/>
        </w:rPr>
        <w:t xml:space="preserve"> </w:t>
      </w:r>
      <w:proofErr w:type="spellStart"/>
      <w:r w:rsidRPr="00595733">
        <w:rPr>
          <w:i/>
          <w:lang w:val="en-US"/>
        </w:rPr>
        <w:t>një</w:t>
      </w:r>
      <w:proofErr w:type="spellEnd"/>
      <w:r w:rsidRPr="00595733">
        <w:rPr>
          <w:i/>
          <w:lang w:val="en-US"/>
        </w:rPr>
        <w:t xml:space="preserve"> </w:t>
      </w:r>
      <w:proofErr w:type="spellStart"/>
      <w:r w:rsidRPr="00595733">
        <w:rPr>
          <w:i/>
          <w:lang w:val="en-US"/>
        </w:rPr>
        <w:t>llogari</w:t>
      </w:r>
      <w:proofErr w:type="spellEnd"/>
      <w:r w:rsidRPr="00595733">
        <w:rPr>
          <w:i/>
          <w:lang w:val="en-US"/>
        </w:rPr>
        <w:t xml:space="preserve"> </w:t>
      </w:r>
      <w:proofErr w:type="spellStart"/>
      <w:r w:rsidRPr="00595733">
        <w:rPr>
          <w:i/>
          <w:lang w:val="en-US"/>
        </w:rPr>
        <w:t>në</w:t>
      </w:r>
      <w:proofErr w:type="spellEnd"/>
      <w:r w:rsidRPr="00595733">
        <w:rPr>
          <w:i/>
          <w:lang w:val="en-US"/>
        </w:rPr>
        <w:t xml:space="preserve"> para, e </w:t>
      </w:r>
      <w:proofErr w:type="spellStart"/>
      <w:r w:rsidRPr="00595733">
        <w:rPr>
          <w:i/>
          <w:lang w:val="en-US"/>
        </w:rPr>
        <w:t>cila</w:t>
      </w:r>
      <w:proofErr w:type="spellEnd"/>
      <w:r w:rsidRPr="00595733">
        <w:rPr>
          <w:i/>
          <w:lang w:val="en-US"/>
        </w:rPr>
        <w:t xml:space="preserve"> </w:t>
      </w:r>
      <w:proofErr w:type="spellStart"/>
      <w:r w:rsidRPr="00595733">
        <w:rPr>
          <w:i/>
          <w:lang w:val="en-US"/>
        </w:rPr>
        <w:t>ju</w:t>
      </w:r>
      <w:proofErr w:type="spellEnd"/>
      <w:r w:rsidRPr="00595733">
        <w:rPr>
          <w:i/>
          <w:lang w:val="en-US"/>
        </w:rPr>
        <w:t xml:space="preserve"> </w:t>
      </w:r>
      <w:proofErr w:type="spellStart"/>
      <w:r w:rsidRPr="00595733">
        <w:rPr>
          <w:i/>
          <w:lang w:val="en-US"/>
        </w:rPr>
        <w:t>lejon</w:t>
      </w:r>
      <w:proofErr w:type="spellEnd"/>
      <w:r w:rsidRPr="00595733">
        <w:rPr>
          <w:i/>
          <w:lang w:val="en-US"/>
        </w:rPr>
        <w:t xml:space="preserve"> </w:t>
      </w:r>
      <w:proofErr w:type="spellStart"/>
      <w:r w:rsidRPr="00595733">
        <w:rPr>
          <w:i/>
          <w:lang w:val="en-US"/>
        </w:rPr>
        <w:t>të</w:t>
      </w:r>
      <w:proofErr w:type="spellEnd"/>
      <w:r w:rsidRPr="00595733">
        <w:rPr>
          <w:i/>
          <w:lang w:val="en-US"/>
        </w:rPr>
        <w:t xml:space="preserve"> </w:t>
      </w:r>
      <w:proofErr w:type="spellStart"/>
      <w:r w:rsidRPr="00595733">
        <w:rPr>
          <w:i/>
          <w:lang w:val="en-US"/>
        </w:rPr>
        <w:t>investoni</w:t>
      </w:r>
      <w:proofErr w:type="spellEnd"/>
      <w:r w:rsidRPr="00595733">
        <w:rPr>
          <w:i/>
          <w:lang w:val="en-US"/>
        </w:rPr>
        <w:t xml:space="preserve"> </w:t>
      </w:r>
      <w:proofErr w:type="spellStart"/>
      <w:r w:rsidRPr="00595733">
        <w:rPr>
          <w:i/>
          <w:lang w:val="en-US"/>
        </w:rPr>
        <w:t>vetëm</w:t>
      </w:r>
      <w:proofErr w:type="spellEnd"/>
      <w:r w:rsidRPr="00595733">
        <w:rPr>
          <w:i/>
          <w:lang w:val="en-US"/>
        </w:rPr>
        <w:t xml:space="preserve"> </w:t>
      </w:r>
      <w:proofErr w:type="spellStart"/>
      <w:r w:rsidRPr="00595733">
        <w:rPr>
          <w:i/>
          <w:lang w:val="en-US"/>
        </w:rPr>
        <w:t>paratë</w:t>
      </w:r>
      <w:proofErr w:type="spellEnd"/>
      <w:r w:rsidRPr="00595733">
        <w:rPr>
          <w:i/>
          <w:lang w:val="en-US"/>
        </w:rPr>
        <w:t xml:space="preserve"> </w:t>
      </w:r>
      <w:proofErr w:type="spellStart"/>
      <w:r w:rsidRPr="00595733">
        <w:rPr>
          <w:i/>
          <w:lang w:val="en-US"/>
        </w:rPr>
        <w:t>që</w:t>
      </w:r>
      <w:proofErr w:type="spellEnd"/>
      <w:r w:rsidRPr="00595733">
        <w:rPr>
          <w:i/>
          <w:lang w:val="en-US"/>
        </w:rPr>
        <w:t xml:space="preserve"> </w:t>
      </w:r>
      <w:proofErr w:type="spellStart"/>
      <w:r w:rsidRPr="00595733">
        <w:rPr>
          <w:i/>
          <w:lang w:val="en-US"/>
        </w:rPr>
        <w:t>keni</w:t>
      </w:r>
      <w:proofErr w:type="spellEnd"/>
      <w:r w:rsidRPr="00595733">
        <w:rPr>
          <w:i/>
          <w:lang w:val="en-US"/>
        </w:rPr>
        <w:t>.</w:t>
      </w:r>
    </w:p>
    <w:p w14:paraId="2B66389F" w14:textId="44D81F05" w:rsidR="00F15D6A" w:rsidRPr="0006109D" w:rsidRDefault="00595733" w:rsidP="004A05EA">
      <w:pPr>
        <w:widowControl/>
        <w:autoSpaceDE/>
        <w:autoSpaceDN/>
        <w:adjustRightInd/>
        <w:spacing w:after="120" w:line="276" w:lineRule="auto"/>
        <w:jc w:val="both"/>
        <w:rPr>
          <w:i/>
          <w:lang w:val="en-US"/>
        </w:rPr>
      </w:pPr>
      <w:proofErr w:type="spellStart"/>
      <w:r w:rsidRPr="00595733">
        <w:rPr>
          <w:i/>
          <w:lang w:val="en-US"/>
        </w:rPr>
        <w:t>Mësoni</w:t>
      </w:r>
      <w:proofErr w:type="spellEnd"/>
      <w:r w:rsidRPr="00595733">
        <w:rPr>
          <w:i/>
          <w:lang w:val="en-US"/>
        </w:rPr>
        <w:t xml:space="preserve"> se </w:t>
      </w:r>
      <w:proofErr w:type="spellStart"/>
      <w:r w:rsidRPr="00595733">
        <w:rPr>
          <w:i/>
          <w:lang w:val="en-US"/>
        </w:rPr>
        <w:t>si</w:t>
      </w:r>
      <w:proofErr w:type="spellEnd"/>
      <w:r w:rsidRPr="00595733">
        <w:rPr>
          <w:i/>
          <w:lang w:val="en-US"/>
        </w:rPr>
        <w:t xml:space="preserve"> </w:t>
      </w:r>
      <w:proofErr w:type="spellStart"/>
      <w:r w:rsidRPr="00595733">
        <w:rPr>
          <w:i/>
          <w:lang w:val="en-US"/>
        </w:rPr>
        <w:t>të</w:t>
      </w:r>
      <w:proofErr w:type="spellEnd"/>
      <w:r w:rsidRPr="00595733">
        <w:rPr>
          <w:i/>
          <w:lang w:val="en-US"/>
        </w:rPr>
        <w:t xml:space="preserve"> </w:t>
      </w:r>
      <w:proofErr w:type="spellStart"/>
      <w:r w:rsidRPr="00595733">
        <w:rPr>
          <w:i/>
          <w:lang w:val="en-US"/>
        </w:rPr>
        <w:t>zbusni</w:t>
      </w:r>
      <w:proofErr w:type="spellEnd"/>
      <w:r w:rsidRPr="00595733">
        <w:rPr>
          <w:i/>
          <w:lang w:val="en-US"/>
        </w:rPr>
        <w:t xml:space="preserve"> </w:t>
      </w:r>
      <w:proofErr w:type="spellStart"/>
      <w:r w:rsidRPr="00595733">
        <w:rPr>
          <w:i/>
          <w:lang w:val="en-US"/>
        </w:rPr>
        <w:t>rrezikun</w:t>
      </w:r>
      <w:proofErr w:type="spellEnd"/>
      <w:r w:rsidRPr="00595733">
        <w:rPr>
          <w:i/>
          <w:lang w:val="en-US"/>
        </w:rPr>
        <w:t xml:space="preserve"> e </w:t>
      </w:r>
      <w:proofErr w:type="spellStart"/>
      <w:r w:rsidRPr="00595733">
        <w:rPr>
          <w:i/>
          <w:lang w:val="en-US"/>
        </w:rPr>
        <w:t>humbjes</w:t>
      </w:r>
      <w:proofErr w:type="spellEnd"/>
      <w:r w:rsidRPr="00595733">
        <w:rPr>
          <w:i/>
          <w:lang w:val="en-US"/>
        </w:rPr>
        <w:t xml:space="preserve"> </w:t>
      </w:r>
      <w:proofErr w:type="spellStart"/>
      <w:r w:rsidRPr="00595733">
        <w:rPr>
          <w:i/>
          <w:lang w:val="en-US"/>
        </w:rPr>
        <w:t>së</w:t>
      </w:r>
      <w:proofErr w:type="spellEnd"/>
      <w:r w:rsidRPr="00595733">
        <w:rPr>
          <w:i/>
          <w:lang w:val="en-US"/>
        </w:rPr>
        <w:t xml:space="preserve"> </w:t>
      </w:r>
      <w:proofErr w:type="spellStart"/>
      <w:r w:rsidRPr="00595733">
        <w:rPr>
          <w:i/>
          <w:lang w:val="en-US"/>
        </w:rPr>
        <w:t>parave</w:t>
      </w:r>
      <w:proofErr w:type="spellEnd"/>
      <w:r w:rsidRPr="00595733">
        <w:rPr>
          <w:i/>
          <w:lang w:val="en-US"/>
        </w:rPr>
        <w:t xml:space="preserve"> </w:t>
      </w:r>
      <w:proofErr w:type="spellStart"/>
      <w:r w:rsidRPr="00595733">
        <w:rPr>
          <w:i/>
          <w:lang w:val="en-US"/>
        </w:rPr>
        <w:t>në</w:t>
      </w:r>
      <w:proofErr w:type="spellEnd"/>
      <w:r w:rsidRPr="00595733">
        <w:rPr>
          <w:i/>
          <w:lang w:val="en-US"/>
        </w:rPr>
        <w:t xml:space="preserve"> </w:t>
      </w:r>
      <w:proofErr w:type="spellStart"/>
      <w:r w:rsidRPr="00595733">
        <w:rPr>
          <w:i/>
          <w:lang w:val="en-US"/>
        </w:rPr>
        <w:t>treg</w:t>
      </w:r>
      <w:proofErr w:type="spellEnd"/>
      <w:r w:rsidRPr="00595733">
        <w:rPr>
          <w:i/>
          <w:lang w:val="en-US"/>
        </w:rPr>
        <w:t xml:space="preserve"> </w:t>
      </w:r>
      <w:proofErr w:type="spellStart"/>
      <w:r w:rsidRPr="00595733">
        <w:rPr>
          <w:i/>
          <w:lang w:val="en-US"/>
        </w:rPr>
        <w:t>përpara</w:t>
      </w:r>
      <w:proofErr w:type="spellEnd"/>
      <w:r w:rsidRPr="00595733">
        <w:rPr>
          <w:i/>
          <w:lang w:val="en-US"/>
        </w:rPr>
        <w:t xml:space="preserve"> se </w:t>
      </w:r>
      <w:proofErr w:type="spellStart"/>
      <w:r w:rsidRPr="00595733">
        <w:rPr>
          <w:i/>
          <w:lang w:val="en-US"/>
        </w:rPr>
        <w:t>të</w:t>
      </w:r>
      <w:proofErr w:type="spellEnd"/>
      <w:r w:rsidRPr="00595733">
        <w:rPr>
          <w:i/>
          <w:lang w:val="en-US"/>
        </w:rPr>
        <w:t xml:space="preserve"> </w:t>
      </w:r>
      <w:proofErr w:type="spellStart"/>
      <w:r w:rsidRPr="00595733">
        <w:rPr>
          <w:i/>
          <w:lang w:val="en-US"/>
        </w:rPr>
        <w:t>hapni</w:t>
      </w:r>
      <w:proofErr w:type="spellEnd"/>
      <w:r w:rsidRPr="00595733">
        <w:rPr>
          <w:i/>
          <w:lang w:val="en-US"/>
        </w:rPr>
        <w:t xml:space="preserve"> </w:t>
      </w:r>
      <w:proofErr w:type="spellStart"/>
      <w:r w:rsidRPr="00595733">
        <w:rPr>
          <w:i/>
          <w:lang w:val="en-US"/>
        </w:rPr>
        <w:t>dhe</w:t>
      </w:r>
      <w:proofErr w:type="spellEnd"/>
      <w:r w:rsidRPr="00595733">
        <w:rPr>
          <w:i/>
          <w:lang w:val="en-US"/>
        </w:rPr>
        <w:t xml:space="preserve"> </w:t>
      </w:r>
      <w:proofErr w:type="spellStart"/>
      <w:r w:rsidRPr="00595733">
        <w:rPr>
          <w:i/>
          <w:lang w:val="en-US"/>
        </w:rPr>
        <w:t>të</w:t>
      </w:r>
      <w:proofErr w:type="spellEnd"/>
      <w:r w:rsidRPr="00595733">
        <w:rPr>
          <w:i/>
          <w:lang w:val="en-US"/>
        </w:rPr>
        <w:t xml:space="preserve"> </w:t>
      </w:r>
      <w:proofErr w:type="spellStart"/>
      <w:r w:rsidRPr="00595733">
        <w:rPr>
          <w:i/>
          <w:lang w:val="en-US"/>
        </w:rPr>
        <w:t>filloni</w:t>
      </w:r>
      <w:proofErr w:type="spellEnd"/>
      <w:r w:rsidRPr="00595733">
        <w:rPr>
          <w:i/>
          <w:lang w:val="en-US"/>
        </w:rPr>
        <w:t xml:space="preserve"> </w:t>
      </w:r>
      <w:proofErr w:type="spellStart"/>
      <w:r w:rsidRPr="00595733">
        <w:rPr>
          <w:i/>
          <w:lang w:val="en-US"/>
        </w:rPr>
        <w:t>të</w:t>
      </w:r>
      <w:proofErr w:type="spellEnd"/>
      <w:r w:rsidRPr="00595733">
        <w:rPr>
          <w:i/>
          <w:lang w:val="en-US"/>
        </w:rPr>
        <w:t xml:space="preserve"> </w:t>
      </w:r>
      <w:proofErr w:type="spellStart"/>
      <w:r w:rsidRPr="00595733">
        <w:rPr>
          <w:i/>
          <w:lang w:val="en-US"/>
        </w:rPr>
        <w:t>përdorni</w:t>
      </w:r>
      <w:proofErr w:type="spellEnd"/>
      <w:r w:rsidRPr="00595733">
        <w:rPr>
          <w:i/>
          <w:lang w:val="en-US"/>
        </w:rPr>
        <w:t xml:space="preserve"> </w:t>
      </w:r>
      <w:proofErr w:type="spellStart"/>
      <w:r w:rsidRPr="00595733">
        <w:rPr>
          <w:i/>
          <w:lang w:val="en-US"/>
        </w:rPr>
        <w:t>një</w:t>
      </w:r>
      <w:proofErr w:type="spellEnd"/>
      <w:r w:rsidRPr="00595733">
        <w:rPr>
          <w:i/>
          <w:lang w:val="en-US"/>
        </w:rPr>
        <w:t xml:space="preserve"> </w:t>
      </w:r>
      <w:proofErr w:type="spellStart"/>
      <w:r w:rsidRPr="00595733">
        <w:rPr>
          <w:i/>
          <w:lang w:val="en-US"/>
        </w:rPr>
        <w:t>llogari</w:t>
      </w:r>
      <w:proofErr w:type="spellEnd"/>
      <w:r w:rsidRPr="00595733">
        <w:rPr>
          <w:i/>
          <w:lang w:val="en-US"/>
        </w:rPr>
        <w:t xml:space="preserve"> </w:t>
      </w:r>
      <w:proofErr w:type="spellStart"/>
      <w:r w:rsidRPr="00595733">
        <w:rPr>
          <w:i/>
          <w:lang w:val="en-US"/>
        </w:rPr>
        <w:t>brokerimi</w:t>
      </w:r>
      <w:proofErr w:type="spellEnd"/>
      <w:r w:rsidRPr="00595733">
        <w:rPr>
          <w:i/>
          <w:lang w:val="en-US"/>
        </w:rPr>
        <w:t xml:space="preserve"> </w:t>
      </w:r>
      <w:proofErr w:type="spellStart"/>
      <w:r w:rsidRPr="00595733">
        <w:rPr>
          <w:i/>
          <w:lang w:val="en-US"/>
        </w:rPr>
        <w:t>në</w:t>
      </w:r>
      <w:proofErr w:type="spellEnd"/>
      <w:r w:rsidRPr="00595733">
        <w:rPr>
          <w:i/>
          <w:lang w:val="en-US"/>
        </w:rPr>
        <w:t xml:space="preserve"> internet.</w:t>
      </w:r>
    </w:p>
    <w:p w14:paraId="2CCA5D27" w14:textId="77777777" w:rsidR="00501AA9" w:rsidRPr="006A2AF9" w:rsidRDefault="00501AA9" w:rsidP="004A05EA">
      <w:pPr>
        <w:spacing w:after="120"/>
        <w:jc w:val="both"/>
        <w:rPr>
          <w:b/>
        </w:rPr>
      </w:pPr>
    </w:p>
    <w:p w14:paraId="3BC7563B" w14:textId="322AE101" w:rsidR="000E396D" w:rsidRPr="0006109D" w:rsidRDefault="004B7C3C" w:rsidP="004A05EA">
      <w:pPr>
        <w:jc w:val="both"/>
        <w:rPr>
          <w:sz w:val="28"/>
          <w:szCs w:val="28"/>
        </w:rPr>
      </w:pPr>
      <w:r w:rsidRPr="00AC3C28">
        <w:rPr>
          <w:b/>
          <w:sz w:val="28"/>
          <w:szCs w:val="28"/>
        </w:rPr>
        <w:t xml:space="preserve">RN 2:  Nxënësi </w:t>
      </w:r>
      <w:r w:rsidR="0050773D">
        <w:rPr>
          <w:b/>
          <w:sz w:val="28"/>
          <w:szCs w:val="28"/>
        </w:rPr>
        <w:t>liston pronën me çmimin e tregut.</w:t>
      </w:r>
    </w:p>
    <w:p w14:paraId="46A2ED42" w14:textId="6D11A22B" w:rsidR="005D14BE" w:rsidRPr="005D14BE" w:rsidRDefault="005D14BE" w:rsidP="004A05EA">
      <w:pPr>
        <w:widowControl/>
        <w:autoSpaceDE/>
        <w:autoSpaceDN/>
        <w:adjustRightInd/>
        <w:spacing w:before="100" w:beforeAutospacing="1" w:after="100" w:afterAutospacing="1" w:line="276" w:lineRule="auto"/>
        <w:jc w:val="both"/>
        <w:rPr>
          <w:rFonts w:ascii="Times New Roman,Bold" w:hAnsi="Times New Roman,Bold"/>
          <w:b/>
          <w:i/>
          <w:sz w:val="28"/>
          <w:szCs w:val="28"/>
          <w:lang w:val="en-US"/>
        </w:rPr>
      </w:pPr>
      <w:proofErr w:type="spellStart"/>
      <w:r w:rsidRPr="005D14BE">
        <w:rPr>
          <w:b/>
          <w:i/>
          <w:color w:val="1F4E79"/>
          <w:lang w:val="en-US"/>
        </w:rPr>
        <w:t>Çështja</w:t>
      </w:r>
      <w:proofErr w:type="spellEnd"/>
      <w:r w:rsidRPr="005D14BE">
        <w:rPr>
          <w:b/>
          <w:i/>
          <w:color w:val="1F4E79"/>
          <w:lang w:val="en-US"/>
        </w:rPr>
        <w:t> 1. CMA (</w:t>
      </w:r>
      <w:proofErr w:type="spellStart"/>
      <w:r w:rsidRPr="005D14BE">
        <w:rPr>
          <w:b/>
          <w:i/>
          <w:color w:val="1F4E79"/>
          <w:lang w:val="en-US"/>
        </w:rPr>
        <w:t>analize</w:t>
      </w:r>
      <w:proofErr w:type="spellEnd"/>
      <w:r w:rsidRPr="005D14BE">
        <w:rPr>
          <w:b/>
          <w:i/>
          <w:color w:val="1F4E79"/>
          <w:lang w:val="en-US"/>
        </w:rPr>
        <w:t xml:space="preserve">̈ </w:t>
      </w:r>
      <w:proofErr w:type="spellStart"/>
      <w:r w:rsidRPr="005D14BE">
        <w:rPr>
          <w:b/>
          <w:i/>
          <w:color w:val="1F4E79"/>
          <w:lang w:val="en-US"/>
        </w:rPr>
        <w:t>krahasuese</w:t>
      </w:r>
      <w:proofErr w:type="spellEnd"/>
      <w:r w:rsidRPr="005D14BE">
        <w:rPr>
          <w:b/>
          <w:i/>
          <w:color w:val="1F4E79"/>
          <w:lang w:val="en-US"/>
        </w:rPr>
        <w:t xml:space="preserve"> </w:t>
      </w:r>
      <w:proofErr w:type="spellStart"/>
      <w:r w:rsidRPr="005D14BE">
        <w:rPr>
          <w:b/>
          <w:i/>
          <w:color w:val="1F4E79"/>
          <w:lang w:val="en-US"/>
        </w:rPr>
        <w:t>te</w:t>
      </w:r>
      <w:proofErr w:type="spellEnd"/>
      <w:r w:rsidRPr="005D14BE">
        <w:rPr>
          <w:b/>
          <w:i/>
          <w:color w:val="1F4E79"/>
          <w:lang w:val="en-US"/>
        </w:rPr>
        <w:t xml:space="preserve">̈ </w:t>
      </w:r>
      <w:proofErr w:type="spellStart"/>
      <w:r w:rsidRPr="005D14BE">
        <w:rPr>
          <w:b/>
          <w:i/>
          <w:color w:val="1F4E79"/>
          <w:lang w:val="en-US"/>
        </w:rPr>
        <w:t>tregut</w:t>
      </w:r>
      <w:proofErr w:type="spellEnd"/>
      <w:r w:rsidRPr="005D14BE">
        <w:rPr>
          <w:b/>
          <w:i/>
          <w:color w:val="1F4E79"/>
          <w:lang w:val="en-US"/>
        </w:rPr>
        <w:t xml:space="preserve">) </w:t>
      </w:r>
      <w:proofErr w:type="spellStart"/>
      <w:r w:rsidRPr="005D14BE">
        <w:rPr>
          <w:b/>
          <w:i/>
          <w:color w:val="1F4E79"/>
          <w:lang w:val="en-US"/>
        </w:rPr>
        <w:t>për</w:t>
      </w:r>
      <w:proofErr w:type="spellEnd"/>
      <w:r w:rsidRPr="005D14BE">
        <w:rPr>
          <w:b/>
          <w:i/>
          <w:color w:val="1F4E79"/>
          <w:lang w:val="en-US"/>
        </w:rPr>
        <w:t xml:space="preserve"> </w:t>
      </w:r>
      <w:proofErr w:type="spellStart"/>
      <w:r w:rsidRPr="005D14BE">
        <w:rPr>
          <w:b/>
          <w:i/>
          <w:color w:val="1F4E79"/>
          <w:lang w:val="en-US"/>
        </w:rPr>
        <w:t>pronën</w:t>
      </w:r>
      <w:proofErr w:type="spellEnd"/>
      <w:r w:rsidRPr="005D14BE">
        <w:rPr>
          <w:b/>
          <w:i/>
          <w:color w:val="1F4E79"/>
          <w:lang w:val="en-US"/>
        </w:rPr>
        <w:t xml:space="preserve"> </w:t>
      </w:r>
      <w:proofErr w:type="spellStart"/>
      <w:r w:rsidRPr="005D14BE">
        <w:rPr>
          <w:b/>
          <w:i/>
          <w:color w:val="1F4E79"/>
          <w:lang w:val="en-US"/>
        </w:rPr>
        <w:t>qe</w:t>
      </w:r>
      <w:proofErr w:type="spellEnd"/>
      <w:r w:rsidRPr="005D14BE">
        <w:rPr>
          <w:b/>
          <w:i/>
          <w:color w:val="1F4E79"/>
          <w:lang w:val="en-US"/>
        </w:rPr>
        <w:t xml:space="preserve">̈ do </w:t>
      </w:r>
      <w:proofErr w:type="spellStart"/>
      <w:r w:rsidRPr="005D14BE">
        <w:rPr>
          <w:b/>
          <w:i/>
          <w:color w:val="1F4E79"/>
          <w:lang w:val="en-US"/>
        </w:rPr>
        <w:t>te</w:t>
      </w:r>
      <w:proofErr w:type="spellEnd"/>
      <w:r w:rsidRPr="005D14BE">
        <w:rPr>
          <w:b/>
          <w:i/>
          <w:color w:val="1F4E79"/>
          <w:lang w:val="en-US"/>
        </w:rPr>
        <w:t xml:space="preserve">̈ </w:t>
      </w:r>
      <w:proofErr w:type="spellStart"/>
      <w:r w:rsidRPr="005D14BE">
        <w:rPr>
          <w:b/>
          <w:i/>
          <w:color w:val="1F4E79"/>
          <w:lang w:val="en-US"/>
        </w:rPr>
        <w:t>trajtoje</w:t>
      </w:r>
      <w:proofErr w:type="spellEnd"/>
      <w:r w:rsidRPr="005D14BE">
        <w:rPr>
          <w:b/>
          <w:i/>
          <w:color w:val="1F4E79"/>
          <w:lang w:val="en-US"/>
        </w:rPr>
        <w:t xml:space="preserve">̈ </w:t>
      </w:r>
      <w:proofErr w:type="spellStart"/>
      <w:r w:rsidRPr="005D14BE">
        <w:rPr>
          <w:b/>
          <w:i/>
          <w:color w:val="1F4E79"/>
          <w:lang w:val="en-US"/>
        </w:rPr>
        <w:t>për</w:t>
      </w:r>
      <w:proofErr w:type="spellEnd"/>
      <w:r w:rsidRPr="005D14BE">
        <w:rPr>
          <w:b/>
          <w:i/>
          <w:color w:val="1F4E79"/>
          <w:lang w:val="en-US"/>
        </w:rPr>
        <w:t xml:space="preserve"> </w:t>
      </w:r>
      <w:proofErr w:type="spellStart"/>
      <w:r w:rsidRPr="005D14BE">
        <w:rPr>
          <w:b/>
          <w:i/>
          <w:color w:val="1F4E79"/>
          <w:lang w:val="en-US"/>
        </w:rPr>
        <w:t>shitje</w:t>
      </w:r>
      <w:proofErr w:type="spellEnd"/>
      <w:r w:rsidRPr="005D14BE">
        <w:rPr>
          <w:b/>
          <w:i/>
          <w:color w:val="1F4E79"/>
          <w:lang w:val="en-US"/>
        </w:rPr>
        <w:t xml:space="preserve"> </w:t>
      </w:r>
      <w:proofErr w:type="spellStart"/>
      <w:r w:rsidRPr="005D14BE">
        <w:rPr>
          <w:b/>
          <w:i/>
          <w:color w:val="1F4E79"/>
          <w:lang w:val="en-US"/>
        </w:rPr>
        <w:t>ose</w:t>
      </w:r>
      <w:proofErr w:type="spellEnd"/>
      <w:r w:rsidRPr="005D14BE">
        <w:rPr>
          <w:b/>
          <w:i/>
          <w:color w:val="1F4E79"/>
          <w:lang w:val="en-US"/>
        </w:rPr>
        <w:t xml:space="preserve"> </w:t>
      </w:r>
      <w:proofErr w:type="spellStart"/>
      <w:proofErr w:type="gramStart"/>
      <w:r w:rsidRPr="005D14BE">
        <w:rPr>
          <w:b/>
          <w:i/>
          <w:color w:val="1F4E79"/>
          <w:lang w:val="en-US"/>
        </w:rPr>
        <w:t>qira</w:t>
      </w:r>
      <w:proofErr w:type="spellEnd"/>
      <w:r w:rsidRPr="005D14BE">
        <w:rPr>
          <w:b/>
          <w:i/>
          <w:color w:val="1F4E79"/>
          <w:lang w:val="en-US"/>
        </w:rPr>
        <w:t>;</w:t>
      </w:r>
      <w:proofErr w:type="gramEnd"/>
      <w:r w:rsidRPr="005D14BE">
        <w:rPr>
          <w:b/>
          <w:i/>
          <w:color w:val="1F4E79"/>
          <w:lang w:val="en-US"/>
        </w:rPr>
        <w:t xml:space="preserve"> </w:t>
      </w:r>
    </w:p>
    <w:p w14:paraId="7374DD68"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rPr>
      </w:pPr>
      <w:r w:rsidRPr="005D14BE">
        <w:rPr>
          <w:color w:val="1F1F1F"/>
        </w:rPr>
        <w:t>Një analizë krahasuese e tregut (CMA) është një vlerësim i çmimit të një shtëpie që përdoret për të ndihmuar shitësit të vendosin çmimet e listimit dhe për të ndihmuar blerësit të bëjnë oferta konkurruese. Analiza merr në konsideratë vendndodhjen, vjetërsinë, madhësinë, ndërtimin, stilin, gjendjen dhe faktorë të tjerë për pronën dhe  element të tjerë të krahasueshme.</w:t>
      </w:r>
    </w:p>
    <w:p w14:paraId="655ED637"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rPr>
      </w:pPr>
      <w:r w:rsidRPr="005D14BE">
        <w:rPr>
          <w:color w:val="1F1F1F"/>
        </w:rPr>
        <w:t>Një analizë krahasuese e tregut i ndihmon shitësit të zgjedhin çmimet më të mira të listimit për shtëpitë e tyre. Çmimi "më i mirë" është ai që nuk është aq i ulët saqë e lë shitësin në më shumë borxhe ose aq i lartë sa shtëpia nuk do ta shesë. Për blerësit, një CMA mund të verifikojë, nëse një shtëpi është në intervalin e duhur të çmimeve dhe të ndihmojë në përcaktimin e një oferte konkurruese që do të merret seriozisht - pa e tepruar.</w:t>
      </w:r>
    </w:p>
    <w:p w14:paraId="5BCD0744" w14:textId="3206A334" w:rsidR="005D14BE" w:rsidRPr="0006109D"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120" w:line="276" w:lineRule="auto"/>
        <w:jc w:val="both"/>
        <w:rPr>
          <w:color w:val="1F1F1F"/>
        </w:rPr>
      </w:pPr>
      <w:r w:rsidRPr="005D14BE">
        <w:rPr>
          <w:color w:val="1F1F1F"/>
        </w:rPr>
        <w:t>Një CMA krahason një pronë me shtëpi të tjera të ngjashme në vendndodhje, madhësi dhe veçori. Në mënyrë ideale, një CMA përdor shtëpitë e shitura së fundmi nga e njëjta nënndarje. Sigurisht, gjetja e shtëpive që janë shitur brenda tre deri në gjashtë muajt e fundit në zonën e afërt mund të jetë e vështirë nëse jeni në një treg me vëllim të ulët ose në një treg të pasurive të paluajtshme rurale. Në këto raste, një vlerësim zyrtar mund të jetë një alternativë më e mirë.</w:t>
      </w:r>
    </w:p>
    <w:p w14:paraId="639CA295"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rPr>
      </w:pPr>
      <w:r w:rsidRPr="005D14BE">
        <w:rPr>
          <w:color w:val="1F1F1F"/>
        </w:rPr>
        <w:t>Një analizë krahasuese e tregut është një vlerësim çmimi, kështu që agjentët e pasurive të paluajtshme dhe agjentët nuk kanë nevojë për një licencë vlerësuesi për të kryer një CMA ndërsa u shërbejnë klientëve.</w:t>
      </w:r>
    </w:p>
    <w:p w14:paraId="0B1607AC"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rPr>
      </w:pPr>
      <w:r w:rsidRPr="005D14BE">
        <w:rPr>
          <w:color w:val="1F1F1F"/>
        </w:rPr>
        <w:t>Kur një agjent imobiliar ose ndërmjetësi kryen një analizë krahasuese të tregut, ata do të krijojnë një raport që detajon gjetjet. Nuk ka asnjë raport të standardizuar të CMA; megjithatë, është e rëndësishme të theksohet se disa shtete kanë statute që kërkojnë që informacioni specifik të përfshihet në CMA.1</w:t>
      </w:r>
    </w:p>
    <w:p w14:paraId="67310748"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rPr>
      </w:pPr>
    </w:p>
    <w:p w14:paraId="680BE2A1" w14:textId="43AFD270"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120" w:line="276" w:lineRule="auto"/>
        <w:jc w:val="both"/>
        <w:rPr>
          <w:color w:val="1F1F1F"/>
        </w:rPr>
      </w:pPr>
      <w:r w:rsidRPr="005D14BE">
        <w:rPr>
          <w:color w:val="1F1F1F"/>
        </w:rPr>
        <w:lastRenderedPageBreak/>
        <w:t>Thënë kështu, një CMA zakonisht përfshin:</w:t>
      </w:r>
    </w:p>
    <w:p w14:paraId="2B023AB1" w14:textId="77777777" w:rsidR="005D14BE" w:rsidRPr="005D14BE" w:rsidRDefault="005D14BE" w:rsidP="004A05EA">
      <w:pPr>
        <w:widowControl/>
        <w:numPr>
          <w:ilvl w:val="0"/>
          <w:numId w:val="19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rPr>
      </w:pPr>
      <w:r w:rsidRPr="005D14BE">
        <w:rPr>
          <w:color w:val="1F1F1F"/>
        </w:rPr>
        <w:t>Vendodhjen /Adresa e pronës dhe tre deri në pesë të krahasueshme</w:t>
      </w:r>
    </w:p>
    <w:p w14:paraId="0F9269FA" w14:textId="77777777" w:rsidR="005D14BE" w:rsidRPr="005D14BE" w:rsidRDefault="005D14BE" w:rsidP="004A05EA">
      <w:pPr>
        <w:widowControl/>
        <w:numPr>
          <w:ilvl w:val="0"/>
          <w:numId w:val="19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rPr>
      </w:pPr>
      <w:r w:rsidRPr="005D14BE">
        <w:rPr>
          <w:color w:val="1F1F1F"/>
        </w:rPr>
        <w:t>Përshkrimin e çdo prone, duke përfshirë lartësinë, planimetrinë dhe numrin e dhomave të gjumit dhe banjove</w:t>
      </w:r>
    </w:p>
    <w:p w14:paraId="7EF84ED8" w14:textId="77777777" w:rsidR="005D14BE" w:rsidRPr="005D14BE" w:rsidRDefault="005D14BE" w:rsidP="004A05EA">
      <w:pPr>
        <w:widowControl/>
        <w:numPr>
          <w:ilvl w:val="0"/>
          <w:numId w:val="19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rPr>
      </w:pPr>
      <w:r w:rsidRPr="005D14BE">
        <w:rPr>
          <w:color w:val="1F1F1F"/>
        </w:rPr>
        <w:t>Sipërfaqja /Hapësira katrore e çdo prone</w:t>
      </w:r>
    </w:p>
    <w:p w14:paraId="16F5A90F" w14:textId="77777777" w:rsidR="005D14BE" w:rsidRPr="005D14BE" w:rsidRDefault="005D14BE" w:rsidP="004A05EA">
      <w:pPr>
        <w:widowControl/>
        <w:numPr>
          <w:ilvl w:val="0"/>
          <w:numId w:val="2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rPr>
      </w:pPr>
      <w:r w:rsidRPr="005D14BE">
        <w:rPr>
          <w:color w:val="1F1F1F"/>
        </w:rPr>
        <w:t xml:space="preserve">Çmimi i shitjes </w:t>
      </w:r>
    </w:p>
    <w:p w14:paraId="69637033" w14:textId="77777777" w:rsidR="005D14BE" w:rsidRPr="005D14BE" w:rsidRDefault="005D14BE" w:rsidP="004A05EA">
      <w:pPr>
        <w:widowControl/>
        <w:numPr>
          <w:ilvl w:val="0"/>
          <w:numId w:val="2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rPr>
      </w:pPr>
      <w:r w:rsidRPr="005D14BE">
        <w:rPr>
          <w:color w:val="1F1F1F"/>
        </w:rPr>
        <w:t>Rregullimet e kursit të këmbimit për çdo ndryshim monedhe vendase -të huaj</w:t>
      </w:r>
    </w:p>
    <w:p w14:paraId="26D446DF" w14:textId="77777777" w:rsidR="005D14BE" w:rsidRPr="005D14BE" w:rsidRDefault="005D14BE" w:rsidP="004A05EA">
      <w:pPr>
        <w:widowControl/>
        <w:numPr>
          <w:ilvl w:val="0"/>
          <w:numId w:val="2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rPr>
      </w:pPr>
      <w:r w:rsidRPr="005D14BE">
        <w:rPr>
          <w:color w:val="1F1F1F"/>
        </w:rPr>
        <w:t xml:space="preserve">Çmimi i rregulluar i shitjes për metër katror </w:t>
      </w:r>
    </w:p>
    <w:p w14:paraId="38AF9388" w14:textId="77777777" w:rsidR="005D14BE" w:rsidRPr="005D14BE" w:rsidRDefault="005D14BE" w:rsidP="004A05EA">
      <w:pPr>
        <w:widowControl/>
        <w:numPr>
          <w:ilvl w:val="0"/>
          <w:numId w:val="2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rPr>
      </w:pPr>
      <w:r w:rsidRPr="005D14BE">
        <w:rPr>
          <w:color w:val="1F1F1F"/>
        </w:rPr>
        <w:t>Një listë çmimesh të arsyeshme për pronën</w:t>
      </w:r>
    </w:p>
    <w:p w14:paraId="42BB9CED"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20" w:line="276" w:lineRule="auto"/>
        <w:jc w:val="both"/>
        <w:rPr>
          <w:color w:val="1F1F1F"/>
        </w:rPr>
      </w:pPr>
      <w:r w:rsidRPr="005D14BE">
        <w:rPr>
          <w:color w:val="1F1F1F"/>
        </w:rPr>
        <w:t xml:space="preserve"> Një CMA plotësohet nga një agjent imobiliar, shitësi ose blerësi duke përdorur shtëpi të krahasueshme për të vlerësuar një çmim. Ky çmim i vlerësuar më pas mund të përdoret për të negociuar një çmim shitje.</w:t>
      </w:r>
    </w:p>
    <w:p w14:paraId="328005BE"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rPr>
      </w:pPr>
      <w:r w:rsidRPr="005D14BE">
        <w:rPr>
          <w:color w:val="1F1F1F"/>
        </w:rPr>
        <w:t xml:space="preserve"> Ky vlerësim kërkon një vlerësues të licencuar dhe të certifikuar nga shteti. Vlerësuesi krahason shtëpi të ngjashme në madhësi, plan urbanistik dhe vendndodhje. Më pas, ata vlerësojnë kushtet e tregut të banesave dhe gjenerojnë një raport me vlerën e tregut të shtëpisë. Rezultati i vlerësimit  përdoret nga huadhënësit për të përcaktuar shumën për të cilën  miratohet si kredimarrës ,një blerës.</w:t>
      </w:r>
    </w:p>
    <w:p w14:paraId="74691519"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40" w:line="276" w:lineRule="auto"/>
        <w:jc w:val="both"/>
        <w:rPr>
          <w:color w:val="1F1F1F"/>
        </w:rPr>
      </w:pPr>
      <w:r w:rsidRPr="005D14BE">
        <w:rPr>
          <w:color w:val="1F1F1F"/>
        </w:rPr>
        <w:t>Dallimi kryesor është se, një CMA përcakton çmimin e një shtëpie, ndërsa një vlerësim përcakton vlerën e saj - çmimi është ajo që paguani për diçka ndërsa vlera është ajo që vlen.</w:t>
      </w:r>
    </w:p>
    <w:p w14:paraId="7E5B606E" w14:textId="158C05ED" w:rsidR="005D14BE" w:rsidRPr="005D14BE" w:rsidRDefault="005D14BE" w:rsidP="004A05EA">
      <w:pPr>
        <w:widowControl/>
        <w:autoSpaceDE/>
        <w:autoSpaceDN/>
        <w:adjustRightInd/>
        <w:spacing w:after="120" w:line="276" w:lineRule="auto"/>
        <w:jc w:val="both"/>
        <w:rPr>
          <w:color w:val="002060"/>
          <w:lang w:val="en-US"/>
        </w:rPr>
      </w:pPr>
      <w:proofErr w:type="spellStart"/>
      <w:r w:rsidRPr="005D14BE">
        <w:rPr>
          <w:b/>
          <w:i/>
          <w:color w:val="002060"/>
          <w:lang w:val="en-US"/>
        </w:rPr>
        <w:t>Çështja</w:t>
      </w:r>
      <w:proofErr w:type="spellEnd"/>
      <w:r w:rsidRPr="005D14BE">
        <w:rPr>
          <w:b/>
          <w:i/>
          <w:color w:val="002060"/>
          <w:lang w:val="en-US"/>
        </w:rPr>
        <w:t xml:space="preserve"> 2</w:t>
      </w:r>
      <w:r w:rsidRPr="005D14BE">
        <w:rPr>
          <w:color w:val="002060"/>
          <w:lang w:val="en-US"/>
        </w:rPr>
        <w:t xml:space="preserve">:  </w:t>
      </w:r>
      <w:proofErr w:type="spellStart"/>
      <w:r w:rsidRPr="005D14BE">
        <w:rPr>
          <w:b/>
          <w:i/>
          <w:color w:val="002060"/>
          <w:lang w:val="en-US"/>
        </w:rPr>
        <w:t>Krahasim</w:t>
      </w:r>
      <w:proofErr w:type="spellEnd"/>
      <w:r w:rsidRPr="005D14BE">
        <w:rPr>
          <w:b/>
          <w:i/>
          <w:color w:val="002060"/>
          <w:lang w:val="en-US"/>
        </w:rPr>
        <w:t xml:space="preserve"> </w:t>
      </w:r>
      <w:proofErr w:type="spellStart"/>
      <w:r w:rsidR="0006109D">
        <w:rPr>
          <w:b/>
          <w:i/>
          <w:color w:val="002060"/>
          <w:lang w:val="en-US"/>
        </w:rPr>
        <w:t>i</w:t>
      </w:r>
      <w:proofErr w:type="spellEnd"/>
      <w:r w:rsidRPr="005D14BE">
        <w:rPr>
          <w:b/>
          <w:i/>
          <w:color w:val="002060"/>
          <w:lang w:val="en-US"/>
        </w:rPr>
        <w:t xml:space="preserve"> </w:t>
      </w:r>
      <w:proofErr w:type="spellStart"/>
      <w:r w:rsidRPr="005D14BE">
        <w:rPr>
          <w:b/>
          <w:i/>
          <w:color w:val="002060"/>
          <w:lang w:val="en-US"/>
        </w:rPr>
        <w:t>pronës</w:t>
      </w:r>
      <w:proofErr w:type="spellEnd"/>
      <w:r w:rsidRPr="005D14BE">
        <w:rPr>
          <w:b/>
          <w:i/>
          <w:color w:val="002060"/>
          <w:lang w:val="en-US"/>
        </w:rPr>
        <w:t xml:space="preserve"> me </w:t>
      </w:r>
      <w:proofErr w:type="spellStart"/>
      <w:r w:rsidRPr="005D14BE">
        <w:rPr>
          <w:b/>
          <w:i/>
          <w:color w:val="002060"/>
          <w:lang w:val="en-US"/>
        </w:rPr>
        <w:t>qëllim</w:t>
      </w:r>
      <w:proofErr w:type="spellEnd"/>
      <w:r w:rsidRPr="005D14BE">
        <w:rPr>
          <w:b/>
          <w:i/>
          <w:color w:val="002060"/>
          <w:lang w:val="en-US"/>
        </w:rPr>
        <w:t xml:space="preserve"> </w:t>
      </w:r>
      <w:proofErr w:type="spellStart"/>
      <w:r w:rsidRPr="005D14BE">
        <w:rPr>
          <w:b/>
          <w:i/>
          <w:color w:val="002060"/>
          <w:lang w:val="en-US"/>
        </w:rPr>
        <w:t>përcaktimin</w:t>
      </w:r>
      <w:proofErr w:type="spellEnd"/>
      <w:r w:rsidRPr="005D14BE">
        <w:rPr>
          <w:b/>
          <w:i/>
          <w:color w:val="002060"/>
          <w:lang w:val="en-US"/>
        </w:rPr>
        <w:t xml:space="preserve"> </w:t>
      </w:r>
      <w:proofErr w:type="spellStart"/>
      <w:r w:rsidRPr="005D14BE">
        <w:rPr>
          <w:b/>
          <w:i/>
          <w:color w:val="002060"/>
          <w:lang w:val="en-US"/>
        </w:rPr>
        <w:t>sa</w:t>
      </w:r>
      <w:proofErr w:type="spellEnd"/>
      <w:r w:rsidRPr="005D14BE">
        <w:rPr>
          <w:b/>
          <w:i/>
          <w:color w:val="002060"/>
          <w:lang w:val="en-US"/>
        </w:rPr>
        <w:t xml:space="preserve"> më </w:t>
      </w:r>
      <w:proofErr w:type="spellStart"/>
      <w:r w:rsidRPr="005D14BE">
        <w:rPr>
          <w:b/>
          <w:i/>
          <w:color w:val="002060"/>
          <w:lang w:val="en-US"/>
        </w:rPr>
        <w:t>t</w:t>
      </w:r>
      <w:r w:rsidR="0006109D">
        <w:rPr>
          <w:b/>
          <w:i/>
          <w:color w:val="002060"/>
          <w:lang w:val="en-US"/>
        </w:rPr>
        <w:t>ë</w:t>
      </w:r>
      <w:proofErr w:type="spellEnd"/>
      <w:r w:rsidRPr="005D14BE">
        <w:rPr>
          <w:b/>
          <w:i/>
          <w:color w:val="002060"/>
          <w:lang w:val="en-US"/>
        </w:rPr>
        <w:t xml:space="preserve"> </w:t>
      </w:r>
      <w:proofErr w:type="spellStart"/>
      <w:r w:rsidRPr="005D14BE">
        <w:rPr>
          <w:b/>
          <w:i/>
          <w:color w:val="002060"/>
          <w:lang w:val="en-US"/>
        </w:rPr>
        <w:t>sakte</w:t>
      </w:r>
      <w:proofErr w:type="spellEnd"/>
      <w:r w:rsidRPr="005D14BE">
        <w:rPr>
          <w:b/>
          <w:i/>
          <w:color w:val="002060"/>
          <w:lang w:val="en-US"/>
        </w:rPr>
        <w:t xml:space="preserve">̈ </w:t>
      </w:r>
      <w:proofErr w:type="spellStart"/>
      <w:r w:rsidRPr="005D14BE">
        <w:rPr>
          <w:b/>
          <w:i/>
          <w:color w:val="002060"/>
          <w:lang w:val="en-US"/>
        </w:rPr>
        <w:t>te</w:t>
      </w:r>
      <w:proofErr w:type="spellEnd"/>
      <w:r w:rsidRPr="005D14BE">
        <w:rPr>
          <w:b/>
          <w:i/>
          <w:color w:val="002060"/>
          <w:lang w:val="en-US"/>
        </w:rPr>
        <w:t xml:space="preserve">̈ </w:t>
      </w:r>
      <w:proofErr w:type="spellStart"/>
      <w:r w:rsidRPr="005D14BE">
        <w:rPr>
          <w:b/>
          <w:i/>
          <w:color w:val="002060"/>
          <w:lang w:val="en-US"/>
        </w:rPr>
        <w:t>çmimt</w:t>
      </w:r>
      <w:proofErr w:type="spellEnd"/>
      <w:r w:rsidRPr="005D14BE">
        <w:rPr>
          <w:b/>
          <w:i/>
          <w:color w:val="002060"/>
          <w:lang w:val="en-US"/>
        </w:rPr>
        <w:t xml:space="preserve"> </w:t>
      </w:r>
      <w:proofErr w:type="spellStart"/>
      <w:r w:rsidRPr="005D14BE">
        <w:rPr>
          <w:b/>
          <w:i/>
          <w:color w:val="002060"/>
          <w:lang w:val="en-US"/>
        </w:rPr>
        <w:t>dhe</w:t>
      </w:r>
      <w:proofErr w:type="spellEnd"/>
      <w:r w:rsidRPr="005D14BE">
        <w:rPr>
          <w:b/>
          <w:i/>
          <w:color w:val="002060"/>
          <w:lang w:val="en-US"/>
        </w:rPr>
        <w:t xml:space="preserve"> </w:t>
      </w:r>
      <w:proofErr w:type="spellStart"/>
      <w:r w:rsidRPr="005D14BE">
        <w:rPr>
          <w:b/>
          <w:i/>
          <w:color w:val="002060"/>
          <w:lang w:val="en-US"/>
        </w:rPr>
        <w:t>termave</w:t>
      </w:r>
      <w:proofErr w:type="spellEnd"/>
      <w:r w:rsidRPr="005D14BE">
        <w:rPr>
          <w:b/>
          <w:i/>
          <w:color w:val="002060"/>
          <w:lang w:val="en-US"/>
        </w:rPr>
        <w:t xml:space="preserve"> </w:t>
      </w:r>
      <w:proofErr w:type="spellStart"/>
      <w:r w:rsidRPr="005D14BE">
        <w:rPr>
          <w:b/>
          <w:i/>
          <w:color w:val="002060"/>
          <w:lang w:val="en-US"/>
        </w:rPr>
        <w:t>te</w:t>
      </w:r>
      <w:proofErr w:type="spellEnd"/>
      <w:r w:rsidRPr="005D14BE">
        <w:rPr>
          <w:b/>
          <w:i/>
          <w:color w:val="002060"/>
          <w:lang w:val="en-US"/>
        </w:rPr>
        <w:t xml:space="preserve">̈ </w:t>
      </w:r>
      <w:proofErr w:type="spellStart"/>
      <w:r w:rsidRPr="005D14BE">
        <w:rPr>
          <w:b/>
          <w:i/>
          <w:color w:val="002060"/>
          <w:lang w:val="en-US"/>
        </w:rPr>
        <w:t>ofruara</w:t>
      </w:r>
      <w:proofErr w:type="spellEnd"/>
      <w:r w:rsidRPr="005D14BE">
        <w:rPr>
          <w:b/>
          <w:i/>
          <w:color w:val="002060"/>
          <w:lang w:val="en-US"/>
        </w:rPr>
        <w:t xml:space="preserve"> </w:t>
      </w:r>
      <w:proofErr w:type="spellStart"/>
      <w:r w:rsidRPr="005D14BE">
        <w:rPr>
          <w:b/>
          <w:i/>
          <w:color w:val="002060"/>
          <w:lang w:val="en-US"/>
        </w:rPr>
        <w:t>për</w:t>
      </w:r>
      <w:proofErr w:type="spellEnd"/>
      <w:r w:rsidRPr="005D14BE">
        <w:rPr>
          <w:b/>
          <w:i/>
          <w:color w:val="002060"/>
          <w:lang w:val="en-US"/>
        </w:rPr>
        <w:t xml:space="preserve"> </w:t>
      </w:r>
      <w:proofErr w:type="spellStart"/>
      <w:r w:rsidRPr="005D14BE">
        <w:rPr>
          <w:b/>
          <w:i/>
          <w:color w:val="002060"/>
          <w:lang w:val="en-US"/>
        </w:rPr>
        <w:t>shitjen</w:t>
      </w:r>
      <w:proofErr w:type="spellEnd"/>
      <w:r w:rsidR="0006109D">
        <w:rPr>
          <w:color w:val="002060"/>
          <w:lang w:val="en-US"/>
        </w:rPr>
        <w:t>:</w:t>
      </w:r>
      <w:r w:rsidRPr="005D14BE">
        <w:rPr>
          <w:color w:val="002060"/>
          <w:lang w:val="en-US"/>
        </w:rPr>
        <w:t xml:space="preserve"> </w:t>
      </w:r>
    </w:p>
    <w:p w14:paraId="128F6203" w14:textId="5957F0B1" w:rsidR="005D14BE" w:rsidRPr="005D14BE" w:rsidRDefault="005D14BE" w:rsidP="004A05EA">
      <w:pPr>
        <w:widowControl/>
        <w:autoSpaceDE/>
        <w:autoSpaceDN/>
        <w:adjustRightInd/>
        <w:spacing w:line="276" w:lineRule="auto"/>
        <w:jc w:val="both"/>
        <w:rPr>
          <w:color w:val="444444"/>
          <w:shd w:val="clear" w:color="auto" w:fill="FFFFFF"/>
          <w:lang w:val="en-US"/>
        </w:rPr>
      </w:pPr>
      <w:proofErr w:type="spellStart"/>
      <w:r w:rsidRPr="005D14BE">
        <w:rPr>
          <w:color w:val="444444"/>
          <w:shd w:val="clear" w:color="auto" w:fill="FFFFFF"/>
          <w:lang w:val="en-US"/>
        </w:rPr>
        <w:t>Ndërmjetësuesim</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i</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pasurive</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të</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paluajtshme</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është</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një</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proces</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që</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mundëson</w:t>
      </w:r>
      <w:proofErr w:type="spellEnd"/>
      <w:r w:rsidRPr="005D14BE">
        <w:rPr>
          <w:color w:val="444444"/>
          <w:shd w:val="clear" w:color="auto" w:fill="FFFFFF"/>
          <w:lang w:val="en-US"/>
        </w:rPr>
        <w:t xml:space="preserve"> </w:t>
      </w:r>
      <w:proofErr w:type="spellStart"/>
      <w:proofErr w:type="gramStart"/>
      <w:r w:rsidRPr="005D14BE">
        <w:rPr>
          <w:color w:val="444444"/>
          <w:shd w:val="clear" w:color="auto" w:fill="FFFFFF"/>
          <w:lang w:val="en-US"/>
        </w:rPr>
        <w:t>transaksionin</w:t>
      </w:r>
      <w:proofErr w:type="spellEnd"/>
      <w:r w:rsidRPr="005D14BE">
        <w:rPr>
          <w:color w:val="444444"/>
          <w:shd w:val="clear" w:color="auto" w:fill="FFFFFF"/>
          <w:lang w:val="en-US"/>
        </w:rPr>
        <w:t xml:space="preserve">  midis</w:t>
      </w:r>
      <w:proofErr w:type="gramEnd"/>
      <w:r w:rsidRPr="005D14BE">
        <w:rPr>
          <w:color w:val="444444"/>
          <w:shd w:val="clear" w:color="auto" w:fill="FFFFFF"/>
          <w:lang w:val="en-US"/>
        </w:rPr>
        <w:t xml:space="preserve"> </w:t>
      </w:r>
      <w:proofErr w:type="spellStart"/>
      <w:r w:rsidRPr="005D14BE">
        <w:rPr>
          <w:color w:val="444444"/>
          <w:shd w:val="clear" w:color="auto" w:fill="FFFFFF"/>
          <w:lang w:val="en-US"/>
        </w:rPr>
        <w:t>shitësve</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blerësve</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qiramarresve</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dhe</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qiradhenesve</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të</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pasurive</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të</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patundshme</w:t>
      </w:r>
      <w:proofErr w:type="spellEnd"/>
      <w:r w:rsidRPr="005D14BE">
        <w:rPr>
          <w:color w:val="444444"/>
          <w:shd w:val="clear" w:color="auto" w:fill="FFFFFF"/>
          <w:lang w:val="en-US"/>
        </w:rPr>
        <w:t>. </w:t>
      </w:r>
      <w:proofErr w:type="spellStart"/>
      <w:r w:rsidRPr="005D14BE">
        <w:rPr>
          <w:color w:val="444444"/>
          <w:shd w:val="clear" w:color="auto" w:fill="FFFFFF"/>
          <w:lang w:val="en-US"/>
        </w:rPr>
        <w:t>Misioni</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i</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këtij</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sherbimi</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është</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finalizim</w:t>
      </w:r>
      <w:proofErr w:type="spellEnd"/>
      <w:r w:rsidRPr="005D14BE">
        <w:rPr>
          <w:color w:val="444444"/>
          <w:shd w:val="clear" w:color="auto" w:fill="FFFFFF"/>
          <w:lang w:val="en-US"/>
        </w:rPr>
        <w:t xml:space="preserve"> </w:t>
      </w:r>
      <w:proofErr w:type="spellStart"/>
      <w:r w:rsidR="0006109D">
        <w:rPr>
          <w:color w:val="444444"/>
          <w:shd w:val="clear" w:color="auto" w:fill="FFFFFF"/>
          <w:lang w:val="en-US"/>
        </w:rPr>
        <w:t>i</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një</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transaksion</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të</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pasurive</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të</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paluajtshme</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ndërmjet</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blerësit</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dhe</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shitësit</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ose</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qiramarresit</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dhe</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qiradhenesit</w:t>
      </w:r>
      <w:proofErr w:type="spellEnd"/>
      <w:r w:rsidRPr="005D14BE">
        <w:rPr>
          <w:color w:val="444444"/>
          <w:shd w:val="clear" w:color="auto" w:fill="FFFFFF"/>
          <w:lang w:val="en-US"/>
        </w:rPr>
        <w:t xml:space="preserve">. Per </w:t>
      </w:r>
      <w:proofErr w:type="spellStart"/>
      <w:r w:rsidRPr="005D14BE">
        <w:rPr>
          <w:color w:val="444444"/>
          <w:shd w:val="clear" w:color="auto" w:fill="FFFFFF"/>
          <w:lang w:val="en-US"/>
        </w:rPr>
        <w:t>sherbimin</w:t>
      </w:r>
      <w:proofErr w:type="spellEnd"/>
      <w:r w:rsidRPr="005D14BE">
        <w:rPr>
          <w:color w:val="444444"/>
          <w:shd w:val="clear" w:color="auto" w:fill="FFFFFF"/>
          <w:lang w:val="en-US"/>
        </w:rPr>
        <w:t xml:space="preserve"> e </w:t>
      </w:r>
      <w:proofErr w:type="spellStart"/>
      <w:r w:rsidRPr="005D14BE">
        <w:rPr>
          <w:color w:val="444444"/>
          <w:shd w:val="clear" w:color="auto" w:fill="FFFFFF"/>
          <w:lang w:val="en-US"/>
        </w:rPr>
        <w:t>ofruar</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ndërmjetesuesi</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përfiton</w:t>
      </w:r>
      <w:proofErr w:type="spellEnd"/>
      <w:r w:rsidRPr="005D14BE">
        <w:rPr>
          <w:color w:val="444444"/>
          <w:shd w:val="clear" w:color="auto" w:fill="FFFFFF"/>
          <w:lang w:val="en-US"/>
        </w:rPr>
        <w:t xml:space="preserve"> </w:t>
      </w:r>
      <w:proofErr w:type="spellStart"/>
      <w:r w:rsidRPr="005D14BE">
        <w:rPr>
          <w:color w:val="444444"/>
          <w:shd w:val="clear" w:color="auto" w:fill="FFFFFF"/>
          <w:lang w:val="en-US"/>
        </w:rPr>
        <w:t>komision</w:t>
      </w:r>
      <w:proofErr w:type="spellEnd"/>
      <w:r w:rsidRPr="005D14BE">
        <w:rPr>
          <w:color w:val="444444"/>
          <w:shd w:val="clear" w:color="auto" w:fill="FFFFFF"/>
          <w:lang w:val="en-US"/>
        </w:rPr>
        <w:t>.</w:t>
      </w:r>
    </w:p>
    <w:p w14:paraId="21AFBEEB" w14:textId="77777777" w:rsidR="005D14BE" w:rsidRPr="005D14BE" w:rsidRDefault="005D14BE" w:rsidP="004A05EA">
      <w:pPr>
        <w:widowControl/>
        <w:autoSpaceDE/>
        <w:autoSpaceDN/>
        <w:adjustRightInd/>
        <w:spacing w:after="120" w:line="276" w:lineRule="auto"/>
        <w:jc w:val="both"/>
        <w:rPr>
          <w:color w:val="444444"/>
          <w:lang w:val="en-US"/>
        </w:rPr>
      </w:pPr>
      <w:proofErr w:type="spellStart"/>
      <w:r w:rsidRPr="005D14BE">
        <w:rPr>
          <w:color w:val="444444"/>
          <w:lang w:val="en-US"/>
        </w:rPr>
        <w:t>Mjaft</w:t>
      </w:r>
      <w:proofErr w:type="spellEnd"/>
      <w:r w:rsidRPr="005D14BE">
        <w:rPr>
          <w:color w:val="444444"/>
          <w:lang w:val="en-US"/>
        </w:rPr>
        <w:t xml:space="preserve"> </w:t>
      </w:r>
      <w:proofErr w:type="spellStart"/>
      <w:r w:rsidRPr="005D14BE">
        <w:rPr>
          <w:color w:val="444444"/>
          <w:lang w:val="en-US"/>
        </w:rPr>
        <w:t>individë</w:t>
      </w:r>
      <w:proofErr w:type="spellEnd"/>
      <w:r w:rsidRPr="005D14BE">
        <w:rPr>
          <w:color w:val="444444"/>
          <w:lang w:val="en-US"/>
        </w:rPr>
        <w:t xml:space="preserve">, </w:t>
      </w:r>
      <w:proofErr w:type="spellStart"/>
      <w:r w:rsidRPr="005D14BE">
        <w:rPr>
          <w:color w:val="444444"/>
          <w:lang w:val="en-US"/>
        </w:rPr>
        <w:t>si</w:t>
      </w:r>
      <w:proofErr w:type="spellEnd"/>
      <w:r w:rsidRPr="005D14BE">
        <w:rPr>
          <w:color w:val="444444"/>
          <w:lang w:val="en-US"/>
        </w:rPr>
        <w:t xml:space="preserve"> </w:t>
      </w:r>
      <w:proofErr w:type="spellStart"/>
      <w:r w:rsidRPr="005D14BE">
        <w:rPr>
          <w:color w:val="444444"/>
          <w:lang w:val="en-US"/>
        </w:rPr>
        <w:t>dhe</w:t>
      </w:r>
      <w:proofErr w:type="spellEnd"/>
      <w:r w:rsidRPr="005D14BE">
        <w:rPr>
          <w:color w:val="444444"/>
          <w:lang w:val="en-US"/>
        </w:rPr>
        <w:t xml:space="preserve"> persona </w:t>
      </w:r>
      <w:proofErr w:type="spellStart"/>
      <w:r w:rsidRPr="005D14BE">
        <w:rPr>
          <w:color w:val="444444"/>
          <w:lang w:val="en-US"/>
        </w:rPr>
        <w:t>fizike</w:t>
      </w:r>
      <w:proofErr w:type="spellEnd"/>
      <w:r w:rsidRPr="005D14BE">
        <w:rPr>
          <w:color w:val="444444"/>
          <w:lang w:val="en-US"/>
        </w:rPr>
        <w:t xml:space="preserve"> </w:t>
      </w:r>
      <w:proofErr w:type="spellStart"/>
      <w:r w:rsidRPr="005D14BE">
        <w:rPr>
          <w:color w:val="444444"/>
          <w:lang w:val="en-US"/>
        </w:rPr>
        <w:t>ose</w:t>
      </w:r>
      <w:proofErr w:type="spellEnd"/>
      <w:r w:rsidRPr="005D14BE">
        <w:rPr>
          <w:color w:val="444444"/>
          <w:lang w:val="en-US"/>
        </w:rPr>
        <w:t xml:space="preserve"> </w:t>
      </w:r>
      <w:proofErr w:type="spellStart"/>
      <w:r w:rsidRPr="005D14BE">
        <w:rPr>
          <w:color w:val="444444"/>
          <w:lang w:val="en-US"/>
        </w:rPr>
        <w:t>juridike</w:t>
      </w:r>
      <w:proofErr w:type="spellEnd"/>
      <w:r w:rsidRPr="005D14BE">
        <w:rPr>
          <w:color w:val="444444"/>
          <w:lang w:val="en-US"/>
        </w:rPr>
        <w:t xml:space="preserve">, </w:t>
      </w:r>
      <w:proofErr w:type="spellStart"/>
      <w:r w:rsidRPr="005D14BE">
        <w:rPr>
          <w:color w:val="444444"/>
          <w:lang w:val="en-US"/>
        </w:rPr>
        <w:t>janë</w:t>
      </w:r>
      <w:proofErr w:type="spellEnd"/>
      <w:r w:rsidRPr="005D14BE">
        <w:rPr>
          <w:color w:val="444444"/>
          <w:lang w:val="en-US"/>
        </w:rPr>
        <w:t xml:space="preserve"> </w:t>
      </w:r>
      <w:proofErr w:type="spellStart"/>
      <w:r w:rsidRPr="005D14BE">
        <w:rPr>
          <w:color w:val="444444"/>
          <w:lang w:val="en-US"/>
        </w:rPr>
        <w:t>te</w:t>
      </w:r>
      <w:proofErr w:type="spellEnd"/>
      <w:r w:rsidRPr="005D14BE">
        <w:rPr>
          <w:color w:val="444444"/>
          <w:lang w:val="en-US"/>
        </w:rPr>
        <w:t xml:space="preserve"> </w:t>
      </w:r>
      <w:proofErr w:type="spellStart"/>
      <w:r w:rsidRPr="005D14BE">
        <w:rPr>
          <w:color w:val="444444"/>
          <w:lang w:val="en-US"/>
        </w:rPr>
        <w:t>interesuar</w:t>
      </w:r>
      <w:proofErr w:type="spellEnd"/>
      <w:r w:rsidRPr="005D14BE">
        <w:rPr>
          <w:color w:val="444444"/>
          <w:lang w:val="en-US"/>
        </w:rPr>
        <w:t xml:space="preserve"> </w:t>
      </w:r>
      <w:proofErr w:type="spellStart"/>
      <w:r w:rsidRPr="005D14BE">
        <w:rPr>
          <w:color w:val="444444"/>
          <w:lang w:val="en-US"/>
        </w:rPr>
        <w:t>te</w:t>
      </w:r>
      <w:proofErr w:type="spellEnd"/>
      <w:r w:rsidRPr="005D14BE">
        <w:rPr>
          <w:color w:val="444444"/>
          <w:lang w:val="en-US"/>
        </w:rPr>
        <w:t xml:space="preserve"> dine se </w:t>
      </w:r>
      <w:proofErr w:type="spellStart"/>
      <w:r w:rsidRPr="005D14BE">
        <w:rPr>
          <w:color w:val="444444"/>
          <w:lang w:val="en-US"/>
        </w:rPr>
        <w:t>sa</w:t>
      </w:r>
      <w:proofErr w:type="spellEnd"/>
      <w:r w:rsidRPr="005D14BE">
        <w:rPr>
          <w:color w:val="444444"/>
          <w:lang w:val="en-US"/>
        </w:rPr>
        <w:t xml:space="preserve"> </w:t>
      </w:r>
      <w:proofErr w:type="spellStart"/>
      <w:r w:rsidRPr="005D14BE">
        <w:rPr>
          <w:color w:val="444444"/>
          <w:lang w:val="en-US"/>
        </w:rPr>
        <w:t>janë</w:t>
      </w:r>
      <w:proofErr w:type="spellEnd"/>
      <w:r w:rsidRPr="005D14BE">
        <w:rPr>
          <w:color w:val="444444"/>
          <w:lang w:val="en-US"/>
        </w:rPr>
        <w:t xml:space="preserve"> </w:t>
      </w:r>
      <w:proofErr w:type="spellStart"/>
      <w:r w:rsidRPr="005D14BE">
        <w:rPr>
          <w:color w:val="444444"/>
          <w:lang w:val="en-US"/>
        </w:rPr>
        <w:t>vlerat</w:t>
      </w:r>
      <w:proofErr w:type="spellEnd"/>
      <w:r w:rsidRPr="005D14BE">
        <w:rPr>
          <w:color w:val="444444"/>
          <w:lang w:val="en-US"/>
        </w:rPr>
        <w:t xml:space="preserve"> e </w:t>
      </w:r>
      <w:proofErr w:type="spellStart"/>
      <w:r w:rsidRPr="005D14BE">
        <w:rPr>
          <w:color w:val="444444"/>
          <w:lang w:val="en-US"/>
        </w:rPr>
        <w:t>tregut</w:t>
      </w:r>
      <w:proofErr w:type="spellEnd"/>
      <w:r w:rsidRPr="005D14BE">
        <w:rPr>
          <w:color w:val="444444"/>
          <w:lang w:val="en-US"/>
        </w:rPr>
        <w:t xml:space="preserve"> </w:t>
      </w:r>
      <w:proofErr w:type="spellStart"/>
      <w:r w:rsidRPr="005D14BE">
        <w:rPr>
          <w:color w:val="444444"/>
          <w:lang w:val="en-US"/>
        </w:rPr>
        <w:t>te</w:t>
      </w:r>
      <w:proofErr w:type="spellEnd"/>
      <w:r w:rsidRPr="005D14BE">
        <w:rPr>
          <w:color w:val="444444"/>
          <w:lang w:val="en-US"/>
        </w:rPr>
        <w:t xml:space="preserve"> </w:t>
      </w:r>
      <w:proofErr w:type="spellStart"/>
      <w:r w:rsidRPr="005D14BE">
        <w:rPr>
          <w:color w:val="444444"/>
          <w:lang w:val="en-US"/>
        </w:rPr>
        <w:t>pronave</w:t>
      </w:r>
      <w:proofErr w:type="spellEnd"/>
      <w:r w:rsidRPr="005D14BE">
        <w:rPr>
          <w:color w:val="444444"/>
          <w:lang w:val="en-US"/>
        </w:rPr>
        <w:t xml:space="preserve"> </w:t>
      </w:r>
      <w:proofErr w:type="spellStart"/>
      <w:r w:rsidRPr="005D14BE">
        <w:rPr>
          <w:color w:val="444444"/>
          <w:lang w:val="en-US"/>
        </w:rPr>
        <w:t>qe</w:t>
      </w:r>
      <w:proofErr w:type="spellEnd"/>
      <w:r w:rsidRPr="005D14BE">
        <w:rPr>
          <w:color w:val="444444"/>
          <w:lang w:val="en-US"/>
        </w:rPr>
        <w:t xml:space="preserve"> </w:t>
      </w:r>
      <w:proofErr w:type="spellStart"/>
      <w:r w:rsidRPr="005D14BE">
        <w:rPr>
          <w:color w:val="444444"/>
          <w:lang w:val="en-US"/>
        </w:rPr>
        <w:t>ato</w:t>
      </w:r>
      <w:proofErr w:type="spellEnd"/>
      <w:r w:rsidRPr="005D14BE">
        <w:rPr>
          <w:color w:val="444444"/>
          <w:lang w:val="en-US"/>
        </w:rPr>
        <w:t xml:space="preserve"> </w:t>
      </w:r>
      <w:proofErr w:type="spellStart"/>
      <w:r w:rsidRPr="005D14BE">
        <w:rPr>
          <w:color w:val="444444"/>
          <w:lang w:val="en-US"/>
        </w:rPr>
        <w:t>zotërojnë</w:t>
      </w:r>
      <w:proofErr w:type="spellEnd"/>
      <w:r w:rsidRPr="005D14BE">
        <w:rPr>
          <w:color w:val="444444"/>
          <w:lang w:val="en-US"/>
        </w:rPr>
        <w:t xml:space="preserve">. P.sh. e </w:t>
      </w:r>
      <w:proofErr w:type="spellStart"/>
      <w:r w:rsidRPr="005D14BE">
        <w:rPr>
          <w:color w:val="444444"/>
          <w:lang w:val="en-US"/>
        </w:rPr>
        <w:t>një</w:t>
      </w:r>
      <w:proofErr w:type="spellEnd"/>
      <w:r w:rsidRPr="005D14BE">
        <w:rPr>
          <w:color w:val="444444"/>
          <w:lang w:val="en-US"/>
        </w:rPr>
        <w:t xml:space="preserve"> </w:t>
      </w:r>
      <w:proofErr w:type="spellStart"/>
      <w:r w:rsidRPr="005D14BE">
        <w:rPr>
          <w:color w:val="444444"/>
          <w:lang w:val="en-US"/>
        </w:rPr>
        <w:t>apartamenti</w:t>
      </w:r>
      <w:proofErr w:type="spellEnd"/>
      <w:r w:rsidRPr="005D14BE">
        <w:rPr>
          <w:color w:val="444444"/>
          <w:lang w:val="en-US"/>
        </w:rPr>
        <w:t xml:space="preserve"> apo </w:t>
      </w:r>
      <w:proofErr w:type="spellStart"/>
      <w:r w:rsidRPr="005D14BE">
        <w:rPr>
          <w:color w:val="444444"/>
          <w:lang w:val="en-US"/>
        </w:rPr>
        <w:t>dyqani</w:t>
      </w:r>
      <w:proofErr w:type="spellEnd"/>
      <w:r w:rsidRPr="005D14BE">
        <w:rPr>
          <w:color w:val="444444"/>
          <w:lang w:val="en-US"/>
        </w:rPr>
        <w:t xml:space="preserve">, e </w:t>
      </w:r>
      <w:proofErr w:type="spellStart"/>
      <w:r w:rsidRPr="005D14BE">
        <w:rPr>
          <w:color w:val="444444"/>
          <w:lang w:val="en-US"/>
        </w:rPr>
        <w:t>një</w:t>
      </w:r>
      <w:proofErr w:type="spellEnd"/>
      <w:r w:rsidRPr="005D14BE">
        <w:rPr>
          <w:color w:val="444444"/>
          <w:lang w:val="en-US"/>
        </w:rPr>
        <w:t xml:space="preserve"> </w:t>
      </w:r>
      <w:proofErr w:type="spellStart"/>
      <w:r w:rsidRPr="005D14BE">
        <w:rPr>
          <w:color w:val="444444"/>
          <w:lang w:val="en-US"/>
        </w:rPr>
        <w:t>restoranti</w:t>
      </w:r>
      <w:proofErr w:type="spellEnd"/>
      <w:r w:rsidRPr="005D14BE">
        <w:rPr>
          <w:color w:val="444444"/>
          <w:lang w:val="en-US"/>
        </w:rPr>
        <w:t xml:space="preserve"> </w:t>
      </w:r>
      <w:proofErr w:type="spellStart"/>
      <w:r w:rsidRPr="005D14BE">
        <w:rPr>
          <w:color w:val="444444"/>
          <w:lang w:val="en-US"/>
        </w:rPr>
        <w:t>ose</w:t>
      </w:r>
      <w:proofErr w:type="spellEnd"/>
      <w:r w:rsidRPr="005D14BE">
        <w:rPr>
          <w:color w:val="444444"/>
          <w:lang w:val="en-US"/>
        </w:rPr>
        <w:t xml:space="preserve"> </w:t>
      </w:r>
      <w:proofErr w:type="spellStart"/>
      <w:r w:rsidRPr="005D14BE">
        <w:rPr>
          <w:color w:val="444444"/>
          <w:lang w:val="en-US"/>
        </w:rPr>
        <w:t>hoteli</w:t>
      </w:r>
      <w:proofErr w:type="spellEnd"/>
      <w:r w:rsidRPr="005D14BE">
        <w:rPr>
          <w:color w:val="444444"/>
          <w:lang w:val="en-US"/>
        </w:rPr>
        <w:t xml:space="preserve">, vile apo </w:t>
      </w:r>
      <w:proofErr w:type="spellStart"/>
      <w:r w:rsidRPr="005D14BE">
        <w:rPr>
          <w:color w:val="444444"/>
          <w:lang w:val="en-US"/>
        </w:rPr>
        <w:t>trualli</w:t>
      </w:r>
      <w:proofErr w:type="spellEnd"/>
      <w:r w:rsidRPr="005D14BE">
        <w:rPr>
          <w:color w:val="444444"/>
          <w:lang w:val="en-US"/>
        </w:rPr>
        <w:t xml:space="preserve">, pike </w:t>
      </w:r>
      <w:proofErr w:type="spellStart"/>
      <w:r w:rsidRPr="005D14BE">
        <w:rPr>
          <w:color w:val="444444"/>
          <w:lang w:val="en-US"/>
        </w:rPr>
        <w:t>karburanti</w:t>
      </w:r>
      <w:proofErr w:type="spellEnd"/>
      <w:r w:rsidRPr="005D14BE">
        <w:rPr>
          <w:color w:val="444444"/>
          <w:lang w:val="en-US"/>
        </w:rPr>
        <w:t xml:space="preserve"> </w:t>
      </w:r>
      <w:proofErr w:type="spellStart"/>
      <w:r w:rsidRPr="005D14BE">
        <w:rPr>
          <w:color w:val="444444"/>
          <w:lang w:val="en-US"/>
        </w:rPr>
        <w:t>ose</w:t>
      </w:r>
      <w:proofErr w:type="spellEnd"/>
      <w:r w:rsidRPr="005D14BE">
        <w:rPr>
          <w:color w:val="444444"/>
          <w:lang w:val="en-US"/>
        </w:rPr>
        <w:t xml:space="preserve"> pike </w:t>
      </w:r>
      <w:proofErr w:type="spellStart"/>
      <w:r w:rsidRPr="005D14BE">
        <w:rPr>
          <w:color w:val="444444"/>
          <w:lang w:val="en-US"/>
        </w:rPr>
        <w:t>prodhimi</w:t>
      </w:r>
      <w:proofErr w:type="spellEnd"/>
      <w:r w:rsidRPr="005D14BE">
        <w:rPr>
          <w:color w:val="444444"/>
          <w:lang w:val="en-US"/>
        </w:rPr>
        <w:t xml:space="preserve">, magazine apo </w:t>
      </w:r>
      <w:proofErr w:type="spellStart"/>
      <w:r w:rsidRPr="005D14BE">
        <w:rPr>
          <w:color w:val="444444"/>
          <w:lang w:val="en-US"/>
        </w:rPr>
        <w:t>fabrike</w:t>
      </w:r>
      <w:proofErr w:type="spellEnd"/>
      <w:r w:rsidRPr="005D14BE">
        <w:rPr>
          <w:color w:val="444444"/>
          <w:lang w:val="en-US"/>
        </w:rPr>
        <w:t xml:space="preserve"> </w:t>
      </w:r>
      <w:proofErr w:type="spellStart"/>
      <w:r w:rsidRPr="005D14BE">
        <w:rPr>
          <w:color w:val="444444"/>
          <w:lang w:val="en-US"/>
        </w:rPr>
        <w:t>etj</w:t>
      </w:r>
      <w:proofErr w:type="spellEnd"/>
      <w:r w:rsidRPr="005D14BE">
        <w:rPr>
          <w:color w:val="444444"/>
          <w:lang w:val="en-US"/>
        </w:rPr>
        <w:t>...</w:t>
      </w:r>
    </w:p>
    <w:p w14:paraId="6E3C0F31" w14:textId="58467C99" w:rsidR="005D14BE" w:rsidRPr="005D14BE" w:rsidRDefault="005D14BE" w:rsidP="004A05EA">
      <w:pPr>
        <w:widowControl/>
        <w:autoSpaceDE/>
        <w:autoSpaceDN/>
        <w:adjustRightInd/>
        <w:spacing w:after="120" w:line="276" w:lineRule="auto"/>
        <w:jc w:val="both"/>
        <w:rPr>
          <w:color w:val="444444"/>
          <w:lang w:val="en-US"/>
        </w:rPr>
      </w:pPr>
      <w:proofErr w:type="spellStart"/>
      <w:r w:rsidRPr="005D14BE">
        <w:rPr>
          <w:color w:val="444444"/>
          <w:lang w:val="en-US"/>
        </w:rPr>
        <w:t>Ndërmjetësuesi</w:t>
      </w:r>
      <w:proofErr w:type="spellEnd"/>
      <w:r w:rsidRPr="005D14BE">
        <w:rPr>
          <w:color w:val="444444"/>
          <w:lang w:val="en-US"/>
        </w:rPr>
        <w:t>:</w:t>
      </w:r>
    </w:p>
    <w:p w14:paraId="111FB221" w14:textId="7442D695" w:rsidR="005D14BE" w:rsidRPr="005D14BE" w:rsidRDefault="005D14BE" w:rsidP="004A05EA">
      <w:pPr>
        <w:widowControl/>
        <w:autoSpaceDE/>
        <w:autoSpaceDN/>
        <w:adjustRightInd/>
        <w:spacing w:line="276" w:lineRule="auto"/>
        <w:jc w:val="both"/>
        <w:rPr>
          <w:color w:val="444444"/>
          <w:lang w:val="en-US"/>
        </w:rPr>
      </w:pPr>
      <w:r w:rsidRPr="005D14BE">
        <w:rPr>
          <w:color w:val="444444"/>
          <w:lang w:val="en-US"/>
        </w:rPr>
        <w:t xml:space="preserve">1.Vlerëson </w:t>
      </w:r>
      <w:proofErr w:type="spellStart"/>
      <w:r w:rsidRPr="005D14BE">
        <w:rPr>
          <w:color w:val="444444"/>
          <w:lang w:val="en-US"/>
        </w:rPr>
        <w:t>këto</w:t>
      </w:r>
      <w:proofErr w:type="spellEnd"/>
      <w:r w:rsidRPr="005D14BE">
        <w:rPr>
          <w:color w:val="444444"/>
          <w:lang w:val="en-US"/>
        </w:rPr>
        <w:t xml:space="preserve"> </w:t>
      </w:r>
      <w:proofErr w:type="spellStart"/>
      <w:r w:rsidRPr="005D14BE">
        <w:rPr>
          <w:color w:val="444444"/>
          <w:lang w:val="en-US"/>
        </w:rPr>
        <w:t>prona</w:t>
      </w:r>
      <w:proofErr w:type="spellEnd"/>
      <w:r w:rsidRPr="005D14BE">
        <w:rPr>
          <w:color w:val="444444"/>
          <w:lang w:val="en-US"/>
        </w:rPr>
        <w:t xml:space="preserve"> </w:t>
      </w:r>
      <w:proofErr w:type="spellStart"/>
      <w:r w:rsidRPr="005D14BE">
        <w:rPr>
          <w:color w:val="444444"/>
          <w:lang w:val="en-US"/>
        </w:rPr>
        <w:t>sipas</w:t>
      </w:r>
      <w:proofErr w:type="spellEnd"/>
      <w:r w:rsidRPr="005D14BE">
        <w:rPr>
          <w:color w:val="444444"/>
          <w:lang w:val="en-US"/>
        </w:rPr>
        <w:t xml:space="preserve"> </w:t>
      </w:r>
      <w:proofErr w:type="spellStart"/>
      <w:r w:rsidRPr="005D14BE">
        <w:rPr>
          <w:color w:val="444444"/>
          <w:lang w:val="en-US"/>
        </w:rPr>
        <w:t>standardeve</w:t>
      </w:r>
      <w:proofErr w:type="spellEnd"/>
      <w:r w:rsidRPr="005D14BE">
        <w:rPr>
          <w:color w:val="444444"/>
          <w:lang w:val="en-US"/>
        </w:rPr>
        <w:t>.</w:t>
      </w:r>
      <w:r w:rsidR="004A05EA">
        <w:rPr>
          <w:color w:val="444444"/>
          <w:lang w:val="en-US"/>
        </w:rPr>
        <w:t xml:space="preserve"> </w:t>
      </w:r>
      <w:proofErr w:type="spellStart"/>
      <w:proofErr w:type="gramStart"/>
      <w:r w:rsidRPr="005D14BE">
        <w:rPr>
          <w:bCs/>
          <w:color w:val="444444"/>
          <w:lang w:val="en-US"/>
        </w:rPr>
        <w:t>Qëllimi</w:t>
      </w:r>
      <w:proofErr w:type="spellEnd"/>
      <w:proofErr w:type="gramEnd"/>
      <w:r w:rsidRPr="005D14BE">
        <w:rPr>
          <w:bCs/>
          <w:color w:val="444444"/>
          <w:lang w:val="en-US"/>
        </w:rPr>
        <w:t xml:space="preserve"> </w:t>
      </w:r>
      <w:proofErr w:type="spellStart"/>
      <w:r w:rsidRPr="005D14BE">
        <w:rPr>
          <w:bCs/>
          <w:color w:val="444444"/>
          <w:lang w:val="en-US"/>
        </w:rPr>
        <w:t>i</w:t>
      </w:r>
      <w:proofErr w:type="spellEnd"/>
      <w:r w:rsidRPr="005D14BE">
        <w:rPr>
          <w:bCs/>
          <w:color w:val="444444"/>
          <w:lang w:val="en-US"/>
        </w:rPr>
        <w:t xml:space="preserve"> </w:t>
      </w:r>
      <w:proofErr w:type="spellStart"/>
      <w:r w:rsidRPr="005D14BE">
        <w:rPr>
          <w:bCs/>
          <w:color w:val="444444"/>
          <w:lang w:val="en-US"/>
        </w:rPr>
        <w:t>vlerësimit</w:t>
      </w:r>
      <w:proofErr w:type="spellEnd"/>
      <w:r w:rsidRPr="005D14BE">
        <w:rPr>
          <w:bCs/>
          <w:color w:val="444444"/>
          <w:lang w:val="en-US"/>
        </w:rPr>
        <w:t xml:space="preserve"> </w:t>
      </w:r>
      <w:proofErr w:type="spellStart"/>
      <w:r w:rsidRPr="005D14BE">
        <w:rPr>
          <w:bCs/>
          <w:color w:val="444444"/>
          <w:lang w:val="en-US"/>
        </w:rPr>
        <w:t>mund</w:t>
      </w:r>
      <w:proofErr w:type="spellEnd"/>
      <w:r w:rsidRPr="005D14BE">
        <w:rPr>
          <w:bCs/>
          <w:color w:val="444444"/>
          <w:lang w:val="en-US"/>
        </w:rPr>
        <w:t xml:space="preserve"> </w:t>
      </w:r>
      <w:proofErr w:type="spellStart"/>
      <w:r w:rsidRPr="005D14BE">
        <w:rPr>
          <w:bCs/>
          <w:color w:val="444444"/>
          <w:lang w:val="en-US"/>
        </w:rPr>
        <w:t>te</w:t>
      </w:r>
      <w:proofErr w:type="spellEnd"/>
      <w:r w:rsidRPr="005D14BE">
        <w:rPr>
          <w:bCs/>
          <w:color w:val="444444"/>
          <w:lang w:val="en-US"/>
        </w:rPr>
        <w:t xml:space="preserve"> </w:t>
      </w:r>
      <w:proofErr w:type="spellStart"/>
      <w:r w:rsidRPr="005D14BE">
        <w:rPr>
          <w:bCs/>
          <w:color w:val="444444"/>
          <w:lang w:val="en-US"/>
        </w:rPr>
        <w:t>jetë</w:t>
      </w:r>
      <w:proofErr w:type="spellEnd"/>
      <w:r w:rsidRPr="005D14BE">
        <w:rPr>
          <w:bCs/>
          <w:color w:val="444444"/>
          <w:lang w:val="en-US"/>
        </w:rPr>
        <w:t xml:space="preserve"> </w:t>
      </w:r>
      <w:proofErr w:type="spellStart"/>
      <w:r w:rsidRPr="005D14BE">
        <w:rPr>
          <w:bCs/>
          <w:color w:val="444444"/>
          <w:lang w:val="en-US"/>
        </w:rPr>
        <w:t>për</w:t>
      </w:r>
      <w:proofErr w:type="spellEnd"/>
      <w:r w:rsidRPr="005D14BE">
        <w:rPr>
          <w:bCs/>
          <w:color w:val="444444"/>
          <w:lang w:val="en-US"/>
        </w:rPr>
        <w:t>: </w:t>
      </w:r>
    </w:p>
    <w:p w14:paraId="0801620D" w14:textId="77777777" w:rsidR="005D14BE" w:rsidRPr="0006109D" w:rsidRDefault="005D14BE" w:rsidP="004A05EA">
      <w:pPr>
        <w:pStyle w:val="ListParagraph"/>
        <w:numPr>
          <w:ilvl w:val="0"/>
          <w:numId w:val="340"/>
        </w:numPr>
        <w:jc w:val="both"/>
        <w:rPr>
          <w:color w:val="444444"/>
          <w:lang w:val="en-US"/>
        </w:rPr>
      </w:pPr>
      <w:proofErr w:type="spellStart"/>
      <w:r w:rsidRPr="0006109D">
        <w:rPr>
          <w:color w:val="444444"/>
          <w:lang w:val="en-US"/>
        </w:rPr>
        <w:t>Njohjen</w:t>
      </w:r>
      <w:proofErr w:type="spellEnd"/>
      <w:r w:rsidRPr="0006109D">
        <w:rPr>
          <w:color w:val="444444"/>
          <w:lang w:val="en-US"/>
        </w:rPr>
        <w:t xml:space="preserve"> e </w:t>
      </w:r>
      <w:proofErr w:type="spellStart"/>
      <w:r w:rsidRPr="0006109D">
        <w:rPr>
          <w:color w:val="444444"/>
          <w:lang w:val="en-US"/>
        </w:rPr>
        <w:t>vlerës</w:t>
      </w:r>
      <w:proofErr w:type="spellEnd"/>
      <w:r w:rsidRPr="0006109D">
        <w:rPr>
          <w:color w:val="444444"/>
          <w:lang w:val="en-US"/>
        </w:rPr>
        <w:t xml:space="preserve"> </w:t>
      </w:r>
      <w:proofErr w:type="spellStart"/>
      <w:r w:rsidRPr="0006109D">
        <w:rPr>
          <w:color w:val="444444"/>
          <w:lang w:val="en-US"/>
        </w:rPr>
        <w:t>së</w:t>
      </w:r>
      <w:proofErr w:type="spellEnd"/>
      <w:r w:rsidRPr="0006109D">
        <w:rPr>
          <w:color w:val="444444"/>
          <w:lang w:val="en-US"/>
        </w:rPr>
        <w:t xml:space="preserve"> </w:t>
      </w:r>
      <w:proofErr w:type="spellStart"/>
      <w:r w:rsidRPr="0006109D">
        <w:rPr>
          <w:color w:val="444444"/>
          <w:lang w:val="en-US"/>
        </w:rPr>
        <w:t>pronës</w:t>
      </w:r>
      <w:proofErr w:type="spellEnd"/>
      <w:r w:rsidRPr="0006109D">
        <w:rPr>
          <w:color w:val="444444"/>
          <w:lang w:val="en-US"/>
        </w:rPr>
        <w:t>. </w:t>
      </w:r>
    </w:p>
    <w:p w14:paraId="381B39D5" w14:textId="77777777" w:rsidR="005D14BE" w:rsidRPr="0006109D" w:rsidRDefault="005D14BE" w:rsidP="004A05EA">
      <w:pPr>
        <w:pStyle w:val="ListParagraph"/>
        <w:numPr>
          <w:ilvl w:val="0"/>
          <w:numId w:val="340"/>
        </w:numPr>
        <w:jc w:val="both"/>
        <w:rPr>
          <w:color w:val="444444"/>
          <w:lang w:val="en-US"/>
        </w:rPr>
      </w:pPr>
      <w:proofErr w:type="spellStart"/>
      <w:r w:rsidRPr="0006109D">
        <w:rPr>
          <w:color w:val="444444"/>
          <w:lang w:val="en-US"/>
        </w:rPr>
        <w:t>Bankat</w:t>
      </w:r>
      <w:proofErr w:type="spellEnd"/>
      <w:r w:rsidRPr="0006109D">
        <w:rPr>
          <w:color w:val="444444"/>
          <w:lang w:val="en-US"/>
        </w:rPr>
        <w:t xml:space="preserve"> </w:t>
      </w:r>
      <w:proofErr w:type="spellStart"/>
      <w:r w:rsidRPr="0006109D">
        <w:rPr>
          <w:color w:val="444444"/>
          <w:lang w:val="en-US"/>
        </w:rPr>
        <w:t>në</w:t>
      </w:r>
      <w:proofErr w:type="spellEnd"/>
      <w:r w:rsidRPr="0006109D">
        <w:rPr>
          <w:color w:val="444444"/>
          <w:lang w:val="en-US"/>
        </w:rPr>
        <w:t xml:space="preserve"> </w:t>
      </w:r>
      <w:proofErr w:type="spellStart"/>
      <w:r w:rsidRPr="0006109D">
        <w:rPr>
          <w:color w:val="444444"/>
          <w:lang w:val="en-US"/>
        </w:rPr>
        <w:t>rast</w:t>
      </w:r>
      <w:proofErr w:type="spellEnd"/>
      <w:r w:rsidRPr="0006109D">
        <w:rPr>
          <w:color w:val="444444"/>
          <w:lang w:val="en-US"/>
        </w:rPr>
        <w:t xml:space="preserve"> </w:t>
      </w:r>
      <w:proofErr w:type="spellStart"/>
      <w:r w:rsidRPr="0006109D">
        <w:rPr>
          <w:color w:val="444444"/>
          <w:lang w:val="en-US"/>
        </w:rPr>
        <w:t>marrje</w:t>
      </w:r>
      <w:proofErr w:type="spellEnd"/>
      <w:r w:rsidRPr="0006109D">
        <w:rPr>
          <w:color w:val="444444"/>
          <w:lang w:val="en-US"/>
        </w:rPr>
        <w:t xml:space="preserve"> </w:t>
      </w:r>
      <w:proofErr w:type="spellStart"/>
      <w:r w:rsidRPr="0006109D">
        <w:rPr>
          <w:color w:val="444444"/>
          <w:lang w:val="en-US"/>
        </w:rPr>
        <w:t>kredie</w:t>
      </w:r>
      <w:proofErr w:type="spellEnd"/>
      <w:r w:rsidRPr="0006109D">
        <w:rPr>
          <w:color w:val="444444"/>
          <w:lang w:val="en-US"/>
        </w:rPr>
        <w:t xml:space="preserve"> </w:t>
      </w:r>
      <w:proofErr w:type="spellStart"/>
      <w:r w:rsidRPr="0006109D">
        <w:rPr>
          <w:color w:val="444444"/>
          <w:lang w:val="en-US"/>
        </w:rPr>
        <w:t>prej</w:t>
      </w:r>
      <w:proofErr w:type="spellEnd"/>
      <w:r w:rsidRPr="0006109D">
        <w:rPr>
          <w:color w:val="444444"/>
          <w:lang w:val="en-US"/>
        </w:rPr>
        <w:t xml:space="preserve"> </w:t>
      </w:r>
      <w:proofErr w:type="spellStart"/>
      <w:r w:rsidRPr="0006109D">
        <w:rPr>
          <w:color w:val="444444"/>
          <w:lang w:val="en-US"/>
        </w:rPr>
        <w:t>tyre</w:t>
      </w:r>
      <w:proofErr w:type="spellEnd"/>
      <w:r w:rsidRPr="0006109D">
        <w:rPr>
          <w:color w:val="444444"/>
          <w:lang w:val="en-US"/>
        </w:rPr>
        <w:t>. </w:t>
      </w:r>
    </w:p>
    <w:p w14:paraId="07866132" w14:textId="77777777" w:rsidR="005D14BE" w:rsidRPr="0006109D" w:rsidRDefault="005D14BE" w:rsidP="004A05EA">
      <w:pPr>
        <w:pStyle w:val="ListParagraph"/>
        <w:numPr>
          <w:ilvl w:val="0"/>
          <w:numId w:val="340"/>
        </w:numPr>
        <w:jc w:val="both"/>
        <w:rPr>
          <w:color w:val="444444"/>
          <w:lang w:val="en-US"/>
        </w:rPr>
      </w:pPr>
      <w:proofErr w:type="spellStart"/>
      <w:r w:rsidRPr="0006109D">
        <w:rPr>
          <w:color w:val="444444"/>
          <w:lang w:val="en-US"/>
        </w:rPr>
        <w:t>Llogari</w:t>
      </w:r>
      <w:proofErr w:type="spellEnd"/>
      <w:r w:rsidRPr="0006109D">
        <w:rPr>
          <w:color w:val="444444"/>
          <w:lang w:val="en-US"/>
        </w:rPr>
        <w:t xml:space="preserve"> </w:t>
      </w:r>
      <w:proofErr w:type="spellStart"/>
      <w:r w:rsidRPr="0006109D">
        <w:rPr>
          <w:color w:val="444444"/>
          <w:lang w:val="en-US"/>
        </w:rPr>
        <w:t>të</w:t>
      </w:r>
      <w:proofErr w:type="spellEnd"/>
      <w:r w:rsidRPr="0006109D">
        <w:rPr>
          <w:color w:val="444444"/>
          <w:lang w:val="en-US"/>
        </w:rPr>
        <w:t xml:space="preserve"> </w:t>
      </w:r>
      <w:proofErr w:type="spellStart"/>
      <w:r w:rsidRPr="0006109D">
        <w:rPr>
          <w:color w:val="444444"/>
          <w:lang w:val="en-US"/>
        </w:rPr>
        <w:t>gjykatave</w:t>
      </w:r>
      <w:proofErr w:type="spellEnd"/>
      <w:r w:rsidRPr="0006109D">
        <w:rPr>
          <w:color w:val="444444"/>
          <w:lang w:val="en-US"/>
        </w:rPr>
        <w:t xml:space="preserve"> </w:t>
      </w:r>
      <w:proofErr w:type="spellStart"/>
      <w:r w:rsidRPr="0006109D">
        <w:rPr>
          <w:color w:val="444444"/>
          <w:lang w:val="en-US"/>
        </w:rPr>
        <w:t>në</w:t>
      </w:r>
      <w:proofErr w:type="spellEnd"/>
      <w:r w:rsidRPr="0006109D">
        <w:rPr>
          <w:color w:val="444444"/>
          <w:lang w:val="en-US"/>
        </w:rPr>
        <w:t xml:space="preserve"> </w:t>
      </w:r>
      <w:proofErr w:type="spellStart"/>
      <w:r w:rsidRPr="0006109D">
        <w:rPr>
          <w:color w:val="444444"/>
          <w:lang w:val="en-US"/>
        </w:rPr>
        <w:t>rast</w:t>
      </w:r>
      <w:proofErr w:type="spellEnd"/>
      <w:r w:rsidRPr="0006109D">
        <w:rPr>
          <w:color w:val="444444"/>
          <w:lang w:val="en-US"/>
        </w:rPr>
        <w:t xml:space="preserve"> </w:t>
      </w:r>
      <w:proofErr w:type="spellStart"/>
      <w:r w:rsidRPr="0006109D">
        <w:rPr>
          <w:color w:val="444444"/>
          <w:lang w:val="en-US"/>
        </w:rPr>
        <w:t>konfliktesh</w:t>
      </w:r>
      <w:proofErr w:type="spellEnd"/>
      <w:r w:rsidRPr="0006109D">
        <w:rPr>
          <w:color w:val="444444"/>
          <w:lang w:val="en-US"/>
        </w:rPr>
        <w:t xml:space="preserve"> </w:t>
      </w:r>
      <w:proofErr w:type="spellStart"/>
      <w:r w:rsidRPr="0006109D">
        <w:rPr>
          <w:color w:val="444444"/>
          <w:lang w:val="en-US"/>
        </w:rPr>
        <w:t>pronash</w:t>
      </w:r>
      <w:proofErr w:type="spellEnd"/>
      <w:r w:rsidRPr="0006109D">
        <w:rPr>
          <w:color w:val="444444"/>
          <w:lang w:val="en-US"/>
        </w:rPr>
        <w:t>. </w:t>
      </w:r>
    </w:p>
    <w:p w14:paraId="494B7336" w14:textId="77777777" w:rsidR="005D14BE" w:rsidRPr="0006109D" w:rsidRDefault="005D14BE" w:rsidP="004A05EA">
      <w:pPr>
        <w:pStyle w:val="ListParagraph"/>
        <w:numPr>
          <w:ilvl w:val="0"/>
          <w:numId w:val="340"/>
        </w:numPr>
        <w:jc w:val="both"/>
        <w:rPr>
          <w:color w:val="444444"/>
          <w:lang w:val="en-US"/>
        </w:rPr>
      </w:pPr>
      <w:proofErr w:type="spellStart"/>
      <w:r w:rsidRPr="0006109D">
        <w:rPr>
          <w:color w:val="444444"/>
          <w:lang w:val="en-US"/>
        </w:rPr>
        <w:t>Firmat</w:t>
      </w:r>
      <w:proofErr w:type="spellEnd"/>
      <w:r w:rsidRPr="0006109D">
        <w:rPr>
          <w:color w:val="444444"/>
          <w:lang w:val="en-US"/>
        </w:rPr>
        <w:t xml:space="preserve"> private, </w:t>
      </w:r>
      <w:proofErr w:type="spellStart"/>
      <w:r w:rsidRPr="0006109D">
        <w:rPr>
          <w:color w:val="444444"/>
          <w:lang w:val="en-US"/>
        </w:rPr>
        <w:t>të</w:t>
      </w:r>
      <w:proofErr w:type="spellEnd"/>
      <w:r w:rsidRPr="0006109D">
        <w:rPr>
          <w:color w:val="444444"/>
          <w:lang w:val="en-US"/>
        </w:rPr>
        <w:t xml:space="preserve"> </w:t>
      </w:r>
      <w:proofErr w:type="spellStart"/>
      <w:r w:rsidRPr="0006109D">
        <w:rPr>
          <w:color w:val="444444"/>
          <w:lang w:val="en-US"/>
        </w:rPr>
        <w:t>cilat</w:t>
      </w:r>
      <w:proofErr w:type="spellEnd"/>
      <w:r w:rsidRPr="0006109D">
        <w:rPr>
          <w:color w:val="444444"/>
          <w:lang w:val="en-US"/>
        </w:rPr>
        <w:t xml:space="preserve"> duan </w:t>
      </w:r>
      <w:proofErr w:type="spellStart"/>
      <w:r w:rsidRPr="0006109D">
        <w:rPr>
          <w:color w:val="444444"/>
          <w:lang w:val="en-US"/>
        </w:rPr>
        <w:t>te</w:t>
      </w:r>
      <w:proofErr w:type="spellEnd"/>
      <w:r w:rsidRPr="0006109D">
        <w:rPr>
          <w:color w:val="444444"/>
          <w:lang w:val="en-US"/>
        </w:rPr>
        <w:t xml:space="preserve"> </w:t>
      </w:r>
      <w:proofErr w:type="spellStart"/>
      <w:r w:rsidRPr="0006109D">
        <w:rPr>
          <w:color w:val="444444"/>
          <w:lang w:val="en-US"/>
        </w:rPr>
        <w:t>dinë</w:t>
      </w:r>
      <w:proofErr w:type="spellEnd"/>
      <w:r w:rsidRPr="0006109D">
        <w:rPr>
          <w:color w:val="444444"/>
          <w:lang w:val="en-US"/>
        </w:rPr>
        <w:t xml:space="preserve"> </w:t>
      </w:r>
      <w:proofErr w:type="spellStart"/>
      <w:r w:rsidRPr="0006109D">
        <w:rPr>
          <w:color w:val="444444"/>
          <w:lang w:val="en-US"/>
        </w:rPr>
        <w:t>realisht</w:t>
      </w:r>
      <w:proofErr w:type="spellEnd"/>
      <w:r w:rsidRPr="0006109D">
        <w:rPr>
          <w:color w:val="444444"/>
          <w:lang w:val="en-US"/>
        </w:rPr>
        <w:t xml:space="preserve"> </w:t>
      </w:r>
      <w:proofErr w:type="spellStart"/>
      <w:r w:rsidRPr="0006109D">
        <w:rPr>
          <w:color w:val="444444"/>
          <w:lang w:val="en-US"/>
        </w:rPr>
        <w:t>ose</w:t>
      </w:r>
      <w:proofErr w:type="spellEnd"/>
      <w:r w:rsidRPr="0006109D">
        <w:rPr>
          <w:color w:val="444444"/>
          <w:lang w:val="en-US"/>
        </w:rPr>
        <w:t xml:space="preserve"> </w:t>
      </w:r>
      <w:proofErr w:type="spellStart"/>
      <w:r w:rsidRPr="0006109D">
        <w:rPr>
          <w:color w:val="444444"/>
          <w:lang w:val="en-US"/>
        </w:rPr>
        <w:t>të</w:t>
      </w:r>
      <w:proofErr w:type="spellEnd"/>
      <w:r w:rsidRPr="0006109D">
        <w:rPr>
          <w:color w:val="444444"/>
          <w:lang w:val="en-US"/>
        </w:rPr>
        <w:t xml:space="preserve"> </w:t>
      </w:r>
      <w:proofErr w:type="spellStart"/>
      <w:r w:rsidRPr="0006109D">
        <w:rPr>
          <w:color w:val="444444"/>
          <w:lang w:val="en-US"/>
        </w:rPr>
        <w:t>regjistrojnë</w:t>
      </w:r>
      <w:proofErr w:type="spellEnd"/>
      <w:r w:rsidRPr="0006109D">
        <w:rPr>
          <w:color w:val="444444"/>
          <w:lang w:val="en-US"/>
        </w:rPr>
        <w:t xml:space="preserve"> </w:t>
      </w:r>
      <w:proofErr w:type="spellStart"/>
      <w:r w:rsidRPr="0006109D">
        <w:rPr>
          <w:color w:val="444444"/>
          <w:lang w:val="en-US"/>
        </w:rPr>
        <w:t>në</w:t>
      </w:r>
      <w:proofErr w:type="spellEnd"/>
      <w:r w:rsidRPr="0006109D">
        <w:rPr>
          <w:color w:val="444444"/>
          <w:lang w:val="en-US"/>
        </w:rPr>
        <w:t xml:space="preserve"> </w:t>
      </w:r>
      <w:proofErr w:type="spellStart"/>
      <w:r w:rsidRPr="0006109D">
        <w:rPr>
          <w:color w:val="444444"/>
          <w:lang w:val="en-US"/>
        </w:rPr>
        <w:t>bilancin</w:t>
      </w:r>
      <w:proofErr w:type="spellEnd"/>
      <w:r w:rsidRPr="0006109D">
        <w:rPr>
          <w:color w:val="444444"/>
          <w:lang w:val="en-US"/>
        </w:rPr>
        <w:t xml:space="preserve"> e </w:t>
      </w:r>
      <w:proofErr w:type="spellStart"/>
      <w:r w:rsidRPr="0006109D">
        <w:rPr>
          <w:color w:val="444444"/>
          <w:lang w:val="en-US"/>
        </w:rPr>
        <w:t>tyre</w:t>
      </w:r>
      <w:proofErr w:type="spellEnd"/>
      <w:r w:rsidRPr="0006109D">
        <w:rPr>
          <w:color w:val="444444"/>
          <w:lang w:val="en-US"/>
        </w:rPr>
        <w:t xml:space="preserve"> </w:t>
      </w:r>
      <w:proofErr w:type="spellStart"/>
      <w:r w:rsidRPr="0006109D">
        <w:rPr>
          <w:color w:val="444444"/>
          <w:lang w:val="en-US"/>
        </w:rPr>
        <w:t>vlerën</w:t>
      </w:r>
      <w:proofErr w:type="spellEnd"/>
      <w:r w:rsidRPr="0006109D">
        <w:rPr>
          <w:color w:val="444444"/>
          <w:lang w:val="en-US"/>
        </w:rPr>
        <w:t xml:space="preserve"> e </w:t>
      </w:r>
      <w:proofErr w:type="spellStart"/>
      <w:r w:rsidRPr="0006109D">
        <w:rPr>
          <w:color w:val="444444"/>
          <w:lang w:val="en-US"/>
        </w:rPr>
        <w:t>kapitalit</w:t>
      </w:r>
      <w:proofErr w:type="spellEnd"/>
      <w:r w:rsidRPr="0006109D">
        <w:rPr>
          <w:color w:val="444444"/>
          <w:lang w:val="en-US"/>
        </w:rPr>
        <w:t xml:space="preserve"> </w:t>
      </w:r>
      <w:proofErr w:type="spellStart"/>
      <w:r w:rsidRPr="0006109D">
        <w:rPr>
          <w:color w:val="444444"/>
          <w:lang w:val="en-US"/>
        </w:rPr>
        <w:t>të</w:t>
      </w:r>
      <w:proofErr w:type="spellEnd"/>
      <w:r w:rsidRPr="0006109D">
        <w:rPr>
          <w:color w:val="444444"/>
          <w:lang w:val="en-US"/>
        </w:rPr>
        <w:t xml:space="preserve"> vet. </w:t>
      </w:r>
    </w:p>
    <w:p w14:paraId="6E8FB35C" w14:textId="6801ECE5" w:rsidR="005D14BE" w:rsidRPr="005D14BE" w:rsidRDefault="005D14BE" w:rsidP="004A05EA">
      <w:pPr>
        <w:widowControl/>
        <w:autoSpaceDE/>
        <w:autoSpaceDN/>
        <w:adjustRightInd/>
        <w:spacing w:line="276" w:lineRule="auto"/>
        <w:jc w:val="both"/>
        <w:rPr>
          <w:lang w:val="en-US"/>
        </w:rPr>
      </w:pPr>
      <w:r w:rsidRPr="005D14BE">
        <w:rPr>
          <w:lang w:val="en-US"/>
        </w:rPr>
        <w:t xml:space="preserve">2. Liston </w:t>
      </w:r>
      <w:proofErr w:type="spellStart"/>
      <w:r w:rsidRPr="005D14BE">
        <w:rPr>
          <w:lang w:val="en-US"/>
        </w:rPr>
        <w:t>pronat</w:t>
      </w:r>
      <w:proofErr w:type="spellEnd"/>
      <w:r w:rsidRPr="005D14BE">
        <w:rPr>
          <w:lang w:val="en-US"/>
        </w:rPr>
        <w:t xml:space="preserve"> </w:t>
      </w:r>
      <w:proofErr w:type="spellStart"/>
      <w:r w:rsidRPr="005D14BE">
        <w:rPr>
          <w:lang w:val="en-US"/>
        </w:rPr>
        <w:t>sipas</w:t>
      </w:r>
      <w:proofErr w:type="spellEnd"/>
      <w:r w:rsidRPr="005D14BE">
        <w:rPr>
          <w:lang w:val="en-US"/>
        </w:rPr>
        <w:t xml:space="preserve"> </w:t>
      </w:r>
      <w:proofErr w:type="spellStart"/>
      <w:r w:rsidRPr="005D14BE">
        <w:rPr>
          <w:lang w:val="en-US"/>
        </w:rPr>
        <w:t>tipologjisë</w:t>
      </w:r>
      <w:proofErr w:type="spellEnd"/>
      <w:r w:rsidRPr="005D14BE">
        <w:rPr>
          <w:lang w:val="en-US"/>
        </w:rPr>
        <w:t xml:space="preserve"> </w:t>
      </w:r>
      <w:proofErr w:type="spellStart"/>
      <w:r w:rsidRPr="005D14BE">
        <w:rPr>
          <w:lang w:val="en-US"/>
        </w:rPr>
        <w:t>së</w:t>
      </w:r>
      <w:proofErr w:type="spellEnd"/>
      <w:r w:rsidRPr="005D14BE">
        <w:rPr>
          <w:lang w:val="en-US"/>
        </w:rPr>
        <w:t xml:space="preserve"> </w:t>
      </w:r>
      <w:proofErr w:type="spellStart"/>
      <w:r w:rsidRPr="005D14BE">
        <w:rPr>
          <w:lang w:val="en-US"/>
        </w:rPr>
        <w:t>pronës</w:t>
      </w:r>
      <w:proofErr w:type="spellEnd"/>
      <w:r w:rsidRPr="005D14BE">
        <w:rPr>
          <w:lang w:val="en-US"/>
        </w:rPr>
        <w:t xml:space="preserve"> </w:t>
      </w:r>
      <w:proofErr w:type="spellStart"/>
      <w:r w:rsidRPr="005D14BE">
        <w:rPr>
          <w:lang w:val="en-US"/>
        </w:rPr>
        <w:t>dhe</w:t>
      </w:r>
      <w:proofErr w:type="spellEnd"/>
      <w:r w:rsidRPr="005D14BE">
        <w:rPr>
          <w:lang w:val="en-US"/>
        </w:rPr>
        <w:t xml:space="preserve"> </w:t>
      </w:r>
      <w:proofErr w:type="spellStart"/>
      <w:r w:rsidRPr="005D14BE">
        <w:rPr>
          <w:lang w:val="en-US"/>
        </w:rPr>
        <w:t>cmimit</w:t>
      </w:r>
      <w:proofErr w:type="spellEnd"/>
    </w:p>
    <w:p w14:paraId="19E0BAF9" w14:textId="77777777" w:rsidR="005D14BE" w:rsidRPr="005D14BE" w:rsidRDefault="005D14BE" w:rsidP="004A05EA">
      <w:pPr>
        <w:widowControl/>
        <w:autoSpaceDE/>
        <w:autoSpaceDN/>
        <w:adjustRightInd/>
        <w:spacing w:line="276" w:lineRule="auto"/>
        <w:jc w:val="both"/>
        <w:rPr>
          <w:lang w:val="en-US"/>
        </w:rPr>
      </w:pPr>
      <w:r w:rsidRPr="005D14BE">
        <w:rPr>
          <w:lang w:val="en-US"/>
        </w:rPr>
        <w:t xml:space="preserve">3. </w:t>
      </w:r>
      <w:proofErr w:type="spellStart"/>
      <w:r w:rsidRPr="005D14BE">
        <w:rPr>
          <w:lang w:val="en-US"/>
        </w:rPr>
        <w:t>Krahason</w:t>
      </w:r>
      <w:proofErr w:type="spellEnd"/>
      <w:r w:rsidRPr="005D14BE">
        <w:rPr>
          <w:lang w:val="en-US"/>
        </w:rPr>
        <w:t xml:space="preserve"> </w:t>
      </w:r>
      <w:proofErr w:type="spellStart"/>
      <w:r w:rsidRPr="005D14BE">
        <w:rPr>
          <w:lang w:val="en-US"/>
        </w:rPr>
        <w:t>pronat</w:t>
      </w:r>
      <w:proofErr w:type="spellEnd"/>
      <w:r w:rsidRPr="005D14BE">
        <w:rPr>
          <w:lang w:val="en-US"/>
        </w:rPr>
        <w:t xml:space="preserve"> e </w:t>
      </w:r>
      <w:proofErr w:type="spellStart"/>
      <w:r w:rsidRPr="005D14BE">
        <w:rPr>
          <w:lang w:val="en-US"/>
        </w:rPr>
        <w:t>ngjashme</w:t>
      </w:r>
      <w:proofErr w:type="spellEnd"/>
      <w:r w:rsidRPr="005D14BE">
        <w:rPr>
          <w:lang w:val="en-US"/>
        </w:rPr>
        <w:t xml:space="preserve"> </w:t>
      </w:r>
      <w:proofErr w:type="spellStart"/>
      <w:r w:rsidRPr="005D14BE">
        <w:rPr>
          <w:lang w:val="en-US"/>
        </w:rPr>
        <w:t>dhe</w:t>
      </w:r>
      <w:proofErr w:type="spellEnd"/>
      <w:r w:rsidRPr="005D14BE">
        <w:rPr>
          <w:lang w:val="en-US"/>
        </w:rPr>
        <w:t xml:space="preserve"> </w:t>
      </w:r>
      <w:proofErr w:type="spellStart"/>
      <w:r w:rsidRPr="005D14BE">
        <w:rPr>
          <w:lang w:val="en-US"/>
        </w:rPr>
        <w:t>evidento</w:t>
      </w:r>
      <w:proofErr w:type="spellEnd"/>
      <w:r w:rsidRPr="005D14BE">
        <w:rPr>
          <w:lang w:val="en-US"/>
        </w:rPr>
        <w:t xml:space="preserve"> </w:t>
      </w:r>
      <w:proofErr w:type="spellStart"/>
      <w:r w:rsidRPr="005D14BE">
        <w:rPr>
          <w:lang w:val="en-US"/>
        </w:rPr>
        <w:t>pronën</w:t>
      </w:r>
      <w:proofErr w:type="spellEnd"/>
      <w:r w:rsidRPr="005D14BE">
        <w:rPr>
          <w:lang w:val="en-US"/>
        </w:rPr>
        <w:t xml:space="preserve"> me </w:t>
      </w:r>
      <w:proofErr w:type="spellStart"/>
      <w:r w:rsidRPr="005D14BE">
        <w:rPr>
          <w:lang w:val="en-US"/>
        </w:rPr>
        <w:t>avantazh</w:t>
      </w:r>
      <w:proofErr w:type="spellEnd"/>
      <w:r w:rsidRPr="005D14BE">
        <w:rPr>
          <w:lang w:val="en-US"/>
        </w:rPr>
        <w:t xml:space="preserve"> </w:t>
      </w:r>
      <w:proofErr w:type="spellStart"/>
      <w:r w:rsidRPr="005D14BE">
        <w:rPr>
          <w:lang w:val="en-US"/>
        </w:rPr>
        <w:t>absolut</w:t>
      </w:r>
      <w:proofErr w:type="spellEnd"/>
      <w:r w:rsidRPr="005D14BE">
        <w:rPr>
          <w:lang w:val="en-US"/>
        </w:rPr>
        <w:t xml:space="preserve"> </w:t>
      </w:r>
      <w:proofErr w:type="spellStart"/>
      <w:r w:rsidRPr="005D14BE">
        <w:rPr>
          <w:lang w:val="en-US"/>
        </w:rPr>
        <w:t>ose</w:t>
      </w:r>
      <w:proofErr w:type="spellEnd"/>
      <w:r w:rsidRPr="005D14BE">
        <w:rPr>
          <w:lang w:val="en-US"/>
        </w:rPr>
        <w:t xml:space="preserve"> </w:t>
      </w:r>
      <w:proofErr w:type="spellStart"/>
      <w:r w:rsidRPr="005D14BE">
        <w:rPr>
          <w:lang w:val="en-US"/>
        </w:rPr>
        <w:t>krahasues</w:t>
      </w:r>
      <w:proofErr w:type="spellEnd"/>
      <w:r w:rsidRPr="005D14BE">
        <w:rPr>
          <w:lang w:val="en-US"/>
        </w:rPr>
        <w:t>.</w:t>
      </w:r>
    </w:p>
    <w:p w14:paraId="5D71A152"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240" w:line="276" w:lineRule="auto"/>
        <w:jc w:val="both"/>
        <w:rPr>
          <w:b/>
          <w:i/>
          <w:color w:val="002060"/>
        </w:rPr>
      </w:pPr>
      <w:r w:rsidRPr="005D14BE">
        <w:rPr>
          <w:i/>
          <w:color w:val="002060"/>
          <w:lang w:val="en-US"/>
        </w:rPr>
        <w:lastRenderedPageBreak/>
        <w:t>Ç</w:t>
      </w:r>
      <w:r w:rsidRPr="005D14BE">
        <w:rPr>
          <w:b/>
          <w:i/>
          <w:color w:val="002060"/>
        </w:rPr>
        <w:t xml:space="preserve">ështje 3 Si të bëni një analizë krahasuese të tregut </w:t>
      </w:r>
    </w:p>
    <w:p w14:paraId="6B46AFD6"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i/>
          <w:color w:val="002060"/>
        </w:rPr>
      </w:pPr>
    </w:p>
    <w:p w14:paraId="11D497E9"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rPr>
      </w:pPr>
      <w:r w:rsidRPr="005D14BE">
        <w:rPr>
          <w:color w:val="1F1F1F"/>
        </w:rPr>
        <w:t>Një CMA përfshin shumë më tepër sesa thjesht krahasimi i çmimeve të shtëpive të shitura së fundmi në zonë. Këtu është një përmbledhje e hapave bazë për krijimin e një CMA të saktë:</w:t>
      </w:r>
    </w:p>
    <w:p w14:paraId="23D4802A"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00B0F0"/>
        </w:rPr>
      </w:pPr>
      <w:r w:rsidRPr="005D14BE">
        <w:rPr>
          <w:color w:val="00B0F0"/>
        </w:rPr>
        <w:t>1</w:t>
      </w:r>
      <w:r w:rsidRPr="005D14BE">
        <w:rPr>
          <w:i/>
          <w:color w:val="00B0F0"/>
        </w:rPr>
        <w:t>. Vlerësoni Lagjen</w:t>
      </w:r>
      <w:r w:rsidRPr="005D14BE">
        <w:rPr>
          <w:color w:val="00B0F0"/>
        </w:rPr>
        <w:t xml:space="preserve"> </w:t>
      </w:r>
    </w:p>
    <w:p w14:paraId="2A459FC7"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rPr>
      </w:pPr>
      <w:r w:rsidRPr="005D14BE">
        <w:rPr>
          <w:color w:val="1F1F1F"/>
        </w:rPr>
        <w:t>Për të vendosur çmimin e duhur të listimit - ose për të siguruar që një shtëpi për të cilën ju intereson është një marrëveshje e mirë - CMA duhet të marrë parasysh cilësinë e përgjithshme të lagjes. Për shembull, duhet të marrë parasysh blloqet më tërheqëse dhe të adresojë lehtësitë e komunitetit, telashet dhe rregullat e HOA. Po aq të rëndësishme për përfshirje janë afërsia e shkollës dhe tërheqja e kufizuar.</w:t>
      </w:r>
    </w:p>
    <w:p w14:paraId="4C0F6AF0"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i/>
          <w:color w:val="00B0F0"/>
        </w:rPr>
      </w:pPr>
      <w:r w:rsidRPr="005D14BE">
        <w:rPr>
          <w:i/>
          <w:color w:val="00B0F0"/>
        </w:rPr>
        <w:t xml:space="preserve">2.Mblidhni detaje rreth pronës </w:t>
      </w:r>
    </w:p>
    <w:p w14:paraId="06864445"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rPr>
      </w:pPr>
      <w:r w:rsidRPr="005D14BE">
        <w:rPr>
          <w:color w:val="1F1F1F"/>
        </w:rPr>
        <w:t xml:space="preserve">Nëse një agjent imobiliare ose ndërmjetësi bën CMA, ata do të shqyrtojnë listimin ekzistues (nëse ka një të tillë) dhe do të bëjnë një vizitë personalisht për të mbledhur informacione rreth shtëpisë. Ata do të marrin parasysh madhësinë e shtëpisë (veçanërisht hapësirën e banueshme), moshën, stilin, ndërtimin, gjendjen, paraqitjen, përfundimet, peizazhin, përmirësimet dhe përditësimet. </w:t>
      </w:r>
    </w:p>
    <w:p w14:paraId="67F5BEB1"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i/>
          <w:color w:val="1F1F1F"/>
        </w:rPr>
      </w:pPr>
      <w:r w:rsidRPr="005D14BE">
        <w:rPr>
          <w:i/>
          <w:color w:val="00B0F0"/>
        </w:rPr>
        <w:t xml:space="preserve">3. Zgjidhni pronën  </w:t>
      </w:r>
    </w:p>
    <w:p w14:paraId="59A16BE8"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rPr>
      </w:pPr>
      <w:r w:rsidRPr="005D14BE">
        <w:rPr>
          <w:color w:val="1F1F1F"/>
        </w:rPr>
        <w:t>Gjeni tre deri në pesë shtëpi të krahasueshme në zonën që janë shitur kohët e fundit, sa më afër shtëpisë që të jetë e mundur. Në mënyrë ideale, kompletet do të jenë brenda një milje nga prona dhe në të njëjtin distrikt shkollor. Përqendrohuni në shtëpi të ngjashme për sa i përket pamjes katrore, madhësisë së pjesës, dhomave të gjumit, banjove dhe llojit të ndërtimit. Kushtojini vëmendje kur shiten prona e krahasueshme: Sa më e fundit, aq më mirë - çmimet e pasurive të paluajtshme mund të luhaten me shpejtësi</w:t>
      </w:r>
    </w:p>
    <w:p w14:paraId="20B59ACB"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i/>
          <w:color w:val="00B0F0"/>
        </w:rPr>
      </w:pPr>
      <w:r w:rsidRPr="005D14BE">
        <w:rPr>
          <w:i/>
          <w:color w:val="00B0F0"/>
        </w:rPr>
        <w:t xml:space="preserve">4.Rregullo/përshtat  për dallimet </w:t>
      </w:r>
    </w:p>
    <w:p w14:paraId="72002CB8"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r w:rsidRPr="005D14BE">
        <w:rPr>
          <w:color w:val="1F1F1F"/>
        </w:rPr>
        <w:t>Hapi tjetër është përshtatja për dallimet midis shtëpisë dhe secilës pronë të krahasueshme. Një agjent i pasurive të paluajtshme ose ndërmjetësi me përvojë mund të caktojë një çmim për secilën nga ndryshimet dhe të rregullojë çmimin e secilit kompliment në përputhje me rrethanat. Mund të duket kundërintuitive, por nëse kompjuteri ka një veçori inferiore, bëhet një rregullim pozitiv në çmimin e kompiut dhe anasjelltas.</w:t>
      </w:r>
    </w:p>
    <w:p w14:paraId="0BC079EB"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rPr>
      </w:pPr>
      <w:r w:rsidRPr="005D14BE">
        <w:rPr>
          <w:color w:val="1F1F1F"/>
        </w:rPr>
        <w:t>Për shembull, nëse një banesë ka një dhomë gjumi shtesë  është e arsyeshme të supozohet se blerësi ka paguar më shumë për të marrë dhomën shtesë të gjumit. Në këtë rast, ju do të zbrisni apo shtoni dicka nga një banesë tjetër  për të llogaritur dhomën e gjumit shtesë, duke lejuar kështu një krahasim banesë-banesë . Prandaj, çmimi i shtëpisë së synuar nuk rregullohet kurrë.</w:t>
      </w:r>
    </w:p>
    <w:p w14:paraId="7211F593"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i/>
          <w:color w:val="1F1F1F"/>
        </w:rPr>
      </w:pPr>
      <w:r w:rsidRPr="005D14BE">
        <w:rPr>
          <w:i/>
          <w:color w:val="1F1F1F"/>
        </w:rPr>
        <w:t xml:space="preserve">5. Përcaktoni çmimin për metër katrore pas rregullimeve </w:t>
      </w:r>
    </w:p>
    <w:p w14:paraId="3606F400"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rPr>
      </w:pPr>
      <w:r w:rsidRPr="005D14BE">
        <w:rPr>
          <w:color w:val="1F1F1F"/>
        </w:rPr>
        <w:t>Shumë agjentë dhe agjentë të pasurive të paluajtshme përdorin softuer/programe  për të gjeneruar raporte gjithëpërfshirëse  me pamje profesionale të CMA. Nëse planifikoni të krijoni tuajën, përdorni një fletëllogaritëse për të mbajtur gjurmët e kërkimit tuaj ose provoni një mjet në internet me çmimin e shtëpisë të ofruar nga një nga faqet e internetit të listimit të pasurive të paluajtshme. Më poshtë është një shembull i një raporti CMA.</w:t>
      </w:r>
    </w:p>
    <w:p w14:paraId="43CB778C"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
    <w:p w14:paraId="6FB5FDA3"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r w:rsidRPr="005D14BE">
        <w:rPr>
          <w:color w:val="1F1F1F"/>
          <w:lang w:val="en-US"/>
        </w:rPr>
        <w:lastRenderedPageBreak/>
        <w:t xml:space="preserve">Kur </w:t>
      </w:r>
      <w:proofErr w:type="spellStart"/>
      <w:r w:rsidRPr="005D14BE">
        <w:rPr>
          <w:color w:val="1F1F1F"/>
          <w:lang w:val="en-US"/>
        </w:rPr>
        <w:t>jeni</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treg</w:t>
      </w:r>
      <w:proofErr w:type="spellEnd"/>
      <w:r w:rsidRPr="005D14BE">
        <w:rPr>
          <w:color w:val="1F1F1F"/>
          <w:lang w:val="en-US"/>
        </w:rPr>
        <w:t xml:space="preserve"> </w:t>
      </w:r>
      <w:proofErr w:type="spellStart"/>
      <w:r w:rsidRPr="005D14BE">
        <w:rPr>
          <w:color w:val="1F1F1F"/>
          <w:lang w:val="en-US"/>
        </w:rPr>
        <w:t>për</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shtëpi</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re </w:t>
      </w:r>
      <w:proofErr w:type="spellStart"/>
      <w:r w:rsidRPr="005D14BE">
        <w:rPr>
          <w:color w:val="1F1F1F"/>
          <w:lang w:val="en-US"/>
        </w:rPr>
        <w:t>ose</w:t>
      </w:r>
      <w:proofErr w:type="spellEnd"/>
      <w:r w:rsidRPr="005D14BE">
        <w:rPr>
          <w:color w:val="1F1F1F"/>
          <w:lang w:val="en-US"/>
        </w:rPr>
        <w:t xml:space="preserve"> </w:t>
      </w:r>
      <w:proofErr w:type="spellStart"/>
      <w:r w:rsidRPr="005D14BE">
        <w:rPr>
          <w:color w:val="1F1F1F"/>
          <w:lang w:val="en-US"/>
        </w:rPr>
        <w:t>kërkoni</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shesni</w:t>
      </w:r>
      <w:proofErr w:type="spellEnd"/>
      <w:r w:rsidRPr="005D14BE">
        <w:rPr>
          <w:color w:val="1F1F1F"/>
          <w:lang w:val="en-US"/>
        </w:rPr>
        <w:t xml:space="preserve"> </w:t>
      </w:r>
      <w:proofErr w:type="spellStart"/>
      <w:r w:rsidRPr="005D14BE">
        <w:rPr>
          <w:color w:val="1F1F1F"/>
          <w:lang w:val="en-US"/>
        </w:rPr>
        <w:t>shtëpinë</w:t>
      </w:r>
      <w:proofErr w:type="spellEnd"/>
      <w:r w:rsidRPr="005D14BE">
        <w:rPr>
          <w:color w:val="1F1F1F"/>
          <w:lang w:val="en-US"/>
        </w:rPr>
        <w:t xml:space="preserve"> </w:t>
      </w:r>
      <w:proofErr w:type="spellStart"/>
      <w:r w:rsidRPr="005D14BE">
        <w:rPr>
          <w:color w:val="1F1F1F"/>
          <w:lang w:val="en-US"/>
        </w:rPr>
        <w:t>tuaj</w:t>
      </w:r>
      <w:proofErr w:type="spellEnd"/>
      <w:r w:rsidRPr="005D14BE">
        <w:rPr>
          <w:color w:val="1F1F1F"/>
          <w:lang w:val="en-US"/>
        </w:rPr>
        <w:t xml:space="preserve"> </w:t>
      </w:r>
      <w:proofErr w:type="spellStart"/>
      <w:r w:rsidRPr="005D14BE">
        <w:rPr>
          <w:color w:val="1F1F1F"/>
          <w:lang w:val="en-US"/>
        </w:rPr>
        <w:t>aktuale</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kuptoni</w:t>
      </w:r>
      <w:proofErr w:type="spellEnd"/>
      <w:r w:rsidRPr="005D14BE">
        <w:rPr>
          <w:color w:val="1F1F1F"/>
          <w:lang w:val="en-US"/>
        </w:rPr>
        <w:t xml:space="preserve"> se </w:t>
      </w:r>
      <w:proofErr w:type="spellStart"/>
      <w:r w:rsidRPr="005D14BE">
        <w:rPr>
          <w:color w:val="1F1F1F"/>
          <w:lang w:val="en-US"/>
        </w:rPr>
        <w:t>sa</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ofroni</w:t>
      </w:r>
      <w:proofErr w:type="spellEnd"/>
      <w:r w:rsidRPr="005D14BE">
        <w:rPr>
          <w:color w:val="1F1F1F"/>
          <w:lang w:val="en-US"/>
        </w:rPr>
        <w:t xml:space="preserve"> </w:t>
      </w:r>
      <w:proofErr w:type="spellStart"/>
      <w:r w:rsidRPr="005D14BE">
        <w:rPr>
          <w:color w:val="1F1F1F"/>
          <w:lang w:val="en-US"/>
        </w:rPr>
        <w:t>ose</w:t>
      </w:r>
      <w:proofErr w:type="spellEnd"/>
      <w:r w:rsidRPr="005D14BE">
        <w:rPr>
          <w:color w:val="1F1F1F"/>
          <w:lang w:val="en-US"/>
        </w:rPr>
        <w:t xml:space="preserve"> </w:t>
      </w:r>
      <w:proofErr w:type="spellStart"/>
      <w:r w:rsidRPr="005D14BE">
        <w:rPr>
          <w:color w:val="1F1F1F"/>
          <w:lang w:val="en-US"/>
        </w:rPr>
        <w:t>kërkoni</w:t>
      </w:r>
      <w:proofErr w:type="spellEnd"/>
      <w:r w:rsidRPr="005D14BE">
        <w:rPr>
          <w:color w:val="1F1F1F"/>
          <w:lang w:val="en-US"/>
        </w:rPr>
        <w:t xml:space="preserve"> </w:t>
      </w:r>
      <w:proofErr w:type="spellStart"/>
      <w:r w:rsidRPr="005D14BE">
        <w:rPr>
          <w:color w:val="1F1F1F"/>
          <w:lang w:val="en-US"/>
        </w:rPr>
        <w:t>mund</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jetë</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sfidë</w:t>
      </w:r>
      <w:proofErr w:type="spellEnd"/>
      <w:r w:rsidRPr="005D14BE">
        <w:rPr>
          <w:color w:val="1F1F1F"/>
          <w:lang w:val="en-US"/>
        </w:rPr>
        <w:t xml:space="preserve"> e </w:t>
      </w:r>
      <w:proofErr w:type="spellStart"/>
      <w:r w:rsidRPr="005D14BE">
        <w:rPr>
          <w:color w:val="1F1F1F"/>
          <w:lang w:val="en-US"/>
        </w:rPr>
        <w:t>konsiderueshme</w:t>
      </w:r>
      <w:proofErr w:type="spellEnd"/>
      <w:r w:rsidRPr="005D14BE">
        <w:rPr>
          <w:color w:val="1F1F1F"/>
          <w:lang w:val="en-US"/>
        </w:rPr>
        <w:t xml:space="preserve">. Sa </w:t>
      </w:r>
      <w:proofErr w:type="spellStart"/>
      <w:r w:rsidRPr="005D14BE">
        <w:rPr>
          <w:color w:val="1F1F1F"/>
          <w:lang w:val="en-US"/>
        </w:rPr>
        <w:t>vlen</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shtëpi</w:t>
      </w:r>
      <w:proofErr w:type="spellEnd"/>
      <w:r w:rsidRPr="005D14BE">
        <w:rPr>
          <w:color w:val="1F1F1F"/>
          <w:lang w:val="en-US"/>
        </w:rPr>
        <w:t xml:space="preserve"> </w:t>
      </w:r>
      <w:proofErr w:type="spellStart"/>
      <w:r w:rsidRPr="005D14BE">
        <w:rPr>
          <w:color w:val="1F1F1F"/>
          <w:lang w:val="en-US"/>
        </w:rPr>
        <w:t>mund</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duket</w:t>
      </w:r>
      <w:proofErr w:type="spellEnd"/>
      <w:r w:rsidRPr="005D14BE">
        <w:rPr>
          <w:color w:val="1F1F1F"/>
          <w:lang w:val="en-US"/>
        </w:rPr>
        <w:t xml:space="preserve"> </w:t>
      </w:r>
      <w:proofErr w:type="spellStart"/>
      <w:r w:rsidRPr="005D14BE">
        <w:rPr>
          <w:color w:val="1F1F1F"/>
          <w:lang w:val="en-US"/>
        </w:rPr>
        <w:t>mjaft</w:t>
      </w:r>
      <w:proofErr w:type="spellEnd"/>
      <w:r w:rsidRPr="005D14BE">
        <w:rPr>
          <w:color w:val="1F1F1F"/>
          <w:lang w:val="en-US"/>
        </w:rPr>
        <w:t xml:space="preserve"> </w:t>
      </w:r>
      <w:proofErr w:type="spellStart"/>
      <w:r w:rsidRPr="005D14BE">
        <w:rPr>
          <w:color w:val="1F1F1F"/>
          <w:lang w:val="en-US"/>
        </w:rPr>
        <w:t>subjektive</w:t>
      </w:r>
      <w:proofErr w:type="spellEnd"/>
      <w:r w:rsidRPr="005D14BE">
        <w:rPr>
          <w:color w:val="1F1F1F"/>
          <w:lang w:val="en-US"/>
        </w:rPr>
        <w:t xml:space="preserve">, duke </w:t>
      </w:r>
      <w:proofErr w:type="spellStart"/>
      <w:r w:rsidRPr="005D14BE">
        <w:rPr>
          <w:color w:val="1F1F1F"/>
          <w:lang w:val="en-US"/>
        </w:rPr>
        <w:t>marrë</w:t>
      </w:r>
      <w:proofErr w:type="spellEnd"/>
      <w:r w:rsidRPr="005D14BE">
        <w:rPr>
          <w:color w:val="1F1F1F"/>
          <w:lang w:val="en-US"/>
        </w:rPr>
        <w:t xml:space="preserve"> </w:t>
      </w:r>
      <w:proofErr w:type="spellStart"/>
      <w:r w:rsidRPr="005D14BE">
        <w:rPr>
          <w:color w:val="1F1F1F"/>
          <w:lang w:val="en-US"/>
        </w:rPr>
        <w:t>parasysh</w:t>
      </w:r>
      <w:proofErr w:type="spellEnd"/>
      <w:r w:rsidRPr="005D14BE">
        <w:rPr>
          <w:color w:val="1F1F1F"/>
          <w:lang w:val="en-US"/>
        </w:rPr>
        <w:t xml:space="preserve"> </w:t>
      </w:r>
      <w:proofErr w:type="spellStart"/>
      <w:r w:rsidRPr="005D14BE">
        <w:rPr>
          <w:color w:val="1F1F1F"/>
          <w:lang w:val="en-US"/>
        </w:rPr>
        <w:t>sa</w:t>
      </w:r>
      <w:proofErr w:type="spellEnd"/>
      <w:r w:rsidRPr="005D14BE">
        <w:rPr>
          <w:color w:val="1F1F1F"/>
          <w:lang w:val="en-US"/>
        </w:rPr>
        <w:t xml:space="preserve"> </w:t>
      </w:r>
      <w:proofErr w:type="spellStart"/>
      <w:r w:rsidRPr="005D14BE">
        <w:rPr>
          <w:color w:val="1F1F1F"/>
          <w:lang w:val="en-US"/>
        </w:rPr>
        <w:t>faktorë</w:t>
      </w:r>
      <w:proofErr w:type="spellEnd"/>
      <w:r w:rsidRPr="005D14BE">
        <w:rPr>
          <w:color w:val="1F1F1F"/>
          <w:lang w:val="en-US"/>
        </w:rPr>
        <w:t xml:space="preserve"> </w:t>
      </w:r>
      <w:proofErr w:type="spellStart"/>
      <w:r w:rsidRPr="005D14BE">
        <w:rPr>
          <w:color w:val="1F1F1F"/>
          <w:lang w:val="en-US"/>
        </w:rPr>
        <w:t>ndikojnë</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përcaktimin</w:t>
      </w:r>
      <w:proofErr w:type="spellEnd"/>
      <w:r w:rsidRPr="005D14BE">
        <w:rPr>
          <w:color w:val="1F1F1F"/>
          <w:lang w:val="en-US"/>
        </w:rPr>
        <w:t xml:space="preserve"> e </w:t>
      </w:r>
      <w:proofErr w:type="spellStart"/>
      <w:r w:rsidRPr="005D14BE">
        <w:rPr>
          <w:color w:val="1F1F1F"/>
          <w:lang w:val="en-US"/>
        </w:rPr>
        <w:t>saj</w:t>
      </w:r>
      <w:proofErr w:type="spellEnd"/>
      <w:r w:rsidRPr="005D14BE">
        <w:rPr>
          <w:color w:val="1F1F1F"/>
          <w:lang w:val="en-US"/>
        </w:rPr>
        <w:t xml:space="preserve">. </w:t>
      </w:r>
      <w:proofErr w:type="spellStart"/>
      <w:r w:rsidRPr="005D14BE">
        <w:rPr>
          <w:color w:val="1F1F1F"/>
          <w:lang w:val="en-US"/>
        </w:rPr>
        <w:t>Megjithatë</w:t>
      </w:r>
      <w:proofErr w:type="spellEnd"/>
      <w:r w:rsidRPr="005D14BE">
        <w:rPr>
          <w:color w:val="1F1F1F"/>
          <w:lang w:val="en-US"/>
        </w:rPr>
        <w:t xml:space="preserve">, </w:t>
      </w:r>
      <w:proofErr w:type="spellStart"/>
      <w:r w:rsidRPr="005D14BE">
        <w:rPr>
          <w:color w:val="1F1F1F"/>
          <w:lang w:val="en-US"/>
        </w:rPr>
        <w:t>çmimi</w:t>
      </w:r>
      <w:proofErr w:type="spellEnd"/>
      <w:r w:rsidRPr="005D14BE">
        <w:rPr>
          <w:color w:val="1F1F1F"/>
          <w:lang w:val="en-US"/>
        </w:rPr>
        <w:t xml:space="preserve"> </w:t>
      </w:r>
      <w:proofErr w:type="spellStart"/>
      <w:r w:rsidRPr="005D14BE">
        <w:rPr>
          <w:color w:val="1F1F1F"/>
          <w:lang w:val="en-US"/>
        </w:rPr>
        <w:t>i</w:t>
      </w:r>
      <w:proofErr w:type="spellEnd"/>
      <w:r w:rsidRPr="005D14BE">
        <w:rPr>
          <w:color w:val="1F1F1F"/>
          <w:lang w:val="en-US"/>
        </w:rPr>
        <w:t xml:space="preserve"> </w:t>
      </w:r>
      <w:proofErr w:type="spellStart"/>
      <w:r w:rsidRPr="005D14BE">
        <w:rPr>
          <w:color w:val="1F1F1F"/>
          <w:lang w:val="en-US"/>
        </w:rPr>
        <w:t>pronës</w:t>
      </w:r>
      <w:proofErr w:type="spellEnd"/>
      <w:r w:rsidRPr="005D14BE">
        <w:rPr>
          <w:color w:val="1F1F1F"/>
          <w:lang w:val="en-US"/>
        </w:rPr>
        <w:t xml:space="preserve"> </w:t>
      </w:r>
      <w:proofErr w:type="spellStart"/>
      <w:r w:rsidRPr="005D14BE">
        <w:rPr>
          <w:color w:val="1F1F1F"/>
          <w:lang w:val="en-US"/>
        </w:rPr>
        <w:t>është</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shkencë</w:t>
      </w:r>
      <w:proofErr w:type="spellEnd"/>
      <w:r w:rsidRPr="005D14BE">
        <w:rPr>
          <w:color w:val="1F1F1F"/>
          <w:lang w:val="en-US"/>
        </w:rPr>
        <w:t xml:space="preserve">. </w:t>
      </w:r>
      <w:proofErr w:type="spellStart"/>
      <w:r w:rsidRPr="005D14BE">
        <w:rPr>
          <w:color w:val="1F1F1F"/>
          <w:lang w:val="en-US"/>
        </w:rPr>
        <w:t>Kjo</w:t>
      </w:r>
      <w:proofErr w:type="spellEnd"/>
      <w:r w:rsidRPr="005D14BE">
        <w:rPr>
          <w:color w:val="1F1F1F"/>
          <w:lang w:val="en-US"/>
        </w:rPr>
        <w:t xml:space="preserve"> </w:t>
      </w:r>
      <w:proofErr w:type="spellStart"/>
      <w:r w:rsidRPr="005D14BE">
        <w:rPr>
          <w:color w:val="1F1F1F"/>
          <w:lang w:val="en-US"/>
        </w:rPr>
        <w:t>është</w:t>
      </w:r>
      <w:proofErr w:type="spellEnd"/>
      <w:r w:rsidRPr="005D14BE">
        <w:rPr>
          <w:color w:val="1F1F1F"/>
          <w:lang w:val="en-US"/>
        </w:rPr>
        <w:t xml:space="preserve"> </w:t>
      </w:r>
      <w:proofErr w:type="spellStart"/>
      <w:r w:rsidRPr="005D14BE">
        <w:rPr>
          <w:color w:val="1F1F1F"/>
          <w:lang w:val="en-US"/>
        </w:rPr>
        <w:t>arsyeja</w:t>
      </w:r>
      <w:proofErr w:type="spellEnd"/>
      <w:r w:rsidRPr="005D14BE">
        <w:rPr>
          <w:color w:val="1F1F1F"/>
          <w:lang w:val="en-US"/>
        </w:rPr>
        <w:t xml:space="preserve"> </w:t>
      </w:r>
      <w:proofErr w:type="spellStart"/>
      <w:r w:rsidRPr="005D14BE">
        <w:rPr>
          <w:color w:val="1F1F1F"/>
          <w:lang w:val="en-US"/>
        </w:rPr>
        <w:t>pse</w:t>
      </w:r>
      <w:proofErr w:type="spellEnd"/>
      <w:r w:rsidRPr="005D14BE">
        <w:rPr>
          <w:color w:val="1F1F1F"/>
          <w:lang w:val="en-US"/>
        </w:rPr>
        <w:t xml:space="preserve"> </w:t>
      </w:r>
      <w:proofErr w:type="spellStart"/>
      <w:r w:rsidRPr="005D14BE">
        <w:rPr>
          <w:color w:val="1F1F1F"/>
          <w:lang w:val="en-US"/>
        </w:rPr>
        <w:t>agjentët</w:t>
      </w:r>
      <w:proofErr w:type="spellEnd"/>
      <w:r w:rsidRPr="005D14BE">
        <w:rPr>
          <w:color w:val="1F1F1F"/>
          <w:lang w:val="en-US"/>
        </w:rPr>
        <w:t xml:space="preserve"> e </w:t>
      </w:r>
      <w:proofErr w:type="spellStart"/>
      <w:r w:rsidRPr="005D14BE">
        <w:rPr>
          <w:color w:val="1F1F1F"/>
          <w:lang w:val="en-US"/>
        </w:rPr>
        <w:t>pasurive</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paluajtshme</w:t>
      </w:r>
      <w:proofErr w:type="spellEnd"/>
      <w:r w:rsidRPr="005D14BE">
        <w:rPr>
          <w:color w:val="1F1F1F"/>
          <w:lang w:val="en-US"/>
        </w:rPr>
        <w:t xml:space="preserve"> </w:t>
      </w:r>
      <w:proofErr w:type="spellStart"/>
      <w:r w:rsidRPr="005D14BE">
        <w:rPr>
          <w:color w:val="1F1F1F"/>
          <w:lang w:val="en-US"/>
        </w:rPr>
        <w:t>kryejnë</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analizë</w:t>
      </w:r>
      <w:proofErr w:type="spellEnd"/>
      <w:r w:rsidRPr="005D14BE">
        <w:rPr>
          <w:color w:val="1F1F1F"/>
          <w:lang w:val="en-US"/>
        </w:rPr>
        <w:t xml:space="preserve"> </w:t>
      </w:r>
      <w:proofErr w:type="spellStart"/>
      <w:r w:rsidRPr="005D14BE">
        <w:rPr>
          <w:color w:val="1F1F1F"/>
          <w:lang w:val="en-US"/>
        </w:rPr>
        <w:t>krahasuese</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tregut</w:t>
      </w:r>
      <w:proofErr w:type="spellEnd"/>
      <w:r w:rsidRPr="005D14BE">
        <w:rPr>
          <w:color w:val="1F1F1F"/>
          <w:lang w:val="en-US"/>
        </w:rPr>
        <w:t xml:space="preserve"> (CMA).</w:t>
      </w:r>
    </w:p>
    <w:p w14:paraId="33D056DE"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
    <w:p w14:paraId="7AB3C119" w14:textId="7A151EC8" w:rsidR="005D14BE" w:rsidRPr="0006109D"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
          <w:i/>
          <w:color w:val="002060"/>
          <w:lang w:val="en-US"/>
        </w:rPr>
      </w:pPr>
      <w:r w:rsidRPr="005D14BE">
        <w:rPr>
          <w:i/>
          <w:color w:val="1F1F1F"/>
          <w:lang w:val="en-US"/>
        </w:rPr>
        <w:t>Ç</w:t>
      </w:r>
      <w:r w:rsidRPr="005D14BE">
        <w:rPr>
          <w:b/>
          <w:i/>
          <w:color w:val="1F1F1F"/>
        </w:rPr>
        <w:t xml:space="preserve">ështje 4 </w:t>
      </w:r>
      <w:r w:rsidRPr="005D14BE">
        <w:rPr>
          <w:b/>
          <w:i/>
          <w:color w:val="002060"/>
          <w:lang w:val="en-US"/>
        </w:rPr>
        <w:t xml:space="preserve">Si </w:t>
      </w:r>
      <w:proofErr w:type="spellStart"/>
      <w:r w:rsidRPr="005D14BE">
        <w:rPr>
          <w:b/>
          <w:i/>
          <w:color w:val="002060"/>
          <w:lang w:val="en-US"/>
        </w:rPr>
        <w:t>përgatitet</w:t>
      </w:r>
      <w:proofErr w:type="spellEnd"/>
      <w:r w:rsidRPr="005D14BE">
        <w:rPr>
          <w:b/>
          <w:i/>
          <w:color w:val="002060"/>
          <w:lang w:val="en-US"/>
        </w:rPr>
        <w:t xml:space="preserve"> </w:t>
      </w:r>
      <w:proofErr w:type="spellStart"/>
      <w:r w:rsidRPr="005D14BE">
        <w:rPr>
          <w:b/>
          <w:i/>
          <w:color w:val="002060"/>
          <w:lang w:val="en-US"/>
        </w:rPr>
        <w:t>një</w:t>
      </w:r>
      <w:proofErr w:type="spellEnd"/>
      <w:r w:rsidRPr="005D14BE">
        <w:rPr>
          <w:b/>
          <w:i/>
          <w:color w:val="002060"/>
          <w:lang w:val="en-US"/>
        </w:rPr>
        <w:t xml:space="preserve"> </w:t>
      </w:r>
      <w:proofErr w:type="spellStart"/>
      <w:r w:rsidRPr="005D14BE">
        <w:rPr>
          <w:b/>
          <w:i/>
          <w:color w:val="002060"/>
          <w:lang w:val="en-US"/>
        </w:rPr>
        <w:t>analizë</w:t>
      </w:r>
      <w:proofErr w:type="spellEnd"/>
      <w:r w:rsidRPr="005D14BE">
        <w:rPr>
          <w:b/>
          <w:i/>
          <w:color w:val="002060"/>
          <w:lang w:val="en-US"/>
        </w:rPr>
        <w:t xml:space="preserve"> </w:t>
      </w:r>
      <w:proofErr w:type="spellStart"/>
      <w:r w:rsidRPr="005D14BE">
        <w:rPr>
          <w:b/>
          <w:i/>
          <w:color w:val="002060"/>
          <w:lang w:val="en-US"/>
        </w:rPr>
        <w:t>krahasuese</w:t>
      </w:r>
      <w:proofErr w:type="spellEnd"/>
      <w:r w:rsidRPr="005D14BE">
        <w:rPr>
          <w:b/>
          <w:i/>
          <w:color w:val="002060"/>
          <w:lang w:val="en-US"/>
        </w:rPr>
        <w:t xml:space="preserve"> e </w:t>
      </w:r>
      <w:proofErr w:type="spellStart"/>
      <w:r w:rsidRPr="005D14BE">
        <w:rPr>
          <w:b/>
          <w:i/>
          <w:color w:val="002060"/>
          <w:lang w:val="en-US"/>
        </w:rPr>
        <w:t>tregut</w:t>
      </w:r>
      <w:proofErr w:type="spellEnd"/>
      <w:r w:rsidRPr="005D14BE">
        <w:rPr>
          <w:b/>
          <w:i/>
          <w:color w:val="002060"/>
          <w:lang w:val="en-US"/>
        </w:rPr>
        <w:t>?</w:t>
      </w:r>
    </w:p>
    <w:p w14:paraId="5D03CECC"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roofErr w:type="spellStart"/>
      <w:r w:rsidRPr="005D14BE">
        <w:rPr>
          <w:color w:val="1F1F1F"/>
          <w:lang w:val="en-US"/>
        </w:rPr>
        <w:t>Për</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kryer</w:t>
      </w:r>
      <w:proofErr w:type="spellEnd"/>
      <w:r w:rsidRPr="005D14BE">
        <w:rPr>
          <w:color w:val="1F1F1F"/>
          <w:lang w:val="en-US"/>
        </w:rPr>
        <w:t xml:space="preserve"> </w:t>
      </w:r>
      <w:proofErr w:type="spellStart"/>
      <w:r w:rsidRPr="005D14BE">
        <w:rPr>
          <w:color w:val="1F1F1F"/>
          <w:lang w:val="en-US"/>
        </w:rPr>
        <w:t>analizën</w:t>
      </w:r>
      <w:proofErr w:type="spellEnd"/>
      <w:r w:rsidRPr="005D14BE">
        <w:rPr>
          <w:color w:val="1F1F1F"/>
          <w:lang w:val="en-US"/>
        </w:rPr>
        <w:t xml:space="preserve">, </w:t>
      </w:r>
      <w:proofErr w:type="spellStart"/>
      <w:r w:rsidRPr="005D14BE">
        <w:rPr>
          <w:color w:val="1F1F1F"/>
          <w:lang w:val="en-US"/>
        </w:rPr>
        <w:t>agjentët</w:t>
      </w:r>
      <w:proofErr w:type="spellEnd"/>
      <w:r w:rsidRPr="005D14BE">
        <w:rPr>
          <w:color w:val="1F1F1F"/>
          <w:lang w:val="en-US"/>
        </w:rPr>
        <w:t xml:space="preserve"> e </w:t>
      </w:r>
      <w:proofErr w:type="spellStart"/>
      <w:r w:rsidRPr="005D14BE">
        <w:rPr>
          <w:color w:val="1F1F1F"/>
          <w:lang w:val="en-US"/>
        </w:rPr>
        <w:t>pasurive</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paluajtshme</w:t>
      </w:r>
      <w:proofErr w:type="spellEnd"/>
      <w:r w:rsidRPr="005D14BE">
        <w:rPr>
          <w:color w:val="1F1F1F"/>
          <w:lang w:val="en-US"/>
        </w:rPr>
        <w:t xml:space="preserve"> </w:t>
      </w:r>
      <w:proofErr w:type="spellStart"/>
      <w:r w:rsidRPr="005D14BE">
        <w:rPr>
          <w:color w:val="1F1F1F"/>
          <w:lang w:val="en-US"/>
        </w:rPr>
        <w:t>kërkojnë</w:t>
      </w:r>
      <w:proofErr w:type="spellEnd"/>
      <w:r w:rsidRPr="005D14BE">
        <w:rPr>
          <w:color w:val="1F1F1F"/>
          <w:lang w:val="en-US"/>
        </w:rPr>
        <w:t xml:space="preserve"> </w:t>
      </w:r>
      <w:proofErr w:type="spellStart"/>
      <w:r w:rsidRPr="005D14BE">
        <w:rPr>
          <w:color w:val="1F1F1F"/>
          <w:lang w:val="en-US"/>
        </w:rPr>
        <w:t>për</w:t>
      </w:r>
      <w:proofErr w:type="spellEnd"/>
      <w:r w:rsidRPr="005D14BE">
        <w:rPr>
          <w:color w:val="1F1F1F"/>
          <w:lang w:val="en-US"/>
        </w:rPr>
        <w:t xml:space="preserve"> </w:t>
      </w:r>
      <w:proofErr w:type="spellStart"/>
      <w:r w:rsidRPr="005D14BE">
        <w:rPr>
          <w:color w:val="1F1F1F"/>
          <w:lang w:val="en-US"/>
        </w:rPr>
        <w:t>shtëpi</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shitura</w:t>
      </w:r>
      <w:proofErr w:type="spellEnd"/>
      <w:r w:rsidRPr="005D14BE">
        <w:rPr>
          <w:color w:val="1F1F1F"/>
          <w:lang w:val="en-US"/>
        </w:rPr>
        <w:t xml:space="preserve"> </w:t>
      </w:r>
      <w:proofErr w:type="spellStart"/>
      <w:r w:rsidRPr="005D14BE">
        <w:rPr>
          <w:color w:val="1F1F1F"/>
          <w:lang w:val="en-US"/>
        </w:rPr>
        <w:t>së</w:t>
      </w:r>
      <w:proofErr w:type="spellEnd"/>
      <w:r w:rsidRPr="005D14BE">
        <w:rPr>
          <w:color w:val="1F1F1F"/>
          <w:lang w:val="en-US"/>
        </w:rPr>
        <w:t xml:space="preserve"> </w:t>
      </w:r>
      <w:proofErr w:type="spellStart"/>
      <w:r w:rsidRPr="005D14BE">
        <w:rPr>
          <w:color w:val="1F1F1F"/>
          <w:lang w:val="en-US"/>
        </w:rPr>
        <w:t>fundmi</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njëjtën</w:t>
      </w:r>
      <w:proofErr w:type="spellEnd"/>
      <w:r w:rsidRPr="005D14BE">
        <w:rPr>
          <w:color w:val="1F1F1F"/>
          <w:lang w:val="en-US"/>
        </w:rPr>
        <w:t xml:space="preserve"> </w:t>
      </w:r>
      <w:proofErr w:type="spellStart"/>
      <w:r w:rsidRPr="005D14BE">
        <w:rPr>
          <w:color w:val="1F1F1F"/>
          <w:lang w:val="en-US"/>
        </w:rPr>
        <w:t>zonë</w:t>
      </w:r>
      <w:proofErr w:type="spellEnd"/>
      <w:r w:rsidRPr="005D14BE">
        <w:rPr>
          <w:color w:val="1F1F1F"/>
          <w:lang w:val="en-US"/>
        </w:rPr>
        <w:t xml:space="preserve"> </w:t>
      </w:r>
      <w:proofErr w:type="spellStart"/>
      <w:r w:rsidRPr="005D14BE">
        <w:rPr>
          <w:color w:val="1F1F1F"/>
          <w:lang w:val="en-US"/>
        </w:rPr>
        <w:t>që</w:t>
      </w:r>
      <w:proofErr w:type="spellEnd"/>
      <w:r w:rsidRPr="005D14BE">
        <w:rPr>
          <w:color w:val="1F1F1F"/>
          <w:lang w:val="en-US"/>
        </w:rPr>
        <w:t xml:space="preserve"> </w:t>
      </w:r>
      <w:proofErr w:type="spellStart"/>
      <w:r w:rsidRPr="005D14BE">
        <w:rPr>
          <w:color w:val="1F1F1F"/>
          <w:lang w:val="en-US"/>
        </w:rPr>
        <w:t>janë</w:t>
      </w:r>
      <w:proofErr w:type="spellEnd"/>
      <w:r w:rsidRPr="005D14BE">
        <w:rPr>
          <w:color w:val="1F1F1F"/>
          <w:lang w:val="en-US"/>
        </w:rPr>
        <w:t xml:space="preserve"> </w:t>
      </w:r>
      <w:proofErr w:type="spellStart"/>
      <w:r w:rsidRPr="005D14BE">
        <w:rPr>
          <w:color w:val="1F1F1F"/>
          <w:lang w:val="en-US"/>
        </w:rPr>
        <w:t>sa</w:t>
      </w:r>
      <w:proofErr w:type="spellEnd"/>
      <w:r w:rsidRPr="005D14BE">
        <w:rPr>
          <w:color w:val="1F1F1F"/>
          <w:lang w:val="en-US"/>
        </w:rPr>
        <w:t xml:space="preserve"> </w:t>
      </w:r>
      <w:proofErr w:type="spellStart"/>
      <w:r w:rsidRPr="005D14BE">
        <w:rPr>
          <w:color w:val="1F1F1F"/>
          <w:lang w:val="en-US"/>
        </w:rPr>
        <w:t>më</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ngjashme</w:t>
      </w:r>
      <w:proofErr w:type="spellEnd"/>
      <w:r w:rsidRPr="005D14BE">
        <w:rPr>
          <w:color w:val="1F1F1F"/>
          <w:lang w:val="en-US"/>
        </w:rPr>
        <w:t xml:space="preserve"> me </w:t>
      </w:r>
      <w:proofErr w:type="spellStart"/>
      <w:r w:rsidRPr="005D14BE">
        <w:rPr>
          <w:color w:val="1F1F1F"/>
          <w:lang w:val="en-US"/>
        </w:rPr>
        <w:t>pronën</w:t>
      </w:r>
      <w:proofErr w:type="spellEnd"/>
      <w:r w:rsidRPr="005D14BE">
        <w:rPr>
          <w:color w:val="1F1F1F"/>
          <w:lang w:val="en-US"/>
        </w:rPr>
        <w:t xml:space="preserve"> </w:t>
      </w:r>
      <w:proofErr w:type="spellStart"/>
      <w:r w:rsidRPr="005D14BE">
        <w:rPr>
          <w:color w:val="1F1F1F"/>
          <w:lang w:val="en-US"/>
        </w:rPr>
        <w:t>subjekt</w:t>
      </w:r>
      <w:proofErr w:type="spellEnd"/>
      <w:r w:rsidRPr="005D14BE">
        <w:rPr>
          <w:color w:val="1F1F1F"/>
          <w:lang w:val="en-US"/>
        </w:rPr>
        <w:t>.</w:t>
      </w:r>
    </w:p>
    <w:p w14:paraId="7621458B"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roofErr w:type="spellStart"/>
      <w:r w:rsidRPr="005D14BE">
        <w:rPr>
          <w:color w:val="1F1F1F"/>
          <w:lang w:val="en-US"/>
        </w:rPr>
        <w:t>Këto</w:t>
      </w:r>
      <w:proofErr w:type="spellEnd"/>
      <w:r w:rsidRPr="005D14BE">
        <w:rPr>
          <w:color w:val="1F1F1F"/>
          <w:lang w:val="en-US"/>
        </w:rPr>
        <w:t xml:space="preserve"> </w:t>
      </w:r>
      <w:proofErr w:type="spellStart"/>
      <w:r w:rsidRPr="005D14BE">
        <w:rPr>
          <w:color w:val="1F1F1F"/>
          <w:lang w:val="en-US"/>
        </w:rPr>
        <w:t>shtëpi</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cilat</w:t>
      </w:r>
      <w:proofErr w:type="spellEnd"/>
      <w:r w:rsidRPr="005D14BE">
        <w:rPr>
          <w:color w:val="1F1F1F"/>
          <w:lang w:val="en-US"/>
        </w:rPr>
        <w:t xml:space="preserve"> </w:t>
      </w:r>
      <w:proofErr w:type="spellStart"/>
      <w:r w:rsidRPr="005D14BE">
        <w:rPr>
          <w:color w:val="1F1F1F"/>
          <w:lang w:val="en-US"/>
        </w:rPr>
        <w:t>njihen</w:t>
      </w:r>
      <w:proofErr w:type="spellEnd"/>
      <w:r w:rsidRPr="005D14BE">
        <w:rPr>
          <w:color w:val="1F1F1F"/>
          <w:lang w:val="en-US"/>
        </w:rPr>
        <w:t xml:space="preserve"> </w:t>
      </w:r>
      <w:proofErr w:type="spellStart"/>
      <w:r w:rsidRPr="005D14BE">
        <w:rPr>
          <w:color w:val="1F1F1F"/>
          <w:lang w:val="en-US"/>
        </w:rPr>
        <w:t>si</w:t>
      </w:r>
      <w:proofErr w:type="spellEnd"/>
      <w:r w:rsidRPr="005D14BE">
        <w:rPr>
          <w:color w:val="1F1F1F"/>
          <w:lang w:val="en-US"/>
        </w:rPr>
        <w:t xml:space="preserve"> COMPS - </w:t>
      </w:r>
      <w:proofErr w:type="spellStart"/>
      <w:r w:rsidRPr="005D14BE">
        <w:rPr>
          <w:color w:val="1F1F1F"/>
          <w:lang w:val="en-US"/>
        </w:rPr>
        <w:t>ose</w:t>
      </w:r>
      <w:proofErr w:type="spellEnd"/>
      <w:r w:rsidRPr="005D14BE">
        <w:rPr>
          <w:color w:val="1F1F1F"/>
          <w:lang w:val="en-US"/>
        </w:rPr>
        <w:t xml:space="preserve"> </w:t>
      </w:r>
      <w:proofErr w:type="spellStart"/>
      <w:r w:rsidRPr="005D14BE">
        <w:rPr>
          <w:color w:val="1F1F1F"/>
          <w:lang w:val="en-US"/>
        </w:rPr>
        <w:t>prona</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krahasueshme</w:t>
      </w:r>
      <w:proofErr w:type="spellEnd"/>
      <w:r w:rsidRPr="005D14BE">
        <w:rPr>
          <w:color w:val="1F1F1F"/>
          <w:lang w:val="en-US"/>
        </w:rPr>
        <w:t xml:space="preserve"> - </w:t>
      </w:r>
      <w:proofErr w:type="spellStart"/>
      <w:r w:rsidRPr="005D14BE">
        <w:rPr>
          <w:color w:val="1F1F1F"/>
          <w:lang w:val="en-US"/>
        </w:rPr>
        <w:t>përdoren</w:t>
      </w:r>
      <w:proofErr w:type="spellEnd"/>
      <w:r w:rsidRPr="005D14BE">
        <w:rPr>
          <w:color w:val="1F1F1F"/>
          <w:lang w:val="en-US"/>
        </w:rPr>
        <w:t xml:space="preserve"> </w:t>
      </w:r>
      <w:proofErr w:type="spellStart"/>
      <w:r w:rsidRPr="005D14BE">
        <w:rPr>
          <w:color w:val="1F1F1F"/>
          <w:lang w:val="en-US"/>
        </w:rPr>
        <w:t>për</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kryer</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qasje</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krahasimit</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shitjeve</w:t>
      </w:r>
      <w:proofErr w:type="spellEnd"/>
      <w:r w:rsidRPr="005D14BE">
        <w:rPr>
          <w:color w:val="1F1F1F"/>
          <w:lang w:val="en-US"/>
        </w:rPr>
        <w:t xml:space="preserve"> </w:t>
      </w:r>
      <w:proofErr w:type="spellStart"/>
      <w:r w:rsidRPr="005D14BE">
        <w:rPr>
          <w:color w:val="1F1F1F"/>
          <w:lang w:val="en-US"/>
        </w:rPr>
        <w:t>ndaj</w:t>
      </w:r>
      <w:proofErr w:type="spellEnd"/>
      <w:r w:rsidRPr="005D14BE">
        <w:rPr>
          <w:color w:val="1F1F1F"/>
          <w:lang w:val="en-US"/>
        </w:rPr>
        <w:t xml:space="preserve"> </w:t>
      </w:r>
      <w:proofErr w:type="spellStart"/>
      <w:r w:rsidRPr="005D14BE">
        <w:rPr>
          <w:color w:val="1F1F1F"/>
          <w:lang w:val="en-US"/>
        </w:rPr>
        <w:t>çmimeve</w:t>
      </w:r>
      <w:proofErr w:type="spellEnd"/>
      <w:r w:rsidRPr="005D14BE">
        <w:rPr>
          <w:color w:val="1F1F1F"/>
          <w:lang w:val="en-US"/>
        </w:rPr>
        <w:t xml:space="preserve">. </w:t>
      </w:r>
      <w:proofErr w:type="spellStart"/>
      <w:r w:rsidRPr="005D14BE">
        <w:rPr>
          <w:color w:val="1F1F1F"/>
          <w:lang w:val="en-US"/>
        </w:rPr>
        <w:t>Kjo</w:t>
      </w:r>
      <w:proofErr w:type="spellEnd"/>
      <w:r w:rsidRPr="005D14BE">
        <w:rPr>
          <w:color w:val="1F1F1F"/>
          <w:lang w:val="en-US"/>
        </w:rPr>
        <w:t xml:space="preserve"> </w:t>
      </w:r>
      <w:proofErr w:type="spellStart"/>
      <w:r w:rsidRPr="005D14BE">
        <w:rPr>
          <w:color w:val="1F1F1F"/>
          <w:lang w:val="en-US"/>
        </w:rPr>
        <w:t>qasje</w:t>
      </w:r>
      <w:proofErr w:type="spellEnd"/>
      <w:r w:rsidRPr="005D14BE">
        <w:rPr>
          <w:color w:val="1F1F1F"/>
          <w:lang w:val="en-US"/>
        </w:rPr>
        <w:t xml:space="preserve"> </w:t>
      </w:r>
      <w:proofErr w:type="spellStart"/>
      <w:r w:rsidRPr="005D14BE">
        <w:rPr>
          <w:color w:val="1F1F1F"/>
          <w:lang w:val="en-US"/>
        </w:rPr>
        <w:t>mbështetet</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premisën</w:t>
      </w:r>
      <w:proofErr w:type="spellEnd"/>
      <w:r w:rsidRPr="005D14BE">
        <w:rPr>
          <w:color w:val="1F1F1F"/>
          <w:lang w:val="en-US"/>
        </w:rPr>
        <w:t xml:space="preserve"> </w:t>
      </w:r>
      <w:proofErr w:type="spellStart"/>
      <w:r w:rsidRPr="005D14BE">
        <w:rPr>
          <w:color w:val="1F1F1F"/>
          <w:lang w:val="en-US"/>
        </w:rPr>
        <w:t>që</w:t>
      </w:r>
      <w:proofErr w:type="spellEnd"/>
      <w:r w:rsidRPr="005D14BE">
        <w:rPr>
          <w:color w:val="1F1F1F"/>
          <w:lang w:val="en-US"/>
        </w:rPr>
        <w:t xml:space="preserve"> </w:t>
      </w:r>
      <w:proofErr w:type="spellStart"/>
      <w:r w:rsidRPr="005D14BE">
        <w:rPr>
          <w:color w:val="1F1F1F"/>
          <w:lang w:val="en-US"/>
        </w:rPr>
        <w:t>ju</w:t>
      </w:r>
      <w:proofErr w:type="spellEnd"/>
      <w:r w:rsidRPr="005D14BE">
        <w:rPr>
          <w:color w:val="1F1F1F"/>
          <w:lang w:val="en-US"/>
        </w:rPr>
        <w:t xml:space="preserve"> </w:t>
      </w:r>
      <w:proofErr w:type="spellStart"/>
      <w:r w:rsidRPr="005D14BE">
        <w:rPr>
          <w:color w:val="1F1F1F"/>
          <w:lang w:val="en-US"/>
        </w:rPr>
        <w:t>mund</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kuptoni</w:t>
      </w:r>
      <w:proofErr w:type="spellEnd"/>
      <w:r w:rsidRPr="005D14BE">
        <w:rPr>
          <w:color w:val="1F1F1F"/>
          <w:lang w:val="en-US"/>
        </w:rPr>
        <w:t xml:space="preserve"> </w:t>
      </w:r>
      <w:proofErr w:type="spellStart"/>
      <w:r w:rsidRPr="005D14BE">
        <w:rPr>
          <w:color w:val="1F1F1F"/>
          <w:lang w:val="en-US"/>
        </w:rPr>
        <w:t>vlerën</w:t>
      </w:r>
      <w:proofErr w:type="spellEnd"/>
      <w:r w:rsidRPr="005D14BE">
        <w:rPr>
          <w:color w:val="1F1F1F"/>
          <w:lang w:val="en-US"/>
        </w:rPr>
        <w:t xml:space="preserve"> 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shtëpie</w:t>
      </w:r>
      <w:proofErr w:type="spellEnd"/>
      <w:r w:rsidRPr="005D14BE">
        <w:rPr>
          <w:color w:val="1F1F1F"/>
          <w:lang w:val="en-US"/>
        </w:rPr>
        <w:t xml:space="preserve"> duke </w:t>
      </w:r>
      <w:proofErr w:type="spellStart"/>
      <w:r w:rsidRPr="005D14BE">
        <w:rPr>
          <w:color w:val="1F1F1F"/>
          <w:lang w:val="en-US"/>
        </w:rPr>
        <w:t>identifikuar</w:t>
      </w:r>
      <w:proofErr w:type="spellEnd"/>
      <w:r w:rsidRPr="005D14BE">
        <w:rPr>
          <w:color w:val="1F1F1F"/>
          <w:lang w:val="en-US"/>
        </w:rPr>
        <w:t xml:space="preserve"> se </w:t>
      </w:r>
      <w:proofErr w:type="spellStart"/>
      <w:r w:rsidRPr="005D14BE">
        <w:rPr>
          <w:color w:val="1F1F1F"/>
          <w:lang w:val="en-US"/>
        </w:rPr>
        <w:t>sa</w:t>
      </w:r>
      <w:proofErr w:type="spellEnd"/>
      <w:r w:rsidRPr="005D14BE">
        <w:rPr>
          <w:color w:val="1F1F1F"/>
          <w:lang w:val="en-US"/>
        </w:rPr>
        <w:t xml:space="preserve"> do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kushtonte</w:t>
      </w:r>
      <w:proofErr w:type="spellEnd"/>
      <w:r w:rsidRPr="005D14BE">
        <w:rPr>
          <w:color w:val="1F1F1F"/>
          <w:lang w:val="en-US"/>
        </w:rPr>
        <w:t xml:space="preserve"> </w:t>
      </w:r>
      <w:proofErr w:type="spellStart"/>
      <w:r w:rsidRPr="005D14BE">
        <w:rPr>
          <w:color w:val="1F1F1F"/>
          <w:lang w:val="en-US"/>
        </w:rPr>
        <w:t>blerja</w:t>
      </w:r>
      <w:proofErr w:type="spellEnd"/>
      <w:r w:rsidRPr="005D14BE">
        <w:rPr>
          <w:color w:val="1F1F1F"/>
          <w:lang w:val="en-US"/>
        </w:rPr>
        <w:t xml:space="preserve"> e </w:t>
      </w:r>
      <w:proofErr w:type="spellStart"/>
      <w:r w:rsidRPr="005D14BE">
        <w:rPr>
          <w:color w:val="1F1F1F"/>
          <w:lang w:val="en-US"/>
        </w:rPr>
        <w:t>një</w:t>
      </w:r>
      <w:proofErr w:type="spellEnd"/>
      <w:r w:rsidRPr="005D14BE">
        <w:rPr>
          <w:color w:val="1F1F1F"/>
          <w:lang w:val="en-US"/>
        </w:rPr>
        <w:t xml:space="preserve"> prone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ngjashme</w:t>
      </w:r>
      <w:proofErr w:type="spellEnd"/>
      <w:r w:rsidRPr="005D14BE">
        <w:rPr>
          <w:color w:val="1F1F1F"/>
          <w:lang w:val="en-US"/>
        </w:rPr>
        <w:t xml:space="preserve"> me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njëjtën</w:t>
      </w:r>
      <w:proofErr w:type="spellEnd"/>
      <w:r w:rsidRPr="005D14BE">
        <w:rPr>
          <w:color w:val="1F1F1F"/>
          <w:lang w:val="en-US"/>
        </w:rPr>
        <w:t xml:space="preserve"> </w:t>
      </w:r>
      <w:proofErr w:type="spellStart"/>
      <w:r w:rsidRPr="005D14BE">
        <w:rPr>
          <w:color w:val="1F1F1F"/>
          <w:lang w:val="en-US"/>
        </w:rPr>
        <w:t>dëshirë</w:t>
      </w:r>
      <w:proofErr w:type="spellEnd"/>
      <w:r w:rsidRPr="005D14BE">
        <w:rPr>
          <w:color w:val="1F1F1F"/>
          <w:lang w:val="en-US"/>
        </w:rPr>
        <w:t>.</w:t>
      </w:r>
    </w:p>
    <w:p w14:paraId="7575D2BD"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
          <w:i/>
          <w:color w:val="00B0F0"/>
          <w:lang w:val="en-US"/>
        </w:rPr>
      </w:pPr>
      <w:proofErr w:type="spellStart"/>
      <w:r w:rsidRPr="005D14BE">
        <w:rPr>
          <w:b/>
          <w:i/>
          <w:color w:val="00B0F0"/>
          <w:lang w:val="en-US"/>
        </w:rPr>
        <w:t>Rregulli</w:t>
      </w:r>
      <w:proofErr w:type="spellEnd"/>
      <w:r w:rsidRPr="005D14BE">
        <w:rPr>
          <w:b/>
          <w:i/>
          <w:color w:val="00B0F0"/>
          <w:lang w:val="en-US"/>
        </w:rPr>
        <w:t xml:space="preserve"> </w:t>
      </w:r>
      <w:proofErr w:type="spellStart"/>
      <w:r w:rsidRPr="005D14BE">
        <w:rPr>
          <w:b/>
          <w:i/>
          <w:color w:val="00B0F0"/>
          <w:lang w:val="en-US"/>
        </w:rPr>
        <w:t>i</w:t>
      </w:r>
      <w:proofErr w:type="spellEnd"/>
      <w:r w:rsidRPr="005D14BE">
        <w:rPr>
          <w:b/>
          <w:i/>
          <w:color w:val="00B0F0"/>
          <w:lang w:val="en-US"/>
        </w:rPr>
        <w:t xml:space="preserve"> </w:t>
      </w:r>
      <w:proofErr w:type="spellStart"/>
      <w:proofErr w:type="gramStart"/>
      <w:r w:rsidRPr="005D14BE">
        <w:rPr>
          <w:b/>
          <w:i/>
          <w:color w:val="00B0F0"/>
          <w:lang w:val="en-US"/>
        </w:rPr>
        <w:t>Treshit</w:t>
      </w:r>
      <w:proofErr w:type="spellEnd"/>
      <w:r w:rsidRPr="005D14BE">
        <w:rPr>
          <w:b/>
          <w:i/>
          <w:color w:val="00B0F0"/>
          <w:lang w:val="en-US"/>
        </w:rPr>
        <w:t xml:space="preserve"> .</w:t>
      </w:r>
      <w:proofErr w:type="gramEnd"/>
    </w:p>
    <w:p w14:paraId="44229692" w14:textId="7D5855CC"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roofErr w:type="spellStart"/>
      <w:r w:rsidRPr="005D14BE">
        <w:rPr>
          <w:color w:val="1F1F1F"/>
          <w:lang w:val="en-US"/>
        </w:rPr>
        <w:t>Hapi</w:t>
      </w:r>
      <w:proofErr w:type="spellEnd"/>
      <w:r w:rsidRPr="005D14BE">
        <w:rPr>
          <w:color w:val="1F1F1F"/>
          <w:lang w:val="en-US"/>
        </w:rPr>
        <w:t xml:space="preserve"> </w:t>
      </w:r>
      <w:proofErr w:type="spellStart"/>
      <w:r w:rsidRPr="005D14BE">
        <w:rPr>
          <w:color w:val="1F1F1F"/>
          <w:lang w:val="en-US"/>
        </w:rPr>
        <w:t>i</w:t>
      </w:r>
      <w:proofErr w:type="spellEnd"/>
      <w:r w:rsidRPr="005D14BE">
        <w:rPr>
          <w:color w:val="1F1F1F"/>
          <w:lang w:val="en-US"/>
        </w:rPr>
        <w:t xml:space="preserve"> </w:t>
      </w:r>
      <w:proofErr w:type="spellStart"/>
      <w:r w:rsidRPr="005D14BE">
        <w:rPr>
          <w:color w:val="1F1F1F"/>
          <w:lang w:val="en-US"/>
        </w:rPr>
        <w:t>parë</w:t>
      </w:r>
      <w:proofErr w:type="spellEnd"/>
      <w:r w:rsidRPr="005D14BE">
        <w:rPr>
          <w:color w:val="1F1F1F"/>
          <w:lang w:val="en-US"/>
        </w:rPr>
        <w:t xml:space="preserve"> </w:t>
      </w:r>
      <w:proofErr w:type="spellStart"/>
      <w:r w:rsidRPr="005D14BE">
        <w:rPr>
          <w:color w:val="1F1F1F"/>
          <w:lang w:val="en-US"/>
        </w:rPr>
        <w:t>për</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agjent</w:t>
      </w:r>
      <w:proofErr w:type="spellEnd"/>
      <w:r w:rsidRPr="005D14BE">
        <w:rPr>
          <w:color w:val="1F1F1F"/>
          <w:lang w:val="en-US"/>
        </w:rPr>
        <w:t xml:space="preserve"> </w:t>
      </w:r>
      <w:proofErr w:type="spellStart"/>
      <w:r w:rsidRPr="005D14BE">
        <w:rPr>
          <w:color w:val="1F1F1F"/>
          <w:lang w:val="en-US"/>
        </w:rPr>
        <w:t>që</w:t>
      </w:r>
      <w:proofErr w:type="spellEnd"/>
      <w:r w:rsidRPr="005D14BE">
        <w:rPr>
          <w:color w:val="1F1F1F"/>
          <w:lang w:val="en-US"/>
        </w:rPr>
        <w:t xml:space="preserve"> </w:t>
      </w:r>
      <w:proofErr w:type="spellStart"/>
      <w:r w:rsidRPr="005D14BE">
        <w:rPr>
          <w:color w:val="1F1F1F"/>
          <w:lang w:val="en-US"/>
        </w:rPr>
        <w:t>përgatit</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CMA </w:t>
      </w:r>
      <w:proofErr w:type="spellStart"/>
      <w:r w:rsidRPr="005D14BE">
        <w:rPr>
          <w:color w:val="1F1F1F"/>
          <w:lang w:val="en-US"/>
        </w:rPr>
        <w:t>është</w:t>
      </w:r>
      <w:proofErr w:type="spellEnd"/>
      <w:r w:rsidRPr="005D14BE">
        <w:rPr>
          <w:color w:val="1F1F1F"/>
          <w:lang w:val="en-US"/>
        </w:rPr>
        <w:t xml:space="preserve"> </w:t>
      </w:r>
      <w:proofErr w:type="spellStart"/>
      <w:r w:rsidRPr="005D14BE">
        <w:rPr>
          <w:color w:val="1F1F1F"/>
          <w:lang w:val="en-US"/>
        </w:rPr>
        <w:t>të</w:t>
      </w:r>
      <w:proofErr w:type="spellEnd"/>
      <w:r w:rsidR="004A05EA">
        <w:rPr>
          <w:color w:val="1F1F1F"/>
          <w:lang w:val="en-US"/>
        </w:rPr>
        <w:t>:</w:t>
      </w:r>
    </w:p>
    <w:p w14:paraId="7DF726E4" w14:textId="77777777" w:rsidR="005D14BE" w:rsidRPr="005D14BE" w:rsidRDefault="005D14BE" w:rsidP="004A05EA">
      <w:pPr>
        <w:widowControl/>
        <w:numPr>
          <w:ilvl w:val="0"/>
          <w:numId w:val="2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roofErr w:type="spellStart"/>
      <w:r w:rsidRPr="005D14BE">
        <w:rPr>
          <w:color w:val="1F1F1F"/>
          <w:lang w:val="en-US"/>
        </w:rPr>
        <w:t>gjejë</w:t>
      </w:r>
      <w:proofErr w:type="spellEnd"/>
      <w:r w:rsidRPr="005D14BE">
        <w:rPr>
          <w:color w:val="1F1F1F"/>
          <w:lang w:val="en-US"/>
        </w:rPr>
        <w:t xml:space="preserve"> </w:t>
      </w:r>
      <w:proofErr w:type="spellStart"/>
      <w:r w:rsidRPr="005D14BE">
        <w:rPr>
          <w:color w:val="1F1F1F"/>
          <w:lang w:val="en-US"/>
        </w:rPr>
        <w:t>tre</w:t>
      </w:r>
      <w:proofErr w:type="spellEnd"/>
      <w:r w:rsidRPr="005D14BE">
        <w:rPr>
          <w:color w:val="1F1F1F"/>
          <w:lang w:val="en-US"/>
        </w:rPr>
        <w:t xml:space="preserve"> </w:t>
      </w:r>
      <w:proofErr w:type="spellStart"/>
      <w:r w:rsidRPr="005D14BE">
        <w:rPr>
          <w:color w:val="1F1F1F"/>
          <w:lang w:val="en-US"/>
        </w:rPr>
        <w:t>shtëpi</w:t>
      </w:r>
      <w:proofErr w:type="spellEnd"/>
      <w:r w:rsidRPr="005D14BE">
        <w:rPr>
          <w:color w:val="1F1F1F"/>
          <w:lang w:val="en-US"/>
        </w:rPr>
        <w:t xml:space="preserve"> </w:t>
      </w:r>
      <w:proofErr w:type="spellStart"/>
      <w:r w:rsidRPr="005D14BE">
        <w:rPr>
          <w:color w:val="1F1F1F"/>
          <w:lang w:val="en-US"/>
        </w:rPr>
        <w:t>që</w:t>
      </w:r>
      <w:proofErr w:type="spellEnd"/>
      <w:r w:rsidRPr="005D14BE">
        <w:rPr>
          <w:color w:val="1F1F1F"/>
          <w:lang w:val="en-US"/>
        </w:rPr>
        <w:t xml:space="preserve"> </w:t>
      </w:r>
      <w:proofErr w:type="spellStart"/>
      <w:r w:rsidRPr="005D14BE">
        <w:rPr>
          <w:color w:val="1F1F1F"/>
          <w:lang w:val="en-US"/>
        </w:rPr>
        <w:t>janë</w:t>
      </w:r>
      <w:proofErr w:type="spellEnd"/>
      <w:r w:rsidRPr="005D14BE">
        <w:rPr>
          <w:color w:val="1F1F1F"/>
          <w:lang w:val="en-US"/>
        </w:rPr>
        <w:t xml:space="preserve"> </w:t>
      </w:r>
      <w:proofErr w:type="spellStart"/>
      <w:r w:rsidRPr="005D14BE">
        <w:rPr>
          <w:color w:val="1F1F1F"/>
          <w:lang w:val="en-US"/>
        </w:rPr>
        <w:t>shitur</w:t>
      </w:r>
      <w:proofErr w:type="spellEnd"/>
      <w:r w:rsidRPr="005D14BE">
        <w:rPr>
          <w:color w:val="1F1F1F"/>
          <w:lang w:val="en-US"/>
        </w:rPr>
        <w:t xml:space="preserve"> </w:t>
      </w:r>
      <w:proofErr w:type="spellStart"/>
      <w:r w:rsidRPr="005D14BE">
        <w:rPr>
          <w:color w:val="1F1F1F"/>
          <w:lang w:val="en-US"/>
        </w:rPr>
        <w:t>kohët</w:t>
      </w:r>
      <w:proofErr w:type="spellEnd"/>
      <w:r w:rsidRPr="005D14BE">
        <w:rPr>
          <w:color w:val="1F1F1F"/>
          <w:lang w:val="en-US"/>
        </w:rPr>
        <w:t xml:space="preserve"> e </w:t>
      </w:r>
      <w:proofErr w:type="spellStart"/>
      <w:r w:rsidRPr="005D14BE">
        <w:rPr>
          <w:color w:val="1F1F1F"/>
          <w:lang w:val="en-US"/>
        </w:rPr>
        <w:t>fundit</w:t>
      </w:r>
      <w:proofErr w:type="spellEnd"/>
      <w:r w:rsidRPr="005D14BE">
        <w:rPr>
          <w:color w:val="1F1F1F"/>
          <w:lang w:val="en-US"/>
        </w:rPr>
        <w:t xml:space="preserve"> (</w:t>
      </w:r>
      <w:proofErr w:type="spellStart"/>
      <w:r w:rsidRPr="005D14BE">
        <w:rPr>
          <w:color w:val="1F1F1F"/>
          <w:lang w:val="en-US"/>
        </w:rPr>
        <w:t>më</w:t>
      </w:r>
      <w:proofErr w:type="spellEnd"/>
      <w:r w:rsidRPr="005D14BE">
        <w:rPr>
          <w:color w:val="1F1F1F"/>
          <w:lang w:val="en-US"/>
        </w:rPr>
        <w:t xml:space="preserve"> </w:t>
      </w:r>
      <w:proofErr w:type="spellStart"/>
      <w:r w:rsidRPr="005D14BE">
        <w:rPr>
          <w:color w:val="1F1F1F"/>
          <w:lang w:val="en-US"/>
        </w:rPr>
        <w:t>së</w:t>
      </w:r>
      <w:proofErr w:type="spellEnd"/>
      <w:r w:rsidRPr="005D14BE">
        <w:rPr>
          <w:color w:val="1F1F1F"/>
          <w:lang w:val="en-US"/>
        </w:rPr>
        <w:t xml:space="preserve"> </w:t>
      </w:r>
      <w:proofErr w:type="spellStart"/>
      <w:r w:rsidRPr="005D14BE">
        <w:rPr>
          <w:color w:val="1F1F1F"/>
          <w:lang w:val="en-US"/>
        </w:rPr>
        <w:t>shumti</w:t>
      </w:r>
      <w:proofErr w:type="spellEnd"/>
      <w:r w:rsidRPr="005D14BE">
        <w:rPr>
          <w:color w:val="1F1F1F"/>
          <w:lang w:val="en-US"/>
        </w:rPr>
        <w:t xml:space="preserve"> </w:t>
      </w:r>
      <w:proofErr w:type="spellStart"/>
      <w:r w:rsidRPr="005D14BE">
        <w:rPr>
          <w:color w:val="1F1F1F"/>
          <w:lang w:val="en-US"/>
        </w:rPr>
        <w:t>brenda</w:t>
      </w:r>
      <w:proofErr w:type="spellEnd"/>
      <w:r w:rsidRPr="005D14BE">
        <w:rPr>
          <w:color w:val="1F1F1F"/>
          <w:lang w:val="en-US"/>
        </w:rPr>
        <w:t xml:space="preserve"> 6 </w:t>
      </w:r>
      <w:proofErr w:type="spellStart"/>
      <w:r w:rsidRPr="005D14BE">
        <w:rPr>
          <w:color w:val="1F1F1F"/>
          <w:lang w:val="en-US"/>
        </w:rPr>
        <w:t>muajve</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fundit</w:t>
      </w:r>
      <w:proofErr w:type="spellEnd"/>
      <w:r w:rsidRPr="005D14BE">
        <w:rPr>
          <w:color w:val="1F1F1F"/>
          <w:lang w:val="en-US"/>
        </w:rPr>
        <w:t xml:space="preserve">, </w:t>
      </w:r>
      <w:proofErr w:type="spellStart"/>
      <w:r w:rsidRPr="005D14BE">
        <w:rPr>
          <w:color w:val="1F1F1F"/>
          <w:lang w:val="en-US"/>
        </w:rPr>
        <w:t>por</w:t>
      </w:r>
      <w:proofErr w:type="spellEnd"/>
      <w:r w:rsidRPr="005D14BE">
        <w:rPr>
          <w:color w:val="1F1F1F"/>
          <w:lang w:val="en-US"/>
        </w:rPr>
        <w:t xml:space="preserve"> </w:t>
      </w:r>
      <w:proofErr w:type="spellStart"/>
      <w:r w:rsidRPr="005D14BE">
        <w:rPr>
          <w:color w:val="1F1F1F"/>
          <w:lang w:val="en-US"/>
        </w:rPr>
        <w:t>mundësisht</w:t>
      </w:r>
      <w:proofErr w:type="spellEnd"/>
      <w:r w:rsidRPr="005D14BE">
        <w:rPr>
          <w:color w:val="1F1F1F"/>
          <w:lang w:val="en-US"/>
        </w:rPr>
        <w:t xml:space="preserve"> 3 </w:t>
      </w:r>
      <w:proofErr w:type="spellStart"/>
      <w:r w:rsidRPr="005D14BE">
        <w:rPr>
          <w:color w:val="1F1F1F"/>
          <w:lang w:val="en-US"/>
        </w:rPr>
        <w:t>muajve</w:t>
      </w:r>
      <w:proofErr w:type="spellEnd"/>
      <w:r w:rsidRPr="005D14BE">
        <w:rPr>
          <w:color w:val="1F1F1F"/>
          <w:lang w:val="en-US"/>
        </w:rPr>
        <w:t xml:space="preserve">). </w:t>
      </w:r>
      <w:proofErr w:type="spellStart"/>
      <w:r w:rsidRPr="005D14BE">
        <w:rPr>
          <w:color w:val="1F1F1F"/>
          <w:lang w:val="en-US"/>
        </w:rPr>
        <w:t>Këto</w:t>
      </w:r>
      <w:proofErr w:type="spellEnd"/>
      <w:r w:rsidRPr="005D14BE">
        <w:rPr>
          <w:color w:val="1F1F1F"/>
          <w:lang w:val="en-US"/>
        </w:rPr>
        <w:t xml:space="preserve"> </w:t>
      </w:r>
      <w:proofErr w:type="spellStart"/>
      <w:r w:rsidRPr="005D14BE">
        <w:rPr>
          <w:color w:val="1F1F1F"/>
          <w:lang w:val="en-US"/>
        </w:rPr>
        <w:t>tre</w:t>
      </w:r>
      <w:proofErr w:type="spellEnd"/>
      <w:r w:rsidRPr="005D14BE">
        <w:rPr>
          <w:color w:val="1F1F1F"/>
          <w:lang w:val="en-US"/>
        </w:rPr>
        <w:t xml:space="preserve"> </w:t>
      </w:r>
      <w:proofErr w:type="spellStart"/>
      <w:r w:rsidRPr="005D14BE">
        <w:rPr>
          <w:color w:val="1F1F1F"/>
          <w:lang w:val="en-US"/>
        </w:rPr>
        <w:t>shtëpi</w:t>
      </w:r>
      <w:proofErr w:type="spellEnd"/>
      <w:r w:rsidRPr="005D14BE">
        <w:rPr>
          <w:color w:val="1F1F1F"/>
          <w:lang w:val="en-US"/>
        </w:rPr>
        <w:t xml:space="preserve"> </w:t>
      </w:r>
      <w:proofErr w:type="spellStart"/>
      <w:r w:rsidRPr="005D14BE">
        <w:rPr>
          <w:color w:val="1F1F1F"/>
          <w:lang w:val="en-US"/>
        </w:rPr>
        <w:t>duhet</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jenë</w:t>
      </w:r>
      <w:proofErr w:type="spellEnd"/>
      <w:r w:rsidRPr="005D14BE">
        <w:rPr>
          <w:color w:val="1F1F1F"/>
          <w:lang w:val="en-US"/>
        </w:rPr>
        <w:t xml:space="preserve"> </w:t>
      </w:r>
      <w:proofErr w:type="spellStart"/>
      <w:r w:rsidRPr="005D14BE">
        <w:rPr>
          <w:color w:val="1F1F1F"/>
          <w:lang w:val="en-US"/>
        </w:rPr>
        <w:t>sa</w:t>
      </w:r>
      <w:proofErr w:type="spellEnd"/>
      <w:r w:rsidRPr="005D14BE">
        <w:rPr>
          <w:color w:val="1F1F1F"/>
          <w:lang w:val="en-US"/>
        </w:rPr>
        <w:t xml:space="preserve"> </w:t>
      </w:r>
      <w:proofErr w:type="spellStart"/>
      <w:r w:rsidRPr="005D14BE">
        <w:rPr>
          <w:color w:val="1F1F1F"/>
          <w:lang w:val="en-US"/>
        </w:rPr>
        <w:t>më</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ngjashme</w:t>
      </w:r>
      <w:proofErr w:type="spellEnd"/>
      <w:r w:rsidRPr="005D14BE">
        <w:rPr>
          <w:color w:val="1F1F1F"/>
          <w:lang w:val="en-US"/>
        </w:rPr>
        <w:t xml:space="preserve"> </w:t>
      </w:r>
      <w:proofErr w:type="spellStart"/>
      <w:r w:rsidRPr="005D14BE">
        <w:rPr>
          <w:color w:val="1F1F1F"/>
          <w:lang w:val="en-US"/>
        </w:rPr>
        <w:t>dhe</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vendosura</w:t>
      </w:r>
      <w:proofErr w:type="spellEnd"/>
      <w:r w:rsidRPr="005D14BE">
        <w:rPr>
          <w:color w:val="1F1F1F"/>
          <w:lang w:val="en-US"/>
        </w:rPr>
        <w:t xml:space="preserve"> </w:t>
      </w:r>
      <w:proofErr w:type="spellStart"/>
      <w:r w:rsidRPr="005D14BE">
        <w:rPr>
          <w:color w:val="1F1F1F"/>
          <w:lang w:val="en-US"/>
        </w:rPr>
        <w:t>sa</w:t>
      </w:r>
      <w:proofErr w:type="spellEnd"/>
      <w:r w:rsidRPr="005D14BE">
        <w:rPr>
          <w:color w:val="1F1F1F"/>
          <w:lang w:val="en-US"/>
        </w:rPr>
        <w:t xml:space="preserve"> </w:t>
      </w:r>
      <w:proofErr w:type="spellStart"/>
      <w:r w:rsidRPr="005D14BE">
        <w:rPr>
          <w:color w:val="1F1F1F"/>
          <w:lang w:val="en-US"/>
        </w:rPr>
        <w:t>më</w:t>
      </w:r>
      <w:proofErr w:type="spellEnd"/>
      <w:r w:rsidRPr="005D14BE">
        <w:rPr>
          <w:color w:val="1F1F1F"/>
          <w:lang w:val="en-US"/>
        </w:rPr>
        <w:t xml:space="preserve"> </w:t>
      </w:r>
      <w:proofErr w:type="spellStart"/>
      <w:r w:rsidRPr="005D14BE">
        <w:rPr>
          <w:color w:val="1F1F1F"/>
          <w:lang w:val="en-US"/>
        </w:rPr>
        <w:t>afër</w:t>
      </w:r>
      <w:proofErr w:type="spellEnd"/>
      <w:r w:rsidRPr="005D14BE">
        <w:rPr>
          <w:color w:val="1F1F1F"/>
          <w:lang w:val="en-US"/>
        </w:rPr>
        <w:t xml:space="preserve"> </w:t>
      </w:r>
      <w:proofErr w:type="spellStart"/>
      <w:r w:rsidRPr="005D14BE">
        <w:rPr>
          <w:color w:val="1F1F1F"/>
          <w:lang w:val="en-US"/>
        </w:rPr>
        <w:t>që</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jetë</w:t>
      </w:r>
      <w:proofErr w:type="spellEnd"/>
      <w:r w:rsidRPr="005D14BE">
        <w:rPr>
          <w:color w:val="1F1F1F"/>
          <w:lang w:val="en-US"/>
        </w:rPr>
        <w:t xml:space="preserve"> e </w:t>
      </w:r>
      <w:proofErr w:type="spellStart"/>
      <w:r w:rsidRPr="005D14BE">
        <w:rPr>
          <w:color w:val="1F1F1F"/>
          <w:lang w:val="en-US"/>
        </w:rPr>
        <w:t>mundur</w:t>
      </w:r>
      <w:proofErr w:type="spellEnd"/>
      <w:r w:rsidRPr="005D14BE">
        <w:rPr>
          <w:color w:val="1F1F1F"/>
          <w:lang w:val="en-US"/>
        </w:rPr>
        <w:t>.</w:t>
      </w:r>
    </w:p>
    <w:p w14:paraId="0D9C0074"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r w:rsidRPr="005D14BE">
        <w:rPr>
          <w:color w:val="1F1F1F"/>
          <w:lang w:val="en-US"/>
        </w:rPr>
        <w:t xml:space="preserve">Pasi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zgjidhen</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paktën</w:t>
      </w:r>
      <w:proofErr w:type="spellEnd"/>
      <w:r w:rsidRPr="005D14BE">
        <w:rPr>
          <w:color w:val="1F1F1F"/>
          <w:lang w:val="en-US"/>
        </w:rPr>
        <w:t xml:space="preserve"> </w:t>
      </w:r>
      <w:proofErr w:type="spellStart"/>
      <w:r w:rsidRPr="005D14BE">
        <w:rPr>
          <w:color w:val="1F1F1F"/>
          <w:lang w:val="en-US"/>
        </w:rPr>
        <w:t>tre</w:t>
      </w:r>
      <w:proofErr w:type="spellEnd"/>
      <w:r w:rsidRPr="005D14BE">
        <w:rPr>
          <w:color w:val="1F1F1F"/>
          <w:lang w:val="en-US"/>
        </w:rPr>
        <w:t xml:space="preserve"> </w:t>
      </w:r>
      <w:proofErr w:type="spellStart"/>
      <w:r w:rsidRPr="005D14BE">
        <w:rPr>
          <w:color w:val="1F1F1F"/>
          <w:lang w:val="en-US"/>
        </w:rPr>
        <w:t>shtëpi</w:t>
      </w:r>
      <w:proofErr w:type="spellEnd"/>
      <w:r w:rsidRPr="005D14BE">
        <w:rPr>
          <w:color w:val="1F1F1F"/>
          <w:lang w:val="en-US"/>
        </w:rPr>
        <w:t xml:space="preserve">, </w:t>
      </w:r>
      <w:proofErr w:type="spellStart"/>
      <w:r w:rsidRPr="005D14BE">
        <w:rPr>
          <w:color w:val="1F1F1F"/>
          <w:lang w:val="en-US"/>
        </w:rPr>
        <w:t>secila</w:t>
      </w:r>
      <w:proofErr w:type="spellEnd"/>
      <w:r w:rsidRPr="005D14BE">
        <w:rPr>
          <w:color w:val="1F1F1F"/>
          <w:lang w:val="en-US"/>
        </w:rPr>
        <w:t xml:space="preserve"> </w:t>
      </w:r>
      <w:proofErr w:type="spellStart"/>
      <w:r w:rsidRPr="005D14BE">
        <w:rPr>
          <w:color w:val="1F1F1F"/>
          <w:lang w:val="en-US"/>
        </w:rPr>
        <w:t>shqyrtohet</w:t>
      </w:r>
      <w:proofErr w:type="spellEnd"/>
      <w:r w:rsidRPr="005D14BE">
        <w:rPr>
          <w:color w:val="1F1F1F"/>
          <w:lang w:val="en-US"/>
        </w:rPr>
        <w:t xml:space="preserve"> </w:t>
      </w:r>
      <w:proofErr w:type="spellStart"/>
      <w:r w:rsidRPr="005D14BE">
        <w:rPr>
          <w:color w:val="1F1F1F"/>
          <w:lang w:val="en-US"/>
        </w:rPr>
        <w:t>tërësisht</w:t>
      </w:r>
      <w:proofErr w:type="spellEnd"/>
      <w:r w:rsidRPr="005D14BE">
        <w:rPr>
          <w:color w:val="1F1F1F"/>
          <w:lang w:val="en-US"/>
        </w:rPr>
        <w:t xml:space="preserve"> </w:t>
      </w:r>
      <w:proofErr w:type="spellStart"/>
      <w:r w:rsidRPr="005D14BE">
        <w:rPr>
          <w:color w:val="1F1F1F"/>
          <w:lang w:val="en-US"/>
        </w:rPr>
        <w:t>për</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përcaktuar</w:t>
      </w:r>
      <w:proofErr w:type="spellEnd"/>
      <w:r w:rsidRPr="005D14BE">
        <w:rPr>
          <w:color w:val="1F1F1F"/>
          <w:lang w:val="en-US"/>
        </w:rPr>
        <w:t xml:space="preserve"> se </w:t>
      </w:r>
      <w:proofErr w:type="spellStart"/>
      <w:r w:rsidRPr="005D14BE">
        <w:rPr>
          <w:color w:val="1F1F1F"/>
          <w:lang w:val="en-US"/>
        </w:rPr>
        <w:t>si</w:t>
      </w:r>
      <w:proofErr w:type="spellEnd"/>
      <w:r w:rsidRPr="005D14BE">
        <w:rPr>
          <w:color w:val="1F1F1F"/>
          <w:lang w:val="en-US"/>
        </w:rPr>
        <w:t xml:space="preserve"> </w:t>
      </w:r>
      <w:proofErr w:type="spellStart"/>
      <w:r w:rsidRPr="005D14BE">
        <w:rPr>
          <w:color w:val="1F1F1F"/>
          <w:lang w:val="en-US"/>
        </w:rPr>
        <w:t>ndryshon</w:t>
      </w:r>
      <w:proofErr w:type="spellEnd"/>
      <w:r w:rsidRPr="005D14BE">
        <w:rPr>
          <w:color w:val="1F1F1F"/>
          <w:lang w:val="en-US"/>
        </w:rPr>
        <w:t xml:space="preserve"> </w:t>
      </w:r>
      <w:proofErr w:type="spellStart"/>
      <w:r w:rsidRPr="005D14BE">
        <w:rPr>
          <w:color w:val="1F1F1F"/>
          <w:lang w:val="en-US"/>
        </w:rPr>
        <w:t>nga</w:t>
      </w:r>
      <w:proofErr w:type="spellEnd"/>
      <w:r w:rsidRPr="005D14BE">
        <w:rPr>
          <w:color w:val="1F1F1F"/>
          <w:lang w:val="en-US"/>
        </w:rPr>
        <w:t xml:space="preserve"> </w:t>
      </w:r>
      <w:proofErr w:type="spellStart"/>
      <w:r w:rsidRPr="005D14BE">
        <w:rPr>
          <w:color w:val="1F1F1F"/>
          <w:lang w:val="en-US"/>
        </w:rPr>
        <w:t>shtëpia</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fjalë</w:t>
      </w:r>
      <w:proofErr w:type="spellEnd"/>
      <w:r w:rsidRPr="005D14BE">
        <w:rPr>
          <w:color w:val="1F1F1F"/>
          <w:lang w:val="en-US"/>
        </w:rPr>
        <w:t xml:space="preserve">. Pasi </w:t>
      </w:r>
      <w:proofErr w:type="spellStart"/>
      <w:r w:rsidRPr="005D14BE">
        <w:rPr>
          <w:color w:val="1F1F1F"/>
          <w:lang w:val="en-US"/>
        </w:rPr>
        <w:t>diferencat</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jenë</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detajuara</w:t>
      </w:r>
      <w:proofErr w:type="spellEnd"/>
      <w:r w:rsidRPr="005D14BE">
        <w:rPr>
          <w:color w:val="1F1F1F"/>
          <w:lang w:val="en-US"/>
        </w:rPr>
        <w:t xml:space="preserve"> </w:t>
      </w:r>
      <w:proofErr w:type="spellStart"/>
      <w:r w:rsidRPr="005D14BE">
        <w:rPr>
          <w:color w:val="1F1F1F"/>
          <w:lang w:val="en-US"/>
        </w:rPr>
        <w:t>dhe</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vlerësuara</w:t>
      </w:r>
      <w:proofErr w:type="spellEnd"/>
      <w:r w:rsidRPr="005D14BE">
        <w:rPr>
          <w:color w:val="1F1F1F"/>
          <w:lang w:val="en-US"/>
        </w:rPr>
        <w:t xml:space="preserve"> me </w:t>
      </w:r>
      <w:proofErr w:type="spellStart"/>
      <w:r w:rsidRPr="005D14BE">
        <w:rPr>
          <w:color w:val="1F1F1F"/>
          <w:lang w:val="en-US"/>
        </w:rPr>
        <w:t>çmime</w:t>
      </w:r>
      <w:proofErr w:type="spellEnd"/>
      <w:r w:rsidRPr="005D14BE">
        <w:rPr>
          <w:color w:val="1F1F1F"/>
          <w:lang w:val="en-US"/>
        </w:rPr>
        <w:t xml:space="preserve">, </w:t>
      </w:r>
      <w:proofErr w:type="spellStart"/>
      <w:r w:rsidRPr="005D14BE">
        <w:rPr>
          <w:color w:val="1F1F1F"/>
          <w:lang w:val="en-US"/>
        </w:rPr>
        <w:t>çmimi</w:t>
      </w:r>
      <w:proofErr w:type="spellEnd"/>
      <w:r w:rsidRPr="005D14BE">
        <w:rPr>
          <w:color w:val="1F1F1F"/>
          <w:lang w:val="en-US"/>
        </w:rPr>
        <w:t xml:space="preserve"> </w:t>
      </w:r>
      <w:proofErr w:type="spellStart"/>
      <w:r w:rsidRPr="005D14BE">
        <w:rPr>
          <w:color w:val="1F1F1F"/>
          <w:lang w:val="en-US"/>
        </w:rPr>
        <w:t>i</w:t>
      </w:r>
      <w:proofErr w:type="spellEnd"/>
      <w:r w:rsidRPr="005D14BE">
        <w:rPr>
          <w:color w:val="1F1F1F"/>
          <w:lang w:val="en-US"/>
        </w:rPr>
        <w:t xml:space="preserve"> </w:t>
      </w:r>
      <w:proofErr w:type="spellStart"/>
      <w:r w:rsidRPr="005D14BE">
        <w:rPr>
          <w:color w:val="1F1F1F"/>
          <w:lang w:val="en-US"/>
        </w:rPr>
        <w:t>shitjes</w:t>
      </w:r>
      <w:proofErr w:type="spellEnd"/>
      <w:r w:rsidRPr="005D14BE">
        <w:rPr>
          <w:color w:val="1F1F1F"/>
          <w:lang w:val="en-US"/>
        </w:rPr>
        <w:t xml:space="preserve"> </w:t>
      </w:r>
      <w:proofErr w:type="spellStart"/>
      <w:r w:rsidRPr="005D14BE">
        <w:rPr>
          <w:color w:val="1F1F1F"/>
          <w:lang w:val="en-US"/>
        </w:rPr>
        <w:t>së</w:t>
      </w:r>
      <w:proofErr w:type="spellEnd"/>
      <w:r w:rsidRPr="005D14BE">
        <w:rPr>
          <w:color w:val="1F1F1F"/>
          <w:lang w:val="en-US"/>
        </w:rPr>
        <w:t xml:space="preserve"> </w:t>
      </w:r>
      <w:proofErr w:type="spellStart"/>
      <w:r w:rsidRPr="005D14BE">
        <w:rPr>
          <w:color w:val="1F1F1F"/>
          <w:lang w:val="en-US"/>
        </w:rPr>
        <w:t>çdo</w:t>
      </w:r>
      <w:proofErr w:type="spellEnd"/>
      <w:r w:rsidRPr="005D14BE">
        <w:rPr>
          <w:color w:val="1F1F1F"/>
          <w:lang w:val="en-US"/>
        </w:rPr>
        <w:t xml:space="preserve"> </w:t>
      </w:r>
      <w:proofErr w:type="spellStart"/>
      <w:r w:rsidRPr="005D14BE">
        <w:rPr>
          <w:color w:val="1F1F1F"/>
          <w:lang w:val="en-US"/>
        </w:rPr>
        <w:t>kompi</w:t>
      </w:r>
      <w:proofErr w:type="spellEnd"/>
      <w:r w:rsidRPr="005D14BE">
        <w:rPr>
          <w:color w:val="1F1F1F"/>
          <w:lang w:val="en-US"/>
        </w:rPr>
        <w:t xml:space="preserve"> </w:t>
      </w:r>
      <w:proofErr w:type="spellStart"/>
      <w:r w:rsidRPr="005D14BE">
        <w:rPr>
          <w:color w:val="1F1F1F"/>
          <w:lang w:val="en-US"/>
        </w:rPr>
        <w:t>rregullohet</w:t>
      </w:r>
      <w:proofErr w:type="spellEnd"/>
      <w:r w:rsidRPr="005D14BE">
        <w:rPr>
          <w:color w:val="1F1F1F"/>
          <w:lang w:val="en-US"/>
        </w:rPr>
        <w:t xml:space="preserve"> </w:t>
      </w:r>
      <w:proofErr w:type="spellStart"/>
      <w:r w:rsidRPr="005D14BE">
        <w:rPr>
          <w:color w:val="1F1F1F"/>
          <w:lang w:val="en-US"/>
        </w:rPr>
        <w:t>për</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përcaktuar</w:t>
      </w:r>
      <w:proofErr w:type="spellEnd"/>
      <w:r w:rsidRPr="005D14BE">
        <w:rPr>
          <w:color w:val="1F1F1F"/>
          <w:lang w:val="en-US"/>
        </w:rPr>
        <w:t xml:space="preserve"> se </w:t>
      </w:r>
      <w:proofErr w:type="spellStart"/>
      <w:r w:rsidRPr="005D14BE">
        <w:rPr>
          <w:color w:val="1F1F1F"/>
          <w:lang w:val="en-US"/>
        </w:rPr>
        <w:t>sa</w:t>
      </w:r>
      <w:proofErr w:type="spellEnd"/>
      <w:r w:rsidRPr="005D14BE">
        <w:rPr>
          <w:color w:val="1F1F1F"/>
          <w:lang w:val="en-US"/>
        </w:rPr>
        <w:t xml:space="preserve"> do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kushtonte</w:t>
      </w:r>
      <w:proofErr w:type="spellEnd"/>
      <w:r w:rsidRPr="005D14BE">
        <w:rPr>
          <w:color w:val="1F1F1F"/>
          <w:lang w:val="en-US"/>
        </w:rPr>
        <w:t xml:space="preserve"> </w:t>
      </w:r>
      <w:proofErr w:type="spellStart"/>
      <w:r w:rsidRPr="005D14BE">
        <w:rPr>
          <w:color w:val="1F1F1F"/>
          <w:lang w:val="en-US"/>
        </w:rPr>
        <w:t>nëse</w:t>
      </w:r>
      <w:proofErr w:type="spellEnd"/>
      <w:r w:rsidRPr="005D14BE">
        <w:rPr>
          <w:color w:val="1F1F1F"/>
          <w:lang w:val="en-US"/>
        </w:rPr>
        <w:t xml:space="preserve"> do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ishte</w:t>
      </w:r>
      <w:proofErr w:type="spellEnd"/>
      <w:r w:rsidRPr="005D14BE">
        <w:rPr>
          <w:color w:val="1F1F1F"/>
          <w:lang w:val="en-US"/>
        </w:rPr>
        <w:t xml:space="preserve"> </w:t>
      </w:r>
      <w:proofErr w:type="spellStart"/>
      <w:r w:rsidRPr="005D14BE">
        <w:rPr>
          <w:color w:val="1F1F1F"/>
          <w:lang w:val="en-US"/>
        </w:rPr>
        <w:t>pothuajse</w:t>
      </w:r>
      <w:proofErr w:type="spellEnd"/>
      <w:r w:rsidRPr="005D14BE">
        <w:rPr>
          <w:color w:val="1F1F1F"/>
          <w:lang w:val="en-US"/>
        </w:rPr>
        <w:t xml:space="preserve"> </w:t>
      </w:r>
      <w:proofErr w:type="spellStart"/>
      <w:r w:rsidRPr="005D14BE">
        <w:rPr>
          <w:color w:val="1F1F1F"/>
          <w:lang w:val="en-US"/>
        </w:rPr>
        <w:t>identike</w:t>
      </w:r>
      <w:proofErr w:type="spellEnd"/>
      <w:r w:rsidRPr="005D14BE">
        <w:rPr>
          <w:color w:val="1F1F1F"/>
          <w:lang w:val="en-US"/>
        </w:rPr>
        <w:t xml:space="preserve"> me </w:t>
      </w:r>
      <w:proofErr w:type="spellStart"/>
      <w:r w:rsidRPr="005D14BE">
        <w:rPr>
          <w:color w:val="1F1F1F"/>
          <w:lang w:val="en-US"/>
        </w:rPr>
        <w:t>pronën</w:t>
      </w:r>
      <w:proofErr w:type="spellEnd"/>
      <w:r w:rsidRPr="005D14BE">
        <w:rPr>
          <w:color w:val="1F1F1F"/>
          <w:lang w:val="en-US"/>
        </w:rPr>
        <w:t xml:space="preserve"> e </w:t>
      </w:r>
      <w:proofErr w:type="spellStart"/>
      <w:r w:rsidRPr="005D14BE">
        <w:rPr>
          <w:color w:val="1F1F1F"/>
          <w:lang w:val="en-US"/>
        </w:rPr>
        <w:t>subjektit</w:t>
      </w:r>
      <w:proofErr w:type="spellEnd"/>
      <w:r w:rsidRPr="005D14BE">
        <w:rPr>
          <w:color w:val="1F1F1F"/>
          <w:lang w:val="en-US"/>
        </w:rPr>
        <w:t xml:space="preserve"> </w:t>
      </w:r>
      <w:proofErr w:type="spellStart"/>
      <w:r w:rsidRPr="005D14BE">
        <w:rPr>
          <w:color w:val="1F1F1F"/>
          <w:lang w:val="en-US"/>
        </w:rPr>
        <w:t>dhe</w:t>
      </w:r>
      <w:proofErr w:type="spellEnd"/>
      <w:r w:rsidRPr="005D14BE">
        <w:rPr>
          <w:color w:val="1F1F1F"/>
          <w:lang w:val="en-US"/>
        </w:rPr>
        <w:t xml:space="preserve"> do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shitej</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tregun</w:t>
      </w:r>
      <w:proofErr w:type="spellEnd"/>
      <w:r w:rsidRPr="005D14BE">
        <w:rPr>
          <w:color w:val="1F1F1F"/>
          <w:lang w:val="en-US"/>
        </w:rPr>
        <w:t xml:space="preserve"> </w:t>
      </w:r>
      <w:proofErr w:type="spellStart"/>
      <w:r w:rsidRPr="005D14BE">
        <w:rPr>
          <w:color w:val="1F1F1F"/>
          <w:lang w:val="en-US"/>
        </w:rPr>
        <w:t>aktual</w:t>
      </w:r>
      <w:proofErr w:type="spellEnd"/>
      <w:r w:rsidRPr="005D14BE">
        <w:rPr>
          <w:color w:val="1F1F1F"/>
          <w:lang w:val="en-US"/>
        </w:rPr>
        <w:t>.</w:t>
      </w:r>
    </w:p>
    <w:p w14:paraId="34CA0CED" w14:textId="77777777" w:rsidR="005D14BE" w:rsidRPr="005D14BE" w:rsidRDefault="005D14BE" w:rsidP="004A05EA">
      <w:pPr>
        <w:widowControl/>
        <w:numPr>
          <w:ilvl w:val="0"/>
          <w:numId w:val="2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roofErr w:type="spellStart"/>
      <w:r w:rsidRPr="005D14BE">
        <w:rPr>
          <w:color w:val="1F1F1F"/>
          <w:lang w:val="en-US"/>
        </w:rPr>
        <w:t>Llogaria</w:t>
      </w:r>
      <w:proofErr w:type="spellEnd"/>
      <w:r w:rsidRPr="005D14BE">
        <w:rPr>
          <w:color w:val="1F1F1F"/>
          <w:lang w:val="en-US"/>
        </w:rPr>
        <w:t xml:space="preserve"> </w:t>
      </w:r>
      <w:proofErr w:type="spellStart"/>
      <w:r w:rsidRPr="005D14BE">
        <w:rPr>
          <w:color w:val="1F1F1F"/>
          <w:lang w:val="en-US"/>
        </w:rPr>
        <w:t>për</w:t>
      </w:r>
      <w:proofErr w:type="spellEnd"/>
      <w:r w:rsidRPr="005D14BE">
        <w:rPr>
          <w:color w:val="1F1F1F"/>
          <w:lang w:val="en-US"/>
        </w:rPr>
        <w:t xml:space="preserve"> </w:t>
      </w:r>
      <w:proofErr w:type="spellStart"/>
      <w:r w:rsidRPr="005D14BE">
        <w:rPr>
          <w:color w:val="1F1F1F"/>
          <w:lang w:val="en-US"/>
        </w:rPr>
        <w:t>kushtet</w:t>
      </w:r>
      <w:proofErr w:type="spellEnd"/>
      <w:r w:rsidRPr="005D14BE">
        <w:rPr>
          <w:color w:val="1F1F1F"/>
          <w:lang w:val="en-US"/>
        </w:rPr>
        <w:t xml:space="preserve"> e </w:t>
      </w:r>
      <w:proofErr w:type="spellStart"/>
      <w:r w:rsidRPr="005D14BE">
        <w:rPr>
          <w:color w:val="1F1F1F"/>
          <w:lang w:val="en-US"/>
        </w:rPr>
        <w:t>tregut</w:t>
      </w:r>
      <w:proofErr w:type="spellEnd"/>
    </w:p>
    <w:p w14:paraId="465EAF12" w14:textId="40E060F4"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roofErr w:type="spellStart"/>
      <w:r w:rsidRPr="005D14BE">
        <w:rPr>
          <w:color w:val="1F1F1F"/>
          <w:lang w:val="en-US"/>
        </w:rPr>
        <w:t>Kushtet</w:t>
      </w:r>
      <w:proofErr w:type="spellEnd"/>
      <w:r w:rsidRPr="005D14BE">
        <w:rPr>
          <w:color w:val="1F1F1F"/>
          <w:lang w:val="en-US"/>
        </w:rPr>
        <w:t xml:space="preserve"> e </w:t>
      </w:r>
      <w:proofErr w:type="spellStart"/>
      <w:r w:rsidRPr="005D14BE">
        <w:rPr>
          <w:color w:val="1F1F1F"/>
          <w:lang w:val="en-US"/>
        </w:rPr>
        <w:t>tregut</w:t>
      </w:r>
      <w:proofErr w:type="spellEnd"/>
      <w:r w:rsidRPr="005D14BE">
        <w:rPr>
          <w:color w:val="1F1F1F"/>
          <w:lang w:val="en-US"/>
        </w:rPr>
        <w:t xml:space="preserve"> </w:t>
      </w:r>
      <w:proofErr w:type="spellStart"/>
      <w:r w:rsidRPr="005D14BE">
        <w:rPr>
          <w:color w:val="1F1F1F"/>
          <w:lang w:val="en-US"/>
        </w:rPr>
        <w:t>janë</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përmbledhtazi</w:t>
      </w:r>
      <w:proofErr w:type="spellEnd"/>
      <w:r w:rsidRPr="005D14BE">
        <w:rPr>
          <w:color w:val="1F1F1F"/>
          <w:lang w:val="en-US"/>
        </w:rPr>
        <w:t xml:space="preserve">, </w:t>
      </w:r>
      <w:proofErr w:type="spellStart"/>
      <w:r w:rsidRPr="005D14BE">
        <w:rPr>
          <w:color w:val="1F1F1F"/>
          <w:lang w:val="en-US"/>
        </w:rPr>
        <w:t>treguesit</w:t>
      </w:r>
      <w:proofErr w:type="spellEnd"/>
      <w:r w:rsidRPr="005D14BE">
        <w:rPr>
          <w:color w:val="1F1F1F"/>
          <w:lang w:val="en-US"/>
        </w:rPr>
        <w:t xml:space="preserve"> me </w:t>
      </w:r>
      <w:proofErr w:type="spellStart"/>
      <w:r w:rsidRPr="005D14BE">
        <w:rPr>
          <w:color w:val="1F1F1F"/>
          <w:lang w:val="en-US"/>
        </w:rPr>
        <w:t>analiza</w:t>
      </w:r>
      <w:proofErr w:type="spellEnd"/>
      <w:r w:rsidRPr="005D14BE">
        <w:rPr>
          <w:color w:val="1F1F1F"/>
          <w:lang w:val="en-US"/>
        </w:rPr>
        <w:t xml:space="preserve"> </w:t>
      </w:r>
      <w:proofErr w:type="spellStart"/>
      <w:r w:rsidRPr="005D14BE">
        <w:rPr>
          <w:color w:val="1F1F1F"/>
          <w:lang w:val="en-US"/>
        </w:rPr>
        <w:t>krahasuese</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tregut</w:t>
      </w:r>
      <w:proofErr w:type="spellEnd"/>
      <w:r w:rsidRPr="005D14BE">
        <w:rPr>
          <w:color w:val="1F1F1F"/>
          <w:lang w:val="en-US"/>
        </w:rPr>
        <w:t xml:space="preserve"> </w:t>
      </w:r>
      <w:proofErr w:type="spellStart"/>
      <w:r w:rsidRPr="005D14BE">
        <w:rPr>
          <w:color w:val="1F1F1F"/>
          <w:lang w:val="en-US"/>
        </w:rPr>
        <w:t>dhe</w:t>
      </w:r>
      <w:proofErr w:type="spellEnd"/>
      <w:r w:rsidRPr="005D14BE">
        <w:rPr>
          <w:color w:val="1F1F1F"/>
          <w:lang w:val="en-US"/>
        </w:rPr>
        <w:t xml:space="preserve"> </w:t>
      </w:r>
      <w:proofErr w:type="spellStart"/>
      <w:r w:rsidRPr="005D14BE">
        <w:rPr>
          <w:color w:val="1F1F1F"/>
          <w:lang w:val="en-US"/>
        </w:rPr>
        <w:t>përcaktimin</w:t>
      </w:r>
      <w:proofErr w:type="spellEnd"/>
      <w:r w:rsidRPr="005D14BE">
        <w:rPr>
          <w:color w:val="1F1F1F"/>
          <w:lang w:val="en-US"/>
        </w:rPr>
        <w:t xml:space="preserve"> e </w:t>
      </w:r>
      <w:proofErr w:type="spellStart"/>
      <w:r w:rsidRPr="005D14BE">
        <w:rPr>
          <w:color w:val="1F1F1F"/>
          <w:lang w:val="en-US"/>
        </w:rPr>
        <w:t>çmimeve</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përgjithësi</w:t>
      </w:r>
      <w:proofErr w:type="spellEnd"/>
      <w:r w:rsidRPr="005D14BE">
        <w:rPr>
          <w:color w:val="1F1F1F"/>
          <w:lang w:val="en-US"/>
        </w:rPr>
        <w:t xml:space="preserve">. </w:t>
      </w:r>
      <w:proofErr w:type="spellStart"/>
      <w:r w:rsidRPr="005D14BE">
        <w:rPr>
          <w:color w:val="1F1F1F"/>
          <w:lang w:val="en-US"/>
        </w:rPr>
        <w:t>Kjo</w:t>
      </w:r>
      <w:proofErr w:type="spellEnd"/>
      <w:r w:rsidRPr="005D14BE">
        <w:rPr>
          <w:color w:val="1F1F1F"/>
          <w:lang w:val="en-US"/>
        </w:rPr>
        <w:t xml:space="preserve"> </w:t>
      </w:r>
      <w:proofErr w:type="spellStart"/>
      <w:r w:rsidRPr="005D14BE">
        <w:rPr>
          <w:color w:val="1F1F1F"/>
          <w:lang w:val="en-US"/>
        </w:rPr>
        <w:t>është</w:t>
      </w:r>
      <w:proofErr w:type="spellEnd"/>
      <w:r w:rsidRPr="005D14BE">
        <w:rPr>
          <w:color w:val="1F1F1F"/>
          <w:lang w:val="en-US"/>
        </w:rPr>
        <w:t xml:space="preserve"> </w:t>
      </w:r>
      <w:proofErr w:type="spellStart"/>
      <w:r w:rsidRPr="005D14BE">
        <w:rPr>
          <w:color w:val="1F1F1F"/>
          <w:lang w:val="en-US"/>
        </w:rPr>
        <w:t>arsyeja</w:t>
      </w:r>
      <w:proofErr w:type="spellEnd"/>
      <w:r w:rsidRPr="005D14BE">
        <w:rPr>
          <w:color w:val="1F1F1F"/>
          <w:lang w:val="en-US"/>
        </w:rPr>
        <w:t xml:space="preserve"> </w:t>
      </w:r>
      <w:proofErr w:type="spellStart"/>
      <w:r w:rsidRPr="005D14BE">
        <w:rPr>
          <w:color w:val="1F1F1F"/>
          <w:lang w:val="en-US"/>
        </w:rPr>
        <w:t>pse</w:t>
      </w:r>
      <w:proofErr w:type="spellEnd"/>
      <w:r w:rsidRPr="005D14BE">
        <w:rPr>
          <w:color w:val="1F1F1F"/>
          <w:lang w:val="en-US"/>
        </w:rPr>
        <w:t xml:space="preserve"> </w:t>
      </w:r>
      <w:proofErr w:type="spellStart"/>
      <w:r w:rsidRPr="005D14BE">
        <w:rPr>
          <w:color w:val="1F1F1F"/>
          <w:lang w:val="en-US"/>
        </w:rPr>
        <w:t>është</w:t>
      </w:r>
      <w:proofErr w:type="spellEnd"/>
      <w:r w:rsidRPr="005D14BE">
        <w:rPr>
          <w:color w:val="1F1F1F"/>
          <w:lang w:val="en-US"/>
        </w:rPr>
        <w:t xml:space="preserve"> </w:t>
      </w:r>
      <w:proofErr w:type="spellStart"/>
      <w:r w:rsidRPr="005D14BE">
        <w:rPr>
          <w:color w:val="1F1F1F"/>
          <w:lang w:val="en-US"/>
        </w:rPr>
        <w:t>më</w:t>
      </w:r>
      <w:proofErr w:type="spellEnd"/>
      <w:r w:rsidRPr="005D14BE">
        <w:rPr>
          <w:color w:val="1F1F1F"/>
          <w:lang w:val="en-US"/>
        </w:rPr>
        <w:t xml:space="preserve"> </w:t>
      </w:r>
      <w:proofErr w:type="spellStart"/>
      <w:r w:rsidRPr="005D14BE">
        <w:rPr>
          <w:color w:val="1F1F1F"/>
          <w:lang w:val="en-US"/>
        </w:rPr>
        <w:t>mirë</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përdorni</w:t>
      </w:r>
      <w:proofErr w:type="spellEnd"/>
      <w:r w:rsidRPr="005D14BE">
        <w:rPr>
          <w:color w:val="1F1F1F"/>
          <w:lang w:val="en-US"/>
        </w:rPr>
        <w:t xml:space="preserve"> </w:t>
      </w:r>
      <w:proofErr w:type="spellStart"/>
      <w:r w:rsidRPr="005D14BE">
        <w:rPr>
          <w:color w:val="1F1F1F"/>
          <w:lang w:val="en-US"/>
        </w:rPr>
        <w:t>shtëpi</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krahasueshme</w:t>
      </w:r>
      <w:proofErr w:type="spellEnd"/>
      <w:r w:rsidRPr="005D14BE">
        <w:rPr>
          <w:color w:val="1F1F1F"/>
          <w:lang w:val="en-US"/>
        </w:rPr>
        <w:t xml:space="preserve"> </w:t>
      </w:r>
      <w:proofErr w:type="spellStart"/>
      <w:r w:rsidRPr="005D14BE">
        <w:rPr>
          <w:color w:val="1F1F1F"/>
          <w:lang w:val="en-US"/>
        </w:rPr>
        <w:t>që</w:t>
      </w:r>
      <w:proofErr w:type="spellEnd"/>
      <w:r w:rsidRPr="005D14BE">
        <w:rPr>
          <w:color w:val="1F1F1F"/>
          <w:lang w:val="en-US"/>
        </w:rPr>
        <w:t xml:space="preserve"> </w:t>
      </w:r>
      <w:proofErr w:type="spellStart"/>
      <w:r w:rsidRPr="005D14BE">
        <w:rPr>
          <w:color w:val="1F1F1F"/>
          <w:lang w:val="en-US"/>
        </w:rPr>
        <w:t>janë</w:t>
      </w:r>
      <w:proofErr w:type="spellEnd"/>
      <w:r w:rsidRPr="005D14BE">
        <w:rPr>
          <w:color w:val="1F1F1F"/>
          <w:lang w:val="en-US"/>
        </w:rPr>
        <w:t xml:space="preserve"> </w:t>
      </w:r>
      <w:proofErr w:type="spellStart"/>
      <w:r w:rsidRPr="005D14BE">
        <w:rPr>
          <w:color w:val="1F1F1F"/>
          <w:lang w:val="en-US"/>
        </w:rPr>
        <w:t>shitur</w:t>
      </w:r>
      <w:proofErr w:type="spellEnd"/>
      <w:r w:rsidRPr="005D14BE">
        <w:rPr>
          <w:color w:val="1F1F1F"/>
          <w:lang w:val="en-US"/>
        </w:rPr>
        <w:t xml:space="preserve"> </w:t>
      </w:r>
      <w:proofErr w:type="spellStart"/>
      <w:r w:rsidRPr="005D14BE">
        <w:rPr>
          <w:color w:val="1F1F1F"/>
          <w:lang w:val="en-US"/>
        </w:rPr>
        <w:t>sa</w:t>
      </w:r>
      <w:proofErr w:type="spellEnd"/>
      <w:r w:rsidRPr="005D14BE">
        <w:rPr>
          <w:color w:val="1F1F1F"/>
          <w:lang w:val="en-US"/>
        </w:rPr>
        <w:t xml:space="preserve"> </w:t>
      </w:r>
      <w:proofErr w:type="spellStart"/>
      <w:r w:rsidRPr="005D14BE">
        <w:rPr>
          <w:color w:val="1F1F1F"/>
          <w:lang w:val="en-US"/>
        </w:rPr>
        <w:t>më</w:t>
      </w:r>
      <w:proofErr w:type="spellEnd"/>
      <w:r w:rsidRPr="005D14BE">
        <w:rPr>
          <w:color w:val="1F1F1F"/>
          <w:lang w:val="en-US"/>
        </w:rPr>
        <w:t xml:space="preserve"> </w:t>
      </w:r>
      <w:proofErr w:type="spellStart"/>
      <w:r w:rsidRPr="005D14BE">
        <w:rPr>
          <w:color w:val="1F1F1F"/>
          <w:lang w:val="en-US"/>
        </w:rPr>
        <w:t>vonë</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jetë</w:t>
      </w:r>
      <w:proofErr w:type="spellEnd"/>
      <w:r w:rsidRPr="005D14BE">
        <w:rPr>
          <w:color w:val="1F1F1F"/>
          <w:lang w:val="en-US"/>
        </w:rPr>
        <w:t xml:space="preserve"> e </w:t>
      </w:r>
      <w:proofErr w:type="spellStart"/>
      <w:r w:rsidRPr="005D14BE">
        <w:rPr>
          <w:color w:val="1F1F1F"/>
          <w:lang w:val="en-US"/>
        </w:rPr>
        <w:t>mundur</w:t>
      </w:r>
      <w:proofErr w:type="spellEnd"/>
      <w:r w:rsidRPr="005D14BE">
        <w:rPr>
          <w:color w:val="1F1F1F"/>
          <w:lang w:val="en-US"/>
        </w:rPr>
        <w:t xml:space="preserve">. </w:t>
      </w:r>
      <w:proofErr w:type="spellStart"/>
      <w:r w:rsidRPr="005D14BE">
        <w:rPr>
          <w:color w:val="1F1F1F"/>
          <w:lang w:val="en-US"/>
        </w:rPr>
        <w:t>Gjithashtu</w:t>
      </w:r>
      <w:proofErr w:type="spellEnd"/>
      <w:r w:rsidRPr="005D14BE">
        <w:rPr>
          <w:color w:val="1F1F1F"/>
          <w:lang w:val="en-US"/>
        </w:rPr>
        <w:t xml:space="preserve">, </w:t>
      </w:r>
      <w:proofErr w:type="spellStart"/>
      <w:r w:rsidRPr="005D14BE">
        <w:rPr>
          <w:color w:val="1F1F1F"/>
          <w:lang w:val="en-US"/>
        </w:rPr>
        <w:t>tregu</w:t>
      </w:r>
      <w:proofErr w:type="spellEnd"/>
      <w:r w:rsidRPr="005D14BE">
        <w:rPr>
          <w:color w:val="1F1F1F"/>
          <w:lang w:val="en-US"/>
        </w:rPr>
        <w:t xml:space="preserve"> </w:t>
      </w:r>
      <w:proofErr w:type="spellStart"/>
      <w:r w:rsidRPr="005D14BE">
        <w:rPr>
          <w:color w:val="1F1F1F"/>
          <w:lang w:val="en-US"/>
        </w:rPr>
        <w:t>konkurues</w:t>
      </w:r>
      <w:proofErr w:type="spellEnd"/>
      <w:r w:rsidRPr="005D14BE">
        <w:rPr>
          <w:color w:val="1F1F1F"/>
          <w:lang w:val="en-US"/>
        </w:rPr>
        <w:t xml:space="preserve"> </w:t>
      </w:r>
      <w:proofErr w:type="spellStart"/>
      <w:r w:rsidRPr="005D14BE">
        <w:rPr>
          <w:color w:val="1F1F1F"/>
          <w:lang w:val="en-US"/>
        </w:rPr>
        <w:t>i</w:t>
      </w:r>
      <w:proofErr w:type="spellEnd"/>
      <w:r w:rsidRPr="005D14BE">
        <w:rPr>
          <w:color w:val="1F1F1F"/>
          <w:lang w:val="en-US"/>
        </w:rPr>
        <w:t xml:space="preserve"> </w:t>
      </w:r>
      <w:proofErr w:type="spellStart"/>
      <w:r w:rsidRPr="005D14BE">
        <w:rPr>
          <w:color w:val="1F1F1F"/>
          <w:lang w:val="en-US"/>
        </w:rPr>
        <w:t>blerësit</w:t>
      </w:r>
      <w:proofErr w:type="spellEnd"/>
      <w:r w:rsidRPr="005D14BE">
        <w:rPr>
          <w:color w:val="1F1F1F"/>
          <w:lang w:val="en-US"/>
        </w:rPr>
        <w:t xml:space="preserve"> </w:t>
      </w:r>
      <w:proofErr w:type="spellStart"/>
      <w:r w:rsidRPr="005D14BE">
        <w:rPr>
          <w:color w:val="1F1F1F"/>
          <w:lang w:val="en-US"/>
        </w:rPr>
        <w:t>ose</w:t>
      </w:r>
      <w:proofErr w:type="spellEnd"/>
      <w:r w:rsidRPr="005D14BE">
        <w:rPr>
          <w:color w:val="1F1F1F"/>
          <w:lang w:val="en-US"/>
        </w:rPr>
        <w:t xml:space="preserve"> </w:t>
      </w:r>
      <w:proofErr w:type="spellStart"/>
      <w:r w:rsidRPr="005D14BE">
        <w:rPr>
          <w:color w:val="1F1F1F"/>
          <w:lang w:val="en-US"/>
        </w:rPr>
        <w:t>shitësit</w:t>
      </w:r>
      <w:proofErr w:type="spellEnd"/>
      <w:r w:rsidRPr="005D14BE">
        <w:rPr>
          <w:color w:val="1F1F1F"/>
          <w:lang w:val="en-US"/>
        </w:rPr>
        <w:t xml:space="preserve"> </w:t>
      </w:r>
      <w:proofErr w:type="spellStart"/>
      <w:r w:rsidRPr="005D14BE">
        <w:rPr>
          <w:color w:val="1F1F1F"/>
          <w:lang w:val="en-US"/>
        </w:rPr>
        <w:t>mund</w:t>
      </w:r>
      <w:proofErr w:type="spellEnd"/>
      <w:r w:rsidRPr="005D14BE">
        <w:rPr>
          <w:color w:val="1F1F1F"/>
          <w:lang w:val="en-US"/>
        </w:rPr>
        <w:t xml:space="preserve"> </w:t>
      </w:r>
      <w:proofErr w:type="spellStart"/>
      <w:r w:rsidRPr="005D14BE">
        <w:rPr>
          <w:color w:val="1F1F1F"/>
          <w:lang w:val="en-US"/>
        </w:rPr>
        <w:t>ti</w:t>
      </w:r>
      <w:proofErr w:type="spellEnd"/>
      <w:r w:rsidRPr="005D14BE">
        <w:rPr>
          <w:color w:val="1F1F1F"/>
          <w:lang w:val="en-US"/>
        </w:rPr>
        <w:t xml:space="preserve"> </w:t>
      </w:r>
      <w:proofErr w:type="spellStart"/>
      <w:r w:rsidRPr="005D14BE">
        <w:rPr>
          <w:color w:val="1F1F1F"/>
          <w:lang w:val="en-US"/>
        </w:rPr>
        <w:t>ndryshojë</w:t>
      </w:r>
      <w:proofErr w:type="spellEnd"/>
      <w:r w:rsidRPr="005D14BE">
        <w:rPr>
          <w:color w:val="1F1F1F"/>
          <w:lang w:val="en-US"/>
        </w:rPr>
        <w:t xml:space="preserve"> </w:t>
      </w:r>
      <w:proofErr w:type="spellStart"/>
      <w:r w:rsidRPr="005D14BE">
        <w:rPr>
          <w:color w:val="1F1F1F"/>
          <w:lang w:val="en-US"/>
        </w:rPr>
        <w:t>vlerat</w:t>
      </w:r>
      <w:proofErr w:type="spellEnd"/>
      <w:r w:rsidRPr="005D14BE">
        <w:rPr>
          <w:color w:val="1F1F1F"/>
          <w:lang w:val="en-US"/>
        </w:rPr>
        <w:t xml:space="preserve"> CMA-</w:t>
      </w:r>
      <w:proofErr w:type="spellStart"/>
      <w:r w:rsidRPr="005D14BE">
        <w:rPr>
          <w:color w:val="1F1F1F"/>
          <w:lang w:val="en-US"/>
        </w:rPr>
        <w:t>së</w:t>
      </w:r>
      <w:proofErr w:type="spellEnd"/>
      <w:r w:rsidRPr="005D14BE">
        <w:rPr>
          <w:color w:val="1F1F1F"/>
          <w:lang w:val="en-US"/>
        </w:rPr>
        <w:t>.</w:t>
      </w:r>
      <w:r w:rsidR="004A05EA">
        <w:rPr>
          <w:color w:val="1F1F1F"/>
          <w:lang w:val="en-US"/>
        </w:rPr>
        <w:t xml:space="preserve"> </w:t>
      </w:r>
      <w:proofErr w:type="spellStart"/>
      <w:proofErr w:type="gramStart"/>
      <w:r w:rsidRPr="005D14BE">
        <w:rPr>
          <w:color w:val="1F1F1F"/>
          <w:lang w:val="en-US"/>
        </w:rPr>
        <w:t>Për</w:t>
      </w:r>
      <w:proofErr w:type="spellEnd"/>
      <w:proofErr w:type="gramEnd"/>
      <w:r w:rsidRPr="005D14BE">
        <w:rPr>
          <w:color w:val="1F1F1F"/>
          <w:lang w:val="en-US"/>
        </w:rPr>
        <w:t xml:space="preserve"> </w:t>
      </w:r>
      <w:proofErr w:type="spellStart"/>
      <w:r w:rsidRPr="005D14BE">
        <w:rPr>
          <w:color w:val="1F1F1F"/>
          <w:lang w:val="en-US"/>
        </w:rPr>
        <w:t>shembull</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lagje</w:t>
      </w:r>
      <w:proofErr w:type="spellEnd"/>
      <w:r w:rsidRPr="005D14BE">
        <w:rPr>
          <w:color w:val="1F1F1F"/>
          <w:lang w:val="en-US"/>
        </w:rPr>
        <w:t xml:space="preserve"> </w:t>
      </w:r>
      <w:proofErr w:type="spellStart"/>
      <w:r w:rsidRPr="005D14BE">
        <w:rPr>
          <w:color w:val="1F1F1F"/>
          <w:lang w:val="en-US"/>
        </w:rPr>
        <w:t>që</w:t>
      </w:r>
      <w:proofErr w:type="spellEnd"/>
      <w:r w:rsidRPr="005D14BE">
        <w:rPr>
          <w:color w:val="1F1F1F"/>
          <w:lang w:val="en-US"/>
        </w:rPr>
        <w:t xml:space="preserve"> </w:t>
      </w:r>
      <w:proofErr w:type="spellStart"/>
      <w:r w:rsidRPr="005D14BE">
        <w:rPr>
          <w:color w:val="1F1F1F"/>
          <w:lang w:val="en-US"/>
        </w:rPr>
        <w:t>rritet</w:t>
      </w:r>
      <w:proofErr w:type="spellEnd"/>
      <w:r w:rsidRPr="005D14BE">
        <w:rPr>
          <w:color w:val="1F1F1F"/>
          <w:lang w:val="en-US"/>
        </w:rPr>
        <w:t xml:space="preserve"> me  </w:t>
      </w:r>
      <w:proofErr w:type="spellStart"/>
      <w:r w:rsidRPr="005D14BE">
        <w:rPr>
          <w:color w:val="1F1F1F"/>
          <w:lang w:val="en-US"/>
        </w:rPr>
        <w:t>shpejtësi</w:t>
      </w:r>
      <w:proofErr w:type="spellEnd"/>
      <w:r w:rsidRPr="005D14BE">
        <w:rPr>
          <w:color w:val="1F1F1F"/>
          <w:lang w:val="en-US"/>
        </w:rPr>
        <w:t xml:space="preserve">  </w:t>
      </w:r>
      <w:proofErr w:type="spellStart"/>
      <w:r w:rsidRPr="005D14BE">
        <w:rPr>
          <w:color w:val="1F1F1F"/>
          <w:lang w:val="en-US"/>
        </w:rPr>
        <w:t>mund</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mos</w:t>
      </w:r>
      <w:proofErr w:type="spellEnd"/>
      <w:r w:rsidRPr="005D14BE">
        <w:rPr>
          <w:color w:val="1F1F1F"/>
          <w:lang w:val="en-US"/>
        </w:rPr>
        <w:t xml:space="preserve"> </w:t>
      </w:r>
      <w:proofErr w:type="spellStart"/>
      <w:r w:rsidRPr="005D14BE">
        <w:rPr>
          <w:color w:val="1F1F1F"/>
          <w:lang w:val="en-US"/>
        </w:rPr>
        <w:t>ketë</w:t>
      </w:r>
      <w:proofErr w:type="spellEnd"/>
      <w:r w:rsidRPr="005D14BE">
        <w:rPr>
          <w:color w:val="1F1F1F"/>
          <w:lang w:val="en-US"/>
        </w:rPr>
        <w:t xml:space="preserve"> </w:t>
      </w:r>
      <w:proofErr w:type="spellStart"/>
      <w:r w:rsidRPr="005D14BE">
        <w:rPr>
          <w:color w:val="1F1F1F"/>
          <w:lang w:val="en-US"/>
        </w:rPr>
        <w:t>prona</w:t>
      </w:r>
      <w:proofErr w:type="spellEnd"/>
      <w:r w:rsidRPr="005D14BE">
        <w:rPr>
          <w:color w:val="1F1F1F"/>
          <w:lang w:val="en-US"/>
        </w:rPr>
        <w:t xml:space="preserve">  fort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krahasueshme</w:t>
      </w:r>
      <w:proofErr w:type="spellEnd"/>
      <w:r w:rsidRPr="005D14BE">
        <w:rPr>
          <w:color w:val="1F1F1F"/>
          <w:lang w:val="en-US"/>
        </w:rPr>
        <w:t xml:space="preserve">, </w:t>
      </w:r>
      <w:proofErr w:type="spellStart"/>
      <w:r w:rsidRPr="005D14BE">
        <w:rPr>
          <w:color w:val="1F1F1F"/>
          <w:lang w:val="en-US"/>
        </w:rPr>
        <w:t>sepse</w:t>
      </w:r>
      <w:proofErr w:type="spellEnd"/>
      <w:r w:rsidRPr="005D14BE">
        <w:rPr>
          <w:color w:val="1F1F1F"/>
          <w:lang w:val="en-US"/>
        </w:rPr>
        <w:t xml:space="preserve"> </w:t>
      </w:r>
      <w:proofErr w:type="spellStart"/>
      <w:r w:rsidRPr="005D14BE">
        <w:rPr>
          <w:color w:val="1F1F1F"/>
          <w:lang w:val="en-US"/>
        </w:rPr>
        <w:t>çmimet</w:t>
      </w:r>
      <w:proofErr w:type="spellEnd"/>
      <w:r w:rsidRPr="005D14BE">
        <w:rPr>
          <w:color w:val="1F1F1F"/>
          <w:lang w:val="en-US"/>
        </w:rPr>
        <w:t xml:space="preserve"> e </w:t>
      </w:r>
      <w:proofErr w:type="spellStart"/>
      <w:r w:rsidRPr="005D14BE">
        <w:rPr>
          <w:color w:val="1F1F1F"/>
          <w:lang w:val="en-US"/>
        </w:rPr>
        <w:t>banesave</w:t>
      </w:r>
      <w:proofErr w:type="spellEnd"/>
      <w:r w:rsidRPr="005D14BE">
        <w:rPr>
          <w:color w:val="1F1F1F"/>
          <w:lang w:val="en-US"/>
        </w:rPr>
        <w:t xml:space="preserve"> </w:t>
      </w:r>
      <w:proofErr w:type="spellStart"/>
      <w:r w:rsidRPr="005D14BE">
        <w:rPr>
          <w:color w:val="1F1F1F"/>
          <w:lang w:val="en-US"/>
        </w:rPr>
        <w:t>mund</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ndryshojnë</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mënyrë</w:t>
      </w:r>
      <w:proofErr w:type="spellEnd"/>
      <w:r w:rsidRPr="005D14BE">
        <w:rPr>
          <w:color w:val="1F1F1F"/>
          <w:lang w:val="en-US"/>
        </w:rPr>
        <w:t xml:space="preserve"> </w:t>
      </w:r>
      <w:proofErr w:type="spellStart"/>
      <w:r w:rsidRPr="005D14BE">
        <w:rPr>
          <w:color w:val="1F1F1F"/>
          <w:lang w:val="en-US"/>
        </w:rPr>
        <w:t>dramatike</w:t>
      </w:r>
      <w:proofErr w:type="spellEnd"/>
      <w:r w:rsidRPr="005D14BE">
        <w:rPr>
          <w:color w:val="1F1F1F"/>
          <w:lang w:val="en-US"/>
        </w:rPr>
        <w:t xml:space="preserve"> </w:t>
      </w:r>
      <w:proofErr w:type="spellStart"/>
      <w:r w:rsidRPr="005D14BE">
        <w:rPr>
          <w:color w:val="1F1F1F"/>
          <w:lang w:val="en-US"/>
        </w:rPr>
        <w:t>brenda</w:t>
      </w:r>
      <w:proofErr w:type="spellEnd"/>
      <w:r w:rsidRPr="005D14BE">
        <w:rPr>
          <w:color w:val="1F1F1F"/>
          <w:lang w:val="en-US"/>
        </w:rPr>
        <w:t xml:space="preserve"> </w:t>
      </w:r>
      <w:proofErr w:type="spellStart"/>
      <w:r w:rsidRPr="005D14BE">
        <w:rPr>
          <w:color w:val="1F1F1F"/>
          <w:lang w:val="en-US"/>
        </w:rPr>
        <w:t>vetëm</w:t>
      </w:r>
      <w:proofErr w:type="spellEnd"/>
      <w:r w:rsidRPr="005D14BE">
        <w:rPr>
          <w:color w:val="1F1F1F"/>
          <w:lang w:val="en-US"/>
        </w:rPr>
        <w:t xml:space="preserve"> </w:t>
      </w:r>
      <w:proofErr w:type="spellStart"/>
      <w:r w:rsidRPr="005D14BE">
        <w:rPr>
          <w:color w:val="1F1F1F"/>
          <w:lang w:val="en-US"/>
        </w:rPr>
        <w:t>disa</w:t>
      </w:r>
      <w:proofErr w:type="spellEnd"/>
      <w:r w:rsidRPr="005D14BE">
        <w:rPr>
          <w:color w:val="1F1F1F"/>
          <w:lang w:val="en-US"/>
        </w:rPr>
        <w:t xml:space="preserve"> </w:t>
      </w:r>
      <w:proofErr w:type="spellStart"/>
      <w:r w:rsidRPr="005D14BE">
        <w:rPr>
          <w:color w:val="1F1F1F"/>
          <w:lang w:val="en-US"/>
        </w:rPr>
        <w:t>muajve</w:t>
      </w:r>
      <w:proofErr w:type="spellEnd"/>
      <w:r w:rsidRPr="005D14BE">
        <w:rPr>
          <w:color w:val="1F1F1F"/>
          <w:lang w:val="en-US"/>
        </w:rPr>
        <w:t xml:space="preserve">. </w:t>
      </w:r>
      <w:proofErr w:type="spellStart"/>
      <w:r w:rsidRPr="005D14BE">
        <w:rPr>
          <w:color w:val="1F1F1F"/>
          <w:lang w:val="en-US"/>
        </w:rPr>
        <w:t>Nëse</w:t>
      </w:r>
      <w:proofErr w:type="spellEnd"/>
      <w:r w:rsidRPr="005D14BE">
        <w:rPr>
          <w:color w:val="1F1F1F"/>
          <w:lang w:val="en-US"/>
        </w:rPr>
        <w:t xml:space="preserve"> </w:t>
      </w:r>
      <w:proofErr w:type="spellStart"/>
      <w:r w:rsidRPr="005D14BE">
        <w:rPr>
          <w:color w:val="1F1F1F"/>
          <w:lang w:val="en-US"/>
        </w:rPr>
        <w:t>jeni</w:t>
      </w:r>
      <w:proofErr w:type="spellEnd"/>
      <w:r w:rsidRPr="005D14BE">
        <w:rPr>
          <w:color w:val="1F1F1F"/>
          <w:lang w:val="en-US"/>
        </w:rPr>
        <w:t xml:space="preserve"> duke </w:t>
      </w:r>
      <w:proofErr w:type="spellStart"/>
      <w:r w:rsidRPr="005D14BE">
        <w:rPr>
          <w:color w:val="1F1F1F"/>
          <w:lang w:val="en-US"/>
        </w:rPr>
        <w:t>kërkuar</w:t>
      </w:r>
      <w:proofErr w:type="spellEnd"/>
      <w:r w:rsidRPr="005D14BE">
        <w:rPr>
          <w:color w:val="1F1F1F"/>
          <w:lang w:val="en-US"/>
        </w:rPr>
        <w:t xml:space="preserve"> </w:t>
      </w:r>
      <w:proofErr w:type="spellStart"/>
      <w:r w:rsidRPr="005D14BE">
        <w:rPr>
          <w:color w:val="1F1F1F"/>
          <w:lang w:val="en-US"/>
        </w:rPr>
        <w:t>për</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shtëpi</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lagje</w:t>
      </w:r>
      <w:proofErr w:type="spellEnd"/>
      <w:r w:rsidRPr="005D14BE">
        <w:rPr>
          <w:color w:val="1F1F1F"/>
          <w:lang w:val="en-US"/>
        </w:rPr>
        <w:t xml:space="preserve"> </w:t>
      </w:r>
      <w:proofErr w:type="spellStart"/>
      <w:r w:rsidRPr="005D14BE">
        <w:rPr>
          <w:color w:val="1F1F1F"/>
          <w:lang w:val="en-US"/>
        </w:rPr>
        <w:t>që</w:t>
      </w:r>
      <w:proofErr w:type="spellEnd"/>
      <w:r w:rsidRPr="005D14BE">
        <w:rPr>
          <w:color w:val="1F1F1F"/>
          <w:lang w:val="en-US"/>
        </w:rPr>
        <w:t xml:space="preserve"> </w:t>
      </w:r>
      <w:proofErr w:type="spellStart"/>
      <w:r w:rsidRPr="005D14BE">
        <w:rPr>
          <w:color w:val="1F1F1F"/>
          <w:lang w:val="en-US"/>
        </w:rPr>
        <w:t>vlerësohet</w:t>
      </w:r>
      <w:proofErr w:type="spellEnd"/>
      <w:r w:rsidRPr="005D14BE">
        <w:rPr>
          <w:color w:val="1F1F1F"/>
          <w:lang w:val="en-US"/>
        </w:rPr>
        <w:t xml:space="preserve"> </w:t>
      </w:r>
      <w:proofErr w:type="spellStart"/>
      <w:r w:rsidRPr="005D14BE">
        <w:rPr>
          <w:color w:val="1F1F1F"/>
          <w:lang w:val="en-US"/>
        </w:rPr>
        <w:t>shpejt</w:t>
      </w:r>
      <w:proofErr w:type="spellEnd"/>
      <w:r w:rsidRPr="005D14BE">
        <w:rPr>
          <w:color w:val="1F1F1F"/>
          <w:lang w:val="en-US"/>
        </w:rPr>
        <w:t>/</w:t>
      </w:r>
      <w:proofErr w:type="spellStart"/>
      <w:r w:rsidRPr="005D14BE">
        <w:rPr>
          <w:color w:val="1F1F1F"/>
          <w:lang w:val="en-US"/>
        </w:rPr>
        <w:t>lehtë</w:t>
      </w:r>
      <w:proofErr w:type="spellEnd"/>
      <w:r w:rsidRPr="005D14BE">
        <w:rPr>
          <w:color w:val="1F1F1F"/>
          <w:lang w:val="en-US"/>
        </w:rPr>
        <w:t xml:space="preserve">, </w:t>
      </w:r>
      <w:proofErr w:type="spellStart"/>
      <w:r w:rsidRPr="005D14BE">
        <w:rPr>
          <w:color w:val="1F1F1F"/>
          <w:lang w:val="en-US"/>
        </w:rPr>
        <w:t>mbani</w:t>
      </w:r>
      <w:proofErr w:type="spellEnd"/>
      <w:r w:rsidRPr="005D14BE">
        <w:rPr>
          <w:color w:val="1F1F1F"/>
          <w:lang w:val="en-US"/>
        </w:rPr>
        <w:t xml:space="preserve"> mend se </w:t>
      </w:r>
      <w:proofErr w:type="spellStart"/>
      <w:r w:rsidRPr="005D14BE">
        <w:rPr>
          <w:color w:val="1F1F1F"/>
          <w:lang w:val="en-US"/>
        </w:rPr>
        <w:t>edhe</w:t>
      </w:r>
      <w:proofErr w:type="spellEnd"/>
      <w:r w:rsidRPr="005D14BE">
        <w:rPr>
          <w:color w:val="1F1F1F"/>
          <w:lang w:val="en-US"/>
        </w:rPr>
        <w:t xml:space="preserve"> </w:t>
      </w:r>
      <w:proofErr w:type="spellStart"/>
      <w:r w:rsidRPr="005D14BE">
        <w:rPr>
          <w:color w:val="1F1F1F"/>
          <w:lang w:val="en-US"/>
        </w:rPr>
        <w:t>pse</w:t>
      </w:r>
      <w:proofErr w:type="spellEnd"/>
      <w:r w:rsidRPr="005D14BE">
        <w:rPr>
          <w:color w:val="1F1F1F"/>
          <w:lang w:val="en-US"/>
        </w:rPr>
        <w:t xml:space="preserve"> </w:t>
      </w:r>
      <w:proofErr w:type="spellStart"/>
      <w:r w:rsidRPr="005D14BE">
        <w:rPr>
          <w:color w:val="1F1F1F"/>
          <w:lang w:val="en-US"/>
        </w:rPr>
        <w:t>blerësit</w:t>
      </w:r>
      <w:proofErr w:type="spellEnd"/>
      <w:r w:rsidRPr="005D14BE">
        <w:rPr>
          <w:color w:val="1F1F1F"/>
          <w:lang w:val="en-US"/>
        </w:rPr>
        <w:t xml:space="preserve"> </w:t>
      </w:r>
      <w:proofErr w:type="spellStart"/>
      <w:r w:rsidRPr="005D14BE">
        <w:rPr>
          <w:color w:val="1F1F1F"/>
          <w:lang w:val="en-US"/>
        </w:rPr>
        <w:t>dhe</w:t>
      </w:r>
      <w:proofErr w:type="spellEnd"/>
      <w:r w:rsidRPr="005D14BE">
        <w:rPr>
          <w:color w:val="1F1F1F"/>
          <w:lang w:val="en-US"/>
        </w:rPr>
        <w:t xml:space="preserve"> </w:t>
      </w:r>
      <w:proofErr w:type="spellStart"/>
      <w:r w:rsidRPr="005D14BE">
        <w:rPr>
          <w:color w:val="1F1F1F"/>
          <w:lang w:val="en-US"/>
        </w:rPr>
        <w:t>shitësit</w:t>
      </w:r>
      <w:proofErr w:type="spellEnd"/>
      <w:r w:rsidRPr="005D14BE">
        <w:rPr>
          <w:color w:val="1F1F1F"/>
          <w:lang w:val="en-US"/>
        </w:rPr>
        <w:t xml:space="preserve"> </w:t>
      </w:r>
      <w:proofErr w:type="spellStart"/>
      <w:r w:rsidRPr="005D14BE">
        <w:rPr>
          <w:color w:val="1F1F1F"/>
          <w:lang w:val="en-US"/>
        </w:rPr>
        <w:t>mund</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arrijnë</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marrëveshje</w:t>
      </w:r>
      <w:proofErr w:type="spellEnd"/>
      <w:r w:rsidRPr="005D14BE">
        <w:rPr>
          <w:color w:val="1F1F1F"/>
          <w:lang w:val="en-US"/>
        </w:rPr>
        <w:t xml:space="preserve"> </w:t>
      </w:r>
      <w:proofErr w:type="spellStart"/>
      <w:r w:rsidRPr="005D14BE">
        <w:rPr>
          <w:color w:val="1F1F1F"/>
          <w:lang w:val="en-US"/>
        </w:rPr>
        <w:t>për</w:t>
      </w:r>
      <w:proofErr w:type="spellEnd"/>
      <w:r w:rsidRPr="005D14BE">
        <w:rPr>
          <w:color w:val="1F1F1F"/>
          <w:lang w:val="en-US"/>
        </w:rPr>
        <w:t xml:space="preserve"> </w:t>
      </w:r>
      <w:proofErr w:type="spellStart"/>
      <w:r w:rsidRPr="005D14BE">
        <w:rPr>
          <w:color w:val="1F1F1F"/>
          <w:lang w:val="en-US"/>
        </w:rPr>
        <w:t>çmimin</w:t>
      </w:r>
      <w:proofErr w:type="spellEnd"/>
      <w:r w:rsidRPr="005D14BE">
        <w:rPr>
          <w:color w:val="1F1F1F"/>
          <w:lang w:val="en-US"/>
        </w:rPr>
        <w:t xml:space="preserve">, </w:t>
      </w:r>
      <w:proofErr w:type="spellStart"/>
      <w:r w:rsidRPr="005D14BE">
        <w:rPr>
          <w:color w:val="1F1F1F"/>
          <w:lang w:val="en-US"/>
        </w:rPr>
        <w:t>për</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marrë</w:t>
      </w:r>
      <w:proofErr w:type="spellEnd"/>
      <w:r w:rsidRPr="005D14BE">
        <w:rPr>
          <w:color w:val="1F1F1F"/>
          <w:lang w:val="en-US"/>
        </w:rPr>
        <w:t xml:space="preserve"> </w:t>
      </w:r>
      <w:proofErr w:type="spellStart"/>
      <w:r w:rsidRPr="005D14BE">
        <w:rPr>
          <w:color w:val="1F1F1F"/>
          <w:lang w:val="en-US"/>
        </w:rPr>
        <w:t>financim</w:t>
      </w:r>
      <w:proofErr w:type="spellEnd"/>
      <w:r w:rsidRPr="005D14BE">
        <w:rPr>
          <w:color w:val="1F1F1F"/>
          <w:lang w:val="en-US"/>
        </w:rPr>
        <w:t xml:space="preserve">, do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nevojitet</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vlerësim</w:t>
      </w:r>
      <w:proofErr w:type="spellEnd"/>
      <w:r w:rsidRPr="005D14BE">
        <w:rPr>
          <w:color w:val="1F1F1F"/>
          <w:lang w:val="en-US"/>
        </w:rPr>
        <w:t xml:space="preserve"> </w:t>
      </w:r>
      <w:proofErr w:type="spellStart"/>
      <w:r w:rsidRPr="005D14BE">
        <w:rPr>
          <w:color w:val="1F1F1F"/>
          <w:lang w:val="en-US"/>
        </w:rPr>
        <w:t>i</w:t>
      </w:r>
      <w:proofErr w:type="spellEnd"/>
      <w:r w:rsidRPr="005D14BE">
        <w:rPr>
          <w:color w:val="1F1F1F"/>
          <w:lang w:val="en-US"/>
        </w:rPr>
        <w:t xml:space="preserve"> </w:t>
      </w:r>
      <w:proofErr w:type="spellStart"/>
      <w:r w:rsidRPr="005D14BE">
        <w:rPr>
          <w:color w:val="1F1F1F"/>
          <w:lang w:val="en-US"/>
        </w:rPr>
        <w:t>shtëpisë</w:t>
      </w:r>
      <w:proofErr w:type="spellEnd"/>
      <w:r w:rsidRPr="005D14BE">
        <w:rPr>
          <w:color w:val="1F1F1F"/>
          <w:lang w:val="en-US"/>
        </w:rPr>
        <w:t xml:space="preserve"> </w:t>
      </w:r>
      <w:proofErr w:type="spellStart"/>
      <w:r w:rsidRPr="005D14BE">
        <w:rPr>
          <w:color w:val="1F1F1F"/>
          <w:lang w:val="en-US"/>
        </w:rPr>
        <w:t>për</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përcaktuar</w:t>
      </w:r>
      <w:proofErr w:type="spellEnd"/>
      <w:r w:rsidRPr="005D14BE">
        <w:rPr>
          <w:color w:val="1F1F1F"/>
          <w:lang w:val="en-US"/>
        </w:rPr>
        <w:t xml:space="preserve"> </w:t>
      </w:r>
      <w:proofErr w:type="spellStart"/>
      <w:r w:rsidRPr="005D14BE">
        <w:rPr>
          <w:color w:val="1F1F1F"/>
          <w:lang w:val="en-US"/>
        </w:rPr>
        <w:t>nëse</w:t>
      </w:r>
      <w:proofErr w:type="spellEnd"/>
      <w:r w:rsidRPr="005D14BE">
        <w:rPr>
          <w:color w:val="1F1F1F"/>
          <w:lang w:val="en-US"/>
        </w:rPr>
        <w:t xml:space="preserve">, ai </w:t>
      </w:r>
      <w:proofErr w:type="spellStart"/>
      <w:r w:rsidRPr="005D14BE">
        <w:rPr>
          <w:color w:val="1F1F1F"/>
          <w:lang w:val="en-US"/>
        </w:rPr>
        <w:t>çmim</w:t>
      </w:r>
      <w:proofErr w:type="spellEnd"/>
      <w:r w:rsidRPr="005D14BE">
        <w:rPr>
          <w:color w:val="1F1F1F"/>
          <w:lang w:val="en-US"/>
        </w:rPr>
        <w:t xml:space="preserve"> </w:t>
      </w:r>
      <w:proofErr w:type="spellStart"/>
      <w:r w:rsidRPr="005D14BE">
        <w:rPr>
          <w:color w:val="1F1F1F"/>
          <w:lang w:val="en-US"/>
        </w:rPr>
        <w:t>është</w:t>
      </w:r>
      <w:proofErr w:type="spellEnd"/>
      <w:r w:rsidRPr="005D14BE">
        <w:rPr>
          <w:color w:val="1F1F1F"/>
          <w:lang w:val="en-US"/>
        </w:rPr>
        <w:t xml:space="preserve"> </w:t>
      </w:r>
      <w:proofErr w:type="spellStart"/>
      <w:r w:rsidRPr="005D14BE">
        <w:rPr>
          <w:color w:val="1F1F1F"/>
          <w:lang w:val="en-US"/>
        </w:rPr>
        <w:t>i</w:t>
      </w:r>
      <w:proofErr w:type="spellEnd"/>
      <w:r w:rsidRPr="005D14BE">
        <w:rPr>
          <w:color w:val="1F1F1F"/>
          <w:lang w:val="en-US"/>
        </w:rPr>
        <w:t xml:space="preserve"> </w:t>
      </w:r>
      <w:proofErr w:type="spellStart"/>
      <w:r w:rsidRPr="005D14BE">
        <w:rPr>
          <w:color w:val="1F1F1F"/>
          <w:lang w:val="en-US"/>
        </w:rPr>
        <w:t>justifikuar</w:t>
      </w:r>
      <w:proofErr w:type="spellEnd"/>
      <w:r w:rsidRPr="005D14BE">
        <w:rPr>
          <w:color w:val="1F1F1F"/>
          <w:lang w:val="en-US"/>
        </w:rPr>
        <w:t>.</w:t>
      </w:r>
    </w:p>
    <w:p w14:paraId="396F309D"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
          <w:i/>
          <w:color w:val="1F1F1F"/>
          <w:lang w:val="en-US"/>
        </w:rPr>
      </w:pPr>
    </w:p>
    <w:p w14:paraId="59E0EFE3" w14:textId="174AE0BC" w:rsidR="005D14BE" w:rsidRPr="0006109D"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
          <w:i/>
          <w:color w:val="002060"/>
          <w:lang w:val="en-US"/>
        </w:rPr>
      </w:pPr>
      <w:r w:rsidRPr="005D14BE">
        <w:rPr>
          <w:i/>
          <w:color w:val="002060"/>
          <w:lang w:val="en-US"/>
        </w:rPr>
        <w:t>Ç</w:t>
      </w:r>
      <w:r w:rsidRPr="005D14BE">
        <w:rPr>
          <w:b/>
          <w:i/>
          <w:color w:val="002060"/>
        </w:rPr>
        <w:t xml:space="preserve">ështje 5 </w:t>
      </w:r>
      <w:proofErr w:type="spellStart"/>
      <w:r w:rsidRPr="005D14BE">
        <w:rPr>
          <w:b/>
          <w:i/>
          <w:color w:val="002060"/>
          <w:lang w:val="en-US"/>
        </w:rPr>
        <w:t>Përbërësit</w:t>
      </w:r>
      <w:proofErr w:type="spellEnd"/>
      <w:r w:rsidRPr="005D14BE">
        <w:rPr>
          <w:b/>
          <w:i/>
          <w:color w:val="002060"/>
          <w:lang w:val="en-US"/>
        </w:rPr>
        <w:t xml:space="preserve"> e </w:t>
      </w:r>
      <w:proofErr w:type="spellStart"/>
      <w:r w:rsidRPr="005D14BE">
        <w:rPr>
          <w:b/>
          <w:i/>
          <w:color w:val="002060"/>
          <w:lang w:val="en-US"/>
        </w:rPr>
        <w:t>një</w:t>
      </w:r>
      <w:proofErr w:type="spellEnd"/>
      <w:r w:rsidRPr="005D14BE">
        <w:rPr>
          <w:b/>
          <w:i/>
          <w:color w:val="002060"/>
          <w:lang w:val="en-US"/>
        </w:rPr>
        <w:t xml:space="preserve"> </w:t>
      </w:r>
      <w:proofErr w:type="spellStart"/>
      <w:r w:rsidRPr="005D14BE">
        <w:rPr>
          <w:b/>
          <w:i/>
          <w:color w:val="002060"/>
          <w:lang w:val="en-US"/>
        </w:rPr>
        <w:t>raporti</w:t>
      </w:r>
      <w:proofErr w:type="spellEnd"/>
      <w:r w:rsidRPr="005D14BE">
        <w:rPr>
          <w:b/>
          <w:i/>
          <w:color w:val="002060"/>
          <w:lang w:val="en-US"/>
        </w:rPr>
        <w:t xml:space="preserve"> CMA</w:t>
      </w:r>
    </w:p>
    <w:p w14:paraId="255FAF35" w14:textId="1A874AF8" w:rsidR="005D14BE" w:rsidRPr="005D14BE" w:rsidRDefault="0006109D"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roofErr w:type="spellStart"/>
      <w:r>
        <w:rPr>
          <w:color w:val="1F1F1F"/>
          <w:lang w:val="en-US"/>
        </w:rPr>
        <w:t>P</w:t>
      </w:r>
      <w:r w:rsidR="005D14BE" w:rsidRPr="005D14BE">
        <w:rPr>
          <w:color w:val="1F1F1F"/>
          <w:lang w:val="en-US"/>
        </w:rPr>
        <w:t>ërfundimi</w:t>
      </w:r>
      <w:proofErr w:type="spellEnd"/>
      <w:r w:rsidR="005D14BE" w:rsidRPr="005D14BE">
        <w:rPr>
          <w:color w:val="1F1F1F"/>
          <w:lang w:val="en-US"/>
        </w:rPr>
        <w:t xml:space="preserve"> </w:t>
      </w:r>
      <w:proofErr w:type="spellStart"/>
      <w:r w:rsidR="005D14BE" w:rsidRPr="005D14BE">
        <w:rPr>
          <w:color w:val="1F1F1F"/>
          <w:lang w:val="en-US"/>
        </w:rPr>
        <w:t>i</w:t>
      </w:r>
      <w:proofErr w:type="spellEnd"/>
      <w:r w:rsidR="005D14BE" w:rsidRPr="005D14BE">
        <w:rPr>
          <w:color w:val="1F1F1F"/>
          <w:lang w:val="en-US"/>
        </w:rPr>
        <w:t xml:space="preserve"> </w:t>
      </w:r>
      <w:proofErr w:type="spellStart"/>
      <w:r w:rsidR="005D14BE" w:rsidRPr="005D14BE">
        <w:rPr>
          <w:color w:val="1F1F1F"/>
          <w:lang w:val="en-US"/>
        </w:rPr>
        <w:t>një</w:t>
      </w:r>
      <w:proofErr w:type="spellEnd"/>
      <w:r w:rsidR="005D14BE" w:rsidRPr="005D14BE">
        <w:rPr>
          <w:color w:val="1F1F1F"/>
          <w:lang w:val="en-US"/>
        </w:rPr>
        <w:t xml:space="preserve"> CMA </w:t>
      </w:r>
      <w:proofErr w:type="spellStart"/>
      <w:r w:rsidR="005D14BE" w:rsidRPr="005D14BE">
        <w:rPr>
          <w:color w:val="1F1F1F"/>
          <w:lang w:val="en-US"/>
        </w:rPr>
        <w:t>është</w:t>
      </w:r>
      <w:proofErr w:type="spellEnd"/>
      <w:r w:rsidR="005D14BE" w:rsidRPr="005D14BE">
        <w:rPr>
          <w:color w:val="1F1F1F"/>
          <w:lang w:val="en-US"/>
        </w:rPr>
        <w:t xml:space="preserve"> </w:t>
      </w:r>
      <w:proofErr w:type="spellStart"/>
      <w:r w:rsidR="005D14BE" w:rsidRPr="005D14BE">
        <w:rPr>
          <w:color w:val="1F1F1F"/>
          <w:lang w:val="en-US"/>
        </w:rPr>
        <w:t>një</w:t>
      </w:r>
      <w:proofErr w:type="spellEnd"/>
      <w:r w:rsidR="005D14BE" w:rsidRPr="005D14BE">
        <w:rPr>
          <w:color w:val="1F1F1F"/>
          <w:lang w:val="en-US"/>
        </w:rPr>
        <w:t xml:space="preserve"> </w:t>
      </w:r>
      <w:proofErr w:type="spellStart"/>
      <w:r w:rsidR="005D14BE" w:rsidRPr="005D14BE">
        <w:rPr>
          <w:color w:val="1F1F1F"/>
          <w:lang w:val="en-US"/>
        </w:rPr>
        <w:t>proces</w:t>
      </w:r>
      <w:proofErr w:type="spellEnd"/>
      <w:r w:rsidR="005D14BE" w:rsidRPr="005D14BE">
        <w:rPr>
          <w:color w:val="1F1F1F"/>
          <w:lang w:val="en-US"/>
        </w:rPr>
        <w:t xml:space="preserve"> </w:t>
      </w:r>
      <w:proofErr w:type="spellStart"/>
      <w:r w:rsidR="005D14BE" w:rsidRPr="005D14BE">
        <w:rPr>
          <w:color w:val="1F1F1F"/>
          <w:lang w:val="en-US"/>
        </w:rPr>
        <w:t>kompleks</w:t>
      </w:r>
      <w:proofErr w:type="spellEnd"/>
      <w:r w:rsidR="005D14BE" w:rsidRPr="005D14BE">
        <w:rPr>
          <w:color w:val="1F1F1F"/>
          <w:lang w:val="en-US"/>
        </w:rPr>
        <w:t xml:space="preserve">, ai </w:t>
      </w:r>
      <w:proofErr w:type="spellStart"/>
      <w:r w:rsidR="005D14BE" w:rsidRPr="005D14BE">
        <w:rPr>
          <w:color w:val="1F1F1F"/>
          <w:lang w:val="en-US"/>
        </w:rPr>
        <w:t>ndahet</w:t>
      </w:r>
      <w:proofErr w:type="spellEnd"/>
      <w:r w:rsidR="005D14BE" w:rsidRPr="005D14BE">
        <w:rPr>
          <w:color w:val="1F1F1F"/>
          <w:lang w:val="en-US"/>
        </w:rPr>
        <w:t xml:space="preserve"> </w:t>
      </w:r>
      <w:proofErr w:type="spellStart"/>
      <w:r w:rsidR="005D14BE" w:rsidRPr="005D14BE">
        <w:rPr>
          <w:color w:val="1F1F1F"/>
          <w:lang w:val="en-US"/>
        </w:rPr>
        <w:t>në</w:t>
      </w:r>
      <w:proofErr w:type="spellEnd"/>
      <w:r w:rsidR="005D14BE" w:rsidRPr="005D14BE">
        <w:rPr>
          <w:color w:val="1F1F1F"/>
          <w:lang w:val="en-US"/>
        </w:rPr>
        <w:t xml:space="preserve"> </w:t>
      </w:r>
      <w:proofErr w:type="spellStart"/>
      <w:r w:rsidR="005D14BE" w:rsidRPr="005D14BE">
        <w:rPr>
          <w:color w:val="1F1F1F"/>
          <w:lang w:val="en-US"/>
        </w:rPr>
        <w:t>pjesë</w:t>
      </w:r>
      <w:proofErr w:type="spellEnd"/>
      <w:r w:rsidR="005D14BE" w:rsidRPr="005D14BE">
        <w:rPr>
          <w:color w:val="1F1F1F"/>
          <w:lang w:val="en-US"/>
        </w:rPr>
        <w:t xml:space="preserve"> </w:t>
      </w:r>
      <w:proofErr w:type="spellStart"/>
      <w:r w:rsidR="005D14BE" w:rsidRPr="005D14BE">
        <w:rPr>
          <w:color w:val="1F1F1F"/>
          <w:lang w:val="en-US"/>
        </w:rPr>
        <w:t>të</w:t>
      </w:r>
      <w:proofErr w:type="spellEnd"/>
      <w:r w:rsidR="005D14BE" w:rsidRPr="005D14BE">
        <w:rPr>
          <w:color w:val="1F1F1F"/>
          <w:lang w:val="en-US"/>
        </w:rPr>
        <w:t xml:space="preserve"> </w:t>
      </w:r>
      <w:proofErr w:type="spellStart"/>
      <w:r w:rsidR="005D14BE" w:rsidRPr="005D14BE">
        <w:rPr>
          <w:color w:val="1F1F1F"/>
          <w:lang w:val="en-US"/>
        </w:rPr>
        <w:t>veçanta</w:t>
      </w:r>
      <w:proofErr w:type="spellEnd"/>
      <w:r w:rsidR="005D14BE" w:rsidRPr="005D14BE">
        <w:rPr>
          <w:color w:val="1F1F1F"/>
          <w:lang w:val="en-US"/>
        </w:rPr>
        <w:t xml:space="preserve">, </w:t>
      </w:r>
      <w:proofErr w:type="spellStart"/>
      <w:r w:rsidR="005D14BE" w:rsidRPr="005D14BE">
        <w:rPr>
          <w:color w:val="1F1F1F"/>
          <w:lang w:val="en-US"/>
        </w:rPr>
        <w:t>të</w:t>
      </w:r>
      <w:proofErr w:type="spellEnd"/>
      <w:r w:rsidR="005D14BE" w:rsidRPr="005D14BE">
        <w:rPr>
          <w:color w:val="1F1F1F"/>
          <w:lang w:val="en-US"/>
        </w:rPr>
        <w:t xml:space="preserve"> </w:t>
      </w:r>
      <w:proofErr w:type="spellStart"/>
      <w:r w:rsidR="005D14BE" w:rsidRPr="005D14BE">
        <w:rPr>
          <w:color w:val="1F1F1F"/>
          <w:lang w:val="en-US"/>
        </w:rPr>
        <w:t>menaxhueshme</w:t>
      </w:r>
      <w:proofErr w:type="spellEnd"/>
      <w:r w:rsidR="005D14BE" w:rsidRPr="005D14BE">
        <w:rPr>
          <w:color w:val="1F1F1F"/>
          <w:lang w:val="en-US"/>
        </w:rPr>
        <w:t xml:space="preserve">. </w:t>
      </w:r>
      <w:proofErr w:type="spellStart"/>
      <w:r w:rsidR="005D14BE" w:rsidRPr="005D14BE">
        <w:rPr>
          <w:color w:val="1F1F1F"/>
          <w:lang w:val="en-US"/>
        </w:rPr>
        <w:t>Së</w:t>
      </w:r>
      <w:proofErr w:type="spellEnd"/>
      <w:r w:rsidR="005D14BE" w:rsidRPr="005D14BE">
        <w:rPr>
          <w:color w:val="1F1F1F"/>
          <w:lang w:val="en-US"/>
        </w:rPr>
        <w:t xml:space="preserve"> </w:t>
      </w:r>
      <w:proofErr w:type="spellStart"/>
      <w:r w:rsidR="005D14BE" w:rsidRPr="005D14BE">
        <w:rPr>
          <w:color w:val="1F1F1F"/>
          <w:lang w:val="en-US"/>
        </w:rPr>
        <w:t>bashku</w:t>
      </w:r>
      <w:proofErr w:type="spellEnd"/>
      <w:r w:rsidR="005D14BE" w:rsidRPr="005D14BE">
        <w:rPr>
          <w:color w:val="1F1F1F"/>
          <w:lang w:val="en-US"/>
        </w:rPr>
        <w:t xml:space="preserve">, </w:t>
      </w:r>
      <w:proofErr w:type="spellStart"/>
      <w:r w:rsidR="005D14BE" w:rsidRPr="005D14BE">
        <w:rPr>
          <w:color w:val="1F1F1F"/>
          <w:lang w:val="en-US"/>
        </w:rPr>
        <w:t>këto</w:t>
      </w:r>
      <w:proofErr w:type="spellEnd"/>
      <w:r w:rsidR="005D14BE" w:rsidRPr="005D14BE">
        <w:rPr>
          <w:color w:val="1F1F1F"/>
          <w:lang w:val="en-US"/>
        </w:rPr>
        <w:t xml:space="preserve"> </w:t>
      </w:r>
      <w:proofErr w:type="spellStart"/>
      <w:r w:rsidR="005D14BE" w:rsidRPr="005D14BE">
        <w:rPr>
          <w:color w:val="1F1F1F"/>
          <w:lang w:val="en-US"/>
        </w:rPr>
        <w:t>pjesë</w:t>
      </w:r>
      <w:proofErr w:type="spellEnd"/>
      <w:r w:rsidR="005D14BE" w:rsidRPr="005D14BE">
        <w:rPr>
          <w:color w:val="1F1F1F"/>
          <w:lang w:val="en-US"/>
        </w:rPr>
        <w:t xml:space="preserve"> u </w:t>
      </w:r>
      <w:proofErr w:type="spellStart"/>
      <w:r w:rsidR="005D14BE" w:rsidRPr="005D14BE">
        <w:rPr>
          <w:color w:val="1F1F1F"/>
          <w:lang w:val="en-US"/>
        </w:rPr>
        <w:t>japin</w:t>
      </w:r>
      <w:proofErr w:type="spellEnd"/>
      <w:r w:rsidR="005D14BE" w:rsidRPr="005D14BE">
        <w:rPr>
          <w:color w:val="1F1F1F"/>
          <w:lang w:val="en-US"/>
        </w:rPr>
        <w:t xml:space="preserve"> </w:t>
      </w:r>
      <w:proofErr w:type="spellStart"/>
      <w:r w:rsidR="005D14BE" w:rsidRPr="005D14BE">
        <w:rPr>
          <w:color w:val="1F1F1F"/>
          <w:lang w:val="en-US"/>
        </w:rPr>
        <w:t>shitësve</w:t>
      </w:r>
      <w:proofErr w:type="spellEnd"/>
      <w:r w:rsidR="005D14BE" w:rsidRPr="005D14BE">
        <w:rPr>
          <w:color w:val="1F1F1F"/>
          <w:lang w:val="en-US"/>
        </w:rPr>
        <w:t xml:space="preserve"> </w:t>
      </w:r>
      <w:proofErr w:type="spellStart"/>
      <w:r w:rsidR="005D14BE" w:rsidRPr="005D14BE">
        <w:rPr>
          <w:color w:val="1F1F1F"/>
          <w:lang w:val="en-US"/>
        </w:rPr>
        <w:t>dhe</w:t>
      </w:r>
      <w:proofErr w:type="spellEnd"/>
      <w:r w:rsidR="005D14BE" w:rsidRPr="005D14BE">
        <w:rPr>
          <w:color w:val="1F1F1F"/>
          <w:lang w:val="en-US"/>
        </w:rPr>
        <w:t xml:space="preserve"> </w:t>
      </w:r>
      <w:proofErr w:type="spellStart"/>
      <w:r w:rsidR="005D14BE" w:rsidRPr="005D14BE">
        <w:rPr>
          <w:color w:val="1F1F1F"/>
          <w:lang w:val="en-US"/>
        </w:rPr>
        <w:t>blerësve</w:t>
      </w:r>
      <w:proofErr w:type="spellEnd"/>
      <w:r w:rsidR="005D14BE" w:rsidRPr="005D14BE">
        <w:rPr>
          <w:color w:val="1F1F1F"/>
          <w:lang w:val="en-US"/>
        </w:rPr>
        <w:t xml:space="preserve"> </w:t>
      </w:r>
      <w:proofErr w:type="spellStart"/>
      <w:r w:rsidR="005D14BE" w:rsidRPr="005D14BE">
        <w:rPr>
          <w:color w:val="1F1F1F"/>
          <w:lang w:val="en-US"/>
        </w:rPr>
        <w:t>një</w:t>
      </w:r>
      <w:proofErr w:type="spellEnd"/>
      <w:r w:rsidR="005D14BE" w:rsidRPr="005D14BE">
        <w:rPr>
          <w:color w:val="1F1F1F"/>
          <w:lang w:val="en-US"/>
        </w:rPr>
        <w:t xml:space="preserve"> </w:t>
      </w:r>
      <w:proofErr w:type="spellStart"/>
      <w:r w:rsidR="005D14BE" w:rsidRPr="005D14BE">
        <w:rPr>
          <w:color w:val="1F1F1F"/>
          <w:lang w:val="en-US"/>
        </w:rPr>
        <w:t>vlerësim</w:t>
      </w:r>
      <w:proofErr w:type="spellEnd"/>
      <w:r w:rsidR="005D14BE" w:rsidRPr="005D14BE">
        <w:rPr>
          <w:color w:val="1F1F1F"/>
          <w:lang w:val="en-US"/>
        </w:rPr>
        <w:t xml:space="preserve"> </w:t>
      </w:r>
      <w:proofErr w:type="spellStart"/>
      <w:r w:rsidR="005D14BE" w:rsidRPr="005D14BE">
        <w:rPr>
          <w:color w:val="1F1F1F"/>
          <w:lang w:val="en-US"/>
        </w:rPr>
        <w:t>të</w:t>
      </w:r>
      <w:proofErr w:type="spellEnd"/>
      <w:r w:rsidR="005D14BE" w:rsidRPr="005D14BE">
        <w:rPr>
          <w:color w:val="1F1F1F"/>
          <w:lang w:val="en-US"/>
        </w:rPr>
        <w:t xml:space="preserve"> </w:t>
      </w:r>
      <w:proofErr w:type="spellStart"/>
      <w:r w:rsidR="005D14BE" w:rsidRPr="005D14BE">
        <w:rPr>
          <w:color w:val="1F1F1F"/>
          <w:lang w:val="en-US"/>
        </w:rPr>
        <w:t>plotë</w:t>
      </w:r>
      <w:proofErr w:type="spellEnd"/>
      <w:r w:rsidR="005D14BE" w:rsidRPr="005D14BE">
        <w:rPr>
          <w:color w:val="1F1F1F"/>
          <w:lang w:val="en-US"/>
        </w:rPr>
        <w:t xml:space="preserve"> </w:t>
      </w:r>
      <w:proofErr w:type="spellStart"/>
      <w:r w:rsidR="005D14BE" w:rsidRPr="005D14BE">
        <w:rPr>
          <w:color w:val="1F1F1F"/>
          <w:lang w:val="en-US"/>
        </w:rPr>
        <w:t>të</w:t>
      </w:r>
      <w:proofErr w:type="spellEnd"/>
      <w:r w:rsidR="005D14BE" w:rsidRPr="005D14BE">
        <w:rPr>
          <w:color w:val="1F1F1F"/>
          <w:lang w:val="en-US"/>
        </w:rPr>
        <w:t xml:space="preserve"> </w:t>
      </w:r>
      <w:proofErr w:type="spellStart"/>
      <w:r w:rsidR="005D14BE" w:rsidRPr="005D14BE">
        <w:rPr>
          <w:color w:val="1F1F1F"/>
          <w:lang w:val="en-US"/>
        </w:rPr>
        <w:t>vlerës</w:t>
      </w:r>
      <w:proofErr w:type="spellEnd"/>
      <w:r w:rsidR="005D14BE" w:rsidRPr="005D14BE">
        <w:rPr>
          <w:color w:val="1F1F1F"/>
          <w:lang w:val="en-US"/>
        </w:rPr>
        <w:t>.</w:t>
      </w:r>
    </w:p>
    <w:p w14:paraId="62D152A1"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r w:rsidRPr="005D14BE">
        <w:rPr>
          <w:color w:val="1F1F1F"/>
          <w:lang w:val="en-US"/>
        </w:rPr>
        <w:t xml:space="preserve">Analiza </w:t>
      </w:r>
      <w:proofErr w:type="spellStart"/>
      <w:r w:rsidRPr="005D14BE">
        <w:rPr>
          <w:color w:val="1F1F1F"/>
          <w:lang w:val="en-US"/>
        </w:rPr>
        <w:t>fillon</w:t>
      </w:r>
      <w:proofErr w:type="spellEnd"/>
      <w:r w:rsidRPr="005D14BE">
        <w:rPr>
          <w:color w:val="1F1F1F"/>
          <w:lang w:val="en-US"/>
        </w:rPr>
        <w:t xml:space="preserve"> me </w:t>
      </w:r>
      <w:proofErr w:type="spellStart"/>
      <w:r w:rsidRPr="005D14BE">
        <w:rPr>
          <w:color w:val="1F1F1F"/>
          <w:lang w:val="en-US"/>
        </w:rPr>
        <w:t>agjentët</w:t>
      </w:r>
      <w:proofErr w:type="spellEnd"/>
      <w:r w:rsidRPr="005D14BE">
        <w:rPr>
          <w:color w:val="1F1F1F"/>
          <w:lang w:val="en-US"/>
        </w:rPr>
        <w:t xml:space="preserve"> </w:t>
      </w:r>
      <w:proofErr w:type="spellStart"/>
      <w:r w:rsidRPr="005D14BE">
        <w:rPr>
          <w:color w:val="1F1F1F"/>
          <w:lang w:val="en-US"/>
        </w:rPr>
        <w:t>që</w:t>
      </w:r>
      <w:proofErr w:type="spellEnd"/>
      <w:r w:rsidRPr="005D14BE">
        <w:rPr>
          <w:color w:val="1F1F1F"/>
          <w:lang w:val="en-US"/>
        </w:rPr>
        <w:t xml:space="preserve"> </w:t>
      </w:r>
      <w:proofErr w:type="spellStart"/>
      <w:r w:rsidRPr="005D14BE">
        <w:rPr>
          <w:color w:val="1F1F1F"/>
          <w:lang w:val="en-US"/>
        </w:rPr>
        <w:t>përpilojnë</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listë</w:t>
      </w:r>
      <w:proofErr w:type="spellEnd"/>
      <w:r w:rsidRPr="005D14BE">
        <w:rPr>
          <w:color w:val="1F1F1F"/>
          <w:lang w:val="en-US"/>
        </w:rPr>
        <w:t xml:space="preserve"> me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paktën</w:t>
      </w:r>
      <w:proofErr w:type="spellEnd"/>
      <w:r w:rsidRPr="005D14BE">
        <w:rPr>
          <w:color w:val="1F1F1F"/>
          <w:lang w:val="en-US"/>
        </w:rPr>
        <w:t xml:space="preserve"> </w:t>
      </w:r>
      <w:proofErr w:type="spellStart"/>
      <w:r w:rsidRPr="005D14BE">
        <w:rPr>
          <w:color w:val="1F1F1F"/>
          <w:lang w:val="en-US"/>
        </w:rPr>
        <w:t>tre</w:t>
      </w:r>
      <w:proofErr w:type="spellEnd"/>
      <w:r w:rsidRPr="005D14BE">
        <w:rPr>
          <w:color w:val="1F1F1F"/>
          <w:lang w:val="en-US"/>
        </w:rPr>
        <w:t xml:space="preserve"> </w:t>
      </w:r>
      <w:proofErr w:type="spellStart"/>
      <w:r w:rsidRPr="005D14BE">
        <w:rPr>
          <w:color w:val="1F1F1F"/>
          <w:lang w:val="en-US"/>
        </w:rPr>
        <w:t>prona</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ngjashme</w:t>
      </w:r>
      <w:proofErr w:type="spellEnd"/>
      <w:r w:rsidRPr="005D14BE">
        <w:rPr>
          <w:color w:val="1F1F1F"/>
          <w:lang w:val="en-US"/>
        </w:rPr>
        <w:t xml:space="preserve"> </w:t>
      </w:r>
      <w:proofErr w:type="spellStart"/>
      <w:r w:rsidRPr="005D14BE">
        <w:rPr>
          <w:color w:val="1F1F1F"/>
          <w:lang w:val="en-US"/>
        </w:rPr>
        <w:t>brenda</w:t>
      </w:r>
      <w:proofErr w:type="spellEnd"/>
      <w:r w:rsidRPr="005D14BE">
        <w:rPr>
          <w:color w:val="1F1F1F"/>
          <w:lang w:val="en-US"/>
        </w:rPr>
        <w:t xml:space="preserve"> </w:t>
      </w:r>
      <w:proofErr w:type="spellStart"/>
      <w:r w:rsidRPr="005D14BE">
        <w:rPr>
          <w:color w:val="1F1F1F"/>
          <w:lang w:val="en-US"/>
        </w:rPr>
        <w:t>së</w:t>
      </w:r>
      <w:proofErr w:type="spellEnd"/>
      <w:r w:rsidRPr="005D14BE">
        <w:rPr>
          <w:color w:val="1F1F1F"/>
          <w:lang w:val="en-US"/>
        </w:rPr>
        <w:t xml:space="preserve"> </w:t>
      </w:r>
      <w:proofErr w:type="spellStart"/>
      <w:r w:rsidRPr="005D14BE">
        <w:rPr>
          <w:color w:val="1F1F1F"/>
          <w:lang w:val="en-US"/>
        </w:rPr>
        <w:t>njëjtës</w:t>
      </w:r>
      <w:proofErr w:type="spellEnd"/>
      <w:r w:rsidRPr="005D14BE">
        <w:rPr>
          <w:color w:val="1F1F1F"/>
          <w:lang w:val="en-US"/>
        </w:rPr>
        <w:t xml:space="preserve"> </w:t>
      </w:r>
      <w:proofErr w:type="spellStart"/>
      <w:r w:rsidRPr="005D14BE">
        <w:rPr>
          <w:color w:val="1F1F1F"/>
          <w:lang w:val="en-US"/>
        </w:rPr>
        <w:t>zonë</w:t>
      </w:r>
      <w:proofErr w:type="spellEnd"/>
      <w:r w:rsidRPr="005D14BE">
        <w:rPr>
          <w:color w:val="1F1F1F"/>
          <w:lang w:val="en-US"/>
        </w:rPr>
        <w:t xml:space="preserve"> </w:t>
      </w:r>
      <w:proofErr w:type="spellStart"/>
      <w:r w:rsidRPr="005D14BE">
        <w:rPr>
          <w:color w:val="1F1F1F"/>
          <w:lang w:val="en-US"/>
        </w:rPr>
        <w:t>që</w:t>
      </w:r>
      <w:proofErr w:type="spellEnd"/>
      <w:r w:rsidRPr="005D14BE">
        <w:rPr>
          <w:color w:val="1F1F1F"/>
          <w:lang w:val="en-US"/>
        </w:rPr>
        <w:t xml:space="preserve"> </w:t>
      </w:r>
      <w:proofErr w:type="spellStart"/>
      <w:r w:rsidRPr="005D14BE">
        <w:rPr>
          <w:color w:val="1F1F1F"/>
          <w:lang w:val="en-US"/>
        </w:rPr>
        <w:t>janë</w:t>
      </w:r>
      <w:proofErr w:type="spellEnd"/>
      <w:r w:rsidRPr="005D14BE">
        <w:rPr>
          <w:color w:val="1F1F1F"/>
          <w:lang w:val="en-US"/>
        </w:rPr>
        <w:t xml:space="preserve"> </w:t>
      </w:r>
      <w:proofErr w:type="spellStart"/>
      <w:r w:rsidRPr="005D14BE">
        <w:rPr>
          <w:color w:val="1F1F1F"/>
          <w:lang w:val="en-US"/>
        </w:rPr>
        <w:t>shitur</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3 – 6 </w:t>
      </w:r>
      <w:proofErr w:type="spellStart"/>
      <w:r w:rsidRPr="005D14BE">
        <w:rPr>
          <w:color w:val="1F1F1F"/>
          <w:lang w:val="en-US"/>
        </w:rPr>
        <w:t>muajt</w:t>
      </w:r>
      <w:proofErr w:type="spellEnd"/>
      <w:r w:rsidRPr="005D14BE">
        <w:rPr>
          <w:color w:val="1F1F1F"/>
          <w:lang w:val="en-US"/>
        </w:rPr>
        <w:t xml:space="preserve"> e </w:t>
      </w:r>
      <w:proofErr w:type="spellStart"/>
      <w:r w:rsidRPr="005D14BE">
        <w:rPr>
          <w:color w:val="1F1F1F"/>
          <w:lang w:val="en-US"/>
        </w:rPr>
        <w:t>fundit</w:t>
      </w:r>
      <w:proofErr w:type="spellEnd"/>
      <w:r w:rsidRPr="005D14BE">
        <w:rPr>
          <w:color w:val="1F1F1F"/>
          <w:lang w:val="en-US"/>
        </w:rPr>
        <w:t xml:space="preserve">. </w:t>
      </w:r>
      <w:proofErr w:type="spellStart"/>
      <w:r w:rsidRPr="005D14BE">
        <w:rPr>
          <w:color w:val="1F1F1F"/>
          <w:lang w:val="en-US"/>
        </w:rPr>
        <w:t>Nëse</w:t>
      </w:r>
      <w:proofErr w:type="spellEnd"/>
      <w:r w:rsidRPr="005D14BE">
        <w:rPr>
          <w:color w:val="1F1F1F"/>
          <w:lang w:val="en-US"/>
        </w:rPr>
        <w:t xml:space="preserve"> </w:t>
      </w:r>
      <w:proofErr w:type="spellStart"/>
      <w:r w:rsidRPr="005D14BE">
        <w:rPr>
          <w:color w:val="1F1F1F"/>
          <w:lang w:val="en-US"/>
        </w:rPr>
        <w:t>nuk</w:t>
      </w:r>
      <w:proofErr w:type="spellEnd"/>
      <w:r w:rsidRPr="005D14BE">
        <w:rPr>
          <w:color w:val="1F1F1F"/>
          <w:lang w:val="en-US"/>
        </w:rPr>
        <w:t xml:space="preserve"> ka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dhëna</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mjaftueshme</w:t>
      </w:r>
      <w:proofErr w:type="spellEnd"/>
      <w:r w:rsidRPr="005D14BE">
        <w:rPr>
          <w:color w:val="1F1F1F"/>
          <w:lang w:val="en-US"/>
        </w:rPr>
        <w:t xml:space="preserve"> </w:t>
      </w:r>
      <w:proofErr w:type="spellStart"/>
      <w:r w:rsidRPr="005D14BE">
        <w:rPr>
          <w:color w:val="1F1F1F"/>
          <w:lang w:val="en-US"/>
        </w:rPr>
        <w:t>për</w:t>
      </w:r>
      <w:proofErr w:type="spellEnd"/>
      <w:r w:rsidRPr="005D14BE">
        <w:rPr>
          <w:color w:val="1F1F1F"/>
          <w:lang w:val="en-US"/>
        </w:rPr>
        <w:t xml:space="preserve"> </w:t>
      </w:r>
      <w:proofErr w:type="spellStart"/>
      <w:r w:rsidRPr="005D14BE">
        <w:rPr>
          <w:color w:val="1F1F1F"/>
          <w:lang w:val="en-US"/>
        </w:rPr>
        <w:t>shitjet</w:t>
      </w:r>
      <w:proofErr w:type="spellEnd"/>
      <w:r w:rsidRPr="005D14BE">
        <w:rPr>
          <w:color w:val="1F1F1F"/>
          <w:lang w:val="en-US"/>
        </w:rPr>
        <w:t xml:space="preserve"> </w:t>
      </w:r>
      <w:proofErr w:type="spellStart"/>
      <w:r w:rsidRPr="005D14BE">
        <w:rPr>
          <w:color w:val="1F1F1F"/>
          <w:lang w:val="en-US"/>
        </w:rPr>
        <w:t>ose</w:t>
      </w:r>
      <w:proofErr w:type="spellEnd"/>
      <w:r w:rsidRPr="005D14BE">
        <w:rPr>
          <w:color w:val="1F1F1F"/>
          <w:lang w:val="en-US"/>
        </w:rPr>
        <w:t xml:space="preserve"> </w:t>
      </w:r>
      <w:proofErr w:type="spellStart"/>
      <w:r w:rsidRPr="005D14BE">
        <w:rPr>
          <w:color w:val="1F1F1F"/>
          <w:lang w:val="en-US"/>
        </w:rPr>
        <w:t>nëse</w:t>
      </w:r>
      <w:proofErr w:type="spellEnd"/>
      <w:r w:rsidRPr="005D14BE">
        <w:rPr>
          <w:color w:val="1F1F1F"/>
          <w:lang w:val="en-US"/>
        </w:rPr>
        <w:t xml:space="preserve"> </w:t>
      </w:r>
      <w:proofErr w:type="spellStart"/>
      <w:r w:rsidRPr="005D14BE">
        <w:rPr>
          <w:color w:val="1F1F1F"/>
          <w:lang w:val="en-US"/>
        </w:rPr>
        <w:t>çmimi</w:t>
      </w:r>
      <w:proofErr w:type="spellEnd"/>
      <w:r w:rsidRPr="005D14BE">
        <w:rPr>
          <w:color w:val="1F1F1F"/>
          <w:lang w:val="en-US"/>
        </w:rPr>
        <w:t xml:space="preserve"> </w:t>
      </w:r>
      <w:proofErr w:type="spellStart"/>
      <w:r w:rsidRPr="005D14BE">
        <w:rPr>
          <w:color w:val="1F1F1F"/>
          <w:lang w:val="en-US"/>
        </w:rPr>
        <w:t>i</w:t>
      </w:r>
      <w:proofErr w:type="spellEnd"/>
      <w:r w:rsidRPr="005D14BE">
        <w:rPr>
          <w:color w:val="1F1F1F"/>
          <w:lang w:val="en-US"/>
        </w:rPr>
        <w:t xml:space="preserve"> </w:t>
      </w:r>
      <w:proofErr w:type="spellStart"/>
      <w:r w:rsidRPr="005D14BE">
        <w:rPr>
          <w:color w:val="1F1F1F"/>
          <w:lang w:val="en-US"/>
        </w:rPr>
        <w:t>mundshëm</w:t>
      </w:r>
      <w:proofErr w:type="spellEnd"/>
      <w:r w:rsidRPr="005D14BE">
        <w:rPr>
          <w:color w:val="1F1F1F"/>
          <w:lang w:val="en-US"/>
        </w:rPr>
        <w:t xml:space="preserve"> </w:t>
      </w:r>
      <w:proofErr w:type="spellStart"/>
      <w:r w:rsidRPr="005D14BE">
        <w:rPr>
          <w:color w:val="1F1F1F"/>
          <w:lang w:val="en-US"/>
        </w:rPr>
        <w:t>i</w:t>
      </w:r>
      <w:proofErr w:type="spellEnd"/>
      <w:r w:rsidRPr="005D14BE">
        <w:rPr>
          <w:color w:val="1F1F1F"/>
          <w:lang w:val="en-US"/>
        </w:rPr>
        <w:t xml:space="preserve"> </w:t>
      </w:r>
      <w:proofErr w:type="spellStart"/>
      <w:r w:rsidRPr="005D14BE">
        <w:rPr>
          <w:color w:val="1F1F1F"/>
          <w:lang w:val="en-US"/>
        </w:rPr>
        <w:t>shitjes</w:t>
      </w:r>
      <w:proofErr w:type="spellEnd"/>
      <w:r w:rsidRPr="005D14BE">
        <w:rPr>
          <w:color w:val="1F1F1F"/>
          <w:lang w:val="en-US"/>
        </w:rPr>
        <w:t xml:space="preserve"> </w:t>
      </w:r>
      <w:proofErr w:type="spellStart"/>
      <w:r w:rsidRPr="005D14BE">
        <w:rPr>
          <w:color w:val="1F1F1F"/>
          <w:lang w:val="en-US"/>
        </w:rPr>
        <w:t>së</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shtëpie</w:t>
      </w:r>
      <w:proofErr w:type="spellEnd"/>
      <w:r w:rsidRPr="005D14BE">
        <w:rPr>
          <w:color w:val="1F1F1F"/>
          <w:lang w:val="en-US"/>
        </w:rPr>
        <w:t xml:space="preserve"> </w:t>
      </w:r>
      <w:proofErr w:type="spellStart"/>
      <w:r w:rsidRPr="005D14BE">
        <w:rPr>
          <w:color w:val="1F1F1F"/>
          <w:lang w:val="en-US"/>
        </w:rPr>
        <w:t>është</w:t>
      </w:r>
      <w:proofErr w:type="spellEnd"/>
      <w:r w:rsidRPr="005D14BE">
        <w:rPr>
          <w:color w:val="1F1F1F"/>
          <w:lang w:val="en-US"/>
        </w:rPr>
        <w:t xml:space="preserve"> duke u </w:t>
      </w:r>
      <w:proofErr w:type="spellStart"/>
      <w:r w:rsidRPr="005D14BE">
        <w:rPr>
          <w:color w:val="1F1F1F"/>
          <w:lang w:val="en-US"/>
        </w:rPr>
        <w:t>llogaritur</w:t>
      </w:r>
      <w:proofErr w:type="spellEnd"/>
      <w:r w:rsidRPr="005D14BE">
        <w:rPr>
          <w:color w:val="1F1F1F"/>
          <w:lang w:val="en-US"/>
        </w:rPr>
        <w:t xml:space="preserve">, </w:t>
      </w:r>
      <w:proofErr w:type="spellStart"/>
      <w:r w:rsidRPr="005D14BE">
        <w:rPr>
          <w:color w:val="1F1F1F"/>
          <w:lang w:val="en-US"/>
        </w:rPr>
        <w:t>agjentët</w:t>
      </w:r>
      <w:proofErr w:type="spellEnd"/>
      <w:r w:rsidRPr="005D14BE">
        <w:rPr>
          <w:color w:val="1F1F1F"/>
          <w:lang w:val="en-US"/>
        </w:rPr>
        <w:t xml:space="preserve"> </w:t>
      </w:r>
      <w:proofErr w:type="spellStart"/>
      <w:r w:rsidRPr="005D14BE">
        <w:rPr>
          <w:color w:val="1F1F1F"/>
          <w:lang w:val="en-US"/>
        </w:rPr>
        <w:t>mund</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zgjedhin</w:t>
      </w:r>
      <w:proofErr w:type="spellEnd"/>
      <w:r w:rsidRPr="005D14BE">
        <w:rPr>
          <w:color w:val="1F1F1F"/>
          <w:lang w:val="en-US"/>
        </w:rPr>
        <w:t xml:space="preserve"> </w:t>
      </w:r>
      <w:proofErr w:type="spellStart"/>
      <w:r w:rsidRPr="005D14BE">
        <w:rPr>
          <w:color w:val="1F1F1F"/>
          <w:lang w:val="en-US"/>
        </w:rPr>
        <w:t>gjithashtu</w:t>
      </w:r>
      <w:proofErr w:type="spellEnd"/>
      <w:r w:rsidRPr="005D14BE">
        <w:rPr>
          <w:color w:val="1F1F1F"/>
          <w:lang w:val="en-US"/>
        </w:rPr>
        <w:t xml:space="preserve"> </w:t>
      </w:r>
      <w:proofErr w:type="spellStart"/>
      <w:r w:rsidRPr="005D14BE">
        <w:rPr>
          <w:color w:val="1F1F1F"/>
          <w:lang w:val="en-US"/>
        </w:rPr>
        <w:t>pronat</w:t>
      </w:r>
      <w:proofErr w:type="spellEnd"/>
      <w:r w:rsidRPr="005D14BE">
        <w:rPr>
          <w:color w:val="1F1F1F"/>
          <w:lang w:val="en-US"/>
        </w:rPr>
        <w:t xml:space="preserve"> </w:t>
      </w:r>
      <w:proofErr w:type="spellStart"/>
      <w:r w:rsidRPr="005D14BE">
        <w:rPr>
          <w:color w:val="1F1F1F"/>
          <w:lang w:val="en-US"/>
        </w:rPr>
        <w:t>që</w:t>
      </w:r>
      <w:proofErr w:type="spellEnd"/>
      <w:r w:rsidRPr="005D14BE">
        <w:rPr>
          <w:color w:val="1F1F1F"/>
          <w:lang w:val="en-US"/>
        </w:rPr>
        <w:t xml:space="preserve"> </w:t>
      </w:r>
      <w:proofErr w:type="spellStart"/>
      <w:r w:rsidRPr="005D14BE">
        <w:rPr>
          <w:color w:val="1F1F1F"/>
          <w:lang w:val="en-US"/>
        </w:rPr>
        <w:t>janë</w:t>
      </w:r>
      <w:proofErr w:type="spellEnd"/>
      <w:r w:rsidRPr="005D14BE">
        <w:rPr>
          <w:color w:val="1F1F1F"/>
          <w:lang w:val="en-US"/>
        </w:rPr>
        <w:t xml:space="preserve"> </w:t>
      </w:r>
      <w:proofErr w:type="spellStart"/>
      <w:r w:rsidRPr="005D14BE">
        <w:rPr>
          <w:color w:val="1F1F1F"/>
          <w:lang w:val="en-US"/>
        </w:rPr>
        <w:t>aktualisht</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listuara</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treg</w:t>
      </w:r>
      <w:proofErr w:type="spellEnd"/>
      <w:r w:rsidRPr="005D14BE">
        <w:rPr>
          <w:color w:val="1F1F1F"/>
          <w:lang w:val="en-US"/>
        </w:rPr>
        <w:t xml:space="preserve"> </w:t>
      </w:r>
      <w:proofErr w:type="spellStart"/>
      <w:r w:rsidRPr="005D14BE">
        <w:rPr>
          <w:color w:val="1F1F1F"/>
          <w:lang w:val="en-US"/>
        </w:rPr>
        <w:t>ose</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pritje</w:t>
      </w:r>
      <w:proofErr w:type="spellEnd"/>
      <w:r w:rsidRPr="005D14BE">
        <w:rPr>
          <w:color w:val="1F1F1F"/>
          <w:lang w:val="en-US"/>
        </w:rPr>
        <w:t xml:space="preserve">. </w:t>
      </w:r>
      <w:proofErr w:type="spellStart"/>
      <w:r w:rsidRPr="005D14BE">
        <w:rPr>
          <w:color w:val="1F1F1F"/>
          <w:lang w:val="en-US"/>
        </w:rPr>
        <w:t>Edhe</w:t>
      </w:r>
      <w:proofErr w:type="spellEnd"/>
      <w:r w:rsidRPr="005D14BE">
        <w:rPr>
          <w:color w:val="1F1F1F"/>
          <w:lang w:val="en-US"/>
        </w:rPr>
        <w:t xml:space="preserve"> </w:t>
      </w:r>
      <w:proofErr w:type="spellStart"/>
      <w:r w:rsidRPr="005D14BE">
        <w:rPr>
          <w:color w:val="1F1F1F"/>
          <w:lang w:val="en-US"/>
        </w:rPr>
        <w:t>listat</w:t>
      </w:r>
      <w:proofErr w:type="spellEnd"/>
      <w:r w:rsidRPr="005D14BE">
        <w:rPr>
          <w:color w:val="1F1F1F"/>
          <w:lang w:val="en-US"/>
        </w:rPr>
        <w:t xml:space="preserve"> e </w:t>
      </w:r>
      <w:proofErr w:type="spellStart"/>
      <w:r w:rsidRPr="005D14BE">
        <w:rPr>
          <w:color w:val="1F1F1F"/>
          <w:lang w:val="en-US"/>
        </w:rPr>
        <w:t>skaduara</w:t>
      </w:r>
      <w:proofErr w:type="spellEnd"/>
      <w:r w:rsidRPr="005D14BE">
        <w:rPr>
          <w:color w:val="1F1F1F"/>
          <w:lang w:val="en-US"/>
        </w:rPr>
        <w:t xml:space="preserve"> </w:t>
      </w:r>
      <w:proofErr w:type="spellStart"/>
      <w:r w:rsidRPr="005D14BE">
        <w:rPr>
          <w:color w:val="1F1F1F"/>
          <w:lang w:val="en-US"/>
        </w:rPr>
        <w:lastRenderedPageBreak/>
        <w:t>mund</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përdoren</w:t>
      </w:r>
      <w:proofErr w:type="spellEnd"/>
      <w:r w:rsidRPr="005D14BE">
        <w:rPr>
          <w:color w:val="1F1F1F"/>
          <w:lang w:val="en-US"/>
        </w:rPr>
        <w:t xml:space="preserve"> </w:t>
      </w:r>
      <w:proofErr w:type="spellStart"/>
      <w:r w:rsidRPr="005D14BE">
        <w:rPr>
          <w:color w:val="1F1F1F"/>
          <w:lang w:val="en-US"/>
        </w:rPr>
        <w:t>për</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demonstruar</w:t>
      </w:r>
      <w:proofErr w:type="spellEnd"/>
      <w:r w:rsidRPr="005D14BE">
        <w:rPr>
          <w:color w:val="1F1F1F"/>
          <w:lang w:val="en-US"/>
        </w:rPr>
        <w:t xml:space="preserve"> </w:t>
      </w:r>
      <w:proofErr w:type="spellStart"/>
      <w:r w:rsidRPr="005D14BE">
        <w:rPr>
          <w:color w:val="1F1F1F"/>
          <w:lang w:val="en-US"/>
        </w:rPr>
        <w:t>çmime</w:t>
      </w:r>
      <w:proofErr w:type="spellEnd"/>
      <w:r w:rsidRPr="005D14BE">
        <w:rPr>
          <w:color w:val="1F1F1F"/>
          <w:lang w:val="en-US"/>
        </w:rPr>
        <w:t xml:space="preserve"> </w:t>
      </w:r>
      <w:proofErr w:type="spellStart"/>
      <w:r w:rsidRPr="005D14BE">
        <w:rPr>
          <w:color w:val="1F1F1F"/>
          <w:lang w:val="en-US"/>
        </w:rPr>
        <w:t>që</w:t>
      </w:r>
      <w:proofErr w:type="spellEnd"/>
      <w:r w:rsidRPr="005D14BE">
        <w:rPr>
          <w:color w:val="1F1F1F"/>
          <w:lang w:val="en-US"/>
        </w:rPr>
        <w:t xml:space="preserve"> </w:t>
      </w:r>
      <w:proofErr w:type="spellStart"/>
      <w:r w:rsidRPr="005D14BE">
        <w:rPr>
          <w:color w:val="1F1F1F"/>
          <w:lang w:val="en-US"/>
        </w:rPr>
        <w:t>janë</w:t>
      </w:r>
      <w:proofErr w:type="spellEnd"/>
      <w:r w:rsidRPr="005D14BE">
        <w:rPr>
          <w:color w:val="1F1F1F"/>
          <w:lang w:val="en-US"/>
        </w:rPr>
        <w:t xml:space="preserve"> </w:t>
      </w:r>
      <w:proofErr w:type="spellStart"/>
      <w:r w:rsidRPr="005D14BE">
        <w:rPr>
          <w:color w:val="1F1F1F"/>
          <w:lang w:val="en-US"/>
        </w:rPr>
        <w:t>shumë</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larta</w:t>
      </w:r>
      <w:proofErr w:type="spellEnd"/>
      <w:r w:rsidRPr="005D14BE">
        <w:rPr>
          <w:color w:val="1F1F1F"/>
          <w:lang w:val="en-US"/>
        </w:rPr>
        <w:t xml:space="preserve"> </w:t>
      </w:r>
      <w:proofErr w:type="spellStart"/>
      <w:r w:rsidRPr="005D14BE">
        <w:rPr>
          <w:color w:val="1F1F1F"/>
          <w:lang w:val="en-US"/>
        </w:rPr>
        <w:t>për</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tërhequr</w:t>
      </w:r>
      <w:proofErr w:type="spellEnd"/>
      <w:r w:rsidRPr="005D14BE">
        <w:rPr>
          <w:color w:val="1F1F1F"/>
          <w:lang w:val="en-US"/>
        </w:rPr>
        <w:t xml:space="preserve"> </w:t>
      </w:r>
      <w:proofErr w:type="spellStart"/>
      <w:r w:rsidRPr="005D14BE">
        <w:rPr>
          <w:color w:val="1F1F1F"/>
          <w:lang w:val="en-US"/>
        </w:rPr>
        <w:t>blerës</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interesuar</w:t>
      </w:r>
      <w:proofErr w:type="spellEnd"/>
      <w:r w:rsidRPr="005D14BE">
        <w:rPr>
          <w:color w:val="1F1F1F"/>
          <w:lang w:val="en-US"/>
        </w:rPr>
        <w:t>.</w:t>
      </w:r>
    </w:p>
    <w:p w14:paraId="135BC42E"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r w:rsidRPr="005D14BE">
        <w:rPr>
          <w:color w:val="1F1F1F"/>
          <w:lang w:val="en-US"/>
        </w:rPr>
        <w:t xml:space="preserve">Le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hedhim</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vështrim</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sërë</w:t>
      </w:r>
      <w:proofErr w:type="spellEnd"/>
      <w:r w:rsidRPr="005D14BE">
        <w:rPr>
          <w:color w:val="1F1F1F"/>
          <w:lang w:val="en-US"/>
        </w:rPr>
        <w:t xml:space="preserve"> </w:t>
      </w:r>
      <w:proofErr w:type="spellStart"/>
      <w:r w:rsidRPr="005D14BE">
        <w:rPr>
          <w:color w:val="1F1F1F"/>
          <w:lang w:val="en-US"/>
        </w:rPr>
        <w:t>komponentësh</w:t>
      </w:r>
      <w:proofErr w:type="spellEnd"/>
      <w:r w:rsidRPr="005D14BE">
        <w:rPr>
          <w:color w:val="1F1F1F"/>
          <w:lang w:val="en-US"/>
        </w:rPr>
        <w:t xml:space="preserve"> </w:t>
      </w:r>
      <w:proofErr w:type="spellStart"/>
      <w:r w:rsidRPr="005D14BE">
        <w:rPr>
          <w:color w:val="1F1F1F"/>
          <w:lang w:val="en-US"/>
        </w:rPr>
        <w:t>që</w:t>
      </w:r>
      <w:proofErr w:type="spellEnd"/>
      <w:r w:rsidRPr="005D14BE">
        <w:rPr>
          <w:color w:val="1F1F1F"/>
          <w:lang w:val="en-US"/>
        </w:rPr>
        <w:t xml:space="preserve"> </w:t>
      </w:r>
      <w:proofErr w:type="spellStart"/>
      <w:r w:rsidRPr="005D14BE">
        <w:rPr>
          <w:color w:val="1F1F1F"/>
          <w:lang w:val="en-US"/>
        </w:rPr>
        <w:t>hyjnë</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CMA:</w:t>
      </w:r>
    </w:p>
    <w:p w14:paraId="4281DC72"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
          <w:i/>
          <w:color w:val="00B0F0"/>
          <w:lang w:val="en-US"/>
        </w:rPr>
      </w:pPr>
      <w:proofErr w:type="spellStart"/>
      <w:r w:rsidRPr="005D14BE">
        <w:rPr>
          <w:b/>
          <w:i/>
          <w:color w:val="00B0F0"/>
          <w:lang w:val="en-US"/>
        </w:rPr>
        <w:t>Vendndodhja</w:t>
      </w:r>
      <w:proofErr w:type="spellEnd"/>
    </w:p>
    <w:p w14:paraId="0AF2E30D"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roofErr w:type="spellStart"/>
      <w:r w:rsidRPr="005D14BE">
        <w:rPr>
          <w:color w:val="1F1F1F"/>
          <w:lang w:val="en-US"/>
        </w:rPr>
        <w:t>Kompjuterët</w:t>
      </w:r>
      <w:proofErr w:type="spellEnd"/>
      <w:r w:rsidRPr="005D14BE">
        <w:rPr>
          <w:color w:val="1F1F1F"/>
          <w:lang w:val="en-US"/>
        </w:rPr>
        <w:t xml:space="preserve"> </w:t>
      </w:r>
      <w:proofErr w:type="spellStart"/>
      <w:r w:rsidRPr="005D14BE">
        <w:rPr>
          <w:color w:val="1F1F1F"/>
          <w:lang w:val="en-US"/>
        </w:rPr>
        <w:t>më</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mirë</w:t>
      </w:r>
      <w:proofErr w:type="spellEnd"/>
      <w:r w:rsidRPr="005D14BE">
        <w:rPr>
          <w:color w:val="1F1F1F"/>
          <w:lang w:val="en-US"/>
        </w:rPr>
        <w:t xml:space="preserve"> do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vendosen</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njëjtën</w:t>
      </w:r>
      <w:proofErr w:type="spellEnd"/>
      <w:r w:rsidRPr="005D14BE">
        <w:rPr>
          <w:color w:val="1F1F1F"/>
          <w:lang w:val="en-US"/>
        </w:rPr>
        <w:t xml:space="preserve"> </w:t>
      </w:r>
      <w:proofErr w:type="spellStart"/>
      <w:r w:rsidRPr="005D14BE">
        <w:rPr>
          <w:color w:val="1F1F1F"/>
          <w:lang w:val="en-US"/>
        </w:rPr>
        <w:t>lagje</w:t>
      </w:r>
      <w:proofErr w:type="spellEnd"/>
      <w:r w:rsidRPr="005D14BE">
        <w:rPr>
          <w:color w:val="1F1F1F"/>
          <w:lang w:val="en-US"/>
        </w:rPr>
        <w:t xml:space="preserve"> me </w:t>
      </w:r>
      <w:proofErr w:type="spellStart"/>
      <w:r w:rsidRPr="005D14BE">
        <w:rPr>
          <w:color w:val="1F1F1F"/>
          <w:lang w:val="en-US"/>
        </w:rPr>
        <w:t>pronën</w:t>
      </w:r>
      <w:proofErr w:type="spellEnd"/>
      <w:r w:rsidRPr="005D14BE">
        <w:rPr>
          <w:color w:val="1F1F1F"/>
          <w:lang w:val="en-US"/>
        </w:rPr>
        <w:t xml:space="preserve"> e </w:t>
      </w:r>
      <w:proofErr w:type="spellStart"/>
      <w:r w:rsidRPr="005D14BE">
        <w:rPr>
          <w:color w:val="1F1F1F"/>
          <w:lang w:val="en-US"/>
        </w:rPr>
        <w:t>subjektit</w:t>
      </w:r>
      <w:proofErr w:type="spellEnd"/>
      <w:r w:rsidRPr="005D14BE">
        <w:rPr>
          <w:color w:val="1F1F1F"/>
          <w:lang w:val="en-US"/>
        </w:rPr>
        <w:t xml:space="preserve">. </w:t>
      </w:r>
      <w:proofErr w:type="spellStart"/>
      <w:r w:rsidRPr="005D14BE">
        <w:rPr>
          <w:color w:val="1F1F1F"/>
          <w:lang w:val="en-US"/>
        </w:rPr>
        <w:t>Megjithatë</w:t>
      </w:r>
      <w:proofErr w:type="spellEnd"/>
      <w:r w:rsidRPr="005D14BE">
        <w:rPr>
          <w:color w:val="1F1F1F"/>
          <w:lang w:val="en-US"/>
        </w:rPr>
        <w:t xml:space="preserve">, </w:t>
      </w:r>
      <w:proofErr w:type="spellStart"/>
      <w:r w:rsidRPr="005D14BE">
        <w:rPr>
          <w:color w:val="1F1F1F"/>
          <w:lang w:val="en-US"/>
        </w:rPr>
        <w:t>nëse</w:t>
      </w:r>
      <w:proofErr w:type="spellEnd"/>
      <w:r w:rsidRPr="005D14BE">
        <w:rPr>
          <w:color w:val="1F1F1F"/>
          <w:lang w:val="en-US"/>
        </w:rPr>
        <w:t xml:space="preserve"> </w:t>
      </w:r>
      <w:proofErr w:type="spellStart"/>
      <w:r w:rsidRPr="005D14BE">
        <w:rPr>
          <w:color w:val="1F1F1F"/>
          <w:lang w:val="en-US"/>
        </w:rPr>
        <w:t>nuk</w:t>
      </w:r>
      <w:proofErr w:type="spellEnd"/>
      <w:r w:rsidRPr="005D14BE">
        <w:rPr>
          <w:color w:val="1F1F1F"/>
          <w:lang w:val="en-US"/>
        </w:rPr>
        <w:t xml:space="preserve"> ka </w:t>
      </w:r>
      <w:proofErr w:type="spellStart"/>
      <w:r w:rsidRPr="005D14BE">
        <w:rPr>
          <w:color w:val="1F1F1F"/>
          <w:lang w:val="en-US"/>
        </w:rPr>
        <w:t>pasur</w:t>
      </w:r>
      <w:proofErr w:type="spellEnd"/>
      <w:r w:rsidRPr="005D14BE">
        <w:rPr>
          <w:color w:val="1F1F1F"/>
          <w:lang w:val="en-US"/>
        </w:rPr>
        <w:t xml:space="preserve"> </w:t>
      </w:r>
      <w:proofErr w:type="spellStart"/>
      <w:r w:rsidRPr="005D14BE">
        <w:rPr>
          <w:color w:val="1F1F1F"/>
          <w:lang w:val="en-US"/>
        </w:rPr>
        <w:t>mjaftueshëm</w:t>
      </w:r>
      <w:proofErr w:type="spellEnd"/>
      <w:r w:rsidRPr="005D14BE">
        <w:rPr>
          <w:color w:val="1F1F1F"/>
          <w:lang w:val="en-US"/>
        </w:rPr>
        <w:t xml:space="preserve"> </w:t>
      </w:r>
      <w:proofErr w:type="spellStart"/>
      <w:r w:rsidRPr="005D14BE">
        <w:rPr>
          <w:color w:val="1F1F1F"/>
          <w:lang w:val="en-US"/>
        </w:rPr>
        <w:t>shitje</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kohëve</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fundit</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zonë</w:t>
      </w:r>
      <w:proofErr w:type="spellEnd"/>
      <w:r w:rsidRPr="005D14BE">
        <w:rPr>
          <w:color w:val="1F1F1F"/>
          <w:lang w:val="en-US"/>
        </w:rPr>
        <w:t xml:space="preserve"> </w:t>
      </w:r>
      <w:proofErr w:type="spellStart"/>
      <w:r w:rsidRPr="005D14BE">
        <w:rPr>
          <w:color w:val="1F1F1F"/>
          <w:lang w:val="en-US"/>
        </w:rPr>
        <w:t>për</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përfunduar</w:t>
      </w:r>
      <w:proofErr w:type="spellEnd"/>
      <w:r w:rsidRPr="005D14BE">
        <w:rPr>
          <w:color w:val="1F1F1F"/>
          <w:lang w:val="en-US"/>
        </w:rPr>
        <w:t xml:space="preserve"> CMA, </w:t>
      </w:r>
      <w:proofErr w:type="spellStart"/>
      <w:r w:rsidRPr="005D14BE">
        <w:rPr>
          <w:color w:val="1F1F1F"/>
          <w:lang w:val="en-US"/>
        </w:rPr>
        <w:t>agjenti</w:t>
      </w:r>
      <w:proofErr w:type="spellEnd"/>
      <w:r w:rsidRPr="005D14BE">
        <w:rPr>
          <w:color w:val="1F1F1F"/>
          <w:lang w:val="en-US"/>
        </w:rPr>
        <w:t xml:space="preserve"> do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zgjedhë</w:t>
      </w:r>
      <w:proofErr w:type="spellEnd"/>
      <w:r w:rsidRPr="005D14BE">
        <w:rPr>
          <w:color w:val="1F1F1F"/>
          <w:lang w:val="en-US"/>
        </w:rPr>
        <w:t xml:space="preserve"> </w:t>
      </w:r>
      <w:proofErr w:type="spellStart"/>
      <w:r w:rsidRPr="005D14BE">
        <w:rPr>
          <w:color w:val="1F1F1F"/>
          <w:lang w:val="en-US"/>
        </w:rPr>
        <w:t>kompanitë</w:t>
      </w:r>
      <w:proofErr w:type="spellEnd"/>
      <w:r w:rsidRPr="005D14BE">
        <w:rPr>
          <w:color w:val="1F1F1F"/>
          <w:lang w:val="en-US"/>
        </w:rPr>
        <w:t xml:space="preserve"> e </w:t>
      </w:r>
      <w:proofErr w:type="spellStart"/>
      <w:r w:rsidRPr="005D14BE">
        <w:rPr>
          <w:color w:val="1F1F1F"/>
          <w:lang w:val="en-US"/>
        </w:rPr>
        <w:t>vendosura</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zonë</w:t>
      </w:r>
      <w:proofErr w:type="spellEnd"/>
      <w:r w:rsidRPr="005D14BE">
        <w:rPr>
          <w:color w:val="1F1F1F"/>
          <w:lang w:val="en-US"/>
        </w:rPr>
        <w:t xml:space="preserve"> </w:t>
      </w:r>
      <w:proofErr w:type="spellStart"/>
      <w:r w:rsidRPr="005D14BE">
        <w:rPr>
          <w:color w:val="1F1F1F"/>
          <w:lang w:val="en-US"/>
        </w:rPr>
        <w:t>që</w:t>
      </w:r>
      <w:proofErr w:type="spellEnd"/>
      <w:r w:rsidRPr="005D14BE">
        <w:rPr>
          <w:color w:val="1F1F1F"/>
          <w:lang w:val="en-US"/>
        </w:rPr>
        <w:t xml:space="preserve"> </w:t>
      </w:r>
      <w:proofErr w:type="spellStart"/>
      <w:r w:rsidRPr="005D14BE">
        <w:rPr>
          <w:color w:val="1F1F1F"/>
          <w:lang w:val="en-US"/>
        </w:rPr>
        <w:t>konsiderohet</w:t>
      </w:r>
      <w:proofErr w:type="spellEnd"/>
      <w:r w:rsidRPr="005D14BE">
        <w:rPr>
          <w:color w:val="1F1F1F"/>
          <w:lang w:val="en-US"/>
        </w:rPr>
        <w:t xml:space="preserve"> e </w:t>
      </w:r>
      <w:proofErr w:type="spellStart"/>
      <w:r w:rsidRPr="005D14BE">
        <w:rPr>
          <w:color w:val="1F1F1F"/>
          <w:lang w:val="en-US"/>
        </w:rPr>
        <w:t>ngjashme</w:t>
      </w:r>
      <w:proofErr w:type="spellEnd"/>
      <w:r w:rsidRPr="005D14BE">
        <w:rPr>
          <w:color w:val="1F1F1F"/>
          <w:lang w:val="en-US"/>
        </w:rPr>
        <w:t xml:space="preserve"> </w:t>
      </w:r>
      <w:proofErr w:type="spellStart"/>
      <w:r w:rsidRPr="005D14BE">
        <w:rPr>
          <w:color w:val="1F1F1F"/>
          <w:lang w:val="en-US"/>
        </w:rPr>
        <w:t>për</w:t>
      </w:r>
      <w:proofErr w:type="spellEnd"/>
      <w:r w:rsidRPr="005D14BE">
        <w:rPr>
          <w:color w:val="1F1F1F"/>
          <w:lang w:val="en-US"/>
        </w:rPr>
        <w:t xml:space="preserve"> </w:t>
      </w:r>
      <w:proofErr w:type="spellStart"/>
      <w:r w:rsidRPr="005D14BE">
        <w:rPr>
          <w:color w:val="1F1F1F"/>
          <w:lang w:val="en-US"/>
        </w:rPr>
        <w:t>shkak</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cilësisë</w:t>
      </w:r>
      <w:proofErr w:type="spellEnd"/>
      <w:r w:rsidRPr="005D14BE">
        <w:rPr>
          <w:color w:val="1F1F1F"/>
          <w:lang w:val="en-US"/>
        </w:rPr>
        <w:t xml:space="preserve"> </w:t>
      </w:r>
      <w:proofErr w:type="spellStart"/>
      <w:r w:rsidRPr="005D14BE">
        <w:rPr>
          <w:color w:val="1F1F1F"/>
          <w:lang w:val="en-US"/>
        </w:rPr>
        <w:t>së</w:t>
      </w:r>
      <w:proofErr w:type="spellEnd"/>
      <w:r w:rsidRPr="005D14BE">
        <w:rPr>
          <w:color w:val="1F1F1F"/>
          <w:lang w:val="en-US"/>
        </w:rPr>
        <w:t xml:space="preserve"> </w:t>
      </w:r>
      <w:proofErr w:type="spellStart"/>
      <w:r w:rsidRPr="005D14BE">
        <w:rPr>
          <w:color w:val="1F1F1F"/>
          <w:lang w:val="en-US"/>
        </w:rPr>
        <w:t>shkollave</w:t>
      </w:r>
      <w:proofErr w:type="spellEnd"/>
      <w:r w:rsidRPr="005D14BE">
        <w:rPr>
          <w:color w:val="1F1F1F"/>
          <w:lang w:val="en-US"/>
        </w:rPr>
        <w:t xml:space="preserve"> </w:t>
      </w:r>
      <w:proofErr w:type="spellStart"/>
      <w:r w:rsidRPr="005D14BE">
        <w:rPr>
          <w:color w:val="1F1F1F"/>
          <w:lang w:val="en-US"/>
        </w:rPr>
        <w:t>lokale</w:t>
      </w:r>
      <w:proofErr w:type="spellEnd"/>
      <w:r w:rsidRPr="005D14BE">
        <w:rPr>
          <w:color w:val="1F1F1F"/>
          <w:lang w:val="en-US"/>
        </w:rPr>
        <w:t xml:space="preserve">, </w:t>
      </w:r>
      <w:proofErr w:type="spellStart"/>
      <w:r w:rsidRPr="005D14BE">
        <w:rPr>
          <w:color w:val="1F1F1F"/>
          <w:lang w:val="en-US"/>
        </w:rPr>
        <w:t>shkallës</w:t>
      </w:r>
      <w:proofErr w:type="spellEnd"/>
      <w:r w:rsidRPr="005D14BE">
        <w:rPr>
          <w:color w:val="1F1F1F"/>
          <w:lang w:val="en-US"/>
        </w:rPr>
        <w:t xml:space="preserve"> </w:t>
      </w:r>
      <w:proofErr w:type="spellStart"/>
      <w:r w:rsidRPr="005D14BE">
        <w:rPr>
          <w:color w:val="1F1F1F"/>
          <w:lang w:val="en-US"/>
        </w:rPr>
        <w:t>së</w:t>
      </w:r>
      <w:proofErr w:type="spellEnd"/>
      <w:r w:rsidRPr="005D14BE">
        <w:rPr>
          <w:color w:val="1F1F1F"/>
          <w:lang w:val="en-US"/>
        </w:rPr>
        <w:t xml:space="preserve"> </w:t>
      </w:r>
      <w:proofErr w:type="spellStart"/>
      <w:r w:rsidRPr="005D14BE">
        <w:rPr>
          <w:color w:val="1F1F1F"/>
          <w:lang w:val="en-US"/>
        </w:rPr>
        <w:t>krimit</w:t>
      </w:r>
      <w:proofErr w:type="spellEnd"/>
      <w:r w:rsidRPr="005D14BE">
        <w:rPr>
          <w:color w:val="1F1F1F"/>
          <w:lang w:val="en-US"/>
        </w:rPr>
        <w:t xml:space="preserve">, </w:t>
      </w:r>
      <w:proofErr w:type="spellStart"/>
      <w:r w:rsidRPr="005D14BE">
        <w:rPr>
          <w:color w:val="1F1F1F"/>
          <w:lang w:val="en-US"/>
        </w:rPr>
        <w:t>nivelit</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zhurmës</w:t>
      </w:r>
      <w:proofErr w:type="spellEnd"/>
      <w:r w:rsidRPr="005D14BE">
        <w:rPr>
          <w:color w:val="1F1F1F"/>
          <w:lang w:val="en-US"/>
        </w:rPr>
        <w:t xml:space="preserve">, </w:t>
      </w:r>
      <w:proofErr w:type="spellStart"/>
      <w:r w:rsidRPr="005D14BE">
        <w:rPr>
          <w:color w:val="1F1F1F"/>
          <w:lang w:val="en-US"/>
        </w:rPr>
        <w:t>afërsisë</w:t>
      </w:r>
      <w:proofErr w:type="spellEnd"/>
      <w:r w:rsidRPr="005D14BE">
        <w:rPr>
          <w:color w:val="1F1F1F"/>
          <w:lang w:val="en-US"/>
        </w:rPr>
        <w:t xml:space="preserve"> me </w:t>
      </w:r>
      <w:proofErr w:type="spellStart"/>
      <w:r w:rsidRPr="005D14BE">
        <w:rPr>
          <w:color w:val="1F1F1F"/>
          <w:lang w:val="en-US"/>
        </w:rPr>
        <w:t>pajisjet</w:t>
      </w:r>
      <w:proofErr w:type="spellEnd"/>
      <w:r w:rsidRPr="005D14BE">
        <w:rPr>
          <w:color w:val="1F1F1F"/>
          <w:lang w:val="en-US"/>
        </w:rPr>
        <w:t xml:space="preserve"> </w:t>
      </w:r>
      <w:proofErr w:type="spellStart"/>
      <w:r w:rsidRPr="005D14BE">
        <w:rPr>
          <w:color w:val="1F1F1F"/>
          <w:lang w:val="en-US"/>
        </w:rPr>
        <w:t>etj</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w:t>
      </w:r>
    </w:p>
    <w:p w14:paraId="22FD10D6"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
          <w:i/>
          <w:color w:val="00B0F0"/>
          <w:lang w:val="en-US"/>
        </w:rPr>
      </w:pPr>
      <w:proofErr w:type="spellStart"/>
      <w:r w:rsidRPr="005D14BE">
        <w:rPr>
          <w:b/>
          <w:i/>
          <w:color w:val="00B0F0"/>
          <w:lang w:val="en-US"/>
        </w:rPr>
        <w:t>Madhësia</w:t>
      </w:r>
      <w:proofErr w:type="spellEnd"/>
      <w:r w:rsidRPr="005D14BE">
        <w:rPr>
          <w:b/>
          <w:i/>
          <w:color w:val="00B0F0"/>
          <w:lang w:val="en-US"/>
        </w:rPr>
        <w:t xml:space="preserve"> e </w:t>
      </w:r>
      <w:proofErr w:type="spellStart"/>
      <w:r w:rsidRPr="005D14BE">
        <w:rPr>
          <w:b/>
          <w:i/>
          <w:color w:val="00B0F0"/>
          <w:lang w:val="en-US"/>
        </w:rPr>
        <w:t>pronës</w:t>
      </w:r>
      <w:proofErr w:type="spellEnd"/>
    </w:p>
    <w:p w14:paraId="617BB489"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roofErr w:type="spellStart"/>
      <w:r w:rsidRPr="005D14BE">
        <w:rPr>
          <w:color w:val="1F1F1F"/>
          <w:lang w:val="en-US"/>
        </w:rPr>
        <w:t>Madhësia</w:t>
      </w:r>
      <w:proofErr w:type="spellEnd"/>
      <w:r w:rsidRPr="005D14BE">
        <w:rPr>
          <w:color w:val="1F1F1F"/>
          <w:lang w:val="en-US"/>
        </w:rPr>
        <w:t xml:space="preserve"> e </w:t>
      </w:r>
      <w:proofErr w:type="spellStart"/>
      <w:r w:rsidRPr="005D14BE">
        <w:rPr>
          <w:color w:val="1F1F1F"/>
          <w:lang w:val="en-US"/>
        </w:rPr>
        <w:t>pjesës</w:t>
      </w:r>
      <w:proofErr w:type="spellEnd"/>
      <w:r w:rsidRPr="005D14BE">
        <w:rPr>
          <w:color w:val="1F1F1F"/>
          <w:lang w:val="en-US"/>
        </w:rPr>
        <w:t xml:space="preserve"> </w:t>
      </w:r>
      <w:proofErr w:type="spellStart"/>
      <w:r w:rsidRPr="005D14BE">
        <w:rPr>
          <w:color w:val="1F1F1F"/>
          <w:lang w:val="en-US"/>
        </w:rPr>
        <w:t>së</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prone </w:t>
      </w:r>
      <w:proofErr w:type="spellStart"/>
      <w:r w:rsidRPr="005D14BE">
        <w:rPr>
          <w:color w:val="1F1F1F"/>
          <w:lang w:val="en-US"/>
        </w:rPr>
        <w:t>luan</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rol</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madh</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vlerën</w:t>
      </w:r>
      <w:proofErr w:type="spellEnd"/>
      <w:r w:rsidRPr="005D14BE">
        <w:rPr>
          <w:color w:val="1F1F1F"/>
          <w:lang w:val="en-US"/>
        </w:rPr>
        <w:t xml:space="preserve"> e </w:t>
      </w:r>
      <w:proofErr w:type="spellStart"/>
      <w:r w:rsidRPr="005D14BE">
        <w:rPr>
          <w:color w:val="1F1F1F"/>
          <w:lang w:val="en-US"/>
        </w:rPr>
        <w:t>saj</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tregut</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ndryshim</w:t>
      </w:r>
      <w:proofErr w:type="spellEnd"/>
      <w:r w:rsidRPr="005D14BE">
        <w:rPr>
          <w:color w:val="1F1F1F"/>
          <w:lang w:val="en-US"/>
        </w:rPr>
        <w:t xml:space="preserve"> </w:t>
      </w:r>
      <w:proofErr w:type="spellStart"/>
      <w:r w:rsidRPr="005D14BE">
        <w:rPr>
          <w:color w:val="1F1F1F"/>
          <w:lang w:val="en-US"/>
        </w:rPr>
        <w:t>i</w:t>
      </w:r>
      <w:proofErr w:type="spellEnd"/>
      <w:r w:rsidRPr="005D14BE">
        <w:rPr>
          <w:color w:val="1F1F1F"/>
          <w:lang w:val="en-US"/>
        </w:rPr>
        <w:t xml:space="preserve"> </w:t>
      </w:r>
      <w:proofErr w:type="spellStart"/>
      <w:r w:rsidRPr="005D14BE">
        <w:rPr>
          <w:color w:val="1F1F1F"/>
          <w:lang w:val="en-US"/>
        </w:rPr>
        <w:t>vogël</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madhësinë</w:t>
      </w:r>
      <w:proofErr w:type="spellEnd"/>
      <w:r w:rsidRPr="005D14BE">
        <w:rPr>
          <w:color w:val="1F1F1F"/>
          <w:lang w:val="en-US"/>
        </w:rPr>
        <w:t xml:space="preserve"> e </w:t>
      </w:r>
      <w:proofErr w:type="spellStart"/>
      <w:r w:rsidRPr="005D14BE">
        <w:rPr>
          <w:color w:val="1F1F1F"/>
          <w:lang w:val="en-US"/>
        </w:rPr>
        <w:t>pjesës</w:t>
      </w:r>
      <w:proofErr w:type="spellEnd"/>
      <w:r w:rsidRPr="005D14BE">
        <w:rPr>
          <w:color w:val="1F1F1F"/>
          <w:lang w:val="en-US"/>
        </w:rPr>
        <w:t xml:space="preserve"> </w:t>
      </w:r>
      <w:proofErr w:type="spellStart"/>
      <w:r w:rsidRPr="005D14BE">
        <w:rPr>
          <w:color w:val="1F1F1F"/>
          <w:lang w:val="en-US"/>
        </w:rPr>
        <w:t>mund</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ketë</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ndikim</w:t>
      </w:r>
      <w:proofErr w:type="spellEnd"/>
      <w:r w:rsidRPr="005D14BE">
        <w:rPr>
          <w:color w:val="1F1F1F"/>
          <w:lang w:val="en-US"/>
        </w:rPr>
        <w:t xml:space="preserve"> </w:t>
      </w:r>
      <w:proofErr w:type="spellStart"/>
      <w:r w:rsidRPr="005D14BE">
        <w:rPr>
          <w:color w:val="1F1F1F"/>
          <w:lang w:val="en-US"/>
        </w:rPr>
        <w:t>thelbësor</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çmimin</w:t>
      </w:r>
      <w:proofErr w:type="spellEnd"/>
      <w:r w:rsidRPr="005D14BE">
        <w:rPr>
          <w:color w:val="1F1F1F"/>
          <w:lang w:val="en-US"/>
        </w:rPr>
        <w:t xml:space="preserve"> 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shtëpie</w:t>
      </w:r>
      <w:proofErr w:type="spellEnd"/>
      <w:r w:rsidRPr="005D14BE">
        <w:rPr>
          <w:color w:val="1F1F1F"/>
          <w:lang w:val="en-US"/>
        </w:rPr>
        <w:t>.</w:t>
      </w:r>
    </w:p>
    <w:p w14:paraId="61C9E0F5"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
          <w:i/>
          <w:color w:val="00B0F0"/>
          <w:lang w:val="en-US"/>
        </w:rPr>
      </w:pPr>
      <w:proofErr w:type="spellStart"/>
      <w:r w:rsidRPr="005D14BE">
        <w:rPr>
          <w:b/>
          <w:i/>
          <w:color w:val="00B0F0"/>
          <w:lang w:val="en-US"/>
        </w:rPr>
        <w:t>Pamjet</w:t>
      </w:r>
      <w:proofErr w:type="spellEnd"/>
      <w:r w:rsidRPr="005D14BE">
        <w:rPr>
          <w:b/>
          <w:i/>
          <w:color w:val="00B0F0"/>
          <w:lang w:val="en-US"/>
        </w:rPr>
        <w:t xml:space="preserve"> </w:t>
      </w:r>
      <w:proofErr w:type="spellStart"/>
      <w:r w:rsidRPr="005D14BE">
        <w:rPr>
          <w:b/>
          <w:i/>
          <w:color w:val="00B0F0"/>
          <w:lang w:val="en-US"/>
        </w:rPr>
        <w:t>katrore</w:t>
      </w:r>
      <w:proofErr w:type="spellEnd"/>
    </w:p>
    <w:p w14:paraId="18C7F424"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r w:rsidRPr="005D14BE">
        <w:rPr>
          <w:color w:val="1F1F1F"/>
          <w:lang w:val="en-US"/>
        </w:rPr>
        <w:t xml:space="preserve">Sa </w:t>
      </w:r>
      <w:proofErr w:type="spellStart"/>
      <w:r w:rsidRPr="005D14BE">
        <w:rPr>
          <w:color w:val="1F1F1F"/>
          <w:lang w:val="en-US"/>
        </w:rPr>
        <w:t>më</w:t>
      </w:r>
      <w:proofErr w:type="spellEnd"/>
      <w:r w:rsidRPr="005D14BE">
        <w:rPr>
          <w:color w:val="1F1F1F"/>
          <w:lang w:val="en-US"/>
        </w:rPr>
        <w:t xml:space="preserve"> e </w:t>
      </w:r>
      <w:proofErr w:type="spellStart"/>
      <w:r w:rsidRPr="005D14BE">
        <w:rPr>
          <w:color w:val="1F1F1F"/>
          <w:lang w:val="en-US"/>
        </w:rPr>
        <w:t>madhe</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jetë</w:t>
      </w:r>
      <w:proofErr w:type="spellEnd"/>
      <w:r w:rsidRPr="005D14BE">
        <w:rPr>
          <w:color w:val="1F1F1F"/>
          <w:lang w:val="en-US"/>
        </w:rPr>
        <w:t xml:space="preserve"> </w:t>
      </w:r>
      <w:proofErr w:type="spellStart"/>
      <w:r w:rsidRPr="005D14BE">
        <w:rPr>
          <w:color w:val="1F1F1F"/>
          <w:lang w:val="en-US"/>
        </w:rPr>
        <w:t>shtëpia</w:t>
      </w:r>
      <w:proofErr w:type="spellEnd"/>
      <w:r w:rsidRPr="005D14BE">
        <w:rPr>
          <w:color w:val="1F1F1F"/>
          <w:lang w:val="en-US"/>
        </w:rPr>
        <w:t xml:space="preserve">, </w:t>
      </w:r>
      <w:proofErr w:type="spellStart"/>
      <w:r w:rsidRPr="005D14BE">
        <w:rPr>
          <w:color w:val="1F1F1F"/>
          <w:lang w:val="en-US"/>
        </w:rPr>
        <w:t>aq</w:t>
      </w:r>
      <w:proofErr w:type="spellEnd"/>
      <w:r w:rsidRPr="005D14BE">
        <w:rPr>
          <w:color w:val="1F1F1F"/>
          <w:lang w:val="en-US"/>
        </w:rPr>
        <w:t xml:space="preserve"> </w:t>
      </w:r>
      <w:proofErr w:type="spellStart"/>
      <w:r w:rsidRPr="005D14BE">
        <w:rPr>
          <w:color w:val="1F1F1F"/>
          <w:lang w:val="en-US"/>
        </w:rPr>
        <w:t>më</w:t>
      </w:r>
      <w:proofErr w:type="spellEnd"/>
      <w:r w:rsidRPr="005D14BE">
        <w:rPr>
          <w:color w:val="1F1F1F"/>
          <w:lang w:val="en-US"/>
        </w:rPr>
        <w:t xml:space="preserve"> e </w:t>
      </w:r>
      <w:proofErr w:type="spellStart"/>
      <w:r w:rsidRPr="005D14BE">
        <w:rPr>
          <w:color w:val="1F1F1F"/>
          <w:lang w:val="en-US"/>
        </w:rPr>
        <w:t>vlefshme</w:t>
      </w:r>
      <w:proofErr w:type="spellEnd"/>
      <w:r w:rsidRPr="005D14BE">
        <w:rPr>
          <w:color w:val="1F1F1F"/>
          <w:lang w:val="en-US"/>
        </w:rPr>
        <w:t xml:space="preserve"> ka </w:t>
      </w:r>
      <w:proofErr w:type="spellStart"/>
      <w:r w:rsidRPr="005D14BE">
        <w:rPr>
          <w:color w:val="1F1F1F"/>
          <w:lang w:val="en-US"/>
        </w:rPr>
        <w:t>tendencën</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jetë</w:t>
      </w:r>
      <w:proofErr w:type="spellEnd"/>
      <w:r w:rsidRPr="005D14BE">
        <w:rPr>
          <w:color w:val="1F1F1F"/>
          <w:lang w:val="en-US"/>
        </w:rPr>
        <w:t xml:space="preserve">. </w:t>
      </w:r>
      <w:proofErr w:type="spellStart"/>
      <w:r w:rsidRPr="005D14BE">
        <w:rPr>
          <w:color w:val="1F1F1F"/>
          <w:lang w:val="en-US"/>
        </w:rPr>
        <w:t>Prandaj</w:t>
      </w:r>
      <w:proofErr w:type="spellEnd"/>
      <w:r w:rsidRPr="005D14BE">
        <w:rPr>
          <w:color w:val="1F1F1F"/>
          <w:lang w:val="en-US"/>
        </w:rPr>
        <w:t xml:space="preserve">, </w:t>
      </w:r>
      <w:proofErr w:type="spellStart"/>
      <w:r w:rsidRPr="005D14BE">
        <w:rPr>
          <w:color w:val="1F1F1F"/>
          <w:lang w:val="en-US"/>
        </w:rPr>
        <w:t>shtrirja</w:t>
      </w:r>
      <w:proofErr w:type="spellEnd"/>
      <w:r w:rsidRPr="005D14BE">
        <w:rPr>
          <w:color w:val="1F1F1F"/>
          <w:lang w:val="en-US"/>
        </w:rPr>
        <w:t xml:space="preserve"> e </w:t>
      </w:r>
      <w:proofErr w:type="spellStart"/>
      <w:r w:rsidRPr="005D14BE">
        <w:rPr>
          <w:color w:val="1F1F1F"/>
          <w:lang w:val="en-US"/>
        </w:rPr>
        <w:t>sipërfaqes</w:t>
      </w:r>
      <w:proofErr w:type="spellEnd"/>
      <w:r w:rsidRPr="005D14BE">
        <w:rPr>
          <w:color w:val="1F1F1F"/>
          <w:lang w:val="en-US"/>
        </w:rPr>
        <w:t xml:space="preserve"> </w:t>
      </w:r>
      <w:proofErr w:type="spellStart"/>
      <w:r w:rsidRPr="005D14BE">
        <w:rPr>
          <w:color w:val="1F1F1F"/>
          <w:lang w:val="en-US"/>
        </w:rPr>
        <w:t>katrore</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banueshme</w:t>
      </w:r>
      <w:proofErr w:type="spellEnd"/>
      <w:r w:rsidRPr="005D14BE">
        <w:rPr>
          <w:color w:val="1F1F1F"/>
          <w:lang w:val="en-US"/>
        </w:rPr>
        <w:t xml:space="preserve"> </w:t>
      </w:r>
      <w:proofErr w:type="spellStart"/>
      <w:r w:rsidRPr="005D14BE">
        <w:rPr>
          <w:color w:val="1F1F1F"/>
          <w:lang w:val="en-US"/>
        </w:rPr>
        <w:t>mund</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jetë</w:t>
      </w:r>
      <w:proofErr w:type="spellEnd"/>
      <w:r w:rsidRPr="005D14BE">
        <w:rPr>
          <w:color w:val="1F1F1F"/>
          <w:lang w:val="en-US"/>
        </w:rPr>
        <w:t xml:space="preserve"> po </w:t>
      </w:r>
      <w:proofErr w:type="spellStart"/>
      <w:r w:rsidRPr="005D14BE">
        <w:rPr>
          <w:color w:val="1F1F1F"/>
          <w:lang w:val="en-US"/>
        </w:rPr>
        <w:t>aq</w:t>
      </w:r>
      <w:proofErr w:type="spellEnd"/>
      <w:r w:rsidRPr="005D14BE">
        <w:rPr>
          <w:color w:val="1F1F1F"/>
          <w:lang w:val="en-US"/>
        </w:rPr>
        <w:t xml:space="preserve"> e </w:t>
      </w:r>
      <w:proofErr w:type="spellStart"/>
      <w:r w:rsidRPr="005D14BE">
        <w:rPr>
          <w:color w:val="1F1F1F"/>
          <w:lang w:val="en-US"/>
        </w:rPr>
        <w:t>rëndësishme</w:t>
      </w:r>
      <w:proofErr w:type="spellEnd"/>
      <w:r w:rsidRPr="005D14BE">
        <w:rPr>
          <w:color w:val="1F1F1F"/>
          <w:lang w:val="en-US"/>
        </w:rPr>
        <w:t xml:space="preserve"> </w:t>
      </w:r>
      <w:proofErr w:type="spellStart"/>
      <w:r w:rsidRPr="005D14BE">
        <w:rPr>
          <w:color w:val="1F1F1F"/>
          <w:lang w:val="en-US"/>
        </w:rPr>
        <w:t>sa</w:t>
      </w:r>
      <w:proofErr w:type="spellEnd"/>
      <w:r w:rsidRPr="005D14BE">
        <w:rPr>
          <w:color w:val="1F1F1F"/>
          <w:lang w:val="en-US"/>
        </w:rPr>
        <w:t xml:space="preserve"> </w:t>
      </w:r>
      <w:proofErr w:type="spellStart"/>
      <w:r w:rsidRPr="005D14BE">
        <w:rPr>
          <w:color w:val="1F1F1F"/>
          <w:lang w:val="en-US"/>
        </w:rPr>
        <w:t>numri</w:t>
      </w:r>
      <w:proofErr w:type="spellEnd"/>
      <w:r w:rsidRPr="005D14BE">
        <w:rPr>
          <w:color w:val="1F1F1F"/>
          <w:lang w:val="en-US"/>
        </w:rPr>
        <w:t xml:space="preserve"> </w:t>
      </w:r>
      <w:proofErr w:type="spellStart"/>
      <w:r w:rsidRPr="005D14BE">
        <w:rPr>
          <w:color w:val="1F1F1F"/>
          <w:lang w:val="en-US"/>
        </w:rPr>
        <w:t>i</w:t>
      </w:r>
      <w:proofErr w:type="spellEnd"/>
      <w:r w:rsidRPr="005D14BE">
        <w:rPr>
          <w:color w:val="1F1F1F"/>
          <w:lang w:val="en-US"/>
        </w:rPr>
        <w:t xml:space="preserve"> </w:t>
      </w:r>
      <w:proofErr w:type="spellStart"/>
      <w:r w:rsidRPr="005D14BE">
        <w:rPr>
          <w:color w:val="1F1F1F"/>
          <w:lang w:val="en-US"/>
        </w:rPr>
        <w:t>dhomave</w:t>
      </w:r>
      <w:proofErr w:type="spellEnd"/>
      <w:r w:rsidRPr="005D14BE">
        <w:rPr>
          <w:color w:val="1F1F1F"/>
          <w:lang w:val="en-US"/>
        </w:rPr>
        <w:t xml:space="preserve"> </w:t>
      </w:r>
      <w:proofErr w:type="spellStart"/>
      <w:r w:rsidRPr="005D14BE">
        <w:rPr>
          <w:color w:val="1F1F1F"/>
          <w:lang w:val="en-US"/>
        </w:rPr>
        <w:t>brenda</w:t>
      </w:r>
      <w:proofErr w:type="spellEnd"/>
      <w:r w:rsidRPr="005D14BE">
        <w:rPr>
          <w:color w:val="1F1F1F"/>
          <w:lang w:val="en-US"/>
        </w:rPr>
        <w:t xml:space="preserve"> </w:t>
      </w:r>
      <w:proofErr w:type="spellStart"/>
      <w:r w:rsidRPr="005D14BE">
        <w:rPr>
          <w:color w:val="1F1F1F"/>
          <w:lang w:val="en-US"/>
        </w:rPr>
        <w:t>shtëpisë</w:t>
      </w:r>
      <w:proofErr w:type="spellEnd"/>
      <w:r w:rsidRPr="005D14BE">
        <w:rPr>
          <w:color w:val="1F1F1F"/>
          <w:lang w:val="en-US"/>
        </w:rPr>
        <w:t>.</w:t>
      </w:r>
    </w:p>
    <w:p w14:paraId="49EDDA73"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
          <w:i/>
          <w:color w:val="1F1F1F"/>
          <w:lang w:val="en-US"/>
        </w:rPr>
      </w:pPr>
      <w:r w:rsidRPr="005D14BE">
        <w:rPr>
          <w:b/>
          <w:i/>
          <w:color w:val="00B0F0"/>
          <w:lang w:val="en-US"/>
        </w:rPr>
        <w:t xml:space="preserve">Mosha </w:t>
      </w:r>
      <w:proofErr w:type="spellStart"/>
      <w:r w:rsidRPr="005D14BE">
        <w:rPr>
          <w:b/>
          <w:i/>
          <w:color w:val="00B0F0"/>
          <w:lang w:val="en-US"/>
        </w:rPr>
        <w:t>dhe</w:t>
      </w:r>
      <w:proofErr w:type="spellEnd"/>
      <w:r w:rsidRPr="005D14BE">
        <w:rPr>
          <w:b/>
          <w:i/>
          <w:color w:val="00B0F0"/>
          <w:lang w:val="en-US"/>
        </w:rPr>
        <w:t xml:space="preserve"> </w:t>
      </w:r>
      <w:proofErr w:type="spellStart"/>
      <w:r w:rsidRPr="005D14BE">
        <w:rPr>
          <w:b/>
          <w:i/>
          <w:color w:val="00B0F0"/>
          <w:lang w:val="en-US"/>
        </w:rPr>
        <w:t>gjendja</w:t>
      </w:r>
      <w:proofErr w:type="spellEnd"/>
      <w:r w:rsidRPr="005D14BE">
        <w:rPr>
          <w:b/>
          <w:i/>
          <w:color w:val="00B0F0"/>
          <w:lang w:val="en-US"/>
        </w:rPr>
        <w:t xml:space="preserve"> e </w:t>
      </w:r>
      <w:proofErr w:type="spellStart"/>
      <w:r w:rsidRPr="005D14BE">
        <w:rPr>
          <w:b/>
          <w:i/>
          <w:color w:val="00B0F0"/>
          <w:lang w:val="en-US"/>
        </w:rPr>
        <w:t>pronës</w:t>
      </w:r>
      <w:proofErr w:type="spellEnd"/>
    </w:p>
    <w:p w14:paraId="44E251A8"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r w:rsidRPr="005D14BE">
        <w:rPr>
          <w:color w:val="1F1F1F"/>
          <w:lang w:val="en-US"/>
        </w:rPr>
        <w:t xml:space="preserve">Viti </w:t>
      </w:r>
      <w:proofErr w:type="spellStart"/>
      <w:r w:rsidRPr="005D14BE">
        <w:rPr>
          <w:color w:val="1F1F1F"/>
          <w:lang w:val="en-US"/>
        </w:rPr>
        <w:t>kur</w:t>
      </w:r>
      <w:proofErr w:type="spellEnd"/>
      <w:r w:rsidRPr="005D14BE">
        <w:rPr>
          <w:color w:val="1F1F1F"/>
          <w:lang w:val="en-US"/>
        </w:rPr>
        <w:t xml:space="preserve"> </w:t>
      </w:r>
      <w:proofErr w:type="spellStart"/>
      <w:r w:rsidRPr="005D14BE">
        <w:rPr>
          <w:color w:val="1F1F1F"/>
          <w:lang w:val="en-US"/>
        </w:rPr>
        <w:t>është</w:t>
      </w:r>
      <w:proofErr w:type="spellEnd"/>
      <w:r w:rsidRPr="005D14BE">
        <w:rPr>
          <w:color w:val="1F1F1F"/>
          <w:lang w:val="en-US"/>
        </w:rPr>
        <w:t xml:space="preserve"> </w:t>
      </w:r>
      <w:proofErr w:type="spellStart"/>
      <w:r w:rsidRPr="005D14BE">
        <w:rPr>
          <w:color w:val="1F1F1F"/>
          <w:lang w:val="en-US"/>
        </w:rPr>
        <w:t>ndërtuar</w:t>
      </w:r>
      <w:proofErr w:type="spellEnd"/>
      <w:r w:rsidRPr="005D14BE">
        <w:rPr>
          <w:color w:val="1F1F1F"/>
          <w:lang w:val="en-US"/>
        </w:rPr>
        <w:t xml:space="preserve"> </w:t>
      </w:r>
      <w:proofErr w:type="spellStart"/>
      <w:r w:rsidRPr="005D14BE">
        <w:rPr>
          <w:color w:val="1F1F1F"/>
          <w:lang w:val="en-US"/>
        </w:rPr>
        <w:t>shtëpia</w:t>
      </w:r>
      <w:proofErr w:type="spellEnd"/>
      <w:r w:rsidRPr="005D14BE">
        <w:rPr>
          <w:color w:val="1F1F1F"/>
          <w:lang w:val="en-US"/>
        </w:rPr>
        <w:t xml:space="preserve"> </w:t>
      </w:r>
      <w:proofErr w:type="spellStart"/>
      <w:r w:rsidRPr="005D14BE">
        <w:rPr>
          <w:color w:val="1F1F1F"/>
          <w:lang w:val="en-US"/>
        </w:rPr>
        <w:t>dhe</w:t>
      </w:r>
      <w:proofErr w:type="spellEnd"/>
      <w:r w:rsidRPr="005D14BE">
        <w:rPr>
          <w:color w:val="1F1F1F"/>
          <w:lang w:val="en-US"/>
        </w:rPr>
        <w:t xml:space="preserve"> </w:t>
      </w:r>
      <w:proofErr w:type="spellStart"/>
      <w:r w:rsidRPr="005D14BE">
        <w:rPr>
          <w:color w:val="1F1F1F"/>
          <w:lang w:val="en-US"/>
        </w:rPr>
        <w:t>nëse</w:t>
      </w:r>
      <w:proofErr w:type="spellEnd"/>
      <w:r w:rsidRPr="005D14BE">
        <w:rPr>
          <w:color w:val="1F1F1F"/>
          <w:lang w:val="en-US"/>
        </w:rPr>
        <w:t xml:space="preserve"> </w:t>
      </w:r>
      <w:proofErr w:type="spellStart"/>
      <w:r w:rsidRPr="005D14BE">
        <w:rPr>
          <w:color w:val="1F1F1F"/>
          <w:lang w:val="en-US"/>
        </w:rPr>
        <w:t>është</w:t>
      </w:r>
      <w:proofErr w:type="spellEnd"/>
      <w:r w:rsidRPr="005D14BE">
        <w:rPr>
          <w:color w:val="1F1F1F"/>
          <w:lang w:val="en-US"/>
        </w:rPr>
        <w:t xml:space="preserve"> </w:t>
      </w:r>
      <w:proofErr w:type="spellStart"/>
      <w:r w:rsidRPr="005D14BE">
        <w:rPr>
          <w:color w:val="1F1F1F"/>
          <w:lang w:val="en-US"/>
        </w:rPr>
        <w:t>rinovuar</w:t>
      </w:r>
      <w:proofErr w:type="spellEnd"/>
      <w:r w:rsidRPr="005D14BE">
        <w:rPr>
          <w:color w:val="1F1F1F"/>
          <w:lang w:val="en-US"/>
        </w:rPr>
        <w:t xml:space="preserve"> </w:t>
      </w:r>
      <w:proofErr w:type="spellStart"/>
      <w:r w:rsidRPr="005D14BE">
        <w:rPr>
          <w:color w:val="1F1F1F"/>
          <w:lang w:val="en-US"/>
        </w:rPr>
        <w:t>së</w:t>
      </w:r>
      <w:proofErr w:type="spellEnd"/>
      <w:r w:rsidRPr="005D14BE">
        <w:rPr>
          <w:color w:val="1F1F1F"/>
          <w:lang w:val="en-US"/>
        </w:rPr>
        <w:t xml:space="preserve"> </w:t>
      </w:r>
      <w:proofErr w:type="spellStart"/>
      <w:r w:rsidRPr="005D14BE">
        <w:rPr>
          <w:color w:val="1F1F1F"/>
          <w:lang w:val="en-US"/>
        </w:rPr>
        <w:t>fundmi</w:t>
      </w:r>
      <w:proofErr w:type="spellEnd"/>
      <w:r w:rsidRPr="005D14BE">
        <w:rPr>
          <w:color w:val="1F1F1F"/>
          <w:lang w:val="en-US"/>
        </w:rPr>
        <w:t xml:space="preserve">, </w:t>
      </w:r>
      <w:proofErr w:type="spellStart"/>
      <w:r w:rsidRPr="005D14BE">
        <w:rPr>
          <w:color w:val="1F1F1F"/>
          <w:lang w:val="en-US"/>
        </w:rPr>
        <w:t>ndikojnë</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vlerë</w:t>
      </w:r>
      <w:proofErr w:type="spellEnd"/>
      <w:r w:rsidRPr="005D14BE">
        <w:rPr>
          <w:color w:val="1F1F1F"/>
          <w:lang w:val="en-US"/>
        </w:rPr>
        <w:t xml:space="preserve">. </w:t>
      </w:r>
      <w:proofErr w:type="spellStart"/>
      <w:r w:rsidRPr="005D14BE">
        <w:rPr>
          <w:color w:val="1F1F1F"/>
          <w:lang w:val="en-US"/>
        </w:rPr>
        <w:t>Ndërtimet</w:t>
      </w:r>
      <w:proofErr w:type="spellEnd"/>
      <w:r w:rsidRPr="005D14BE">
        <w:rPr>
          <w:color w:val="1F1F1F"/>
          <w:lang w:val="en-US"/>
        </w:rPr>
        <w:t xml:space="preserve"> </w:t>
      </w:r>
      <w:proofErr w:type="spellStart"/>
      <w:r w:rsidRPr="005D14BE">
        <w:rPr>
          <w:color w:val="1F1F1F"/>
          <w:lang w:val="en-US"/>
        </w:rPr>
        <w:t>më</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reja</w:t>
      </w:r>
      <w:proofErr w:type="spellEnd"/>
      <w:r w:rsidRPr="005D14BE">
        <w:rPr>
          <w:color w:val="1F1F1F"/>
          <w:lang w:val="en-US"/>
        </w:rPr>
        <w:t xml:space="preserve"> </w:t>
      </w:r>
      <w:proofErr w:type="spellStart"/>
      <w:r w:rsidRPr="005D14BE">
        <w:rPr>
          <w:color w:val="1F1F1F"/>
          <w:lang w:val="en-US"/>
        </w:rPr>
        <w:t>dhe</w:t>
      </w:r>
      <w:proofErr w:type="spellEnd"/>
      <w:r w:rsidRPr="005D14BE">
        <w:rPr>
          <w:color w:val="1F1F1F"/>
          <w:lang w:val="en-US"/>
        </w:rPr>
        <w:t xml:space="preserve"> </w:t>
      </w:r>
      <w:proofErr w:type="spellStart"/>
      <w:r w:rsidRPr="005D14BE">
        <w:rPr>
          <w:color w:val="1F1F1F"/>
          <w:lang w:val="en-US"/>
        </w:rPr>
        <w:t>shtëpitë</w:t>
      </w:r>
      <w:proofErr w:type="spellEnd"/>
      <w:r w:rsidRPr="005D14BE">
        <w:rPr>
          <w:color w:val="1F1F1F"/>
          <w:lang w:val="en-US"/>
        </w:rPr>
        <w:t xml:space="preserve"> e </w:t>
      </w:r>
      <w:proofErr w:type="spellStart"/>
      <w:r w:rsidRPr="005D14BE">
        <w:rPr>
          <w:color w:val="1F1F1F"/>
          <w:lang w:val="en-US"/>
        </w:rPr>
        <w:t>ndërtuara</w:t>
      </w:r>
      <w:proofErr w:type="spellEnd"/>
      <w:r w:rsidRPr="005D14BE">
        <w:rPr>
          <w:color w:val="1F1F1F"/>
          <w:lang w:val="en-US"/>
        </w:rPr>
        <w:t xml:space="preserve"> me </w:t>
      </w:r>
      <w:proofErr w:type="spellStart"/>
      <w:r w:rsidRPr="005D14BE">
        <w:rPr>
          <w:color w:val="1F1F1F"/>
          <w:lang w:val="en-US"/>
        </w:rPr>
        <w:t>materiale</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nivelit</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lartë</w:t>
      </w:r>
      <w:proofErr w:type="spellEnd"/>
      <w:r w:rsidRPr="005D14BE">
        <w:rPr>
          <w:color w:val="1F1F1F"/>
          <w:lang w:val="en-US"/>
        </w:rPr>
        <w:t xml:space="preserve"> </w:t>
      </w:r>
      <w:proofErr w:type="spellStart"/>
      <w:r w:rsidRPr="005D14BE">
        <w:rPr>
          <w:color w:val="1F1F1F"/>
          <w:lang w:val="en-US"/>
        </w:rPr>
        <w:t>shpesh</w:t>
      </w:r>
      <w:proofErr w:type="spellEnd"/>
      <w:r w:rsidRPr="005D14BE">
        <w:rPr>
          <w:color w:val="1F1F1F"/>
          <w:lang w:val="en-US"/>
        </w:rPr>
        <w:t xml:space="preserve"> </w:t>
      </w:r>
      <w:proofErr w:type="spellStart"/>
      <w:r w:rsidRPr="005D14BE">
        <w:rPr>
          <w:color w:val="1F1F1F"/>
          <w:lang w:val="en-US"/>
        </w:rPr>
        <w:t>konsiderohen</w:t>
      </w:r>
      <w:proofErr w:type="spellEnd"/>
      <w:r w:rsidRPr="005D14BE">
        <w:rPr>
          <w:color w:val="1F1F1F"/>
          <w:lang w:val="en-US"/>
        </w:rPr>
        <w:t xml:space="preserve"> </w:t>
      </w:r>
      <w:proofErr w:type="spellStart"/>
      <w:r w:rsidRPr="005D14BE">
        <w:rPr>
          <w:color w:val="1F1F1F"/>
          <w:lang w:val="en-US"/>
        </w:rPr>
        <w:t>më</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vlefshme</w:t>
      </w:r>
      <w:proofErr w:type="spellEnd"/>
      <w:r w:rsidRPr="005D14BE">
        <w:rPr>
          <w:color w:val="1F1F1F"/>
          <w:lang w:val="en-US"/>
        </w:rPr>
        <w:t xml:space="preserve">, </w:t>
      </w:r>
      <w:proofErr w:type="spellStart"/>
      <w:r w:rsidRPr="005D14BE">
        <w:rPr>
          <w:color w:val="1F1F1F"/>
          <w:lang w:val="en-US"/>
        </w:rPr>
        <w:t>megjithëse</w:t>
      </w:r>
      <w:proofErr w:type="spellEnd"/>
      <w:r w:rsidRPr="005D14BE">
        <w:rPr>
          <w:color w:val="1F1F1F"/>
          <w:lang w:val="en-US"/>
        </w:rPr>
        <w:t xml:space="preserve"> </w:t>
      </w:r>
      <w:proofErr w:type="spellStart"/>
      <w:r w:rsidRPr="005D14BE">
        <w:rPr>
          <w:color w:val="1F1F1F"/>
          <w:lang w:val="en-US"/>
        </w:rPr>
        <w:t>shtëpitë</w:t>
      </w:r>
      <w:proofErr w:type="spellEnd"/>
      <w:r w:rsidRPr="005D14BE">
        <w:rPr>
          <w:color w:val="1F1F1F"/>
          <w:lang w:val="en-US"/>
        </w:rPr>
        <w:t xml:space="preserve"> </w:t>
      </w:r>
      <w:proofErr w:type="spellStart"/>
      <w:r w:rsidRPr="005D14BE">
        <w:rPr>
          <w:color w:val="1F1F1F"/>
          <w:lang w:val="en-US"/>
        </w:rPr>
        <w:t>historike</w:t>
      </w:r>
      <w:proofErr w:type="spellEnd"/>
      <w:r w:rsidRPr="005D14BE">
        <w:rPr>
          <w:color w:val="1F1F1F"/>
          <w:lang w:val="en-US"/>
        </w:rPr>
        <w:t xml:space="preserve"> </w:t>
      </w:r>
      <w:proofErr w:type="spellStart"/>
      <w:r w:rsidRPr="005D14BE">
        <w:rPr>
          <w:color w:val="1F1F1F"/>
          <w:lang w:val="en-US"/>
        </w:rPr>
        <w:t>që</w:t>
      </w:r>
      <w:proofErr w:type="spellEnd"/>
      <w:r w:rsidRPr="005D14BE">
        <w:rPr>
          <w:color w:val="1F1F1F"/>
          <w:lang w:val="en-US"/>
        </w:rPr>
        <w:t xml:space="preserve"> </w:t>
      </w:r>
      <w:proofErr w:type="spellStart"/>
      <w:r w:rsidRPr="005D14BE">
        <w:rPr>
          <w:color w:val="1F1F1F"/>
          <w:lang w:val="en-US"/>
        </w:rPr>
        <w:t>janë</w:t>
      </w:r>
      <w:proofErr w:type="spellEnd"/>
      <w:r w:rsidRPr="005D14BE">
        <w:rPr>
          <w:color w:val="1F1F1F"/>
          <w:lang w:val="en-US"/>
        </w:rPr>
        <w:t xml:space="preserve"> </w:t>
      </w:r>
      <w:proofErr w:type="spellStart"/>
      <w:r w:rsidRPr="005D14BE">
        <w:rPr>
          <w:color w:val="1F1F1F"/>
          <w:lang w:val="en-US"/>
        </w:rPr>
        <w:t>përditësuar</w:t>
      </w:r>
      <w:proofErr w:type="spellEnd"/>
      <w:r w:rsidRPr="005D14BE">
        <w:rPr>
          <w:color w:val="1F1F1F"/>
          <w:lang w:val="en-US"/>
        </w:rPr>
        <w:t xml:space="preserve"> </w:t>
      </w:r>
      <w:proofErr w:type="spellStart"/>
      <w:r w:rsidRPr="005D14BE">
        <w:rPr>
          <w:color w:val="1F1F1F"/>
          <w:lang w:val="en-US"/>
        </w:rPr>
        <w:t>së</w:t>
      </w:r>
      <w:proofErr w:type="spellEnd"/>
      <w:r w:rsidRPr="005D14BE">
        <w:rPr>
          <w:color w:val="1F1F1F"/>
          <w:lang w:val="en-US"/>
        </w:rPr>
        <w:t xml:space="preserve"> </w:t>
      </w:r>
      <w:proofErr w:type="spellStart"/>
      <w:r w:rsidRPr="005D14BE">
        <w:rPr>
          <w:color w:val="1F1F1F"/>
          <w:lang w:val="en-US"/>
        </w:rPr>
        <w:t>fundmi</w:t>
      </w:r>
      <w:proofErr w:type="spellEnd"/>
      <w:r w:rsidRPr="005D14BE">
        <w:rPr>
          <w:color w:val="1F1F1F"/>
          <w:lang w:val="en-US"/>
        </w:rPr>
        <w:t xml:space="preserve"> </w:t>
      </w:r>
      <w:proofErr w:type="spellStart"/>
      <w:r w:rsidRPr="005D14BE">
        <w:rPr>
          <w:color w:val="1F1F1F"/>
          <w:lang w:val="en-US"/>
        </w:rPr>
        <w:t>mund</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kenë</w:t>
      </w:r>
      <w:proofErr w:type="spellEnd"/>
      <w:r w:rsidRPr="005D14BE">
        <w:rPr>
          <w:color w:val="1F1F1F"/>
          <w:lang w:val="en-US"/>
        </w:rPr>
        <w:t xml:space="preserve"> </w:t>
      </w:r>
      <w:proofErr w:type="spellStart"/>
      <w:r w:rsidRPr="005D14BE">
        <w:rPr>
          <w:color w:val="1F1F1F"/>
          <w:lang w:val="en-US"/>
        </w:rPr>
        <w:t>gjithashtu</w:t>
      </w:r>
      <w:proofErr w:type="spellEnd"/>
      <w:r w:rsidRPr="005D14BE">
        <w:rPr>
          <w:color w:val="1F1F1F"/>
          <w:lang w:val="en-US"/>
        </w:rPr>
        <w:t xml:space="preserve"> </w:t>
      </w:r>
      <w:proofErr w:type="spellStart"/>
      <w:r w:rsidRPr="005D14BE">
        <w:rPr>
          <w:color w:val="1F1F1F"/>
          <w:lang w:val="en-US"/>
        </w:rPr>
        <w:t>çmime</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larta</w:t>
      </w:r>
      <w:proofErr w:type="spellEnd"/>
      <w:r w:rsidRPr="005D14BE">
        <w:rPr>
          <w:color w:val="1F1F1F"/>
          <w:lang w:val="en-US"/>
        </w:rPr>
        <w:t xml:space="preserve"> </w:t>
      </w:r>
      <w:proofErr w:type="spellStart"/>
      <w:r w:rsidRPr="005D14BE">
        <w:rPr>
          <w:color w:val="1F1F1F"/>
          <w:lang w:val="en-US"/>
        </w:rPr>
        <w:t>blerjeje</w:t>
      </w:r>
      <w:proofErr w:type="spellEnd"/>
      <w:r w:rsidRPr="005D14BE">
        <w:rPr>
          <w:color w:val="1F1F1F"/>
          <w:lang w:val="en-US"/>
        </w:rPr>
        <w:t>.</w:t>
      </w:r>
    </w:p>
    <w:p w14:paraId="396378BE"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
          <w:i/>
          <w:color w:val="1F1F1F"/>
          <w:lang w:val="en-US"/>
        </w:rPr>
      </w:pPr>
      <w:proofErr w:type="spellStart"/>
      <w:r w:rsidRPr="005D14BE">
        <w:rPr>
          <w:b/>
          <w:i/>
          <w:color w:val="00B0F0"/>
          <w:lang w:val="en-US"/>
        </w:rPr>
        <w:t>Numri</w:t>
      </w:r>
      <w:proofErr w:type="spellEnd"/>
      <w:r w:rsidRPr="005D14BE">
        <w:rPr>
          <w:b/>
          <w:i/>
          <w:color w:val="00B0F0"/>
          <w:lang w:val="en-US"/>
        </w:rPr>
        <w:t xml:space="preserve"> </w:t>
      </w:r>
      <w:proofErr w:type="spellStart"/>
      <w:r w:rsidRPr="005D14BE">
        <w:rPr>
          <w:b/>
          <w:i/>
          <w:color w:val="00B0F0"/>
          <w:lang w:val="en-US"/>
        </w:rPr>
        <w:t>i</w:t>
      </w:r>
      <w:proofErr w:type="spellEnd"/>
      <w:r w:rsidRPr="005D14BE">
        <w:rPr>
          <w:b/>
          <w:i/>
          <w:color w:val="00B0F0"/>
          <w:lang w:val="en-US"/>
        </w:rPr>
        <w:t xml:space="preserve"> </w:t>
      </w:r>
      <w:proofErr w:type="spellStart"/>
      <w:r w:rsidRPr="005D14BE">
        <w:rPr>
          <w:b/>
          <w:i/>
          <w:color w:val="00B0F0"/>
          <w:lang w:val="en-US"/>
        </w:rPr>
        <w:t>dhomave</w:t>
      </w:r>
      <w:proofErr w:type="spellEnd"/>
      <w:r w:rsidRPr="005D14BE">
        <w:rPr>
          <w:b/>
          <w:i/>
          <w:color w:val="00B0F0"/>
          <w:lang w:val="en-US"/>
        </w:rPr>
        <w:t xml:space="preserve"> </w:t>
      </w:r>
      <w:proofErr w:type="spellStart"/>
      <w:r w:rsidRPr="005D14BE">
        <w:rPr>
          <w:b/>
          <w:i/>
          <w:color w:val="00B0F0"/>
          <w:lang w:val="en-US"/>
        </w:rPr>
        <w:t>të</w:t>
      </w:r>
      <w:proofErr w:type="spellEnd"/>
      <w:r w:rsidRPr="005D14BE">
        <w:rPr>
          <w:b/>
          <w:i/>
          <w:color w:val="00B0F0"/>
          <w:lang w:val="en-US"/>
        </w:rPr>
        <w:t xml:space="preserve"> </w:t>
      </w:r>
      <w:proofErr w:type="spellStart"/>
      <w:r w:rsidRPr="005D14BE">
        <w:rPr>
          <w:b/>
          <w:i/>
          <w:color w:val="00B0F0"/>
          <w:lang w:val="en-US"/>
        </w:rPr>
        <w:t>gjumit</w:t>
      </w:r>
      <w:proofErr w:type="spellEnd"/>
      <w:r w:rsidRPr="005D14BE">
        <w:rPr>
          <w:b/>
          <w:i/>
          <w:color w:val="00B0F0"/>
          <w:lang w:val="en-US"/>
        </w:rPr>
        <w:t xml:space="preserve"> </w:t>
      </w:r>
      <w:proofErr w:type="spellStart"/>
      <w:r w:rsidRPr="005D14BE">
        <w:rPr>
          <w:b/>
          <w:i/>
          <w:color w:val="00B0F0"/>
          <w:lang w:val="en-US"/>
        </w:rPr>
        <w:t>dhe</w:t>
      </w:r>
      <w:proofErr w:type="spellEnd"/>
      <w:r w:rsidRPr="005D14BE">
        <w:rPr>
          <w:b/>
          <w:i/>
          <w:color w:val="00B0F0"/>
          <w:lang w:val="en-US"/>
        </w:rPr>
        <w:t xml:space="preserve"> </w:t>
      </w:r>
      <w:proofErr w:type="spellStart"/>
      <w:r w:rsidRPr="005D14BE">
        <w:rPr>
          <w:b/>
          <w:i/>
          <w:color w:val="00B0F0"/>
          <w:lang w:val="en-US"/>
        </w:rPr>
        <w:t>banjove</w:t>
      </w:r>
      <w:proofErr w:type="spellEnd"/>
    </w:p>
    <w:p w14:paraId="381BDB47"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r w:rsidRPr="005D14BE">
        <w:rPr>
          <w:color w:val="1F1F1F"/>
          <w:lang w:val="en-US"/>
        </w:rPr>
        <w:t xml:space="preserve">Sa </w:t>
      </w:r>
      <w:proofErr w:type="spellStart"/>
      <w:r w:rsidRPr="005D14BE">
        <w:rPr>
          <w:color w:val="1F1F1F"/>
          <w:lang w:val="en-US"/>
        </w:rPr>
        <w:t>më</w:t>
      </w:r>
      <w:proofErr w:type="spellEnd"/>
      <w:r w:rsidRPr="005D14BE">
        <w:rPr>
          <w:color w:val="1F1F1F"/>
          <w:lang w:val="en-US"/>
        </w:rPr>
        <w:t xml:space="preserve"> </w:t>
      </w:r>
      <w:proofErr w:type="spellStart"/>
      <w:r w:rsidRPr="005D14BE">
        <w:rPr>
          <w:color w:val="1F1F1F"/>
          <w:lang w:val="en-US"/>
        </w:rPr>
        <w:t>shumë</w:t>
      </w:r>
      <w:proofErr w:type="spellEnd"/>
      <w:r w:rsidRPr="005D14BE">
        <w:rPr>
          <w:color w:val="1F1F1F"/>
          <w:lang w:val="en-US"/>
        </w:rPr>
        <w:t xml:space="preserve"> </w:t>
      </w:r>
      <w:proofErr w:type="spellStart"/>
      <w:r w:rsidRPr="005D14BE">
        <w:rPr>
          <w:color w:val="1F1F1F"/>
          <w:lang w:val="en-US"/>
        </w:rPr>
        <w:t>dhoma</w:t>
      </w:r>
      <w:proofErr w:type="spellEnd"/>
      <w:r w:rsidRPr="005D14BE">
        <w:rPr>
          <w:color w:val="1F1F1F"/>
          <w:lang w:val="en-US"/>
        </w:rPr>
        <w:t xml:space="preserve"> </w:t>
      </w:r>
      <w:proofErr w:type="spellStart"/>
      <w:r w:rsidRPr="005D14BE">
        <w:rPr>
          <w:color w:val="1F1F1F"/>
          <w:lang w:val="en-US"/>
        </w:rPr>
        <w:t>gjumi</w:t>
      </w:r>
      <w:proofErr w:type="spellEnd"/>
      <w:r w:rsidRPr="005D14BE">
        <w:rPr>
          <w:color w:val="1F1F1F"/>
          <w:lang w:val="en-US"/>
        </w:rPr>
        <w:t xml:space="preserve"> </w:t>
      </w:r>
      <w:proofErr w:type="spellStart"/>
      <w:r w:rsidRPr="005D14BE">
        <w:rPr>
          <w:color w:val="1F1F1F"/>
          <w:lang w:val="en-US"/>
        </w:rPr>
        <w:t>dhe</w:t>
      </w:r>
      <w:proofErr w:type="spellEnd"/>
      <w:r w:rsidRPr="005D14BE">
        <w:rPr>
          <w:color w:val="1F1F1F"/>
          <w:lang w:val="en-US"/>
        </w:rPr>
        <w:t xml:space="preserve"> </w:t>
      </w:r>
      <w:proofErr w:type="spellStart"/>
      <w:r w:rsidRPr="005D14BE">
        <w:rPr>
          <w:color w:val="1F1F1F"/>
          <w:lang w:val="en-US"/>
        </w:rPr>
        <w:t>banja</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ketë</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shtëpi</w:t>
      </w:r>
      <w:proofErr w:type="spellEnd"/>
      <w:r w:rsidRPr="005D14BE">
        <w:rPr>
          <w:color w:val="1F1F1F"/>
          <w:lang w:val="en-US"/>
        </w:rPr>
        <w:t xml:space="preserve">, </w:t>
      </w:r>
      <w:proofErr w:type="spellStart"/>
      <w:r w:rsidRPr="005D14BE">
        <w:rPr>
          <w:color w:val="1F1F1F"/>
          <w:lang w:val="en-US"/>
        </w:rPr>
        <w:t>aq</w:t>
      </w:r>
      <w:proofErr w:type="spellEnd"/>
      <w:r w:rsidRPr="005D14BE">
        <w:rPr>
          <w:color w:val="1F1F1F"/>
          <w:lang w:val="en-US"/>
        </w:rPr>
        <w:t xml:space="preserve"> </w:t>
      </w:r>
      <w:proofErr w:type="spellStart"/>
      <w:r w:rsidRPr="005D14BE">
        <w:rPr>
          <w:color w:val="1F1F1F"/>
          <w:lang w:val="en-US"/>
        </w:rPr>
        <w:t>më</w:t>
      </w:r>
      <w:proofErr w:type="spellEnd"/>
      <w:r w:rsidRPr="005D14BE">
        <w:rPr>
          <w:color w:val="1F1F1F"/>
          <w:lang w:val="en-US"/>
        </w:rPr>
        <w:t xml:space="preserve"> e </w:t>
      </w:r>
      <w:proofErr w:type="spellStart"/>
      <w:r w:rsidRPr="005D14BE">
        <w:rPr>
          <w:color w:val="1F1F1F"/>
          <w:lang w:val="en-US"/>
        </w:rPr>
        <w:t>lartë</w:t>
      </w:r>
      <w:proofErr w:type="spellEnd"/>
      <w:r w:rsidRPr="005D14BE">
        <w:rPr>
          <w:color w:val="1F1F1F"/>
          <w:lang w:val="en-US"/>
        </w:rPr>
        <w:t xml:space="preserve"> </w:t>
      </w:r>
      <w:proofErr w:type="spellStart"/>
      <w:r w:rsidRPr="005D14BE">
        <w:rPr>
          <w:color w:val="1F1F1F"/>
          <w:lang w:val="en-US"/>
        </w:rPr>
        <w:t>priret</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jetë</w:t>
      </w:r>
      <w:proofErr w:type="spellEnd"/>
      <w:r w:rsidRPr="005D14BE">
        <w:rPr>
          <w:color w:val="1F1F1F"/>
          <w:lang w:val="en-US"/>
        </w:rPr>
        <w:t xml:space="preserve"> </w:t>
      </w:r>
      <w:proofErr w:type="spellStart"/>
      <w:r w:rsidRPr="005D14BE">
        <w:rPr>
          <w:color w:val="1F1F1F"/>
          <w:lang w:val="en-US"/>
        </w:rPr>
        <w:t>vlera</w:t>
      </w:r>
      <w:proofErr w:type="spellEnd"/>
      <w:r w:rsidRPr="005D14BE">
        <w:rPr>
          <w:color w:val="1F1F1F"/>
          <w:lang w:val="en-US"/>
        </w:rPr>
        <w:t xml:space="preserve"> e </w:t>
      </w:r>
      <w:proofErr w:type="spellStart"/>
      <w:r w:rsidRPr="005D14BE">
        <w:rPr>
          <w:color w:val="1F1F1F"/>
          <w:lang w:val="en-US"/>
        </w:rPr>
        <w:t>saj</w:t>
      </w:r>
      <w:proofErr w:type="spellEnd"/>
      <w:r w:rsidRPr="005D14BE">
        <w:rPr>
          <w:color w:val="1F1F1F"/>
          <w:lang w:val="en-US"/>
        </w:rPr>
        <w:t>.</w:t>
      </w:r>
    </w:p>
    <w:p w14:paraId="1FB80CDC"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
          <w:i/>
          <w:color w:val="00B0F0"/>
          <w:lang w:val="en-US"/>
        </w:rPr>
      </w:pPr>
      <w:proofErr w:type="spellStart"/>
      <w:r w:rsidRPr="005D14BE">
        <w:rPr>
          <w:b/>
          <w:i/>
          <w:color w:val="00B0F0"/>
          <w:lang w:val="en-US"/>
        </w:rPr>
        <w:t>Karakteristika</w:t>
      </w:r>
      <w:proofErr w:type="spellEnd"/>
      <w:r w:rsidRPr="005D14BE">
        <w:rPr>
          <w:b/>
          <w:i/>
          <w:color w:val="00B0F0"/>
          <w:lang w:val="en-US"/>
        </w:rPr>
        <w:t xml:space="preserve"> </w:t>
      </w:r>
      <w:proofErr w:type="spellStart"/>
      <w:r w:rsidRPr="005D14BE">
        <w:rPr>
          <w:b/>
          <w:i/>
          <w:color w:val="00B0F0"/>
          <w:lang w:val="en-US"/>
        </w:rPr>
        <w:t>të</w:t>
      </w:r>
      <w:proofErr w:type="spellEnd"/>
      <w:r w:rsidRPr="005D14BE">
        <w:rPr>
          <w:b/>
          <w:i/>
          <w:color w:val="00B0F0"/>
          <w:lang w:val="en-US"/>
        </w:rPr>
        <w:t xml:space="preserve"> </w:t>
      </w:r>
      <w:proofErr w:type="spellStart"/>
      <w:r w:rsidRPr="005D14BE">
        <w:rPr>
          <w:b/>
          <w:i/>
          <w:color w:val="00B0F0"/>
          <w:lang w:val="en-US"/>
        </w:rPr>
        <w:t>veçanta</w:t>
      </w:r>
      <w:proofErr w:type="spellEnd"/>
    </w:p>
    <w:p w14:paraId="72D21422"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roofErr w:type="spellStart"/>
      <w:r w:rsidRPr="005D14BE">
        <w:rPr>
          <w:color w:val="1F1F1F"/>
          <w:lang w:val="en-US"/>
        </w:rPr>
        <w:t>Veçoritë</w:t>
      </w:r>
      <w:proofErr w:type="spellEnd"/>
      <w:r w:rsidRPr="005D14BE">
        <w:rPr>
          <w:color w:val="1F1F1F"/>
          <w:lang w:val="en-US"/>
        </w:rPr>
        <w:t xml:space="preserve"> e </w:t>
      </w:r>
      <w:proofErr w:type="spellStart"/>
      <w:r w:rsidRPr="005D14BE">
        <w:rPr>
          <w:color w:val="1F1F1F"/>
          <w:lang w:val="en-US"/>
        </w:rPr>
        <w:t>veçanta</w:t>
      </w:r>
      <w:proofErr w:type="spellEnd"/>
      <w:r w:rsidRPr="005D14BE">
        <w:rPr>
          <w:color w:val="1F1F1F"/>
          <w:lang w:val="en-US"/>
        </w:rPr>
        <w:t xml:space="preserve"> - </w:t>
      </w:r>
      <w:proofErr w:type="spellStart"/>
      <w:r w:rsidRPr="005D14BE">
        <w:rPr>
          <w:color w:val="1F1F1F"/>
          <w:lang w:val="en-US"/>
        </w:rPr>
        <w:t>si</w:t>
      </w:r>
      <w:proofErr w:type="spellEnd"/>
      <w:r w:rsidRPr="005D14BE">
        <w:rPr>
          <w:color w:val="1F1F1F"/>
          <w:lang w:val="en-US"/>
        </w:rPr>
        <w:t xml:space="preserve"> </w:t>
      </w:r>
      <w:proofErr w:type="spellStart"/>
      <w:r w:rsidRPr="005D14BE">
        <w:rPr>
          <w:color w:val="1F1F1F"/>
          <w:lang w:val="en-US"/>
        </w:rPr>
        <w:t>vatrat</w:t>
      </w:r>
      <w:proofErr w:type="spellEnd"/>
      <w:r w:rsidRPr="005D14BE">
        <w:rPr>
          <w:color w:val="1F1F1F"/>
          <w:lang w:val="en-US"/>
        </w:rPr>
        <w:t xml:space="preserve"> e </w:t>
      </w:r>
      <w:proofErr w:type="spellStart"/>
      <w:r w:rsidRPr="005D14BE">
        <w:rPr>
          <w:color w:val="1F1F1F"/>
          <w:lang w:val="en-US"/>
        </w:rPr>
        <w:t>zjarrit</w:t>
      </w:r>
      <w:proofErr w:type="spellEnd"/>
      <w:r w:rsidRPr="005D14BE">
        <w:rPr>
          <w:color w:val="1F1F1F"/>
          <w:lang w:val="en-US"/>
        </w:rPr>
        <w:t xml:space="preserve">, </w:t>
      </w:r>
      <w:proofErr w:type="spellStart"/>
      <w:r w:rsidRPr="005D14BE">
        <w:rPr>
          <w:color w:val="1F1F1F"/>
          <w:lang w:val="en-US"/>
        </w:rPr>
        <w:t>oborret</w:t>
      </w:r>
      <w:proofErr w:type="spellEnd"/>
      <w:r w:rsidRPr="005D14BE">
        <w:rPr>
          <w:color w:val="1F1F1F"/>
          <w:lang w:val="en-US"/>
        </w:rPr>
        <w:t xml:space="preserve">, </w:t>
      </w:r>
      <w:proofErr w:type="spellStart"/>
      <w:r w:rsidRPr="005D14BE">
        <w:rPr>
          <w:color w:val="1F1F1F"/>
          <w:lang w:val="en-US"/>
        </w:rPr>
        <w:t>pishinat</w:t>
      </w:r>
      <w:proofErr w:type="spellEnd"/>
      <w:r w:rsidRPr="005D14BE">
        <w:rPr>
          <w:color w:val="1F1F1F"/>
          <w:lang w:val="en-US"/>
        </w:rPr>
        <w:t xml:space="preserve">, </w:t>
      </w:r>
      <w:proofErr w:type="spellStart"/>
      <w:r w:rsidRPr="005D14BE">
        <w:rPr>
          <w:color w:val="1F1F1F"/>
          <w:lang w:val="en-US"/>
        </w:rPr>
        <w:t>garazhet</w:t>
      </w:r>
      <w:proofErr w:type="spellEnd"/>
      <w:r w:rsidRPr="005D14BE">
        <w:rPr>
          <w:color w:val="1F1F1F"/>
          <w:lang w:val="en-US"/>
        </w:rPr>
        <w:t xml:space="preserve">, </w:t>
      </w:r>
      <w:proofErr w:type="spellStart"/>
      <w:r w:rsidRPr="005D14BE">
        <w:rPr>
          <w:color w:val="1F1F1F"/>
          <w:lang w:val="en-US"/>
        </w:rPr>
        <w:t>bodrumet</w:t>
      </w:r>
      <w:proofErr w:type="spellEnd"/>
      <w:r w:rsidRPr="005D14BE">
        <w:rPr>
          <w:color w:val="1F1F1F"/>
          <w:lang w:val="en-US"/>
        </w:rPr>
        <w:t xml:space="preserve"> e </w:t>
      </w:r>
      <w:proofErr w:type="spellStart"/>
      <w:r w:rsidRPr="005D14BE">
        <w:rPr>
          <w:color w:val="1F1F1F"/>
          <w:lang w:val="en-US"/>
        </w:rPr>
        <w:t>përfunduara</w:t>
      </w:r>
      <w:proofErr w:type="spellEnd"/>
      <w:r w:rsidRPr="005D14BE">
        <w:rPr>
          <w:color w:val="1F1F1F"/>
          <w:lang w:val="en-US"/>
        </w:rPr>
        <w:t xml:space="preserve"> </w:t>
      </w:r>
      <w:proofErr w:type="spellStart"/>
      <w:r w:rsidRPr="005D14BE">
        <w:rPr>
          <w:color w:val="1F1F1F"/>
          <w:lang w:val="en-US"/>
        </w:rPr>
        <w:t>dhe</w:t>
      </w:r>
      <w:proofErr w:type="spellEnd"/>
      <w:r w:rsidRPr="005D14BE">
        <w:rPr>
          <w:color w:val="1F1F1F"/>
          <w:lang w:val="en-US"/>
        </w:rPr>
        <w:t xml:space="preserve"> </w:t>
      </w:r>
      <w:proofErr w:type="spellStart"/>
      <w:r w:rsidRPr="005D14BE">
        <w:rPr>
          <w:color w:val="1F1F1F"/>
          <w:lang w:val="en-US"/>
        </w:rPr>
        <w:t>kështu</w:t>
      </w:r>
      <w:proofErr w:type="spellEnd"/>
      <w:r w:rsidRPr="005D14BE">
        <w:rPr>
          <w:color w:val="1F1F1F"/>
          <w:lang w:val="en-US"/>
        </w:rPr>
        <w:t xml:space="preserve"> me </w:t>
      </w:r>
      <w:proofErr w:type="spellStart"/>
      <w:r w:rsidRPr="005D14BE">
        <w:rPr>
          <w:color w:val="1F1F1F"/>
          <w:lang w:val="en-US"/>
        </w:rPr>
        <w:t>radhë</w:t>
      </w:r>
      <w:proofErr w:type="spellEnd"/>
      <w:r w:rsidRPr="005D14BE">
        <w:rPr>
          <w:color w:val="1F1F1F"/>
          <w:lang w:val="en-US"/>
        </w:rPr>
        <w:t xml:space="preserve"> - </w:t>
      </w:r>
      <w:proofErr w:type="spellStart"/>
      <w:r w:rsidRPr="005D14BE">
        <w:rPr>
          <w:color w:val="1F1F1F"/>
          <w:lang w:val="en-US"/>
        </w:rPr>
        <w:t>merren</w:t>
      </w:r>
      <w:proofErr w:type="spellEnd"/>
      <w:r w:rsidRPr="005D14BE">
        <w:rPr>
          <w:color w:val="1F1F1F"/>
          <w:lang w:val="en-US"/>
        </w:rPr>
        <w:t xml:space="preserve"> </w:t>
      </w:r>
      <w:proofErr w:type="spellStart"/>
      <w:r w:rsidRPr="005D14BE">
        <w:rPr>
          <w:color w:val="1F1F1F"/>
          <w:lang w:val="en-US"/>
        </w:rPr>
        <w:t>gjithashtu</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konsideratë</w:t>
      </w:r>
      <w:proofErr w:type="spellEnd"/>
      <w:r w:rsidRPr="005D14BE">
        <w:rPr>
          <w:color w:val="1F1F1F"/>
          <w:lang w:val="en-US"/>
        </w:rPr>
        <w:t xml:space="preserve">. </w:t>
      </w:r>
      <w:proofErr w:type="spellStart"/>
      <w:r w:rsidRPr="005D14BE">
        <w:rPr>
          <w:color w:val="1F1F1F"/>
          <w:lang w:val="en-US"/>
        </w:rPr>
        <w:t>Megjithatë</w:t>
      </w:r>
      <w:proofErr w:type="spellEnd"/>
      <w:r w:rsidRPr="005D14BE">
        <w:rPr>
          <w:color w:val="1F1F1F"/>
          <w:lang w:val="en-US"/>
        </w:rPr>
        <w:t xml:space="preserve">, </w:t>
      </w:r>
      <w:proofErr w:type="spellStart"/>
      <w:r w:rsidRPr="005D14BE">
        <w:rPr>
          <w:color w:val="1F1F1F"/>
          <w:lang w:val="en-US"/>
        </w:rPr>
        <w:t>është</w:t>
      </w:r>
      <w:proofErr w:type="spellEnd"/>
      <w:r w:rsidRPr="005D14BE">
        <w:rPr>
          <w:color w:val="1F1F1F"/>
          <w:lang w:val="en-US"/>
        </w:rPr>
        <w:t xml:space="preserve"> e </w:t>
      </w:r>
      <w:proofErr w:type="spellStart"/>
      <w:r w:rsidRPr="005D14BE">
        <w:rPr>
          <w:color w:val="1F1F1F"/>
          <w:lang w:val="en-US"/>
        </w:rPr>
        <w:t>rëndësishme</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kihet</w:t>
      </w:r>
      <w:proofErr w:type="spellEnd"/>
      <w:r w:rsidRPr="005D14BE">
        <w:rPr>
          <w:color w:val="1F1F1F"/>
          <w:lang w:val="en-US"/>
        </w:rPr>
        <w:t xml:space="preserve"> </w:t>
      </w:r>
      <w:proofErr w:type="spellStart"/>
      <w:r w:rsidRPr="005D14BE">
        <w:rPr>
          <w:color w:val="1F1F1F"/>
          <w:lang w:val="en-US"/>
        </w:rPr>
        <w:t>parasysh</w:t>
      </w:r>
      <w:proofErr w:type="spellEnd"/>
      <w:r w:rsidRPr="005D14BE">
        <w:rPr>
          <w:color w:val="1F1F1F"/>
          <w:lang w:val="en-US"/>
        </w:rPr>
        <w:t xml:space="preserve"> se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varësi</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tregut</w:t>
      </w:r>
      <w:proofErr w:type="spellEnd"/>
      <w:r w:rsidRPr="005D14BE">
        <w:rPr>
          <w:color w:val="1F1F1F"/>
          <w:lang w:val="en-US"/>
        </w:rPr>
        <w:t xml:space="preserve"> </w:t>
      </w:r>
      <w:proofErr w:type="spellStart"/>
      <w:r w:rsidRPr="005D14BE">
        <w:rPr>
          <w:color w:val="1F1F1F"/>
          <w:lang w:val="en-US"/>
        </w:rPr>
        <w:t>lokal</w:t>
      </w:r>
      <w:proofErr w:type="spellEnd"/>
      <w:r w:rsidRPr="005D14BE">
        <w:rPr>
          <w:color w:val="1F1F1F"/>
          <w:lang w:val="en-US"/>
        </w:rPr>
        <w:t xml:space="preserve">, jo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gjitha</w:t>
      </w:r>
      <w:proofErr w:type="spellEnd"/>
      <w:r w:rsidRPr="005D14BE">
        <w:rPr>
          <w:color w:val="1F1F1F"/>
          <w:lang w:val="en-US"/>
        </w:rPr>
        <w:t xml:space="preserve"> </w:t>
      </w:r>
      <w:proofErr w:type="spellStart"/>
      <w:r w:rsidRPr="005D14BE">
        <w:rPr>
          <w:color w:val="1F1F1F"/>
          <w:lang w:val="en-US"/>
        </w:rPr>
        <w:t>tiparet</w:t>
      </w:r>
      <w:proofErr w:type="spellEnd"/>
      <w:r w:rsidRPr="005D14BE">
        <w:rPr>
          <w:color w:val="1F1F1F"/>
          <w:lang w:val="en-US"/>
        </w:rPr>
        <w:t xml:space="preserve"> e </w:t>
      </w:r>
      <w:proofErr w:type="spellStart"/>
      <w:r w:rsidRPr="005D14BE">
        <w:rPr>
          <w:color w:val="1F1F1F"/>
          <w:lang w:val="en-US"/>
        </w:rPr>
        <w:t>veçanta</w:t>
      </w:r>
      <w:proofErr w:type="spellEnd"/>
      <w:r w:rsidRPr="005D14BE">
        <w:rPr>
          <w:color w:val="1F1F1F"/>
          <w:lang w:val="en-US"/>
        </w:rPr>
        <w:t xml:space="preserve"> do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shihen</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vërtetë</w:t>
      </w:r>
      <w:proofErr w:type="spellEnd"/>
      <w:r w:rsidRPr="005D14BE">
        <w:rPr>
          <w:color w:val="1F1F1F"/>
          <w:lang w:val="en-US"/>
        </w:rPr>
        <w:t xml:space="preserve"> </w:t>
      </w:r>
      <w:proofErr w:type="spellStart"/>
      <w:r w:rsidRPr="005D14BE">
        <w:rPr>
          <w:color w:val="1F1F1F"/>
          <w:lang w:val="en-US"/>
        </w:rPr>
        <w:t>si</w:t>
      </w:r>
      <w:proofErr w:type="spellEnd"/>
      <w:r w:rsidRPr="005D14BE">
        <w:rPr>
          <w:color w:val="1F1F1F"/>
          <w:lang w:val="en-US"/>
        </w:rPr>
        <w:t xml:space="preserve"> </w:t>
      </w:r>
      <w:proofErr w:type="spellStart"/>
      <w:r w:rsidRPr="005D14BE">
        <w:rPr>
          <w:color w:val="1F1F1F"/>
          <w:lang w:val="en-US"/>
        </w:rPr>
        <w:t>rritje</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vlerës</w:t>
      </w:r>
      <w:proofErr w:type="spellEnd"/>
      <w:r w:rsidRPr="005D14BE">
        <w:rPr>
          <w:color w:val="1F1F1F"/>
          <w:lang w:val="en-US"/>
        </w:rPr>
        <w:t xml:space="preserve"> </w:t>
      </w:r>
      <w:proofErr w:type="spellStart"/>
      <w:r w:rsidRPr="005D14BE">
        <w:rPr>
          <w:color w:val="1F1F1F"/>
          <w:lang w:val="en-US"/>
        </w:rPr>
        <w:t>së</w:t>
      </w:r>
      <w:proofErr w:type="spellEnd"/>
      <w:r w:rsidRPr="005D14BE">
        <w:rPr>
          <w:color w:val="1F1F1F"/>
          <w:lang w:val="en-US"/>
        </w:rPr>
        <w:t xml:space="preserve"> </w:t>
      </w:r>
      <w:proofErr w:type="spellStart"/>
      <w:r w:rsidRPr="005D14BE">
        <w:rPr>
          <w:color w:val="1F1F1F"/>
          <w:lang w:val="en-US"/>
        </w:rPr>
        <w:t>shtëpisë</w:t>
      </w:r>
      <w:proofErr w:type="spellEnd"/>
      <w:r w:rsidRPr="005D14BE">
        <w:rPr>
          <w:color w:val="1F1F1F"/>
          <w:lang w:val="en-US"/>
        </w:rPr>
        <w:t>.</w:t>
      </w:r>
    </w:p>
    <w:p w14:paraId="005B4FBF"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
          <w:i/>
          <w:color w:val="1F1F1F"/>
          <w:lang w:val="en-US"/>
        </w:rPr>
      </w:pPr>
      <w:r w:rsidRPr="005D14BE">
        <w:rPr>
          <w:b/>
          <w:i/>
          <w:color w:val="00B0F0"/>
          <w:lang w:val="en-US"/>
        </w:rPr>
        <w:t xml:space="preserve">Data e </w:t>
      </w:r>
      <w:proofErr w:type="spellStart"/>
      <w:r w:rsidRPr="005D14BE">
        <w:rPr>
          <w:b/>
          <w:i/>
          <w:color w:val="00B0F0"/>
          <w:lang w:val="en-US"/>
        </w:rPr>
        <w:t>Shitjes</w:t>
      </w:r>
      <w:proofErr w:type="spellEnd"/>
    </w:p>
    <w:p w14:paraId="4A0EFB5F"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roofErr w:type="spellStart"/>
      <w:r w:rsidRPr="005D14BE">
        <w:rPr>
          <w:color w:val="1F1F1F"/>
          <w:lang w:val="en-US"/>
        </w:rPr>
        <w:t>Komponentët</w:t>
      </w:r>
      <w:proofErr w:type="spellEnd"/>
      <w:r w:rsidRPr="005D14BE">
        <w:rPr>
          <w:color w:val="1F1F1F"/>
          <w:lang w:val="en-US"/>
        </w:rPr>
        <w:t xml:space="preserve"> e </w:t>
      </w:r>
      <w:proofErr w:type="spellStart"/>
      <w:r w:rsidRPr="005D14BE">
        <w:rPr>
          <w:color w:val="1F1F1F"/>
          <w:lang w:val="en-US"/>
        </w:rPr>
        <w:t>zgjedhur</w:t>
      </w:r>
      <w:proofErr w:type="spellEnd"/>
      <w:r w:rsidRPr="005D14BE">
        <w:rPr>
          <w:color w:val="1F1F1F"/>
          <w:lang w:val="en-US"/>
        </w:rPr>
        <w:t xml:space="preserve"> </w:t>
      </w:r>
      <w:proofErr w:type="spellStart"/>
      <w:r w:rsidRPr="005D14BE">
        <w:rPr>
          <w:color w:val="1F1F1F"/>
          <w:lang w:val="en-US"/>
        </w:rPr>
        <w:t>duhet</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jenë</w:t>
      </w:r>
      <w:proofErr w:type="spellEnd"/>
      <w:r w:rsidRPr="005D14BE">
        <w:rPr>
          <w:color w:val="1F1F1F"/>
          <w:lang w:val="en-US"/>
        </w:rPr>
        <w:t xml:space="preserve"> </w:t>
      </w:r>
      <w:proofErr w:type="spellStart"/>
      <w:r w:rsidRPr="005D14BE">
        <w:rPr>
          <w:color w:val="1F1F1F"/>
          <w:lang w:val="en-US"/>
        </w:rPr>
        <w:t>shitur</w:t>
      </w:r>
      <w:proofErr w:type="spellEnd"/>
      <w:r w:rsidRPr="005D14BE">
        <w:rPr>
          <w:color w:val="1F1F1F"/>
          <w:lang w:val="en-US"/>
        </w:rPr>
        <w:t xml:space="preserve"> </w:t>
      </w:r>
      <w:proofErr w:type="spellStart"/>
      <w:r w:rsidRPr="005D14BE">
        <w:rPr>
          <w:color w:val="1F1F1F"/>
          <w:lang w:val="en-US"/>
        </w:rPr>
        <w:t>brenda</w:t>
      </w:r>
      <w:proofErr w:type="spellEnd"/>
      <w:r w:rsidRPr="005D14BE">
        <w:rPr>
          <w:color w:val="1F1F1F"/>
          <w:lang w:val="en-US"/>
        </w:rPr>
        <w:t xml:space="preserve"> 3 – 6 </w:t>
      </w:r>
      <w:proofErr w:type="spellStart"/>
      <w:r w:rsidRPr="005D14BE">
        <w:rPr>
          <w:color w:val="1F1F1F"/>
          <w:lang w:val="en-US"/>
        </w:rPr>
        <w:t>muajve</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fundit</w:t>
      </w:r>
      <w:proofErr w:type="spellEnd"/>
      <w:r w:rsidRPr="005D14BE">
        <w:rPr>
          <w:color w:val="1F1F1F"/>
          <w:lang w:val="en-US"/>
        </w:rPr>
        <w:t xml:space="preserve">. </w:t>
      </w:r>
      <w:proofErr w:type="spellStart"/>
      <w:r w:rsidRPr="005D14BE">
        <w:rPr>
          <w:color w:val="1F1F1F"/>
          <w:lang w:val="en-US"/>
        </w:rPr>
        <w:t>Nëse</w:t>
      </w:r>
      <w:proofErr w:type="spellEnd"/>
      <w:r w:rsidRPr="005D14BE">
        <w:rPr>
          <w:color w:val="1F1F1F"/>
          <w:lang w:val="en-US"/>
        </w:rPr>
        <w:t xml:space="preserve"> </w:t>
      </w:r>
      <w:proofErr w:type="spellStart"/>
      <w:r w:rsidRPr="005D14BE">
        <w:rPr>
          <w:color w:val="1F1F1F"/>
          <w:lang w:val="en-US"/>
        </w:rPr>
        <w:t>datat</w:t>
      </w:r>
      <w:proofErr w:type="spellEnd"/>
      <w:r w:rsidRPr="005D14BE">
        <w:rPr>
          <w:color w:val="1F1F1F"/>
          <w:lang w:val="en-US"/>
        </w:rPr>
        <w:t xml:space="preserve"> e </w:t>
      </w:r>
      <w:proofErr w:type="spellStart"/>
      <w:r w:rsidRPr="005D14BE">
        <w:rPr>
          <w:color w:val="1F1F1F"/>
          <w:lang w:val="en-US"/>
        </w:rPr>
        <w:t>shitjes</w:t>
      </w:r>
      <w:proofErr w:type="spellEnd"/>
      <w:r w:rsidRPr="005D14BE">
        <w:rPr>
          <w:color w:val="1F1F1F"/>
          <w:lang w:val="en-US"/>
        </w:rPr>
        <w:t xml:space="preserve"> </w:t>
      </w:r>
      <w:proofErr w:type="spellStart"/>
      <w:r w:rsidRPr="005D14BE">
        <w:rPr>
          <w:color w:val="1F1F1F"/>
          <w:lang w:val="en-US"/>
        </w:rPr>
        <w:t>nuk</w:t>
      </w:r>
      <w:proofErr w:type="spellEnd"/>
      <w:r w:rsidRPr="005D14BE">
        <w:rPr>
          <w:color w:val="1F1F1F"/>
          <w:lang w:val="en-US"/>
        </w:rPr>
        <w:t xml:space="preserve"> </w:t>
      </w:r>
      <w:proofErr w:type="spellStart"/>
      <w:r w:rsidRPr="005D14BE">
        <w:rPr>
          <w:color w:val="1F1F1F"/>
          <w:lang w:val="en-US"/>
        </w:rPr>
        <w:t>janë</w:t>
      </w:r>
      <w:proofErr w:type="spellEnd"/>
      <w:r w:rsidRPr="005D14BE">
        <w:rPr>
          <w:color w:val="1F1F1F"/>
          <w:lang w:val="en-US"/>
        </w:rPr>
        <w:t xml:space="preserve"> </w:t>
      </w:r>
      <w:proofErr w:type="spellStart"/>
      <w:r w:rsidRPr="005D14BE">
        <w:rPr>
          <w:color w:val="1F1F1F"/>
          <w:lang w:val="en-US"/>
        </w:rPr>
        <w:t>aktuale</w:t>
      </w:r>
      <w:proofErr w:type="spellEnd"/>
      <w:r w:rsidRPr="005D14BE">
        <w:rPr>
          <w:color w:val="1F1F1F"/>
          <w:lang w:val="en-US"/>
        </w:rPr>
        <w:t xml:space="preserve">, </w:t>
      </w:r>
      <w:proofErr w:type="spellStart"/>
      <w:r w:rsidRPr="005D14BE">
        <w:rPr>
          <w:color w:val="1F1F1F"/>
          <w:lang w:val="en-US"/>
        </w:rPr>
        <w:t>çmimet</w:t>
      </w:r>
      <w:proofErr w:type="spellEnd"/>
      <w:r w:rsidRPr="005D14BE">
        <w:rPr>
          <w:color w:val="1F1F1F"/>
          <w:lang w:val="en-US"/>
        </w:rPr>
        <w:t xml:space="preserve"> e </w:t>
      </w:r>
      <w:proofErr w:type="spellStart"/>
      <w:r w:rsidRPr="005D14BE">
        <w:rPr>
          <w:color w:val="1F1F1F"/>
          <w:lang w:val="en-US"/>
        </w:rPr>
        <w:t>shitjes</w:t>
      </w:r>
      <w:proofErr w:type="spellEnd"/>
      <w:r w:rsidRPr="005D14BE">
        <w:rPr>
          <w:color w:val="1F1F1F"/>
          <w:lang w:val="en-US"/>
        </w:rPr>
        <w:t xml:space="preserve"> </w:t>
      </w:r>
      <w:proofErr w:type="spellStart"/>
      <w:r w:rsidRPr="005D14BE">
        <w:rPr>
          <w:color w:val="1F1F1F"/>
          <w:lang w:val="en-US"/>
        </w:rPr>
        <w:t>duhet</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rregullohen</w:t>
      </w:r>
      <w:proofErr w:type="spellEnd"/>
      <w:r w:rsidRPr="005D14BE">
        <w:rPr>
          <w:color w:val="1F1F1F"/>
          <w:lang w:val="en-US"/>
        </w:rPr>
        <w:t xml:space="preserve"> </w:t>
      </w:r>
      <w:proofErr w:type="spellStart"/>
      <w:r w:rsidRPr="005D14BE">
        <w:rPr>
          <w:color w:val="1F1F1F"/>
          <w:lang w:val="en-US"/>
        </w:rPr>
        <w:t>për</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pasqyruar</w:t>
      </w:r>
      <w:proofErr w:type="spellEnd"/>
      <w:r w:rsidRPr="005D14BE">
        <w:rPr>
          <w:color w:val="1F1F1F"/>
          <w:lang w:val="en-US"/>
        </w:rPr>
        <w:t xml:space="preserve"> se </w:t>
      </w:r>
      <w:proofErr w:type="spellStart"/>
      <w:r w:rsidRPr="005D14BE">
        <w:rPr>
          <w:color w:val="1F1F1F"/>
          <w:lang w:val="en-US"/>
        </w:rPr>
        <w:t>si</w:t>
      </w:r>
      <w:proofErr w:type="spellEnd"/>
      <w:r w:rsidRPr="005D14BE">
        <w:rPr>
          <w:color w:val="1F1F1F"/>
          <w:lang w:val="en-US"/>
        </w:rPr>
        <w:t xml:space="preserve"> ka </w:t>
      </w:r>
      <w:proofErr w:type="spellStart"/>
      <w:r w:rsidRPr="005D14BE">
        <w:rPr>
          <w:color w:val="1F1F1F"/>
          <w:lang w:val="en-US"/>
        </w:rPr>
        <w:t>ndryshuar</w:t>
      </w:r>
      <w:proofErr w:type="spellEnd"/>
      <w:r w:rsidRPr="005D14BE">
        <w:rPr>
          <w:color w:val="1F1F1F"/>
          <w:lang w:val="en-US"/>
        </w:rPr>
        <w:t xml:space="preserve"> </w:t>
      </w:r>
      <w:proofErr w:type="spellStart"/>
      <w:r w:rsidRPr="005D14BE">
        <w:rPr>
          <w:color w:val="1F1F1F"/>
          <w:lang w:val="en-US"/>
        </w:rPr>
        <w:t>tregu</w:t>
      </w:r>
      <w:proofErr w:type="spellEnd"/>
      <w:r w:rsidRPr="005D14BE">
        <w:rPr>
          <w:color w:val="1F1F1F"/>
          <w:lang w:val="en-US"/>
        </w:rPr>
        <w:t xml:space="preserve">. </w:t>
      </w:r>
      <w:proofErr w:type="spellStart"/>
      <w:r w:rsidRPr="005D14BE">
        <w:rPr>
          <w:color w:val="1F1F1F"/>
          <w:lang w:val="en-US"/>
        </w:rPr>
        <w:t>Kushtet</w:t>
      </w:r>
      <w:proofErr w:type="spellEnd"/>
      <w:r w:rsidRPr="005D14BE">
        <w:rPr>
          <w:color w:val="1F1F1F"/>
          <w:lang w:val="en-US"/>
        </w:rPr>
        <w:t xml:space="preserve"> e </w:t>
      </w:r>
      <w:proofErr w:type="spellStart"/>
      <w:r w:rsidRPr="005D14BE">
        <w:rPr>
          <w:color w:val="1F1F1F"/>
          <w:lang w:val="en-US"/>
        </w:rPr>
        <w:t>tregut</w:t>
      </w:r>
      <w:proofErr w:type="spellEnd"/>
      <w:r w:rsidRPr="005D14BE">
        <w:rPr>
          <w:color w:val="1F1F1F"/>
          <w:lang w:val="en-US"/>
        </w:rPr>
        <w:t xml:space="preserve"> </w:t>
      </w:r>
      <w:proofErr w:type="spellStart"/>
      <w:r w:rsidRPr="005D14BE">
        <w:rPr>
          <w:color w:val="1F1F1F"/>
          <w:lang w:val="en-US"/>
        </w:rPr>
        <w:t>mund</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luhaten</w:t>
      </w:r>
      <w:proofErr w:type="spellEnd"/>
      <w:r w:rsidRPr="005D14BE">
        <w:rPr>
          <w:color w:val="1F1F1F"/>
          <w:lang w:val="en-US"/>
        </w:rPr>
        <w:t xml:space="preserve">, </w:t>
      </w:r>
      <w:proofErr w:type="spellStart"/>
      <w:r w:rsidRPr="005D14BE">
        <w:rPr>
          <w:color w:val="1F1F1F"/>
          <w:lang w:val="en-US"/>
        </w:rPr>
        <w:t>qoftë</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nivel</w:t>
      </w:r>
      <w:proofErr w:type="spellEnd"/>
      <w:r w:rsidRPr="005D14BE">
        <w:rPr>
          <w:color w:val="1F1F1F"/>
          <w:lang w:val="en-US"/>
        </w:rPr>
        <w:t xml:space="preserve"> </w:t>
      </w:r>
      <w:proofErr w:type="spellStart"/>
      <w:r w:rsidRPr="005D14BE">
        <w:rPr>
          <w:color w:val="1F1F1F"/>
          <w:lang w:val="en-US"/>
        </w:rPr>
        <w:t>lokal</w:t>
      </w:r>
      <w:proofErr w:type="spellEnd"/>
      <w:r w:rsidRPr="005D14BE">
        <w:rPr>
          <w:color w:val="1F1F1F"/>
          <w:lang w:val="en-US"/>
        </w:rPr>
        <w:t xml:space="preserve"> apo </w:t>
      </w:r>
      <w:proofErr w:type="spellStart"/>
      <w:r w:rsidRPr="005D14BE">
        <w:rPr>
          <w:color w:val="1F1F1F"/>
          <w:lang w:val="en-US"/>
        </w:rPr>
        <w:t>kombëtar</w:t>
      </w:r>
      <w:proofErr w:type="spellEnd"/>
      <w:r w:rsidRPr="005D14BE">
        <w:rPr>
          <w:color w:val="1F1F1F"/>
          <w:lang w:val="en-US"/>
        </w:rPr>
        <w:t xml:space="preserve">, </w:t>
      </w:r>
      <w:proofErr w:type="spellStart"/>
      <w:r w:rsidRPr="005D14BE">
        <w:rPr>
          <w:color w:val="1F1F1F"/>
          <w:lang w:val="en-US"/>
        </w:rPr>
        <w:t>bazuar</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madhësinë</w:t>
      </w:r>
      <w:proofErr w:type="spellEnd"/>
      <w:r w:rsidRPr="005D14BE">
        <w:rPr>
          <w:color w:val="1F1F1F"/>
          <w:lang w:val="en-US"/>
        </w:rPr>
        <w:t xml:space="preserve"> e </w:t>
      </w:r>
      <w:proofErr w:type="spellStart"/>
      <w:r w:rsidRPr="005D14BE">
        <w:rPr>
          <w:color w:val="1F1F1F"/>
          <w:lang w:val="en-US"/>
        </w:rPr>
        <w:t>inventarit</w:t>
      </w:r>
      <w:proofErr w:type="spellEnd"/>
      <w:r w:rsidRPr="005D14BE">
        <w:rPr>
          <w:color w:val="1F1F1F"/>
          <w:lang w:val="en-US"/>
        </w:rPr>
        <w:t xml:space="preserve"> </w:t>
      </w:r>
      <w:proofErr w:type="spellStart"/>
      <w:r w:rsidRPr="005D14BE">
        <w:rPr>
          <w:color w:val="1F1F1F"/>
          <w:lang w:val="en-US"/>
        </w:rPr>
        <w:t>dhe</w:t>
      </w:r>
      <w:proofErr w:type="spellEnd"/>
      <w:r w:rsidRPr="005D14BE">
        <w:rPr>
          <w:color w:val="1F1F1F"/>
          <w:lang w:val="en-US"/>
        </w:rPr>
        <w:t xml:space="preserve"> </w:t>
      </w:r>
      <w:proofErr w:type="spellStart"/>
      <w:r w:rsidRPr="005D14BE">
        <w:rPr>
          <w:color w:val="1F1F1F"/>
          <w:lang w:val="en-US"/>
        </w:rPr>
        <w:t>ndryshimin</w:t>
      </w:r>
      <w:proofErr w:type="spellEnd"/>
      <w:r w:rsidRPr="005D14BE">
        <w:rPr>
          <w:color w:val="1F1F1F"/>
          <w:lang w:val="en-US"/>
        </w:rPr>
        <w:t xml:space="preserve"> e </w:t>
      </w:r>
      <w:proofErr w:type="spellStart"/>
      <w:r w:rsidRPr="005D14BE">
        <w:rPr>
          <w:color w:val="1F1F1F"/>
          <w:lang w:val="en-US"/>
        </w:rPr>
        <w:t>normave</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interesit</w:t>
      </w:r>
      <w:proofErr w:type="spellEnd"/>
      <w:r w:rsidRPr="005D14BE">
        <w:rPr>
          <w:color w:val="1F1F1F"/>
          <w:lang w:val="en-US"/>
        </w:rPr>
        <w:t>.</w:t>
      </w:r>
    </w:p>
    <w:p w14:paraId="3BCE5311"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
          <w:i/>
          <w:color w:val="00B0F0"/>
          <w:lang w:val="en-US"/>
        </w:rPr>
      </w:pPr>
      <w:proofErr w:type="spellStart"/>
      <w:r w:rsidRPr="005D14BE">
        <w:rPr>
          <w:b/>
          <w:i/>
          <w:color w:val="00B0F0"/>
          <w:lang w:val="en-US"/>
        </w:rPr>
        <w:t>Kushtet</w:t>
      </w:r>
      <w:proofErr w:type="spellEnd"/>
      <w:r w:rsidRPr="005D14BE">
        <w:rPr>
          <w:b/>
          <w:i/>
          <w:color w:val="00B0F0"/>
          <w:lang w:val="en-US"/>
        </w:rPr>
        <w:t xml:space="preserve"> e </w:t>
      </w:r>
      <w:proofErr w:type="spellStart"/>
      <w:r w:rsidRPr="005D14BE">
        <w:rPr>
          <w:b/>
          <w:i/>
          <w:color w:val="00B0F0"/>
          <w:lang w:val="en-US"/>
        </w:rPr>
        <w:t>financimit</w:t>
      </w:r>
      <w:proofErr w:type="spellEnd"/>
      <w:r w:rsidRPr="005D14BE">
        <w:rPr>
          <w:b/>
          <w:i/>
          <w:color w:val="00B0F0"/>
          <w:lang w:val="en-US"/>
        </w:rPr>
        <w:t xml:space="preserve"> </w:t>
      </w:r>
      <w:proofErr w:type="spellStart"/>
      <w:r w:rsidRPr="005D14BE">
        <w:rPr>
          <w:b/>
          <w:i/>
          <w:color w:val="00B0F0"/>
          <w:lang w:val="en-US"/>
        </w:rPr>
        <w:t>dhe</w:t>
      </w:r>
      <w:proofErr w:type="spellEnd"/>
      <w:r w:rsidRPr="005D14BE">
        <w:rPr>
          <w:b/>
          <w:i/>
          <w:color w:val="00B0F0"/>
          <w:lang w:val="en-US"/>
        </w:rPr>
        <w:t xml:space="preserve"> </w:t>
      </w:r>
      <w:proofErr w:type="spellStart"/>
      <w:r w:rsidRPr="005D14BE">
        <w:rPr>
          <w:b/>
          <w:i/>
          <w:color w:val="00B0F0"/>
          <w:lang w:val="en-US"/>
        </w:rPr>
        <w:t>shitjes</w:t>
      </w:r>
      <w:proofErr w:type="spellEnd"/>
    </w:p>
    <w:p w14:paraId="75557615"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roofErr w:type="spellStart"/>
      <w:r w:rsidRPr="005D14BE">
        <w:rPr>
          <w:color w:val="1F1F1F"/>
          <w:lang w:val="en-US"/>
        </w:rPr>
        <w:t>Lloji</w:t>
      </w:r>
      <w:proofErr w:type="spellEnd"/>
      <w:r w:rsidRPr="005D14BE">
        <w:rPr>
          <w:color w:val="1F1F1F"/>
          <w:lang w:val="en-US"/>
        </w:rPr>
        <w:t xml:space="preserve"> </w:t>
      </w:r>
      <w:proofErr w:type="spellStart"/>
      <w:r w:rsidRPr="005D14BE">
        <w:rPr>
          <w:color w:val="1F1F1F"/>
          <w:lang w:val="en-US"/>
        </w:rPr>
        <w:t>i</w:t>
      </w:r>
      <w:proofErr w:type="spellEnd"/>
      <w:r w:rsidRPr="005D14BE">
        <w:rPr>
          <w:color w:val="1F1F1F"/>
          <w:lang w:val="en-US"/>
        </w:rPr>
        <w:t xml:space="preserve"> </w:t>
      </w:r>
      <w:proofErr w:type="spellStart"/>
      <w:r w:rsidRPr="005D14BE">
        <w:rPr>
          <w:color w:val="1F1F1F"/>
          <w:lang w:val="en-US"/>
        </w:rPr>
        <w:t>financimit</w:t>
      </w:r>
      <w:proofErr w:type="spellEnd"/>
      <w:r w:rsidRPr="005D14BE">
        <w:rPr>
          <w:color w:val="1F1F1F"/>
          <w:lang w:val="en-US"/>
        </w:rPr>
        <w:t xml:space="preserve"> </w:t>
      </w:r>
      <w:proofErr w:type="spellStart"/>
      <w:r w:rsidRPr="005D14BE">
        <w:rPr>
          <w:color w:val="1F1F1F"/>
          <w:lang w:val="en-US"/>
        </w:rPr>
        <w:t>që</w:t>
      </w:r>
      <w:proofErr w:type="spellEnd"/>
      <w:r w:rsidRPr="005D14BE">
        <w:rPr>
          <w:color w:val="1F1F1F"/>
          <w:lang w:val="en-US"/>
        </w:rPr>
        <w:t xml:space="preserve"> </w:t>
      </w:r>
      <w:proofErr w:type="spellStart"/>
      <w:r w:rsidRPr="005D14BE">
        <w:rPr>
          <w:color w:val="1F1F1F"/>
          <w:lang w:val="en-US"/>
        </w:rPr>
        <w:t>përdor</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blerës</w:t>
      </w:r>
      <w:proofErr w:type="spellEnd"/>
      <w:r w:rsidRPr="005D14BE">
        <w:rPr>
          <w:color w:val="1F1F1F"/>
          <w:lang w:val="en-US"/>
        </w:rPr>
        <w:t xml:space="preserve"> </w:t>
      </w:r>
      <w:proofErr w:type="spellStart"/>
      <w:r w:rsidRPr="005D14BE">
        <w:rPr>
          <w:color w:val="1F1F1F"/>
          <w:lang w:val="en-US"/>
        </w:rPr>
        <w:t>për</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blerë</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shtëpi</w:t>
      </w:r>
      <w:proofErr w:type="spellEnd"/>
      <w:r w:rsidRPr="005D14BE">
        <w:rPr>
          <w:color w:val="1F1F1F"/>
          <w:lang w:val="en-US"/>
        </w:rPr>
        <w:t xml:space="preserve"> </w:t>
      </w:r>
      <w:proofErr w:type="spellStart"/>
      <w:r w:rsidRPr="005D14BE">
        <w:rPr>
          <w:color w:val="1F1F1F"/>
          <w:lang w:val="en-US"/>
        </w:rPr>
        <w:t>mund</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ndikojë</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çmimin</w:t>
      </w:r>
      <w:proofErr w:type="spellEnd"/>
      <w:r w:rsidRPr="005D14BE">
        <w:rPr>
          <w:color w:val="1F1F1F"/>
          <w:lang w:val="en-US"/>
        </w:rPr>
        <w:t xml:space="preserve"> e </w:t>
      </w:r>
      <w:proofErr w:type="spellStart"/>
      <w:r w:rsidRPr="005D14BE">
        <w:rPr>
          <w:color w:val="1F1F1F"/>
          <w:lang w:val="en-US"/>
        </w:rPr>
        <w:t>blerjes</w:t>
      </w:r>
      <w:proofErr w:type="spellEnd"/>
      <w:r w:rsidRPr="005D14BE">
        <w:rPr>
          <w:color w:val="1F1F1F"/>
          <w:lang w:val="en-US"/>
        </w:rPr>
        <w:t xml:space="preserve">, </w:t>
      </w:r>
      <w:proofErr w:type="spellStart"/>
      <w:r w:rsidRPr="005D14BE">
        <w:rPr>
          <w:color w:val="1F1F1F"/>
          <w:lang w:val="en-US"/>
        </w:rPr>
        <w:t>ashtu</w:t>
      </w:r>
      <w:proofErr w:type="spellEnd"/>
      <w:r w:rsidRPr="005D14BE">
        <w:rPr>
          <w:color w:val="1F1F1F"/>
          <w:lang w:val="en-US"/>
        </w:rPr>
        <w:t xml:space="preserve"> </w:t>
      </w:r>
      <w:proofErr w:type="spellStart"/>
      <w:r w:rsidRPr="005D14BE">
        <w:rPr>
          <w:color w:val="1F1F1F"/>
          <w:lang w:val="en-US"/>
        </w:rPr>
        <w:t>si</w:t>
      </w:r>
      <w:proofErr w:type="spellEnd"/>
      <w:r w:rsidRPr="005D14BE">
        <w:rPr>
          <w:color w:val="1F1F1F"/>
          <w:lang w:val="en-US"/>
        </w:rPr>
        <w:t xml:space="preserve"> </w:t>
      </w:r>
      <w:proofErr w:type="spellStart"/>
      <w:r w:rsidRPr="005D14BE">
        <w:rPr>
          <w:color w:val="1F1F1F"/>
          <w:lang w:val="en-US"/>
        </w:rPr>
        <w:t>edhe</w:t>
      </w:r>
      <w:proofErr w:type="spellEnd"/>
      <w:r w:rsidRPr="005D14BE">
        <w:rPr>
          <w:color w:val="1F1F1F"/>
          <w:lang w:val="en-US"/>
        </w:rPr>
        <w:t xml:space="preserve"> </w:t>
      </w:r>
      <w:proofErr w:type="spellStart"/>
      <w:r w:rsidRPr="005D14BE">
        <w:rPr>
          <w:color w:val="1F1F1F"/>
          <w:lang w:val="en-US"/>
        </w:rPr>
        <w:t>kushtet</w:t>
      </w:r>
      <w:proofErr w:type="spellEnd"/>
      <w:r w:rsidRPr="005D14BE">
        <w:rPr>
          <w:color w:val="1F1F1F"/>
          <w:lang w:val="en-US"/>
        </w:rPr>
        <w:t xml:space="preserve"> e </w:t>
      </w:r>
      <w:proofErr w:type="spellStart"/>
      <w:r w:rsidRPr="005D14BE">
        <w:rPr>
          <w:color w:val="1F1F1F"/>
          <w:lang w:val="en-US"/>
        </w:rPr>
        <w:t>shitjes</w:t>
      </w:r>
      <w:proofErr w:type="spellEnd"/>
      <w:r w:rsidRPr="005D14BE">
        <w:rPr>
          <w:color w:val="1F1F1F"/>
          <w:lang w:val="en-US"/>
        </w:rPr>
        <w:t xml:space="preserve">. </w:t>
      </w:r>
      <w:proofErr w:type="spellStart"/>
      <w:r w:rsidRPr="005D14BE">
        <w:rPr>
          <w:color w:val="1F1F1F"/>
          <w:lang w:val="en-US"/>
        </w:rPr>
        <w:t>Kontingjentet</w:t>
      </w:r>
      <w:proofErr w:type="spellEnd"/>
      <w:r w:rsidRPr="005D14BE">
        <w:rPr>
          <w:color w:val="1F1F1F"/>
          <w:lang w:val="en-US"/>
        </w:rPr>
        <w:t xml:space="preserve"> e </w:t>
      </w:r>
      <w:proofErr w:type="spellStart"/>
      <w:r w:rsidRPr="005D14BE">
        <w:rPr>
          <w:color w:val="1F1F1F"/>
          <w:lang w:val="en-US"/>
        </w:rPr>
        <w:t>blerësit</w:t>
      </w:r>
      <w:proofErr w:type="spellEnd"/>
      <w:r w:rsidRPr="005D14BE">
        <w:rPr>
          <w:color w:val="1F1F1F"/>
          <w:lang w:val="en-US"/>
        </w:rPr>
        <w:t xml:space="preserve"> </w:t>
      </w:r>
      <w:proofErr w:type="spellStart"/>
      <w:r w:rsidRPr="005D14BE">
        <w:rPr>
          <w:color w:val="1F1F1F"/>
          <w:lang w:val="en-US"/>
        </w:rPr>
        <w:t>mund</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pranohen</w:t>
      </w:r>
      <w:proofErr w:type="spellEnd"/>
      <w:r w:rsidRPr="005D14BE">
        <w:rPr>
          <w:color w:val="1F1F1F"/>
          <w:lang w:val="en-US"/>
        </w:rPr>
        <w:t xml:space="preserve"> - </w:t>
      </w:r>
      <w:proofErr w:type="spellStart"/>
      <w:r w:rsidRPr="005D14BE">
        <w:rPr>
          <w:color w:val="1F1F1F"/>
          <w:lang w:val="en-US"/>
        </w:rPr>
        <w:t>por</w:t>
      </w:r>
      <w:proofErr w:type="spellEnd"/>
      <w:r w:rsidRPr="005D14BE">
        <w:rPr>
          <w:color w:val="1F1F1F"/>
          <w:lang w:val="en-US"/>
        </w:rPr>
        <w:t xml:space="preserve"> </w:t>
      </w:r>
      <w:proofErr w:type="spellStart"/>
      <w:r w:rsidRPr="005D14BE">
        <w:rPr>
          <w:color w:val="1F1F1F"/>
          <w:lang w:val="en-US"/>
        </w:rPr>
        <w:t>vetëm</w:t>
      </w:r>
      <w:proofErr w:type="spellEnd"/>
      <w:r w:rsidRPr="005D14BE">
        <w:rPr>
          <w:color w:val="1F1F1F"/>
          <w:lang w:val="en-US"/>
        </w:rPr>
        <w:t xml:space="preserve"> </w:t>
      </w:r>
      <w:proofErr w:type="spellStart"/>
      <w:r w:rsidRPr="005D14BE">
        <w:rPr>
          <w:color w:val="1F1F1F"/>
          <w:lang w:val="en-US"/>
        </w:rPr>
        <w:t>nëse</w:t>
      </w:r>
      <w:proofErr w:type="spellEnd"/>
      <w:r w:rsidRPr="005D14BE">
        <w:rPr>
          <w:color w:val="1F1F1F"/>
          <w:lang w:val="en-US"/>
        </w:rPr>
        <w:t xml:space="preserve"> </w:t>
      </w:r>
      <w:proofErr w:type="spellStart"/>
      <w:r w:rsidRPr="005D14BE">
        <w:rPr>
          <w:color w:val="1F1F1F"/>
          <w:lang w:val="en-US"/>
        </w:rPr>
        <w:t>çmimi</w:t>
      </w:r>
      <w:proofErr w:type="spellEnd"/>
      <w:r w:rsidRPr="005D14BE">
        <w:rPr>
          <w:color w:val="1F1F1F"/>
          <w:lang w:val="en-US"/>
        </w:rPr>
        <w:t xml:space="preserve"> </w:t>
      </w:r>
      <w:proofErr w:type="spellStart"/>
      <w:r w:rsidRPr="005D14BE">
        <w:rPr>
          <w:color w:val="1F1F1F"/>
          <w:lang w:val="en-US"/>
        </w:rPr>
        <w:t>i</w:t>
      </w:r>
      <w:proofErr w:type="spellEnd"/>
      <w:r w:rsidRPr="005D14BE">
        <w:rPr>
          <w:color w:val="1F1F1F"/>
          <w:lang w:val="en-US"/>
        </w:rPr>
        <w:t xml:space="preserve"> </w:t>
      </w:r>
      <w:proofErr w:type="spellStart"/>
      <w:r w:rsidRPr="005D14BE">
        <w:rPr>
          <w:color w:val="1F1F1F"/>
          <w:lang w:val="en-US"/>
        </w:rPr>
        <w:t>ofertës</w:t>
      </w:r>
      <w:proofErr w:type="spellEnd"/>
      <w:r w:rsidRPr="005D14BE">
        <w:rPr>
          <w:color w:val="1F1F1F"/>
          <w:lang w:val="en-US"/>
        </w:rPr>
        <w:t xml:space="preserve"> </w:t>
      </w:r>
      <w:proofErr w:type="spellStart"/>
      <w:r w:rsidRPr="005D14BE">
        <w:rPr>
          <w:color w:val="1F1F1F"/>
          <w:lang w:val="en-US"/>
        </w:rPr>
        <w:t>është</w:t>
      </w:r>
      <w:proofErr w:type="spellEnd"/>
      <w:r w:rsidRPr="005D14BE">
        <w:rPr>
          <w:color w:val="1F1F1F"/>
          <w:lang w:val="en-US"/>
        </w:rPr>
        <w:t xml:space="preserve"> </w:t>
      </w:r>
      <w:proofErr w:type="spellStart"/>
      <w:r w:rsidRPr="005D14BE">
        <w:rPr>
          <w:color w:val="1F1F1F"/>
          <w:lang w:val="en-US"/>
        </w:rPr>
        <w:t>më</w:t>
      </w:r>
      <w:proofErr w:type="spellEnd"/>
      <w:r w:rsidRPr="005D14BE">
        <w:rPr>
          <w:color w:val="1F1F1F"/>
          <w:lang w:val="en-US"/>
        </w:rPr>
        <w:t xml:space="preserve"> </w:t>
      </w:r>
      <w:proofErr w:type="spellStart"/>
      <w:r w:rsidRPr="005D14BE">
        <w:rPr>
          <w:color w:val="1F1F1F"/>
          <w:lang w:val="en-US"/>
        </w:rPr>
        <w:t>i</w:t>
      </w:r>
      <w:proofErr w:type="spellEnd"/>
      <w:r w:rsidRPr="005D14BE">
        <w:rPr>
          <w:color w:val="1F1F1F"/>
          <w:lang w:val="en-US"/>
        </w:rPr>
        <w:t xml:space="preserve"> </w:t>
      </w:r>
      <w:proofErr w:type="spellStart"/>
      <w:r w:rsidRPr="005D14BE">
        <w:rPr>
          <w:color w:val="1F1F1F"/>
          <w:lang w:val="en-US"/>
        </w:rPr>
        <w:t>lartë</w:t>
      </w:r>
      <w:proofErr w:type="spellEnd"/>
      <w:r w:rsidRPr="005D14BE">
        <w:rPr>
          <w:color w:val="1F1F1F"/>
          <w:lang w:val="en-US"/>
        </w:rPr>
        <w:t xml:space="preserve">. </w:t>
      </w:r>
      <w:proofErr w:type="spellStart"/>
      <w:r w:rsidRPr="005D14BE">
        <w:rPr>
          <w:color w:val="1F1F1F"/>
          <w:lang w:val="en-US"/>
        </w:rPr>
        <w:t>Nëse</w:t>
      </w:r>
      <w:proofErr w:type="spellEnd"/>
      <w:r w:rsidRPr="005D14BE">
        <w:rPr>
          <w:color w:val="1F1F1F"/>
          <w:lang w:val="en-US"/>
        </w:rPr>
        <w:t xml:space="preserve"> </w:t>
      </w:r>
      <w:proofErr w:type="spellStart"/>
      <w:r w:rsidRPr="005D14BE">
        <w:rPr>
          <w:color w:val="1F1F1F"/>
          <w:lang w:val="en-US"/>
        </w:rPr>
        <w:t>shitja</w:t>
      </w:r>
      <w:proofErr w:type="spellEnd"/>
      <w:r w:rsidRPr="005D14BE">
        <w:rPr>
          <w:color w:val="1F1F1F"/>
          <w:lang w:val="en-US"/>
        </w:rPr>
        <w:t xml:space="preserve"> 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kompjuteri</w:t>
      </w:r>
      <w:proofErr w:type="spellEnd"/>
      <w:r w:rsidRPr="005D14BE">
        <w:rPr>
          <w:color w:val="1F1F1F"/>
          <w:lang w:val="en-US"/>
        </w:rPr>
        <w:t xml:space="preserve"> </w:t>
      </w:r>
      <w:proofErr w:type="spellStart"/>
      <w:r w:rsidRPr="005D14BE">
        <w:rPr>
          <w:color w:val="1F1F1F"/>
          <w:lang w:val="en-US"/>
        </w:rPr>
        <w:t>përfshin</w:t>
      </w:r>
      <w:proofErr w:type="spellEnd"/>
      <w:r w:rsidRPr="005D14BE">
        <w:rPr>
          <w:color w:val="1F1F1F"/>
          <w:lang w:val="en-US"/>
        </w:rPr>
        <w:t xml:space="preserve"> </w:t>
      </w:r>
      <w:proofErr w:type="spellStart"/>
      <w:r w:rsidRPr="005D14BE">
        <w:rPr>
          <w:color w:val="1F1F1F"/>
          <w:lang w:val="en-US"/>
        </w:rPr>
        <w:t>koncesionin</w:t>
      </w:r>
      <w:proofErr w:type="spellEnd"/>
      <w:r w:rsidRPr="005D14BE">
        <w:rPr>
          <w:color w:val="1F1F1F"/>
          <w:lang w:val="en-US"/>
        </w:rPr>
        <w:t xml:space="preserve"> e </w:t>
      </w:r>
      <w:proofErr w:type="spellStart"/>
      <w:r w:rsidRPr="005D14BE">
        <w:rPr>
          <w:color w:val="1F1F1F"/>
          <w:lang w:val="en-US"/>
        </w:rPr>
        <w:t>shitësit</w:t>
      </w:r>
      <w:proofErr w:type="spellEnd"/>
    </w:p>
    <w:p w14:paraId="6AA00BB2"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
    <w:p w14:paraId="18EDA679"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
          <w:i/>
          <w:color w:val="1F1F1F"/>
          <w:lang w:val="en-US"/>
        </w:rPr>
      </w:pPr>
      <w:proofErr w:type="spellStart"/>
      <w:r w:rsidRPr="005D14BE">
        <w:rPr>
          <w:b/>
          <w:i/>
          <w:color w:val="1F1F1F"/>
          <w:lang w:val="en-US"/>
        </w:rPr>
        <w:t>Një</w:t>
      </w:r>
      <w:proofErr w:type="spellEnd"/>
      <w:r w:rsidRPr="005D14BE">
        <w:rPr>
          <w:b/>
          <w:i/>
          <w:color w:val="1F1F1F"/>
          <w:lang w:val="en-US"/>
        </w:rPr>
        <w:t xml:space="preserve"> </w:t>
      </w:r>
      <w:proofErr w:type="spellStart"/>
      <w:r w:rsidRPr="005D14BE">
        <w:rPr>
          <w:b/>
          <w:i/>
          <w:color w:val="1F1F1F"/>
          <w:lang w:val="en-US"/>
        </w:rPr>
        <w:t>shembull</w:t>
      </w:r>
      <w:proofErr w:type="spellEnd"/>
      <w:r w:rsidRPr="005D14BE">
        <w:rPr>
          <w:b/>
          <w:i/>
          <w:color w:val="1F1F1F"/>
          <w:lang w:val="en-US"/>
        </w:rPr>
        <w:t xml:space="preserve"> </w:t>
      </w:r>
      <w:proofErr w:type="spellStart"/>
      <w:r w:rsidRPr="005D14BE">
        <w:rPr>
          <w:b/>
          <w:i/>
          <w:color w:val="1F1F1F"/>
          <w:lang w:val="en-US"/>
        </w:rPr>
        <w:t>krahasues</w:t>
      </w:r>
      <w:proofErr w:type="spellEnd"/>
      <w:r w:rsidRPr="005D14BE">
        <w:rPr>
          <w:b/>
          <w:i/>
          <w:color w:val="1F1F1F"/>
          <w:lang w:val="en-US"/>
        </w:rPr>
        <w:t xml:space="preserve"> </w:t>
      </w:r>
      <w:proofErr w:type="spellStart"/>
      <w:r w:rsidRPr="005D14BE">
        <w:rPr>
          <w:b/>
          <w:i/>
          <w:color w:val="1F1F1F"/>
          <w:lang w:val="en-US"/>
        </w:rPr>
        <w:t>i</w:t>
      </w:r>
      <w:proofErr w:type="spellEnd"/>
      <w:r w:rsidRPr="005D14BE">
        <w:rPr>
          <w:b/>
          <w:i/>
          <w:color w:val="1F1F1F"/>
          <w:lang w:val="en-US"/>
        </w:rPr>
        <w:t xml:space="preserve"> </w:t>
      </w:r>
      <w:proofErr w:type="spellStart"/>
      <w:r w:rsidRPr="005D14BE">
        <w:rPr>
          <w:b/>
          <w:i/>
          <w:color w:val="1F1F1F"/>
          <w:lang w:val="en-US"/>
        </w:rPr>
        <w:t>analizës</w:t>
      </w:r>
      <w:proofErr w:type="spellEnd"/>
      <w:r w:rsidRPr="005D14BE">
        <w:rPr>
          <w:b/>
          <w:i/>
          <w:color w:val="1F1F1F"/>
          <w:lang w:val="en-US"/>
        </w:rPr>
        <w:t xml:space="preserve"> </w:t>
      </w:r>
      <w:proofErr w:type="spellStart"/>
      <w:r w:rsidRPr="005D14BE">
        <w:rPr>
          <w:b/>
          <w:i/>
          <w:color w:val="1F1F1F"/>
          <w:lang w:val="en-US"/>
        </w:rPr>
        <w:t>së</w:t>
      </w:r>
      <w:proofErr w:type="spellEnd"/>
      <w:r w:rsidRPr="005D14BE">
        <w:rPr>
          <w:b/>
          <w:i/>
          <w:color w:val="1F1F1F"/>
          <w:lang w:val="en-US"/>
        </w:rPr>
        <w:t xml:space="preserve"> </w:t>
      </w:r>
      <w:proofErr w:type="spellStart"/>
      <w:r w:rsidRPr="005D14BE">
        <w:rPr>
          <w:b/>
          <w:i/>
          <w:color w:val="1F1F1F"/>
          <w:lang w:val="en-US"/>
        </w:rPr>
        <w:t>tregut</w:t>
      </w:r>
      <w:proofErr w:type="spellEnd"/>
    </w:p>
    <w:p w14:paraId="70183EA1"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r w:rsidRPr="005D14BE">
        <w:rPr>
          <w:color w:val="1F1F1F"/>
          <w:lang w:val="en-US"/>
        </w:rPr>
        <w:t xml:space="preserve">Le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shohim</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shembull</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thjeshtuar</w:t>
      </w:r>
      <w:proofErr w:type="spellEnd"/>
      <w:r w:rsidRPr="005D14BE">
        <w:rPr>
          <w:color w:val="1F1F1F"/>
          <w:lang w:val="en-US"/>
        </w:rPr>
        <w:t xml:space="preserve"> se </w:t>
      </w:r>
      <w:proofErr w:type="spellStart"/>
      <w:r w:rsidRPr="005D14BE">
        <w:rPr>
          <w:color w:val="1F1F1F"/>
          <w:lang w:val="en-US"/>
        </w:rPr>
        <w:t>si</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CMA </w:t>
      </w:r>
      <w:proofErr w:type="spellStart"/>
      <w:r w:rsidRPr="005D14BE">
        <w:rPr>
          <w:color w:val="1F1F1F"/>
          <w:lang w:val="en-US"/>
        </w:rPr>
        <w:t>mund</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ndihmojë</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blerës</w:t>
      </w:r>
      <w:proofErr w:type="spellEnd"/>
      <w:r w:rsidRPr="005D14BE">
        <w:rPr>
          <w:color w:val="1F1F1F"/>
          <w:lang w:val="en-US"/>
        </w:rPr>
        <w:t xml:space="preserve"> </w:t>
      </w:r>
      <w:proofErr w:type="spellStart"/>
      <w:r w:rsidRPr="005D14BE">
        <w:rPr>
          <w:color w:val="1F1F1F"/>
          <w:lang w:val="en-US"/>
        </w:rPr>
        <w:t>shtëpie</w:t>
      </w:r>
      <w:proofErr w:type="spellEnd"/>
      <w:r w:rsidRPr="005D14BE">
        <w:rPr>
          <w:color w:val="1F1F1F"/>
          <w:lang w:val="en-US"/>
        </w:rPr>
        <w:t>.</w:t>
      </w:r>
    </w:p>
    <w:p w14:paraId="6D279C0C" w14:textId="7AF45591"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çift</w:t>
      </w:r>
      <w:proofErr w:type="spellEnd"/>
      <w:r w:rsidRPr="005D14BE">
        <w:rPr>
          <w:color w:val="1F1F1F"/>
          <w:lang w:val="en-US"/>
        </w:rPr>
        <w:t xml:space="preserve"> </w:t>
      </w:r>
      <w:proofErr w:type="spellStart"/>
      <w:r w:rsidRPr="005D14BE">
        <w:rPr>
          <w:color w:val="1F1F1F"/>
          <w:lang w:val="en-US"/>
        </w:rPr>
        <w:t>është</w:t>
      </w:r>
      <w:proofErr w:type="spellEnd"/>
      <w:r w:rsidRPr="005D14BE">
        <w:rPr>
          <w:color w:val="1F1F1F"/>
          <w:lang w:val="en-US"/>
        </w:rPr>
        <w:t xml:space="preserve"> </w:t>
      </w:r>
      <w:proofErr w:type="spellStart"/>
      <w:r w:rsidRPr="005D14BE">
        <w:rPr>
          <w:color w:val="1F1F1F"/>
          <w:lang w:val="en-US"/>
        </w:rPr>
        <w:t>i</w:t>
      </w:r>
      <w:proofErr w:type="spellEnd"/>
      <w:r w:rsidRPr="005D14BE">
        <w:rPr>
          <w:color w:val="1F1F1F"/>
          <w:lang w:val="en-US"/>
        </w:rPr>
        <w:t xml:space="preserve"> </w:t>
      </w:r>
      <w:proofErr w:type="spellStart"/>
      <w:r w:rsidRPr="005D14BE">
        <w:rPr>
          <w:color w:val="1F1F1F"/>
          <w:lang w:val="en-US"/>
        </w:rPr>
        <w:t>interesuar</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blejë</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shtëpi</w:t>
      </w:r>
      <w:proofErr w:type="spellEnd"/>
      <w:r w:rsidRPr="005D14BE">
        <w:rPr>
          <w:color w:val="1F1F1F"/>
          <w:lang w:val="en-US"/>
        </w:rPr>
        <w:t xml:space="preserve"> </w:t>
      </w:r>
      <w:proofErr w:type="spellStart"/>
      <w:r w:rsidRPr="005D14BE">
        <w:rPr>
          <w:color w:val="1F1F1F"/>
          <w:lang w:val="en-US"/>
        </w:rPr>
        <w:t>për</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familje</w:t>
      </w:r>
      <w:proofErr w:type="spellEnd"/>
      <w:r w:rsidRPr="005D14BE">
        <w:rPr>
          <w:color w:val="1F1F1F"/>
          <w:lang w:val="en-US"/>
        </w:rPr>
        <w:t xml:space="preserve"> </w:t>
      </w:r>
      <w:proofErr w:type="spellStart"/>
      <w:r w:rsidRPr="005D14BE">
        <w:rPr>
          <w:color w:val="1F1F1F"/>
          <w:lang w:val="en-US"/>
        </w:rPr>
        <w:t>që</w:t>
      </w:r>
      <w:proofErr w:type="spellEnd"/>
      <w:r w:rsidRPr="005D14BE">
        <w:rPr>
          <w:color w:val="1F1F1F"/>
          <w:lang w:val="en-US"/>
        </w:rPr>
        <w:t xml:space="preserve"> </w:t>
      </w:r>
      <w:proofErr w:type="spellStart"/>
      <w:r w:rsidRPr="005D14BE">
        <w:rPr>
          <w:color w:val="1F1F1F"/>
          <w:lang w:val="en-US"/>
        </w:rPr>
        <w:t>është</w:t>
      </w:r>
      <w:proofErr w:type="spellEnd"/>
      <w:r w:rsidRPr="005D14BE">
        <w:rPr>
          <w:color w:val="1F1F1F"/>
          <w:lang w:val="en-US"/>
        </w:rPr>
        <w:t xml:space="preserve"> e </w:t>
      </w:r>
      <w:proofErr w:type="spellStart"/>
      <w:r w:rsidRPr="005D14BE">
        <w:rPr>
          <w:color w:val="1F1F1F"/>
          <w:lang w:val="en-US"/>
        </w:rPr>
        <w:t>listuar</w:t>
      </w:r>
      <w:proofErr w:type="spellEnd"/>
      <w:r w:rsidRPr="005D14BE">
        <w:rPr>
          <w:color w:val="1F1F1F"/>
          <w:lang w:val="en-US"/>
        </w:rPr>
        <w:t xml:space="preserve"> </w:t>
      </w:r>
      <w:proofErr w:type="spellStart"/>
      <w:r w:rsidRPr="005D14BE">
        <w:rPr>
          <w:color w:val="1F1F1F"/>
          <w:lang w:val="en-US"/>
        </w:rPr>
        <w:t>për</w:t>
      </w:r>
      <w:proofErr w:type="spellEnd"/>
      <w:r w:rsidRPr="005D14BE">
        <w:rPr>
          <w:color w:val="1F1F1F"/>
          <w:lang w:val="en-US"/>
        </w:rPr>
        <w:t xml:space="preserve"> 450,000 </w:t>
      </w:r>
      <w:proofErr w:type="spellStart"/>
      <w:r w:rsidRPr="005D14BE">
        <w:rPr>
          <w:color w:val="1F1F1F"/>
          <w:lang w:val="en-US"/>
        </w:rPr>
        <w:t>Euronë</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zone </w:t>
      </w:r>
      <w:proofErr w:type="spellStart"/>
      <w:r w:rsidRPr="005D14BE">
        <w:rPr>
          <w:color w:val="1F1F1F"/>
          <w:lang w:val="en-US"/>
        </w:rPr>
        <w:t>rezidenciale</w:t>
      </w:r>
      <w:proofErr w:type="spellEnd"/>
      <w:r w:rsidRPr="005D14BE">
        <w:rPr>
          <w:color w:val="1F1F1F"/>
          <w:lang w:val="en-US"/>
        </w:rPr>
        <w:t xml:space="preserve"> </w:t>
      </w:r>
      <w:proofErr w:type="spellStart"/>
      <w:r w:rsidRPr="005D14BE">
        <w:rPr>
          <w:color w:val="1F1F1F"/>
          <w:lang w:val="en-US"/>
        </w:rPr>
        <w:t>periferi</w:t>
      </w:r>
      <w:proofErr w:type="spellEnd"/>
      <w:r w:rsidRPr="005D14BE">
        <w:rPr>
          <w:color w:val="1F1F1F"/>
          <w:lang w:val="en-US"/>
        </w:rPr>
        <w:t xml:space="preserve"> e </w:t>
      </w:r>
      <w:proofErr w:type="spellStart"/>
      <w:r w:rsidRPr="005D14BE">
        <w:rPr>
          <w:color w:val="1F1F1F"/>
          <w:lang w:val="en-US"/>
        </w:rPr>
        <w:t>Tiranës</w:t>
      </w:r>
      <w:proofErr w:type="spellEnd"/>
      <w:r w:rsidRPr="005D14BE">
        <w:rPr>
          <w:color w:val="1F1F1F"/>
          <w:lang w:val="en-US"/>
        </w:rPr>
        <w:t xml:space="preserve">, </w:t>
      </w:r>
      <w:proofErr w:type="spellStart"/>
      <w:r w:rsidRPr="005D14BE">
        <w:rPr>
          <w:color w:val="1F1F1F"/>
          <w:lang w:val="en-US"/>
        </w:rPr>
        <w:t>por</w:t>
      </w:r>
      <w:proofErr w:type="spellEnd"/>
      <w:r w:rsidRPr="005D14BE">
        <w:rPr>
          <w:color w:val="1F1F1F"/>
          <w:lang w:val="en-US"/>
        </w:rPr>
        <w:t xml:space="preserve"> </w:t>
      </w:r>
      <w:proofErr w:type="spellStart"/>
      <w:r w:rsidRPr="005D14BE">
        <w:rPr>
          <w:color w:val="1F1F1F"/>
          <w:lang w:val="en-US"/>
        </w:rPr>
        <w:t>ata</w:t>
      </w:r>
      <w:proofErr w:type="spellEnd"/>
      <w:r w:rsidRPr="005D14BE">
        <w:rPr>
          <w:color w:val="1F1F1F"/>
          <w:lang w:val="en-US"/>
        </w:rPr>
        <w:t xml:space="preserve"> duan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negociojnë</w:t>
      </w:r>
      <w:proofErr w:type="spellEnd"/>
      <w:r w:rsidRPr="005D14BE">
        <w:rPr>
          <w:color w:val="1F1F1F"/>
          <w:lang w:val="en-US"/>
        </w:rPr>
        <w:t xml:space="preserve"> </w:t>
      </w:r>
      <w:proofErr w:type="spellStart"/>
      <w:r w:rsidRPr="005D14BE">
        <w:rPr>
          <w:color w:val="1F1F1F"/>
          <w:lang w:val="en-US"/>
        </w:rPr>
        <w:t>çmimin</w:t>
      </w:r>
      <w:proofErr w:type="spellEnd"/>
      <w:r w:rsidRPr="005D14BE">
        <w:rPr>
          <w:color w:val="1F1F1F"/>
          <w:lang w:val="en-US"/>
        </w:rPr>
        <w:t xml:space="preserve"> e </w:t>
      </w:r>
      <w:proofErr w:type="spellStart"/>
      <w:r w:rsidRPr="005D14BE">
        <w:rPr>
          <w:color w:val="1F1F1F"/>
          <w:lang w:val="en-US"/>
        </w:rPr>
        <w:t>kërkuar</w:t>
      </w:r>
      <w:proofErr w:type="spellEnd"/>
      <w:r w:rsidRPr="005D14BE">
        <w:rPr>
          <w:color w:val="1F1F1F"/>
          <w:lang w:val="en-US"/>
        </w:rPr>
        <w:t xml:space="preserve">. Ata </w:t>
      </w:r>
      <w:proofErr w:type="spellStart"/>
      <w:r w:rsidRPr="005D14BE">
        <w:rPr>
          <w:color w:val="1F1F1F"/>
          <w:lang w:val="en-US"/>
        </w:rPr>
        <w:t>i</w:t>
      </w:r>
      <w:proofErr w:type="spellEnd"/>
      <w:r w:rsidRPr="005D14BE">
        <w:rPr>
          <w:color w:val="1F1F1F"/>
          <w:lang w:val="en-US"/>
        </w:rPr>
        <w:t xml:space="preserve"> </w:t>
      </w:r>
      <w:proofErr w:type="spellStart"/>
      <w:r w:rsidRPr="005D14BE">
        <w:rPr>
          <w:color w:val="1F1F1F"/>
          <w:lang w:val="en-US"/>
        </w:rPr>
        <w:lastRenderedPageBreak/>
        <w:t>kërkojnë</w:t>
      </w:r>
      <w:proofErr w:type="spellEnd"/>
      <w:r w:rsidRPr="005D14BE">
        <w:rPr>
          <w:color w:val="1F1F1F"/>
          <w:lang w:val="en-US"/>
        </w:rPr>
        <w:t xml:space="preserve"> </w:t>
      </w:r>
      <w:proofErr w:type="spellStart"/>
      <w:r w:rsidRPr="005D14BE">
        <w:rPr>
          <w:color w:val="1F1F1F"/>
          <w:lang w:val="en-US"/>
        </w:rPr>
        <w:t>agjentit</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tyre</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pasurive</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paluajtshme</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kryejë</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analizë</w:t>
      </w:r>
      <w:proofErr w:type="spellEnd"/>
      <w:r w:rsidRPr="005D14BE">
        <w:rPr>
          <w:color w:val="1F1F1F"/>
          <w:lang w:val="en-US"/>
        </w:rPr>
        <w:t xml:space="preserve"> </w:t>
      </w:r>
      <w:proofErr w:type="spellStart"/>
      <w:r w:rsidRPr="005D14BE">
        <w:rPr>
          <w:color w:val="1F1F1F"/>
          <w:lang w:val="en-US"/>
        </w:rPr>
        <w:t>krahasuese</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tregut</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shtëpi</w:t>
      </w:r>
      <w:proofErr w:type="spellEnd"/>
      <w:r w:rsidRPr="005D14BE">
        <w:rPr>
          <w:color w:val="1F1F1F"/>
          <w:lang w:val="en-US"/>
        </w:rPr>
        <w:t xml:space="preserve"> </w:t>
      </w:r>
      <w:proofErr w:type="spellStart"/>
      <w:r w:rsidRPr="005D14BE">
        <w:rPr>
          <w:color w:val="1F1F1F"/>
          <w:lang w:val="en-US"/>
        </w:rPr>
        <w:t>për</w:t>
      </w:r>
      <w:proofErr w:type="spellEnd"/>
      <w:r w:rsidRPr="005D14BE">
        <w:rPr>
          <w:color w:val="1F1F1F"/>
          <w:lang w:val="en-US"/>
        </w:rPr>
        <w:t xml:space="preserve"> </w:t>
      </w:r>
      <w:proofErr w:type="spellStart"/>
      <w:r w:rsidRPr="005D14BE">
        <w:rPr>
          <w:color w:val="1F1F1F"/>
          <w:lang w:val="en-US"/>
        </w:rPr>
        <w:t>t'i</w:t>
      </w:r>
      <w:proofErr w:type="spellEnd"/>
      <w:r w:rsidRPr="005D14BE">
        <w:rPr>
          <w:color w:val="1F1F1F"/>
          <w:lang w:val="en-US"/>
        </w:rPr>
        <w:t xml:space="preserve"> </w:t>
      </w:r>
      <w:proofErr w:type="spellStart"/>
      <w:r w:rsidRPr="005D14BE">
        <w:rPr>
          <w:color w:val="1F1F1F"/>
          <w:lang w:val="en-US"/>
        </w:rPr>
        <w:t>ndihmuar</w:t>
      </w:r>
      <w:proofErr w:type="spellEnd"/>
      <w:r w:rsidRPr="005D14BE">
        <w:rPr>
          <w:color w:val="1F1F1F"/>
          <w:lang w:val="en-US"/>
        </w:rPr>
        <w:t xml:space="preserve"> </w:t>
      </w:r>
      <w:proofErr w:type="spellStart"/>
      <w:r w:rsidRPr="005D14BE">
        <w:rPr>
          <w:color w:val="1F1F1F"/>
          <w:lang w:val="en-US"/>
        </w:rPr>
        <w:t>ata</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vijnë</w:t>
      </w:r>
      <w:proofErr w:type="spellEnd"/>
      <w:r w:rsidRPr="005D14BE">
        <w:rPr>
          <w:color w:val="1F1F1F"/>
          <w:lang w:val="en-US"/>
        </w:rPr>
        <w:t xml:space="preserve"> me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ofertë</w:t>
      </w:r>
      <w:proofErr w:type="spellEnd"/>
      <w:r w:rsidRPr="005D14BE">
        <w:rPr>
          <w:color w:val="1F1F1F"/>
          <w:lang w:val="en-US"/>
        </w:rPr>
        <w:t xml:space="preserve"> </w:t>
      </w:r>
      <w:proofErr w:type="spellStart"/>
      <w:r w:rsidRPr="005D14BE">
        <w:rPr>
          <w:color w:val="1F1F1F"/>
          <w:lang w:val="en-US"/>
        </w:rPr>
        <w:t>konkurruese</w:t>
      </w:r>
      <w:proofErr w:type="spellEnd"/>
      <w:r w:rsidRPr="005D14BE">
        <w:rPr>
          <w:color w:val="1F1F1F"/>
          <w:lang w:val="en-US"/>
        </w:rPr>
        <w:t xml:space="preserve"> </w:t>
      </w:r>
      <w:proofErr w:type="spellStart"/>
      <w:r w:rsidRPr="005D14BE">
        <w:rPr>
          <w:color w:val="1F1F1F"/>
          <w:lang w:val="en-US"/>
        </w:rPr>
        <w:t>bazuar</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tendencat</w:t>
      </w:r>
      <w:proofErr w:type="spellEnd"/>
      <w:r w:rsidRPr="005D14BE">
        <w:rPr>
          <w:color w:val="1F1F1F"/>
          <w:lang w:val="en-US"/>
        </w:rPr>
        <w:t xml:space="preserve"> </w:t>
      </w:r>
      <w:proofErr w:type="spellStart"/>
      <w:r w:rsidRPr="005D14BE">
        <w:rPr>
          <w:color w:val="1F1F1F"/>
          <w:lang w:val="en-US"/>
        </w:rPr>
        <w:t>aktuale</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tregut</w:t>
      </w:r>
      <w:proofErr w:type="spellEnd"/>
      <w:r w:rsidRPr="005D14BE">
        <w:rPr>
          <w:color w:val="1F1F1F"/>
          <w:lang w:val="en-US"/>
        </w:rPr>
        <w:t>.</w:t>
      </w:r>
    </w:p>
    <w:p w14:paraId="239A786A"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roofErr w:type="spellStart"/>
      <w:r w:rsidRPr="005D14BE">
        <w:rPr>
          <w:color w:val="1F1F1F"/>
          <w:lang w:val="en-US"/>
        </w:rPr>
        <w:t>Agjenti</w:t>
      </w:r>
      <w:proofErr w:type="spellEnd"/>
      <w:r w:rsidRPr="005D14BE">
        <w:rPr>
          <w:color w:val="1F1F1F"/>
          <w:lang w:val="en-US"/>
        </w:rPr>
        <w:t xml:space="preserve"> </w:t>
      </w:r>
      <w:proofErr w:type="spellStart"/>
      <w:r w:rsidRPr="005D14BE">
        <w:rPr>
          <w:color w:val="1F1F1F"/>
          <w:lang w:val="en-US"/>
        </w:rPr>
        <w:t>fillon</w:t>
      </w:r>
      <w:proofErr w:type="spellEnd"/>
      <w:r w:rsidRPr="005D14BE">
        <w:rPr>
          <w:color w:val="1F1F1F"/>
          <w:lang w:val="en-US"/>
        </w:rPr>
        <w:t xml:space="preserve"> duke </w:t>
      </w:r>
      <w:proofErr w:type="spellStart"/>
      <w:r w:rsidRPr="005D14BE">
        <w:rPr>
          <w:color w:val="1F1F1F"/>
          <w:lang w:val="en-US"/>
        </w:rPr>
        <w:t>mbledhur</w:t>
      </w:r>
      <w:proofErr w:type="spellEnd"/>
      <w:r w:rsidRPr="005D14BE">
        <w:rPr>
          <w:color w:val="1F1F1F"/>
          <w:lang w:val="en-US"/>
        </w:rPr>
        <w:t xml:space="preserve"> </w:t>
      </w:r>
      <w:proofErr w:type="spellStart"/>
      <w:r w:rsidRPr="005D14BE">
        <w:rPr>
          <w:color w:val="1F1F1F"/>
          <w:lang w:val="en-US"/>
        </w:rPr>
        <w:t>informacion</w:t>
      </w:r>
      <w:proofErr w:type="spellEnd"/>
      <w:r w:rsidRPr="005D14BE">
        <w:rPr>
          <w:color w:val="1F1F1F"/>
          <w:lang w:val="en-US"/>
        </w:rPr>
        <w:t xml:space="preserve"> </w:t>
      </w:r>
      <w:proofErr w:type="spellStart"/>
      <w:r w:rsidRPr="005D14BE">
        <w:rPr>
          <w:color w:val="1F1F1F"/>
          <w:lang w:val="en-US"/>
        </w:rPr>
        <w:t>mbi</w:t>
      </w:r>
      <w:proofErr w:type="spellEnd"/>
      <w:r w:rsidRPr="005D14BE">
        <w:rPr>
          <w:color w:val="1F1F1F"/>
          <w:lang w:val="en-US"/>
        </w:rPr>
        <w:t xml:space="preserve"> </w:t>
      </w:r>
      <w:proofErr w:type="spellStart"/>
      <w:r w:rsidRPr="005D14BE">
        <w:rPr>
          <w:color w:val="1F1F1F"/>
          <w:lang w:val="en-US"/>
        </w:rPr>
        <w:t>pronën</w:t>
      </w:r>
      <w:proofErr w:type="spellEnd"/>
      <w:r w:rsidRPr="005D14BE">
        <w:rPr>
          <w:color w:val="1F1F1F"/>
          <w:lang w:val="en-US"/>
        </w:rPr>
        <w:t xml:space="preserve"> </w:t>
      </w:r>
      <w:proofErr w:type="spellStart"/>
      <w:r w:rsidRPr="005D14BE">
        <w:rPr>
          <w:color w:val="1F1F1F"/>
          <w:lang w:val="en-US"/>
        </w:rPr>
        <w:t>që</w:t>
      </w:r>
      <w:proofErr w:type="spellEnd"/>
      <w:r w:rsidRPr="005D14BE">
        <w:rPr>
          <w:color w:val="1F1F1F"/>
          <w:lang w:val="en-US"/>
        </w:rPr>
        <w:t xml:space="preserve"> </w:t>
      </w:r>
      <w:proofErr w:type="spellStart"/>
      <w:r w:rsidRPr="005D14BE">
        <w:rPr>
          <w:color w:val="1F1F1F"/>
          <w:lang w:val="en-US"/>
        </w:rPr>
        <w:t>çifti</w:t>
      </w:r>
      <w:proofErr w:type="spellEnd"/>
      <w:r w:rsidRPr="005D14BE">
        <w:rPr>
          <w:color w:val="1F1F1F"/>
          <w:lang w:val="en-US"/>
        </w:rPr>
        <w:t xml:space="preserve"> </w:t>
      </w:r>
      <w:proofErr w:type="spellStart"/>
      <w:r w:rsidRPr="005D14BE">
        <w:rPr>
          <w:color w:val="1F1F1F"/>
          <w:lang w:val="en-US"/>
        </w:rPr>
        <w:t>dëshiron</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blejë</w:t>
      </w:r>
      <w:proofErr w:type="spellEnd"/>
      <w:r w:rsidRPr="005D14BE">
        <w:rPr>
          <w:color w:val="1F1F1F"/>
          <w:lang w:val="en-US"/>
        </w:rPr>
        <w:t xml:space="preserve"> </w:t>
      </w:r>
      <w:proofErr w:type="spellStart"/>
      <w:r w:rsidRPr="005D14BE">
        <w:rPr>
          <w:color w:val="1F1F1F"/>
          <w:lang w:val="en-US"/>
        </w:rPr>
        <w:t>dhe</w:t>
      </w:r>
      <w:proofErr w:type="spellEnd"/>
      <w:r w:rsidRPr="005D14BE">
        <w:rPr>
          <w:color w:val="1F1F1F"/>
          <w:lang w:val="en-US"/>
        </w:rPr>
        <w:t xml:space="preserve"> </w:t>
      </w:r>
      <w:proofErr w:type="spellStart"/>
      <w:r w:rsidRPr="005D14BE">
        <w:rPr>
          <w:color w:val="1F1F1F"/>
          <w:lang w:val="en-US"/>
        </w:rPr>
        <w:t>gjen</w:t>
      </w:r>
      <w:proofErr w:type="spellEnd"/>
      <w:r w:rsidRPr="005D14BE">
        <w:rPr>
          <w:color w:val="1F1F1F"/>
          <w:lang w:val="en-US"/>
        </w:rPr>
        <w:t xml:space="preserve"> </w:t>
      </w:r>
      <w:proofErr w:type="spellStart"/>
      <w:r w:rsidRPr="005D14BE">
        <w:rPr>
          <w:color w:val="1F1F1F"/>
          <w:lang w:val="en-US"/>
        </w:rPr>
        <w:t>informacionin</w:t>
      </w:r>
      <w:proofErr w:type="spellEnd"/>
      <w:r w:rsidRPr="005D14BE">
        <w:rPr>
          <w:color w:val="1F1F1F"/>
          <w:lang w:val="en-US"/>
        </w:rPr>
        <w:t xml:space="preserve"> e </w:t>
      </w:r>
      <w:proofErr w:type="spellStart"/>
      <w:r w:rsidRPr="005D14BE">
        <w:rPr>
          <w:color w:val="1F1F1F"/>
          <w:lang w:val="en-US"/>
        </w:rPr>
        <w:t>mëposhtëm</w:t>
      </w:r>
      <w:proofErr w:type="spellEnd"/>
      <w:r w:rsidRPr="005D14BE">
        <w:rPr>
          <w:color w:val="1F1F1F"/>
          <w:lang w:val="en-US"/>
        </w:rPr>
        <w:t>:</w:t>
      </w:r>
    </w:p>
    <w:p w14:paraId="780A3E51"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r w:rsidRPr="005D14BE">
        <w:rPr>
          <w:color w:val="1F1F1F"/>
          <w:lang w:val="en-US"/>
        </w:rPr>
        <w:t xml:space="preserve">• </w:t>
      </w:r>
      <w:proofErr w:type="spellStart"/>
      <w:r w:rsidRPr="005D14BE">
        <w:rPr>
          <w:color w:val="1F1F1F"/>
          <w:lang w:val="en-US"/>
        </w:rPr>
        <w:t>Prona</w:t>
      </w:r>
      <w:proofErr w:type="spellEnd"/>
      <w:r w:rsidRPr="005D14BE">
        <w:rPr>
          <w:color w:val="1F1F1F"/>
          <w:lang w:val="en-US"/>
        </w:rPr>
        <w:t xml:space="preserve"> </w:t>
      </w:r>
      <w:proofErr w:type="spellStart"/>
      <w:r w:rsidRPr="005D14BE">
        <w:rPr>
          <w:color w:val="1F1F1F"/>
          <w:lang w:val="en-US"/>
        </w:rPr>
        <w:t>ndodhet</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sipërfaqe</w:t>
      </w:r>
      <w:proofErr w:type="spellEnd"/>
      <w:r w:rsidRPr="005D14BE">
        <w:rPr>
          <w:color w:val="1F1F1F"/>
          <w:lang w:val="en-US"/>
        </w:rPr>
        <w:t xml:space="preserve"> </w:t>
      </w:r>
      <w:proofErr w:type="spellStart"/>
      <w:r w:rsidRPr="005D14BE">
        <w:rPr>
          <w:color w:val="1F1F1F"/>
          <w:lang w:val="en-US"/>
        </w:rPr>
        <w:t>prej</w:t>
      </w:r>
      <w:proofErr w:type="spellEnd"/>
      <w:r w:rsidRPr="005D14BE">
        <w:rPr>
          <w:color w:val="1F1F1F"/>
          <w:lang w:val="en-US"/>
        </w:rPr>
        <w:t xml:space="preserve"> </w:t>
      </w:r>
      <w:proofErr w:type="spellStart"/>
      <w:r w:rsidRPr="005D14BE">
        <w:rPr>
          <w:color w:val="1F1F1F"/>
          <w:lang w:val="en-US"/>
        </w:rPr>
        <w:t>gjysmë</w:t>
      </w:r>
      <w:proofErr w:type="spellEnd"/>
      <w:r w:rsidRPr="005D14BE">
        <w:rPr>
          <w:color w:val="1F1F1F"/>
          <w:lang w:val="en-US"/>
        </w:rPr>
        <w:t xml:space="preserve"> </w:t>
      </w:r>
      <w:proofErr w:type="spellStart"/>
      <w:r w:rsidRPr="005D14BE">
        <w:rPr>
          <w:color w:val="1F1F1F"/>
          <w:lang w:val="en-US"/>
        </w:rPr>
        <w:t>hektari</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një</w:t>
      </w:r>
      <w:proofErr w:type="spellEnd"/>
      <w:r w:rsidRPr="005D14BE">
        <w:rPr>
          <w:color w:val="1F1F1F"/>
          <w:lang w:val="en-US"/>
        </w:rPr>
        <w:t xml:space="preserve"> </w:t>
      </w:r>
      <w:proofErr w:type="spellStart"/>
      <w:r w:rsidRPr="005D14BE">
        <w:rPr>
          <w:color w:val="1F1F1F"/>
          <w:lang w:val="en-US"/>
        </w:rPr>
        <w:t>nënndarje</w:t>
      </w:r>
      <w:proofErr w:type="spellEnd"/>
      <w:r w:rsidRPr="005D14BE">
        <w:rPr>
          <w:color w:val="1F1F1F"/>
          <w:lang w:val="en-US"/>
        </w:rPr>
        <w:t xml:space="preserve"> </w:t>
      </w:r>
      <w:proofErr w:type="spellStart"/>
      <w:r w:rsidRPr="005D14BE">
        <w:rPr>
          <w:color w:val="1F1F1F"/>
          <w:lang w:val="en-US"/>
        </w:rPr>
        <w:t>që</w:t>
      </w:r>
      <w:proofErr w:type="spellEnd"/>
      <w:r w:rsidRPr="005D14BE">
        <w:rPr>
          <w:color w:val="1F1F1F"/>
          <w:lang w:val="en-US"/>
        </w:rPr>
        <w:t xml:space="preserve"> </w:t>
      </w:r>
      <w:proofErr w:type="spellStart"/>
      <w:r w:rsidRPr="005D14BE">
        <w:rPr>
          <w:color w:val="1F1F1F"/>
          <w:lang w:val="en-US"/>
        </w:rPr>
        <w:t>është</w:t>
      </w:r>
      <w:proofErr w:type="spellEnd"/>
      <w:r w:rsidRPr="005D14BE">
        <w:rPr>
          <w:color w:val="1F1F1F"/>
          <w:lang w:val="en-US"/>
        </w:rPr>
        <w:t xml:space="preserve"> e </w:t>
      </w:r>
      <w:proofErr w:type="spellStart"/>
      <w:r w:rsidRPr="005D14BE">
        <w:rPr>
          <w:color w:val="1F1F1F"/>
          <w:lang w:val="en-US"/>
        </w:rPr>
        <w:t>mbushur</w:t>
      </w:r>
      <w:proofErr w:type="spellEnd"/>
      <w:r w:rsidRPr="005D14BE">
        <w:rPr>
          <w:color w:val="1F1F1F"/>
          <w:lang w:val="en-US"/>
        </w:rPr>
        <w:t xml:space="preserve"> me </w:t>
      </w:r>
      <w:proofErr w:type="spellStart"/>
      <w:r w:rsidRPr="005D14BE">
        <w:rPr>
          <w:color w:val="1F1F1F"/>
          <w:lang w:val="en-US"/>
        </w:rPr>
        <w:t>shtëpi</w:t>
      </w:r>
      <w:proofErr w:type="spellEnd"/>
      <w:r w:rsidRPr="005D14BE">
        <w:rPr>
          <w:color w:val="1F1F1F"/>
          <w:lang w:val="en-US"/>
        </w:rPr>
        <w:t xml:space="preserve"> </w:t>
      </w:r>
      <w:proofErr w:type="spellStart"/>
      <w:r w:rsidRPr="005D14BE">
        <w:rPr>
          <w:color w:val="1F1F1F"/>
          <w:lang w:val="en-US"/>
        </w:rPr>
        <w:t>që</w:t>
      </w:r>
      <w:proofErr w:type="spellEnd"/>
      <w:r w:rsidRPr="005D14BE">
        <w:rPr>
          <w:color w:val="1F1F1F"/>
          <w:lang w:val="en-US"/>
        </w:rPr>
        <w:t xml:space="preserve"> </w:t>
      </w:r>
      <w:proofErr w:type="spellStart"/>
      <w:r w:rsidRPr="005D14BE">
        <w:rPr>
          <w:color w:val="1F1F1F"/>
          <w:lang w:val="en-US"/>
        </w:rPr>
        <w:t>janë</w:t>
      </w:r>
      <w:proofErr w:type="spellEnd"/>
      <w:r w:rsidRPr="005D14BE">
        <w:rPr>
          <w:color w:val="1F1F1F"/>
          <w:lang w:val="en-US"/>
        </w:rPr>
        <w:t xml:space="preserve"> </w:t>
      </w:r>
      <w:proofErr w:type="spellStart"/>
      <w:r w:rsidRPr="005D14BE">
        <w:rPr>
          <w:color w:val="1F1F1F"/>
          <w:lang w:val="en-US"/>
        </w:rPr>
        <w:t>ndërtuar</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njëjtën</w:t>
      </w:r>
      <w:proofErr w:type="spellEnd"/>
      <w:r w:rsidRPr="005D14BE">
        <w:rPr>
          <w:color w:val="1F1F1F"/>
          <w:lang w:val="en-US"/>
        </w:rPr>
        <w:t xml:space="preserve"> </w:t>
      </w:r>
      <w:proofErr w:type="spellStart"/>
      <w:r w:rsidRPr="005D14BE">
        <w:rPr>
          <w:color w:val="1F1F1F"/>
          <w:lang w:val="en-US"/>
        </w:rPr>
        <w:t>kohë</w:t>
      </w:r>
      <w:proofErr w:type="spellEnd"/>
      <w:r w:rsidRPr="005D14BE">
        <w:rPr>
          <w:color w:val="1F1F1F"/>
          <w:lang w:val="en-US"/>
        </w:rPr>
        <w:t xml:space="preserve"> </w:t>
      </w:r>
      <w:proofErr w:type="spellStart"/>
      <w:r w:rsidRPr="005D14BE">
        <w:rPr>
          <w:color w:val="1F1F1F"/>
          <w:lang w:val="en-US"/>
        </w:rPr>
        <w:t>dhe</w:t>
      </w:r>
      <w:proofErr w:type="spellEnd"/>
      <w:r w:rsidRPr="005D14BE">
        <w:rPr>
          <w:color w:val="1F1F1F"/>
          <w:lang w:val="en-US"/>
        </w:rPr>
        <w:t xml:space="preserve"> </w:t>
      </w:r>
      <w:proofErr w:type="spellStart"/>
      <w:r w:rsidRPr="005D14BE">
        <w:rPr>
          <w:color w:val="1F1F1F"/>
          <w:lang w:val="en-US"/>
        </w:rPr>
        <w:t>kanë</w:t>
      </w:r>
      <w:proofErr w:type="spellEnd"/>
      <w:r w:rsidRPr="005D14BE">
        <w:rPr>
          <w:color w:val="1F1F1F"/>
          <w:lang w:val="en-US"/>
        </w:rPr>
        <w:t xml:space="preserve"> </w:t>
      </w:r>
      <w:proofErr w:type="spellStart"/>
      <w:r w:rsidRPr="005D14BE">
        <w:rPr>
          <w:color w:val="1F1F1F"/>
          <w:lang w:val="en-US"/>
        </w:rPr>
        <w:t>planimetri</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ngjashme</w:t>
      </w:r>
      <w:proofErr w:type="spellEnd"/>
      <w:r w:rsidRPr="005D14BE">
        <w:rPr>
          <w:color w:val="1F1F1F"/>
          <w:lang w:val="en-US"/>
        </w:rPr>
        <w:t>.</w:t>
      </w:r>
    </w:p>
    <w:p w14:paraId="3C059207"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r w:rsidRPr="005D14BE">
        <w:rPr>
          <w:color w:val="1F1F1F"/>
          <w:lang w:val="en-US"/>
        </w:rPr>
        <w:t xml:space="preserve">• Ka </w:t>
      </w:r>
      <w:proofErr w:type="spellStart"/>
      <w:r w:rsidRPr="005D14BE">
        <w:rPr>
          <w:color w:val="1F1F1F"/>
          <w:lang w:val="en-US"/>
        </w:rPr>
        <w:t>tre</w:t>
      </w:r>
      <w:proofErr w:type="spellEnd"/>
      <w:r w:rsidRPr="005D14BE">
        <w:rPr>
          <w:color w:val="1F1F1F"/>
          <w:lang w:val="en-US"/>
        </w:rPr>
        <w:t xml:space="preserve"> </w:t>
      </w:r>
      <w:proofErr w:type="spellStart"/>
      <w:r w:rsidRPr="005D14BE">
        <w:rPr>
          <w:color w:val="1F1F1F"/>
          <w:lang w:val="en-US"/>
        </w:rPr>
        <w:t>dhoma</w:t>
      </w:r>
      <w:proofErr w:type="spellEnd"/>
      <w:r w:rsidRPr="005D14BE">
        <w:rPr>
          <w:color w:val="1F1F1F"/>
          <w:lang w:val="en-US"/>
        </w:rPr>
        <w:t xml:space="preserve"> </w:t>
      </w:r>
      <w:proofErr w:type="spellStart"/>
      <w:r w:rsidRPr="005D14BE">
        <w:rPr>
          <w:color w:val="1F1F1F"/>
          <w:lang w:val="en-US"/>
        </w:rPr>
        <w:t>gjumi</w:t>
      </w:r>
      <w:proofErr w:type="spellEnd"/>
      <w:r w:rsidRPr="005D14BE">
        <w:rPr>
          <w:color w:val="1F1F1F"/>
          <w:lang w:val="en-US"/>
        </w:rPr>
        <w:t xml:space="preserve">, </w:t>
      </w:r>
      <w:proofErr w:type="spellStart"/>
      <w:r w:rsidRPr="005D14BE">
        <w:rPr>
          <w:color w:val="1F1F1F"/>
          <w:lang w:val="en-US"/>
        </w:rPr>
        <w:t>dy</w:t>
      </w:r>
      <w:proofErr w:type="spellEnd"/>
      <w:r w:rsidRPr="005D14BE">
        <w:rPr>
          <w:color w:val="1F1F1F"/>
          <w:lang w:val="en-US"/>
        </w:rPr>
        <w:t xml:space="preserve"> </w:t>
      </w:r>
      <w:proofErr w:type="spellStart"/>
      <w:r w:rsidRPr="005D14BE">
        <w:rPr>
          <w:color w:val="1F1F1F"/>
          <w:lang w:val="en-US"/>
        </w:rPr>
        <w:t>tualete</w:t>
      </w:r>
      <w:proofErr w:type="spellEnd"/>
      <w:r w:rsidRPr="005D14BE">
        <w:rPr>
          <w:color w:val="1F1F1F"/>
          <w:lang w:val="en-US"/>
        </w:rPr>
        <w:t xml:space="preserve"> </w:t>
      </w:r>
      <w:proofErr w:type="spellStart"/>
      <w:r w:rsidRPr="005D14BE">
        <w:rPr>
          <w:color w:val="1F1F1F"/>
          <w:lang w:val="en-US"/>
        </w:rPr>
        <w:t>te</w:t>
      </w:r>
      <w:proofErr w:type="spellEnd"/>
      <w:r w:rsidRPr="005D14BE">
        <w:rPr>
          <w:color w:val="1F1F1F"/>
          <w:lang w:val="en-US"/>
        </w:rPr>
        <w:t xml:space="preserve"> </w:t>
      </w:r>
      <w:proofErr w:type="spellStart"/>
      <w:r w:rsidRPr="005D14BE">
        <w:rPr>
          <w:color w:val="1F1F1F"/>
          <w:lang w:val="en-US"/>
        </w:rPr>
        <w:t>plota</w:t>
      </w:r>
      <w:proofErr w:type="spellEnd"/>
      <w:r w:rsidRPr="005D14BE">
        <w:rPr>
          <w:color w:val="1F1F1F"/>
          <w:lang w:val="en-US"/>
        </w:rPr>
        <w:t xml:space="preserve"> </w:t>
      </w:r>
      <w:proofErr w:type="spellStart"/>
      <w:r w:rsidRPr="005D14BE">
        <w:rPr>
          <w:color w:val="1F1F1F"/>
          <w:lang w:val="en-US"/>
        </w:rPr>
        <w:t>dhe</w:t>
      </w:r>
      <w:proofErr w:type="spellEnd"/>
      <w:r w:rsidRPr="005D14BE">
        <w:rPr>
          <w:color w:val="1F1F1F"/>
          <w:lang w:val="en-US"/>
        </w:rPr>
        <w:t xml:space="preserve"> </w:t>
      </w:r>
      <w:proofErr w:type="spellStart"/>
      <w:r w:rsidRPr="005D14BE">
        <w:rPr>
          <w:color w:val="1F1F1F"/>
          <w:lang w:val="en-US"/>
        </w:rPr>
        <w:t>nje</w:t>
      </w:r>
      <w:proofErr w:type="spellEnd"/>
      <w:r w:rsidRPr="005D14BE">
        <w:rPr>
          <w:color w:val="1F1F1F"/>
          <w:lang w:val="en-US"/>
        </w:rPr>
        <w:t xml:space="preserve"> </w:t>
      </w:r>
      <w:proofErr w:type="spellStart"/>
      <w:r w:rsidRPr="005D14BE">
        <w:rPr>
          <w:color w:val="1F1F1F"/>
          <w:lang w:val="en-US"/>
        </w:rPr>
        <w:t>gjysëm</w:t>
      </w:r>
      <w:proofErr w:type="spellEnd"/>
      <w:r w:rsidRPr="005D14BE">
        <w:rPr>
          <w:color w:val="1F1F1F"/>
          <w:lang w:val="en-US"/>
        </w:rPr>
        <w:t xml:space="preserve"> banjo.</w:t>
      </w:r>
    </w:p>
    <w:p w14:paraId="3CBFDFE6"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r w:rsidRPr="005D14BE">
        <w:rPr>
          <w:color w:val="1F1F1F"/>
          <w:lang w:val="en-US"/>
        </w:rPr>
        <w:t xml:space="preserve">• Ka </w:t>
      </w:r>
      <w:proofErr w:type="spellStart"/>
      <w:r w:rsidRPr="005D14BE">
        <w:rPr>
          <w:color w:val="1F1F1F"/>
          <w:lang w:val="en-US"/>
        </w:rPr>
        <w:t>oxhak</w:t>
      </w:r>
      <w:proofErr w:type="spellEnd"/>
      <w:r w:rsidRPr="005D14BE">
        <w:rPr>
          <w:color w:val="1F1F1F"/>
          <w:lang w:val="en-US"/>
        </w:rPr>
        <w:t xml:space="preserve"> ne </w:t>
      </w:r>
      <w:proofErr w:type="spellStart"/>
      <w:r w:rsidRPr="005D14BE">
        <w:rPr>
          <w:color w:val="1F1F1F"/>
          <w:lang w:val="en-US"/>
        </w:rPr>
        <w:t>sallon</w:t>
      </w:r>
      <w:proofErr w:type="spellEnd"/>
      <w:r w:rsidRPr="005D14BE">
        <w:rPr>
          <w:color w:val="1F1F1F"/>
          <w:lang w:val="en-US"/>
        </w:rPr>
        <w:t xml:space="preserve"> </w:t>
      </w:r>
      <w:proofErr w:type="spellStart"/>
      <w:r w:rsidRPr="005D14BE">
        <w:rPr>
          <w:color w:val="1F1F1F"/>
          <w:lang w:val="en-US"/>
        </w:rPr>
        <w:t>dhe</w:t>
      </w:r>
      <w:proofErr w:type="spellEnd"/>
      <w:r w:rsidRPr="005D14BE">
        <w:rPr>
          <w:color w:val="1F1F1F"/>
          <w:lang w:val="en-US"/>
        </w:rPr>
        <w:t xml:space="preserve"> </w:t>
      </w:r>
      <w:proofErr w:type="spellStart"/>
      <w:r w:rsidRPr="005D14BE">
        <w:rPr>
          <w:color w:val="1F1F1F"/>
          <w:lang w:val="en-US"/>
        </w:rPr>
        <w:t>garazh</w:t>
      </w:r>
      <w:proofErr w:type="spellEnd"/>
      <w:r w:rsidRPr="005D14BE">
        <w:rPr>
          <w:color w:val="1F1F1F"/>
          <w:lang w:val="en-US"/>
        </w:rPr>
        <w:t xml:space="preserve"> per </w:t>
      </w:r>
      <w:proofErr w:type="spellStart"/>
      <w:r w:rsidRPr="005D14BE">
        <w:rPr>
          <w:color w:val="1F1F1F"/>
          <w:lang w:val="en-US"/>
        </w:rPr>
        <w:t>dy</w:t>
      </w:r>
      <w:proofErr w:type="spellEnd"/>
      <w:r w:rsidRPr="005D14BE">
        <w:rPr>
          <w:color w:val="1F1F1F"/>
          <w:lang w:val="en-US"/>
        </w:rPr>
        <w:t xml:space="preserve"> </w:t>
      </w:r>
      <w:proofErr w:type="spellStart"/>
      <w:r w:rsidRPr="005D14BE">
        <w:rPr>
          <w:color w:val="1F1F1F"/>
          <w:lang w:val="en-US"/>
        </w:rPr>
        <w:t>makina</w:t>
      </w:r>
      <w:proofErr w:type="spellEnd"/>
      <w:r w:rsidRPr="005D14BE">
        <w:rPr>
          <w:color w:val="1F1F1F"/>
          <w:lang w:val="en-US"/>
        </w:rPr>
        <w:t>.</w:t>
      </w:r>
    </w:p>
    <w:p w14:paraId="27FD4DBA"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r w:rsidRPr="005D14BE">
        <w:rPr>
          <w:color w:val="1F1F1F"/>
          <w:lang w:val="en-US"/>
        </w:rPr>
        <w:t xml:space="preserve">• </w:t>
      </w:r>
      <w:proofErr w:type="spellStart"/>
      <w:r w:rsidRPr="005D14BE">
        <w:rPr>
          <w:color w:val="1F1F1F"/>
          <w:lang w:val="en-US"/>
        </w:rPr>
        <w:t>Shtëpia</w:t>
      </w:r>
      <w:proofErr w:type="spellEnd"/>
      <w:r w:rsidRPr="005D14BE">
        <w:rPr>
          <w:color w:val="1F1F1F"/>
          <w:lang w:val="en-US"/>
        </w:rPr>
        <w:t xml:space="preserve"> </w:t>
      </w:r>
      <w:proofErr w:type="spellStart"/>
      <w:r w:rsidRPr="005D14BE">
        <w:rPr>
          <w:color w:val="1F1F1F"/>
          <w:lang w:val="en-US"/>
        </w:rPr>
        <w:t>prej</w:t>
      </w:r>
      <w:proofErr w:type="spellEnd"/>
      <w:r w:rsidRPr="005D14BE">
        <w:rPr>
          <w:color w:val="1F1F1F"/>
          <w:lang w:val="en-US"/>
        </w:rPr>
        <w:t xml:space="preserve"> 1000 </w:t>
      </w:r>
      <w:proofErr w:type="spellStart"/>
      <w:r w:rsidRPr="005D14BE">
        <w:rPr>
          <w:color w:val="1F1F1F"/>
          <w:lang w:val="en-US"/>
        </w:rPr>
        <w:t>metrash</w:t>
      </w:r>
      <w:proofErr w:type="spellEnd"/>
      <w:r w:rsidRPr="005D14BE">
        <w:rPr>
          <w:color w:val="1F1F1F"/>
          <w:lang w:val="en-US"/>
        </w:rPr>
        <w:t xml:space="preserve"> </w:t>
      </w:r>
      <w:proofErr w:type="spellStart"/>
      <w:r w:rsidRPr="005D14BE">
        <w:rPr>
          <w:color w:val="1F1F1F"/>
          <w:lang w:val="en-US"/>
        </w:rPr>
        <w:t>katrorë</w:t>
      </w:r>
      <w:proofErr w:type="spellEnd"/>
      <w:r w:rsidRPr="005D14BE">
        <w:rPr>
          <w:color w:val="1F1F1F"/>
          <w:lang w:val="en-US"/>
        </w:rPr>
        <w:t xml:space="preserve"> </w:t>
      </w:r>
      <w:proofErr w:type="spellStart"/>
      <w:r w:rsidRPr="005D14BE">
        <w:rPr>
          <w:color w:val="1F1F1F"/>
          <w:lang w:val="en-US"/>
        </w:rPr>
        <w:t>është</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gjendje</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mirë</w:t>
      </w:r>
      <w:proofErr w:type="spellEnd"/>
      <w:r w:rsidRPr="005D14BE">
        <w:rPr>
          <w:color w:val="1F1F1F"/>
          <w:lang w:val="en-US"/>
        </w:rPr>
        <w:t xml:space="preserve"> </w:t>
      </w:r>
      <w:proofErr w:type="spellStart"/>
      <w:r w:rsidRPr="005D14BE">
        <w:rPr>
          <w:color w:val="1F1F1F"/>
          <w:lang w:val="en-US"/>
        </w:rPr>
        <w:t>dhe</w:t>
      </w:r>
      <w:proofErr w:type="spellEnd"/>
      <w:r w:rsidRPr="005D14BE">
        <w:rPr>
          <w:color w:val="1F1F1F"/>
          <w:lang w:val="en-US"/>
        </w:rPr>
        <w:t xml:space="preserve"> </w:t>
      </w:r>
      <w:proofErr w:type="spellStart"/>
      <w:r w:rsidRPr="005D14BE">
        <w:rPr>
          <w:color w:val="1F1F1F"/>
          <w:lang w:val="en-US"/>
        </w:rPr>
        <w:t>nuk</w:t>
      </w:r>
      <w:proofErr w:type="spellEnd"/>
      <w:r w:rsidRPr="005D14BE">
        <w:rPr>
          <w:color w:val="1F1F1F"/>
          <w:lang w:val="en-US"/>
        </w:rPr>
        <w:t xml:space="preserve"> </w:t>
      </w:r>
      <w:proofErr w:type="spellStart"/>
      <w:r w:rsidRPr="005D14BE">
        <w:rPr>
          <w:color w:val="1F1F1F"/>
          <w:lang w:val="en-US"/>
        </w:rPr>
        <w:t>kërkon</w:t>
      </w:r>
      <w:proofErr w:type="spellEnd"/>
      <w:r w:rsidRPr="005D14BE">
        <w:rPr>
          <w:color w:val="1F1F1F"/>
          <w:lang w:val="en-US"/>
        </w:rPr>
        <w:t xml:space="preserve"> </w:t>
      </w:r>
      <w:proofErr w:type="spellStart"/>
      <w:r w:rsidRPr="005D14BE">
        <w:rPr>
          <w:color w:val="1F1F1F"/>
          <w:lang w:val="en-US"/>
        </w:rPr>
        <w:t>ndonjë</w:t>
      </w:r>
      <w:proofErr w:type="spellEnd"/>
      <w:r w:rsidRPr="005D14BE">
        <w:rPr>
          <w:color w:val="1F1F1F"/>
          <w:lang w:val="en-US"/>
        </w:rPr>
        <w:t xml:space="preserve"> </w:t>
      </w:r>
      <w:proofErr w:type="spellStart"/>
      <w:r w:rsidRPr="005D14BE">
        <w:rPr>
          <w:color w:val="1F1F1F"/>
          <w:lang w:val="en-US"/>
        </w:rPr>
        <w:t>riparim</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madh</w:t>
      </w:r>
      <w:proofErr w:type="spellEnd"/>
      <w:r w:rsidRPr="005D14BE">
        <w:rPr>
          <w:color w:val="1F1F1F"/>
          <w:lang w:val="en-US"/>
        </w:rPr>
        <w:t>.</w:t>
      </w:r>
    </w:p>
    <w:p w14:paraId="3B9BA3E0"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r w:rsidRPr="005D14BE">
        <w:rPr>
          <w:color w:val="1F1F1F"/>
          <w:lang w:val="en-US"/>
        </w:rPr>
        <w:t xml:space="preserve">• </w:t>
      </w:r>
      <w:proofErr w:type="spellStart"/>
      <w:r w:rsidRPr="005D14BE">
        <w:rPr>
          <w:color w:val="1F1F1F"/>
          <w:lang w:val="en-US"/>
        </w:rPr>
        <w:t>Ndryshe</w:t>
      </w:r>
      <w:proofErr w:type="spellEnd"/>
      <w:r w:rsidRPr="005D14BE">
        <w:rPr>
          <w:color w:val="1F1F1F"/>
          <w:lang w:val="en-US"/>
        </w:rPr>
        <w:t xml:space="preserve"> </w:t>
      </w:r>
      <w:proofErr w:type="spellStart"/>
      <w:r w:rsidRPr="005D14BE">
        <w:rPr>
          <w:color w:val="1F1F1F"/>
          <w:lang w:val="en-US"/>
        </w:rPr>
        <w:t>nga</w:t>
      </w:r>
      <w:proofErr w:type="spellEnd"/>
      <w:r w:rsidRPr="005D14BE">
        <w:rPr>
          <w:color w:val="1F1F1F"/>
          <w:lang w:val="en-US"/>
        </w:rPr>
        <w:t xml:space="preserve"> </w:t>
      </w:r>
      <w:proofErr w:type="spellStart"/>
      <w:r w:rsidRPr="005D14BE">
        <w:rPr>
          <w:color w:val="1F1F1F"/>
          <w:lang w:val="en-US"/>
        </w:rPr>
        <w:t>shtëpitë</w:t>
      </w:r>
      <w:proofErr w:type="spellEnd"/>
      <w:r w:rsidRPr="005D14BE">
        <w:rPr>
          <w:color w:val="1F1F1F"/>
          <w:lang w:val="en-US"/>
        </w:rPr>
        <w:t xml:space="preserve"> e </w:t>
      </w:r>
      <w:proofErr w:type="spellStart"/>
      <w:r w:rsidRPr="005D14BE">
        <w:rPr>
          <w:color w:val="1F1F1F"/>
          <w:lang w:val="en-US"/>
        </w:rPr>
        <w:t>tjera</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zonës</w:t>
      </w:r>
      <w:proofErr w:type="spellEnd"/>
      <w:r w:rsidRPr="005D14BE">
        <w:rPr>
          <w:color w:val="1F1F1F"/>
          <w:lang w:val="en-US"/>
        </w:rPr>
        <w:t xml:space="preserve">, </w:t>
      </w:r>
      <w:proofErr w:type="spellStart"/>
      <w:r w:rsidRPr="005D14BE">
        <w:rPr>
          <w:color w:val="1F1F1F"/>
          <w:lang w:val="en-US"/>
        </w:rPr>
        <w:t>bodrumi</w:t>
      </w:r>
      <w:proofErr w:type="spellEnd"/>
      <w:r w:rsidRPr="005D14BE">
        <w:rPr>
          <w:color w:val="1F1F1F"/>
          <w:lang w:val="en-US"/>
        </w:rPr>
        <w:t xml:space="preserve"> </w:t>
      </w:r>
      <w:proofErr w:type="spellStart"/>
      <w:r w:rsidRPr="005D14BE">
        <w:rPr>
          <w:color w:val="1F1F1F"/>
          <w:lang w:val="en-US"/>
        </w:rPr>
        <w:t>është</w:t>
      </w:r>
      <w:proofErr w:type="spellEnd"/>
      <w:r w:rsidRPr="005D14BE">
        <w:rPr>
          <w:color w:val="1F1F1F"/>
          <w:lang w:val="en-US"/>
        </w:rPr>
        <w:t xml:space="preserve"> </w:t>
      </w:r>
      <w:proofErr w:type="spellStart"/>
      <w:r w:rsidRPr="005D14BE">
        <w:rPr>
          <w:color w:val="1F1F1F"/>
          <w:lang w:val="en-US"/>
        </w:rPr>
        <w:t>përfunduar</w:t>
      </w:r>
      <w:proofErr w:type="spellEnd"/>
      <w:r w:rsidRPr="005D14BE">
        <w:rPr>
          <w:color w:val="1F1F1F"/>
          <w:lang w:val="en-US"/>
        </w:rPr>
        <w:t>.</w:t>
      </w:r>
    </w:p>
    <w:p w14:paraId="5CEA90E7"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
    <w:p w14:paraId="1C4FF851" w14:textId="5353CC88" w:rsidR="005D14BE" w:rsidRPr="0006109D"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r w:rsidRPr="005D14BE">
        <w:rPr>
          <w:color w:val="1F1F1F"/>
          <w:lang w:val="en-US"/>
        </w:rPr>
        <w:t xml:space="preserve">Pas </w:t>
      </w:r>
      <w:proofErr w:type="spellStart"/>
      <w:r w:rsidRPr="005D14BE">
        <w:rPr>
          <w:color w:val="1F1F1F"/>
          <w:lang w:val="en-US"/>
        </w:rPr>
        <w:t>marrjes</w:t>
      </w:r>
      <w:proofErr w:type="spellEnd"/>
      <w:r w:rsidRPr="005D14BE">
        <w:rPr>
          <w:color w:val="1F1F1F"/>
          <w:lang w:val="en-US"/>
        </w:rPr>
        <w:t xml:space="preserve"> </w:t>
      </w:r>
      <w:proofErr w:type="spellStart"/>
      <w:r w:rsidRPr="005D14BE">
        <w:rPr>
          <w:color w:val="1F1F1F"/>
          <w:lang w:val="en-US"/>
        </w:rPr>
        <w:t>së</w:t>
      </w:r>
      <w:proofErr w:type="spellEnd"/>
      <w:r w:rsidRPr="005D14BE">
        <w:rPr>
          <w:color w:val="1F1F1F"/>
          <w:lang w:val="en-US"/>
        </w:rPr>
        <w:t xml:space="preserve"> </w:t>
      </w:r>
      <w:proofErr w:type="spellStart"/>
      <w:r w:rsidRPr="005D14BE">
        <w:rPr>
          <w:color w:val="1F1F1F"/>
          <w:lang w:val="en-US"/>
        </w:rPr>
        <w:t>këtij</w:t>
      </w:r>
      <w:proofErr w:type="spellEnd"/>
      <w:r w:rsidRPr="005D14BE">
        <w:rPr>
          <w:color w:val="1F1F1F"/>
          <w:lang w:val="en-US"/>
        </w:rPr>
        <w:t xml:space="preserve"> </w:t>
      </w:r>
      <w:proofErr w:type="spellStart"/>
      <w:r w:rsidRPr="005D14BE">
        <w:rPr>
          <w:color w:val="1F1F1F"/>
          <w:lang w:val="en-US"/>
        </w:rPr>
        <w:t>informacioni</w:t>
      </w:r>
      <w:proofErr w:type="spellEnd"/>
      <w:r w:rsidRPr="005D14BE">
        <w:rPr>
          <w:color w:val="1F1F1F"/>
          <w:lang w:val="en-US"/>
        </w:rPr>
        <w:t xml:space="preserve">, </w:t>
      </w:r>
      <w:proofErr w:type="spellStart"/>
      <w:r w:rsidRPr="005D14BE">
        <w:rPr>
          <w:color w:val="1F1F1F"/>
          <w:lang w:val="en-US"/>
        </w:rPr>
        <w:t>agjenti</w:t>
      </w:r>
      <w:proofErr w:type="spellEnd"/>
      <w:r w:rsidRPr="005D14BE">
        <w:rPr>
          <w:color w:val="1F1F1F"/>
          <w:lang w:val="en-US"/>
        </w:rPr>
        <w:t xml:space="preserve"> </w:t>
      </w:r>
      <w:proofErr w:type="spellStart"/>
      <w:r w:rsidRPr="005D14BE">
        <w:rPr>
          <w:color w:val="1F1F1F"/>
          <w:lang w:val="en-US"/>
        </w:rPr>
        <w:t>kërkon</w:t>
      </w:r>
      <w:proofErr w:type="spellEnd"/>
      <w:r w:rsidRPr="005D14BE">
        <w:rPr>
          <w:color w:val="1F1F1F"/>
          <w:lang w:val="en-US"/>
        </w:rPr>
        <w:t xml:space="preserve"> </w:t>
      </w:r>
      <w:proofErr w:type="spellStart"/>
      <w:r w:rsidRPr="005D14BE">
        <w:rPr>
          <w:color w:val="1F1F1F"/>
          <w:lang w:val="en-US"/>
        </w:rPr>
        <w:t>për</w:t>
      </w:r>
      <w:proofErr w:type="spellEnd"/>
      <w:r w:rsidRPr="005D14BE">
        <w:rPr>
          <w:color w:val="1F1F1F"/>
          <w:lang w:val="en-US"/>
        </w:rPr>
        <w:t xml:space="preserve"> </w:t>
      </w:r>
      <w:proofErr w:type="spellStart"/>
      <w:r w:rsidRPr="005D14BE">
        <w:rPr>
          <w:color w:val="1F1F1F"/>
          <w:lang w:val="en-US"/>
        </w:rPr>
        <w:t>kompanitë</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w:t>
      </w:r>
      <w:proofErr w:type="spellStart"/>
      <w:r w:rsidRPr="005D14BE">
        <w:rPr>
          <w:color w:val="1F1F1F"/>
          <w:lang w:val="en-US"/>
        </w:rPr>
        <w:t>zonë</w:t>
      </w:r>
      <w:proofErr w:type="spellEnd"/>
      <w:r w:rsidRPr="005D14BE">
        <w:rPr>
          <w:color w:val="1F1F1F"/>
          <w:lang w:val="en-US"/>
        </w:rPr>
        <w:t xml:space="preserve">. Duke </w:t>
      </w:r>
      <w:proofErr w:type="spellStart"/>
      <w:r w:rsidRPr="005D14BE">
        <w:rPr>
          <w:color w:val="1F1F1F"/>
          <w:lang w:val="en-US"/>
        </w:rPr>
        <w:t>qenë</w:t>
      </w:r>
      <w:proofErr w:type="spellEnd"/>
      <w:r w:rsidRPr="005D14BE">
        <w:rPr>
          <w:color w:val="1F1F1F"/>
          <w:lang w:val="en-US"/>
        </w:rPr>
        <w:t xml:space="preserve"> se </w:t>
      </w:r>
      <w:proofErr w:type="spellStart"/>
      <w:r w:rsidRPr="005D14BE">
        <w:rPr>
          <w:color w:val="1F1F1F"/>
          <w:lang w:val="en-US"/>
        </w:rPr>
        <w:t>njësia</w:t>
      </w:r>
      <w:proofErr w:type="spellEnd"/>
      <w:r w:rsidRPr="005D14BE">
        <w:rPr>
          <w:color w:val="1F1F1F"/>
          <w:lang w:val="en-US"/>
        </w:rPr>
        <w:t xml:space="preserve"> e </w:t>
      </w:r>
      <w:proofErr w:type="spellStart"/>
      <w:r w:rsidRPr="005D14BE">
        <w:rPr>
          <w:color w:val="1F1F1F"/>
          <w:lang w:val="en-US"/>
        </w:rPr>
        <w:t>banimit</w:t>
      </w:r>
      <w:proofErr w:type="spellEnd"/>
      <w:r w:rsidRPr="005D14BE">
        <w:rPr>
          <w:color w:val="1F1F1F"/>
          <w:lang w:val="en-US"/>
        </w:rPr>
        <w:t xml:space="preserve"> /</w:t>
      </w:r>
      <w:proofErr w:type="spellStart"/>
      <w:r w:rsidRPr="005D14BE">
        <w:rPr>
          <w:color w:val="1F1F1F"/>
          <w:lang w:val="en-US"/>
        </w:rPr>
        <w:t>lagjja</w:t>
      </w:r>
      <w:proofErr w:type="spellEnd"/>
    </w:p>
    <w:tbl>
      <w:tblPr>
        <w:tblStyle w:val="TableGrid"/>
        <w:tblW w:w="0" w:type="auto"/>
        <w:tblLook w:val="04A0" w:firstRow="1" w:lastRow="0" w:firstColumn="1" w:lastColumn="0" w:noHBand="0" w:noVBand="1"/>
      </w:tblPr>
      <w:tblGrid>
        <w:gridCol w:w="2252"/>
        <w:gridCol w:w="2252"/>
        <w:gridCol w:w="2253"/>
        <w:gridCol w:w="2253"/>
      </w:tblGrid>
      <w:tr w:rsidR="005D14BE" w:rsidRPr="005D14BE" w14:paraId="109C4B8E" w14:textId="77777777" w:rsidTr="000823D6">
        <w:tc>
          <w:tcPr>
            <w:tcW w:w="2252" w:type="dxa"/>
          </w:tcPr>
          <w:p w14:paraId="42F5FFD6"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
                <w:i/>
                <w:color w:val="2F5496"/>
                <w:lang w:val="en-US"/>
              </w:rPr>
            </w:pPr>
            <w:r w:rsidRPr="005D14BE">
              <w:rPr>
                <w:b/>
                <w:i/>
                <w:color w:val="2F5496"/>
                <w:lang w:val="en-US"/>
              </w:rPr>
              <w:t>CMA</w:t>
            </w:r>
          </w:p>
        </w:tc>
        <w:tc>
          <w:tcPr>
            <w:tcW w:w="2252" w:type="dxa"/>
          </w:tcPr>
          <w:p w14:paraId="7264885C"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
                <w:i/>
                <w:color w:val="2F5496"/>
                <w:lang w:val="en-US"/>
              </w:rPr>
            </w:pPr>
            <w:proofErr w:type="spellStart"/>
            <w:r w:rsidRPr="005D14BE">
              <w:rPr>
                <w:b/>
                <w:i/>
                <w:color w:val="2F5496"/>
                <w:lang w:val="en-US"/>
              </w:rPr>
              <w:t>Prona</w:t>
            </w:r>
            <w:proofErr w:type="spellEnd"/>
            <w:r w:rsidRPr="005D14BE">
              <w:rPr>
                <w:b/>
                <w:i/>
                <w:color w:val="2F5496"/>
                <w:lang w:val="en-US"/>
              </w:rPr>
              <w:t xml:space="preserve"> I</w:t>
            </w:r>
          </w:p>
        </w:tc>
        <w:tc>
          <w:tcPr>
            <w:tcW w:w="2253" w:type="dxa"/>
          </w:tcPr>
          <w:p w14:paraId="15D0268A"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
                <w:i/>
                <w:color w:val="2F5496"/>
                <w:lang w:val="en-US"/>
              </w:rPr>
            </w:pPr>
            <w:proofErr w:type="spellStart"/>
            <w:r w:rsidRPr="005D14BE">
              <w:rPr>
                <w:b/>
                <w:i/>
                <w:color w:val="2F5496"/>
                <w:lang w:val="en-US"/>
              </w:rPr>
              <w:t>Prona</w:t>
            </w:r>
            <w:proofErr w:type="spellEnd"/>
            <w:r w:rsidRPr="005D14BE">
              <w:rPr>
                <w:b/>
                <w:i/>
                <w:color w:val="2F5496"/>
                <w:lang w:val="en-US"/>
              </w:rPr>
              <w:t xml:space="preserve"> II</w:t>
            </w:r>
          </w:p>
        </w:tc>
        <w:tc>
          <w:tcPr>
            <w:tcW w:w="2253" w:type="dxa"/>
          </w:tcPr>
          <w:p w14:paraId="6D632C02"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b/>
                <w:i/>
                <w:color w:val="2F5496"/>
                <w:lang w:val="en-US"/>
              </w:rPr>
            </w:pPr>
            <w:proofErr w:type="spellStart"/>
            <w:r w:rsidRPr="005D14BE">
              <w:rPr>
                <w:b/>
                <w:i/>
                <w:color w:val="2F5496"/>
                <w:lang w:val="en-US"/>
              </w:rPr>
              <w:t>Prona</w:t>
            </w:r>
            <w:proofErr w:type="spellEnd"/>
            <w:r w:rsidRPr="005D14BE">
              <w:rPr>
                <w:b/>
                <w:i/>
                <w:color w:val="2F5496"/>
                <w:lang w:val="en-US"/>
              </w:rPr>
              <w:t xml:space="preserve"> III</w:t>
            </w:r>
          </w:p>
        </w:tc>
      </w:tr>
      <w:tr w:rsidR="005D14BE" w:rsidRPr="005D14BE" w14:paraId="769B15CD" w14:textId="77777777" w:rsidTr="000823D6">
        <w:tc>
          <w:tcPr>
            <w:tcW w:w="2252" w:type="dxa"/>
          </w:tcPr>
          <w:p w14:paraId="570B3FC1"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00B0F0"/>
                <w:lang w:val="en-US"/>
              </w:rPr>
            </w:pPr>
            <w:proofErr w:type="spellStart"/>
            <w:r w:rsidRPr="005D14BE">
              <w:rPr>
                <w:color w:val="00B0F0"/>
                <w:lang w:val="en-US"/>
              </w:rPr>
              <w:t>Çmimi</w:t>
            </w:r>
            <w:proofErr w:type="spellEnd"/>
          </w:p>
        </w:tc>
        <w:tc>
          <w:tcPr>
            <w:tcW w:w="2252" w:type="dxa"/>
          </w:tcPr>
          <w:p w14:paraId="6599BFA7"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
        </w:tc>
        <w:tc>
          <w:tcPr>
            <w:tcW w:w="2253" w:type="dxa"/>
          </w:tcPr>
          <w:p w14:paraId="565A6320"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
        </w:tc>
        <w:tc>
          <w:tcPr>
            <w:tcW w:w="2253" w:type="dxa"/>
          </w:tcPr>
          <w:p w14:paraId="6499AD52"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
        </w:tc>
      </w:tr>
      <w:tr w:rsidR="005D14BE" w:rsidRPr="005D14BE" w14:paraId="1F9C8307" w14:textId="77777777" w:rsidTr="000823D6">
        <w:tc>
          <w:tcPr>
            <w:tcW w:w="2252" w:type="dxa"/>
          </w:tcPr>
          <w:p w14:paraId="36A052B5"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00B0F0"/>
                <w:lang w:val="en-US"/>
              </w:rPr>
            </w:pPr>
            <w:proofErr w:type="spellStart"/>
            <w:r w:rsidRPr="005D14BE">
              <w:rPr>
                <w:color w:val="00B0F0"/>
                <w:lang w:val="en-US"/>
              </w:rPr>
              <w:t>Vendndodhja</w:t>
            </w:r>
            <w:proofErr w:type="spellEnd"/>
            <w:r w:rsidRPr="005D14BE">
              <w:rPr>
                <w:color w:val="00B0F0"/>
                <w:lang w:val="en-US"/>
              </w:rPr>
              <w:t xml:space="preserve"> </w:t>
            </w:r>
          </w:p>
        </w:tc>
        <w:tc>
          <w:tcPr>
            <w:tcW w:w="2252" w:type="dxa"/>
          </w:tcPr>
          <w:p w14:paraId="3F91BFB2"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
        </w:tc>
        <w:tc>
          <w:tcPr>
            <w:tcW w:w="2253" w:type="dxa"/>
          </w:tcPr>
          <w:p w14:paraId="5573F69D"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
        </w:tc>
        <w:tc>
          <w:tcPr>
            <w:tcW w:w="2253" w:type="dxa"/>
          </w:tcPr>
          <w:p w14:paraId="5CC8D4E7"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
        </w:tc>
      </w:tr>
      <w:tr w:rsidR="005D14BE" w:rsidRPr="005D14BE" w14:paraId="5AB85988" w14:textId="77777777" w:rsidTr="000823D6">
        <w:tc>
          <w:tcPr>
            <w:tcW w:w="2252" w:type="dxa"/>
          </w:tcPr>
          <w:p w14:paraId="525B669A"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00B0F0"/>
                <w:lang w:val="en-US"/>
              </w:rPr>
            </w:pPr>
            <w:proofErr w:type="spellStart"/>
            <w:r w:rsidRPr="005D14BE">
              <w:rPr>
                <w:color w:val="00B0F0"/>
                <w:lang w:val="en-US"/>
              </w:rPr>
              <w:t>Sipërfaqja</w:t>
            </w:r>
            <w:proofErr w:type="spellEnd"/>
          </w:p>
        </w:tc>
        <w:tc>
          <w:tcPr>
            <w:tcW w:w="2252" w:type="dxa"/>
          </w:tcPr>
          <w:p w14:paraId="177C1197"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
        </w:tc>
        <w:tc>
          <w:tcPr>
            <w:tcW w:w="2253" w:type="dxa"/>
          </w:tcPr>
          <w:p w14:paraId="0DBB9A10"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
        </w:tc>
        <w:tc>
          <w:tcPr>
            <w:tcW w:w="2253" w:type="dxa"/>
          </w:tcPr>
          <w:p w14:paraId="711200DF"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
        </w:tc>
      </w:tr>
      <w:tr w:rsidR="005D14BE" w:rsidRPr="005D14BE" w14:paraId="441D9827" w14:textId="77777777" w:rsidTr="000823D6">
        <w:tc>
          <w:tcPr>
            <w:tcW w:w="2252" w:type="dxa"/>
          </w:tcPr>
          <w:p w14:paraId="6D4F8D3F"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00B0F0"/>
                <w:lang w:val="en-US"/>
              </w:rPr>
            </w:pPr>
            <w:proofErr w:type="spellStart"/>
            <w:r w:rsidRPr="005D14BE">
              <w:rPr>
                <w:color w:val="00B0F0"/>
                <w:lang w:val="en-US"/>
              </w:rPr>
              <w:t>Dhoma</w:t>
            </w:r>
            <w:proofErr w:type="spellEnd"/>
            <w:r w:rsidRPr="005D14BE">
              <w:rPr>
                <w:color w:val="00B0F0"/>
                <w:lang w:val="en-US"/>
              </w:rPr>
              <w:t xml:space="preserve"> </w:t>
            </w:r>
            <w:proofErr w:type="spellStart"/>
            <w:r w:rsidRPr="005D14BE">
              <w:rPr>
                <w:color w:val="00B0F0"/>
                <w:lang w:val="en-US"/>
              </w:rPr>
              <w:t>gjumi</w:t>
            </w:r>
            <w:proofErr w:type="spellEnd"/>
          </w:p>
        </w:tc>
        <w:tc>
          <w:tcPr>
            <w:tcW w:w="2252" w:type="dxa"/>
          </w:tcPr>
          <w:p w14:paraId="1FEA97BC"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
        </w:tc>
        <w:tc>
          <w:tcPr>
            <w:tcW w:w="2253" w:type="dxa"/>
          </w:tcPr>
          <w:p w14:paraId="05CBC5DE"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
        </w:tc>
        <w:tc>
          <w:tcPr>
            <w:tcW w:w="2253" w:type="dxa"/>
          </w:tcPr>
          <w:p w14:paraId="75727C75"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
        </w:tc>
      </w:tr>
      <w:tr w:rsidR="005D14BE" w:rsidRPr="005D14BE" w14:paraId="36FD4982" w14:textId="77777777" w:rsidTr="000823D6">
        <w:tc>
          <w:tcPr>
            <w:tcW w:w="2252" w:type="dxa"/>
          </w:tcPr>
          <w:p w14:paraId="3E62EF8D"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00B0F0"/>
                <w:lang w:val="en-US"/>
              </w:rPr>
            </w:pPr>
            <w:proofErr w:type="spellStart"/>
            <w:r w:rsidRPr="005D14BE">
              <w:rPr>
                <w:color w:val="00B0F0"/>
                <w:lang w:val="en-US"/>
              </w:rPr>
              <w:t>Tualete</w:t>
            </w:r>
            <w:proofErr w:type="spellEnd"/>
          </w:p>
        </w:tc>
        <w:tc>
          <w:tcPr>
            <w:tcW w:w="2252" w:type="dxa"/>
          </w:tcPr>
          <w:p w14:paraId="748CD6D3"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
        </w:tc>
        <w:tc>
          <w:tcPr>
            <w:tcW w:w="2253" w:type="dxa"/>
          </w:tcPr>
          <w:p w14:paraId="5A1A5E5A"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
        </w:tc>
        <w:tc>
          <w:tcPr>
            <w:tcW w:w="2253" w:type="dxa"/>
          </w:tcPr>
          <w:p w14:paraId="40A28CB8"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
        </w:tc>
      </w:tr>
      <w:tr w:rsidR="005D14BE" w:rsidRPr="005D14BE" w14:paraId="398FA2FD" w14:textId="77777777" w:rsidTr="000823D6">
        <w:tc>
          <w:tcPr>
            <w:tcW w:w="2252" w:type="dxa"/>
          </w:tcPr>
          <w:p w14:paraId="2DF9D1D3"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00B0F0"/>
                <w:lang w:val="en-US"/>
              </w:rPr>
            </w:pPr>
            <w:r w:rsidRPr="005D14BE">
              <w:rPr>
                <w:color w:val="00B0F0"/>
                <w:lang w:val="en-US"/>
              </w:rPr>
              <w:t xml:space="preserve">Poste </w:t>
            </w:r>
            <w:proofErr w:type="spellStart"/>
            <w:r w:rsidRPr="005D14BE">
              <w:rPr>
                <w:color w:val="00B0F0"/>
                <w:lang w:val="en-US"/>
              </w:rPr>
              <w:t>Parkim</w:t>
            </w:r>
            <w:proofErr w:type="spellEnd"/>
          </w:p>
        </w:tc>
        <w:tc>
          <w:tcPr>
            <w:tcW w:w="2252" w:type="dxa"/>
          </w:tcPr>
          <w:p w14:paraId="63F35E12"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
        </w:tc>
        <w:tc>
          <w:tcPr>
            <w:tcW w:w="2253" w:type="dxa"/>
          </w:tcPr>
          <w:p w14:paraId="0A6CD141"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
        </w:tc>
        <w:tc>
          <w:tcPr>
            <w:tcW w:w="2253" w:type="dxa"/>
          </w:tcPr>
          <w:p w14:paraId="0BA44FA2"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
        </w:tc>
      </w:tr>
      <w:tr w:rsidR="005D14BE" w:rsidRPr="005D14BE" w14:paraId="46A10AAE" w14:textId="77777777" w:rsidTr="000823D6">
        <w:tc>
          <w:tcPr>
            <w:tcW w:w="2252" w:type="dxa"/>
          </w:tcPr>
          <w:p w14:paraId="566C9309"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00B0F0"/>
                <w:lang w:val="en-US"/>
              </w:rPr>
            </w:pPr>
            <w:proofErr w:type="spellStart"/>
            <w:r w:rsidRPr="005D14BE">
              <w:rPr>
                <w:color w:val="00B0F0"/>
                <w:lang w:val="en-US"/>
              </w:rPr>
              <w:t>Gjendja</w:t>
            </w:r>
            <w:proofErr w:type="spellEnd"/>
            <w:r w:rsidRPr="005D14BE">
              <w:rPr>
                <w:color w:val="00B0F0"/>
                <w:lang w:val="en-US"/>
              </w:rPr>
              <w:t xml:space="preserve"> e </w:t>
            </w:r>
            <w:proofErr w:type="spellStart"/>
            <w:r w:rsidRPr="005D14BE">
              <w:rPr>
                <w:color w:val="00B0F0"/>
                <w:lang w:val="en-US"/>
              </w:rPr>
              <w:t>pronës</w:t>
            </w:r>
            <w:proofErr w:type="spellEnd"/>
          </w:p>
        </w:tc>
        <w:tc>
          <w:tcPr>
            <w:tcW w:w="2252" w:type="dxa"/>
          </w:tcPr>
          <w:p w14:paraId="1E5192EB"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
        </w:tc>
        <w:tc>
          <w:tcPr>
            <w:tcW w:w="2253" w:type="dxa"/>
          </w:tcPr>
          <w:p w14:paraId="3A7E0242"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
        </w:tc>
        <w:tc>
          <w:tcPr>
            <w:tcW w:w="2253" w:type="dxa"/>
          </w:tcPr>
          <w:p w14:paraId="0F29835C"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
        </w:tc>
      </w:tr>
    </w:tbl>
    <w:p w14:paraId="2B23A023"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
    <w:p w14:paraId="10C319E9" w14:textId="77777777" w:rsidR="005D14BE" w:rsidRPr="005D14BE" w:rsidRDefault="005D14BE" w:rsidP="004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jc w:val="both"/>
        <w:rPr>
          <w:color w:val="1F1F1F"/>
          <w:lang w:val="en-US"/>
        </w:rPr>
      </w:pPr>
      <w:proofErr w:type="spellStart"/>
      <w:r w:rsidRPr="005D14BE">
        <w:rPr>
          <w:color w:val="1F1F1F"/>
          <w:lang w:val="en-US"/>
        </w:rPr>
        <w:t>është</w:t>
      </w:r>
      <w:proofErr w:type="spellEnd"/>
      <w:r w:rsidRPr="005D14BE">
        <w:rPr>
          <w:color w:val="1F1F1F"/>
          <w:lang w:val="en-US"/>
        </w:rPr>
        <w:t xml:space="preserve"> </w:t>
      </w:r>
      <w:proofErr w:type="spellStart"/>
      <w:r w:rsidRPr="005D14BE">
        <w:rPr>
          <w:color w:val="1F1F1F"/>
          <w:lang w:val="en-US"/>
        </w:rPr>
        <w:t>mjaft</w:t>
      </w:r>
      <w:proofErr w:type="spellEnd"/>
      <w:r w:rsidRPr="005D14BE">
        <w:rPr>
          <w:color w:val="1F1F1F"/>
          <w:lang w:val="en-US"/>
        </w:rPr>
        <w:t xml:space="preserve"> e </w:t>
      </w:r>
      <w:proofErr w:type="spellStart"/>
      <w:r w:rsidRPr="005D14BE">
        <w:rPr>
          <w:color w:val="1F1F1F"/>
          <w:lang w:val="en-US"/>
        </w:rPr>
        <w:t>madhe</w:t>
      </w:r>
      <w:proofErr w:type="spellEnd"/>
      <w:r w:rsidRPr="005D14BE">
        <w:rPr>
          <w:color w:val="1F1F1F"/>
          <w:lang w:val="en-US"/>
        </w:rPr>
        <w:t xml:space="preserve"> </w:t>
      </w:r>
      <w:proofErr w:type="spellStart"/>
      <w:r w:rsidRPr="005D14BE">
        <w:rPr>
          <w:color w:val="1F1F1F"/>
          <w:lang w:val="en-US"/>
        </w:rPr>
        <w:t>dhe</w:t>
      </w:r>
      <w:proofErr w:type="spellEnd"/>
      <w:r w:rsidRPr="005D14BE">
        <w:rPr>
          <w:color w:val="1F1F1F"/>
          <w:lang w:val="en-US"/>
        </w:rPr>
        <w:t xml:space="preserve"> </w:t>
      </w:r>
      <w:proofErr w:type="spellStart"/>
      <w:r w:rsidRPr="005D14BE">
        <w:rPr>
          <w:color w:val="1F1F1F"/>
          <w:lang w:val="en-US"/>
        </w:rPr>
        <w:t>kohët</w:t>
      </w:r>
      <w:proofErr w:type="spellEnd"/>
      <w:r w:rsidRPr="005D14BE">
        <w:rPr>
          <w:color w:val="1F1F1F"/>
          <w:lang w:val="en-US"/>
        </w:rPr>
        <w:t xml:space="preserve"> e </w:t>
      </w:r>
      <w:proofErr w:type="spellStart"/>
      <w:r w:rsidRPr="005D14BE">
        <w:rPr>
          <w:color w:val="1F1F1F"/>
          <w:lang w:val="en-US"/>
        </w:rPr>
        <w:t>fundit</w:t>
      </w:r>
      <w:proofErr w:type="spellEnd"/>
      <w:r w:rsidRPr="005D14BE">
        <w:rPr>
          <w:color w:val="1F1F1F"/>
          <w:lang w:val="en-US"/>
        </w:rPr>
        <w:t xml:space="preserve"> ka </w:t>
      </w:r>
      <w:proofErr w:type="spellStart"/>
      <w:r w:rsidRPr="005D14BE">
        <w:rPr>
          <w:color w:val="1F1F1F"/>
          <w:lang w:val="en-US"/>
        </w:rPr>
        <w:t>pasur</w:t>
      </w:r>
      <w:proofErr w:type="spellEnd"/>
      <w:r w:rsidRPr="005D14BE">
        <w:rPr>
          <w:color w:val="1F1F1F"/>
          <w:lang w:val="en-US"/>
        </w:rPr>
        <w:t xml:space="preserve"> </w:t>
      </w:r>
      <w:proofErr w:type="spellStart"/>
      <w:r w:rsidRPr="005D14BE">
        <w:rPr>
          <w:color w:val="1F1F1F"/>
          <w:lang w:val="en-US"/>
        </w:rPr>
        <w:t>shumë</w:t>
      </w:r>
      <w:proofErr w:type="spellEnd"/>
      <w:r w:rsidRPr="005D14BE">
        <w:rPr>
          <w:color w:val="1F1F1F"/>
          <w:lang w:val="en-US"/>
        </w:rPr>
        <w:t xml:space="preserve"> </w:t>
      </w:r>
      <w:proofErr w:type="spellStart"/>
      <w:r w:rsidRPr="005D14BE">
        <w:rPr>
          <w:color w:val="1F1F1F"/>
          <w:lang w:val="en-US"/>
        </w:rPr>
        <w:t>aktivitet</w:t>
      </w:r>
      <w:proofErr w:type="spellEnd"/>
      <w:r w:rsidRPr="005D14BE">
        <w:rPr>
          <w:color w:val="1F1F1F"/>
          <w:lang w:val="en-US"/>
        </w:rPr>
        <w:t xml:space="preserve">, </w:t>
      </w:r>
      <w:proofErr w:type="spellStart"/>
      <w:r w:rsidRPr="005D14BE">
        <w:rPr>
          <w:color w:val="1F1F1F"/>
          <w:lang w:val="en-US"/>
        </w:rPr>
        <w:t>agjenti</w:t>
      </w:r>
      <w:proofErr w:type="spellEnd"/>
      <w:r w:rsidRPr="005D14BE">
        <w:rPr>
          <w:color w:val="1F1F1F"/>
          <w:lang w:val="en-US"/>
        </w:rPr>
        <w:t xml:space="preserve"> </w:t>
      </w:r>
      <w:proofErr w:type="spellStart"/>
      <w:r w:rsidRPr="005D14BE">
        <w:rPr>
          <w:color w:val="1F1F1F"/>
          <w:lang w:val="en-US"/>
        </w:rPr>
        <w:t>mund</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gjejë</w:t>
      </w:r>
      <w:proofErr w:type="spellEnd"/>
      <w:r w:rsidRPr="005D14BE">
        <w:rPr>
          <w:color w:val="1F1F1F"/>
          <w:lang w:val="en-US"/>
        </w:rPr>
        <w:t xml:space="preserve"> </w:t>
      </w:r>
      <w:proofErr w:type="spellStart"/>
      <w:r w:rsidRPr="005D14BE">
        <w:rPr>
          <w:color w:val="1F1F1F"/>
          <w:lang w:val="en-US"/>
        </w:rPr>
        <w:t>tre</w:t>
      </w:r>
      <w:proofErr w:type="spellEnd"/>
      <w:r w:rsidRPr="005D14BE">
        <w:rPr>
          <w:color w:val="1F1F1F"/>
          <w:lang w:val="en-US"/>
        </w:rPr>
        <w:t xml:space="preserve"> </w:t>
      </w:r>
      <w:proofErr w:type="spellStart"/>
      <w:r w:rsidRPr="005D14BE">
        <w:rPr>
          <w:color w:val="1F1F1F"/>
          <w:lang w:val="en-US"/>
        </w:rPr>
        <w:t>prona</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krahasueshme</w:t>
      </w:r>
      <w:proofErr w:type="spellEnd"/>
      <w:r w:rsidRPr="005D14BE">
        <w:rPr>
          <w:color w:val="1F1F1F"/>
          <w:lang w:val="en-US"/>
        </w:rPr>
        <w:t xml:space="preserve"> </w:t>
      </w:r>
      <w:proofErr w:type="spellStart"/>
      <w:r w:rsidRPr="005D14BE">
        <w:rPr>
          <w:color w:val="1F1F1F"/>
          <w:lang w:val="en-US"/>
        </w:rPr>
        <w:t>që</w:t>
      </w:r>
      <w:proofErr w:type="spellEnd"/>
      <w:r w:rsidRPr="005D14BE">
        <w:rPr>
          <w:color w:val="1F1F1F"/>
          <w:lang w:val="en-US"/>
        </w:rPr>
        <w:t xml:space="preserve"> </w:t>
      </w:r>
      <w:proofErr w:type="spellStart"/>
      <w:r w:rsidRPr="005D14BE">
        <w:rPr>
          <w:color w:val="1F1F1F"/>
          <w:lang w:val="en-US"/>
        </w:rPr>
        <w:t>janë</w:t>
      </w:r>
      <w:proofErr w:type="spellEnd"/>
      <w:r w:rsidRPr="005D14BE">
        <w:rPr>
          <w:color w:val="1F1F1F"/>
          <w:lang w:val="en-US"/>
        </w:rPr>
        <w:t xml:space="preserve"> </w:t>
      </w:r>
      <w:proofErr w:type="spellStart"/>
      <w:r w:rsidRPr="005D14BE">
        <w:rPr>
          <w:color w:val="1F1F1F"/>
          <w:lang w:val="en-US"/>
        </w:rPr>
        <w:t>shitur</w:t>
      </w:r>
      <w:proofErr w:type="spellEnd"/>
      <w:r w:rsidRPr="005D14BE">
        <w:rPr>
          <w:color w:val="1F1F1F"/>
          <w:lang w:val="en-US"/>
        </w:rPr>
        <w:t xml:space="preserve"> </w:t>
      </w:r>
      <w:proofErr w:type="spellStart"/>
      <w:r w:rsidRPr="005D14BE">
        <w:rPr>
          <w:color w:val="1F1F1F"/>
          <w:lang w:val="en-US"/>
        </w:rPr>
        <w:t>të</w:t>
      </w:r>
      <w:proofErr w:type="spellEnd"/>
      <w:r w:rsidRPr="005D14BE">
        <w:rPr>
          <w:color w:val="1F1F1F"/>
          <w:lang w:val="en-US"/>
        </w:rPr>
        <w:t xml:space="preserve"> </w:t>
      </w:r>
      <w:proofErr w:type="spellStart"/>
      <w:r w:rsidRPr="005D14BE">
        <w:rPr>
          <w:color w:val="1F1F1F"/>
          <w:lang w:val="en-US"/>
        </w:rPr>
        <w:t>gjitha</w:t>
      </w:r>
      <w:proofErr w:type="spellEnd"/>
      <w:r w:rsidRPr="005D14BE">
        <w:rPr>
          <w:color w:val="1F1F1F"/>
          <w:lang w:val="en-US"/>
        </w:rPr>
        <w:t xml:space="preserve"> </w:t>
      </w:r>
      <w:proofErr w:type="spellStart"/>
      <w:r w:rsidRPr="005D14BE">
        <w:rPr>
          <w:color w:val="1F1F1F"/>
          <w:lang w:val="en-US"/>
        </w:rPr>
        <w:t>në</w:t>
      </w:r>
      <w:proofErr w:type="spellEnd"/>
      <w:r w:rsidRPr="005D14BE">
        <w:rPr>
          <w:color w:val="1F1F1F"/>
          <w:lang w:val="en-US"/>
        </w:rPr>
        <w:t xml:space="preserve"> 6 </w:t>
      </w:r>
      <w:proofErr w:type="spellStart"/>
      <w:r w:rsidRPr="005D14BE">
        <w:rPr>
          <w:color w:val="1F1F1F"/>
          <w:lang w:val="en-US"/>
        </w:rPr>
        <w:t>muajt</w:t>
      </w:r>
      <w:proofErr w:type="spellEnd"/>
      <w:r w:rsidRPr="005D14BE">
        <w:rPr>
          <w:color w:val="1F1F1F"/>
          <w:lang w:val="en-US"/>
        </w:rPr>
        <w:t xml:space="preserve"> e </w:t>
      </w:r>
      <w:proofErr w:type="spellStart"/>
      <w:r w:rsidRPr="005D14BE">
        <w:rPr>
          <w:color w:val="1F1F1F"/>
          <w:lang w:val="en-US"/>
        </w:rPr>
        <w:t>fundit</w:t>
      </w:r>
      <w:proofErr w:type="spellEnd"/>
      <w:r w:rsidRPr="005D14BE">
        <w:rPr>
          <w:color w:val="1F1F1F"/>
          <w:lang w:val="en-US"/>
        </w:rPr>
        <w:t>.</w:t>
      </w:r>
    </w:p>
    <w:p w14:paraId="27C5C627" w14:textId="741A0E6A" w:rsidR="005D14BE" w:rsidRPr="005D14BE" w:rsidRDefault="005D14BE" w:rsidP="004A05EA">
      <w:pPr>
        <w:widowControl/>
        <w:autoSpaceDE/>
        <w:autoSpaceDN/>
        <w:adjustRightInd/>
        <w:spacing w:after="120" w:line="276" w:lineRule="auto"/>
        <w:jc w:val="both"/>
        <w:rPr>
          <w:lang w:val="en-US"/>
        </w:rPr>
      </w:pPr>
      <w:r w:rsidRPr="005D14BE">
        <w:rPr>
          <w:color w:val="1F1F1F"/>
          <w:lang w:val="en-US"/>
        </w:rPr>
        <w:t xml:space="preserve">CMA e </w:t>
      </w:r>
      <w:proofErr w:type="spellStart"/>
      <w:r w:rsidRPr="005D14BE">
        <w:rPr>
          <w:color w:val="1F1F1F"/>
          <w:lang w:val="en-US"/>
        </w:rPr>
        <w:t>plotësuar</w:t>
      </w:r>
      <w:proofErr w:type="spellEnd"/>
      <w:r w:rsidRPr="005D14BE">
        <w:rPr>
          <w:color w:val="1F1F1F"/>
          <w:lang w:val="en-US"/>
        </w:rPr>
        <w:t xml:space="preserve"> </w:t>
      </w:r>
      <w:proofErr w:type="spellStart"/>
      <w:r w:rsidRPr="005D14BE">
        <w:rPr>
          <w:color w:val="1F1F1F"/>
          <w:lang w:val="en-US"/>
        </w:rPr>
        <w:t>na</w:t>
      </w:r>
      <w:proofErr w:type="spellEnd"/>
      <w:r w:rsidRPr="005D14BE">
        <w:rPr>
          <w:color w:val="1F1F1F"/>
          <w:lang w:val="en-US"/>
        </w:rPr>
        <w:t xml:space="preserve"> </w:t>
      </w:r>
      <w:proofErr w:type="spellStart"/>
      <w:r w:rsidRPr="005D14BE">
        <w:rPr>
          <w:color w:val="1F1F1F"/>
          <w:lang w:val="en-US"/>
        </w:rPr>
        <w:t>lehtëson</w:t>
      </w:r>
      <w:proofErr w:type="spellEnd"/>
      <w:r w:rsidRPr="005D14BE">
        <w:rPr>
          <w:color w:val="1F1F1F"/>
          <w:lang w:val="en-US"/>
        </w:rPr>
        <w:t xml:space="preserve"> </w:t>
      </w:r>
      <w:proofErr w:type="spellStart"/>
      <w:r w:rsidRPr="005D14BE">
        <w:rPr>
          <w:color w:val="1F1F1F"/>
          <w:lang w:val="en-US"/>
        </w:rPr>
        <w:t>prezantimin</w:t>
      </w:r>
      <w:proofErr w:type="spellEnd"/>
      <w:r w:rsidRPr="005D14BE">
        <w:rPr>
          <w:color w:val="1F1F1F"/>
          <w:lang w:val="en-US"/>
        </w:rPr>
        <w:t xml:space="preserve"> </w:t>
      </w:r>
      <w:proofErr w:type="spellStart"/>
      <w:r w:rsidRPr="005D14BE">
        <w:rPr>
          <w:color w:val="1F1F1F"/>
          <w:lang w:val="en-US"/>
        </w:rPr>
        <w:t>argumentues</w:t>
      </w:r>
      <w:proofErr w:type="spellEnd"/>
      <w:r w:rsidRPr="005D14BE">
        <w:rPr>
          <w:color w:val="1F1F1F"/>
          <w:lang w:val="en-US"/>
        </w:rPr>
        <w:t xml:space="preserve"> </w:t>
      </w:r>
      <w:proofErr w:type="spellStart"/>
      <w:r w:rsidRPr="005D14BE">
        <w:rPr>
          <w:color w:val="1F1F1F"/>
          <w:lang w:val="en-US"/>
        </w:rPr>
        <w:t>te</w:t>
      </w:r>
      <w:proofErr w:type="spellEnd"/>
      <w:r w:rsidRPr="005D14BE">
        <w:rPr>
          <w:color w:val="1F1F1F"/>
          <w:lang w:val="en-US"/>
        </w:rPr>
        <w:t xml:space="preserve">̈ </w:t>
      </w:r>
      <w:proofErr w:type="spellStart"/>
      <w:r w:rsidRPr="005D14BE">
        <w:rPr>
          <w:lang w:val="en-US"/>
        </w:rPr>
        <w:t>gjetjeve</w:t>
      </w:r>
      <w:proofErr w:type="spellEnd"/>
      <w:r w:rsidRPr="005D14BE">
        <w:rPr>
          <w:lang w:val="en-US"/>
        </w:rPr>
        <w:t xml:space="preserve"> </w:t>
      </w:r>
      <w:proofErr w:type="spellStart"/>
      <w:r w:rsidRPr="005D14BE">
        <w:rPr>
          <w:lang w:val="en-US"/>
        </w:rPr>
        <w:t>dhe</w:t>
      </w:r>
      <w:proofErr w:type="spellEnd"/>
      <w:r w:rsidRPr="005D14BE">
        <w:rPr>
          <w:lang w:val="en-US"/>
        </w:rPr>
        <w:t xml:space="preserve"> </w:t>
      </w:r>
      <w:proofErr w:type="spellStart"/>
      <w:r w:rsidRPr="005D14BE">
        <w:rPr>
          <w:lang w:val="en-US"/>
        </w:rPr>
        <w:t>analizën</w:t>
      </w:r>
      <w:proofErr w:type="spellEnd"/>
      <w:r w:rsidRPr="005D14BE">
        <w:rPr>
          <w:lang w:val="en-US"/>
        </w:rPr>
        <w:t xml:space="preserve"> e </w:t>
      </w:r>
      <w:proofErr w:type="spellStart"/>
      <w:r w:rsidRPr="005D14BE">
        <w:rPr>
          <w:lang w:val="en-US"/>
        </w:rPr>
        <w:t>realizuar</w:t>
      </w:r>
      <w:proofErr w:type="spellEnd"/>
      <w:r w:rsidRPr="005D14BE">
        <w:rPr>
          <w:lang w:val="en-US"/>
        </w:rPr>
        <w:t xml:space="preserve"> </w:t>
      </w:r>
      <w:proofErr w:type="spellStart"/>
      <w:r w:rsidRPr="005D14BE">
        <w:rPr>
          <w:lang w:val="en-US"/>
        </w:rPr>
        <w:t>tek</w:t>
      </w:r>
      <w:proofErr w:type="spellEnd"/>
      <w:r w:rsidRPr="005D14BE">
        <w:rPr>
          <w:lang w:val="en-US"/>
        </w:rPr>
        <w:t xml:space="preserve"> </w:t>
      </w:r>
      <w:proofErr w:type="spellStart"/>
      <w:r w:rsidRPr="005D14BE">
        <w:rPr>
          <w:lang w:val="en-US"/>
        </w:rPr>
        <w:t>klienti</w:t>
      </w:r>
      <w:proofErr w:type="spellEnd"/>
      <w:r w:rsidRPr="005D14BE">
        <w:rPr>
          <w:lang w:val="en-US"/>
        </w:rPr>
        <w:t xml:space="preserve"> </w:t>
      </w:r>
      <w:proofErr w:type="spellStart"/>
      <w:r w:rsidRPr="005D14BE">
        <w:rPr>
          <w:lang w:val="en-US"/>
        </w:rPr>
        <w:t>shitës</w:t>
      </w:r>
      <w:proofErr w:type="spellEnd"/>
      <w:r w:rsidRPr="005D14BE">
        <w:rPr>
          <w:lang w:val="en-US"/>
        </w:rPr>
        <w:t>/</w:t>
      </w:r>
      <w:proofErr w:type="spellStart"/>
      <w:r w:rsidRPr="005D14BE">
        <w:rPr>
          <w:lang w:val="en-US"/>
        </w:rPr>
        <w:t>qiradhënës</w:t>
      </w:r>
      <w:proofErr w:type="spellEnd"/>
      <w:r w:rsidRPr="005D14BE">
        <w:rPr>
          <w:lang w:val="en-US"/>
        </w:rPr>
        <w:t xml:space="preserve"> me </w:t>
      </w:r>
      <w:proofErr w:type="spellStart"/>
      <w:r w:rsidRPr="005D14BE">
        <w:rPr>
          <w:lang w:val="en-US"/>
        </w:rPr>
        <w:t>sa</w:t>
      </w:r>
      <w:proofErr w:type="spellEnd"/>
      <w:r w:rsidRPr="005D14BE">
        <w:rPr>
          <w:lang w:val="en-US"/>
        </w:rPr>
        <w:t xml:space="preserve"> më </w:t>
      </w:r>
      <w:proofErr w:type="spellStart"/>
      <w:r w:rsidRPr="005D14BE">
        <w:rPr>
          <w:lang w:val="en-US"/>
        </w:rPr>
        <w:t>shume</w:t>
      </w:r>
      <w:proofErr w:type="spellEnd"/>
      <w:r w:rsidRPr="005D14BE">
        <w:rPr>
          <w:lang w:val="en-US"/>
        </w:rPr>
        <w:t xml:space="preserve">̈ </w:t>
      </w:r>
      <w:proofErr w:type="spellStart"/>
      <w:r w:rsidRPr="005D14BE">
        <w:rPr>
          <w:lang w:val="en-US"/>
        </w:rPr>
        <w:t>detaje</w:t>
      </w:r>
      <w:proofErr w:type="spellEnd"/>
      <w:r w:rsidRPr="005D14BE">
        <w:rPr>
          <w:lang w:val="en-US"/>
        </w:rPr>
        <w:t xml:space="preserve"> </w:t>
      </w:r>
      <w:proofErr w:type="spellStart"/>
      <w:r w:rsidRPr="005D14BE">
        <w:rPr>
          <w:lang w:val="en-US"/>
        </w:rPr>
        <w:t>lidhur</w:t>
      </w:r>
      <w:proofErr w:type="spellEnd"/>
      <w:r w:rsidR="004A05EA">
        <w:rPr>
          <w:lang w:val="en-US"/>
        </w:rPr>
        <w:t>:</w:t>
      </w:r>
      <w:r w:rsidRPr="005D14BE">
        <w:rPr>
          <w:lang w:val="en-US"/>
        </w:rPr>
        <w:t xml:space="preserve"> </w:t>
      </w:r>
    </w:p>
    <w:p w14:paraId="694F9D15" w14:textId="26A7E5C1" w:rsidR="005D14BE" w:rsidRPr="005D14BE" w:rsidRDefault="005D14BE" w:rsidP="004A05EA">
      <w:pPr>
        <w:widowControl/>
        <w:numPr>
          <w:ilvl w:val="0"/>
          <w:numId w:val="201"/>
        </w:numPr>
        <w:autoSpaceDE/>
        <w:autoSpaceDN/>
        <w:adjustRightInd/>
        <w:spacing w:before="100" w:beforeAutospacing="1" w:after="100" w:afterAutospacing="1" w:line="276" w:lineRule="auto"/>
        <w:contextualSpacing/>
        <w:jc w:val="both"/>
        <w:rPr>
          <w:lang w:val="en-US"/>
        </w:rPr>
      </w:pPr>
      <w:proofErr w:type="spellStart"/>
      <w:r w:rsidRPr="005D14BE">
        <w:rPr>
          <w:lang w:val="en-US"/>
        </w:rPr>
        <w:t>kohën</w:t>
      </w:r>
      <w:proofErr w:type="spellEnd"/>
      <w:r w:rsidRPr="005D14BE">
        <w:rPr>
          <w:lang w:val="en-US"/>
        </w:rPr>
        <w:t xml:space="preserve"> </w:t>
      </w:r>
      <w:proofErr w:type="spellStart"/>
      <w:r w:rsidRPr="005D14BE">
        <w:rPr>
          <w:lang w:val="en-US"/>
        </w:rPr>
        <w:t>mesatare</w:t>
      </w:r>
      <w:proofErr w:type="spellEnd"/>
      <w:r w:rsidRPr="005D14BE">
        <w:rPr>
          <w:lang w:val="en-US"/>
        </w:rPr>
        <w:t>/</w:t>
      </w:r>
      <w:proofErr w:type="spellStart"/>
      <w:r w:rsidRPr="005D14BE">
        <w:rPr>
          <w:lang w:val="en-US"/>
        </w:rPr>
        <w:t>potenciale</w:t>
      </w:r>
      <w:proofErr w:type="spellEnd"/>
      <w:r w:rsidRPr="005D14BE">
        <w:rPr>
          <w:lang w:val="en-US"/>
        </w:rPr>
        <w:t xml:space="preserve"> </w:t>
      </w:r>
      <w:proofErr w:type="spellStart"/>
      <w:r w:rsidRPr="005D14BE">
        <w:rPr>
          <w:lang w:val="en-US"/>
        </w:rPr>
        <w:t>te</w:t>
      </w:r>
      <w:proofErr w:type="spellEnd"/>
      <w:r w:rsidRPr="005D14BE">
        <w:rPr>
          <w:lang w:val="en-US"/>
        </w:rPr>
        <w:t xml:space="preserve">̈ </w:t>
      </w:r>
      <w:proofErr w:type="spellStart"/>
      <w:r w:rsidRPr="005D14BE">
        <w:rPr>
          <w:lang w:val="en-US"/>
        </w:rPr>
        <w:t>qëndrimit</w:t>
      </w:r>
      <w:proofErr w:type="spellEnd"/>
      <w:r w:rsidRPr="005D14BE">
        <w:rPr>
          <w:lang w:val="en-US"/>
        </w:rPr>
        <w:t xml:space="preserve"> në “raft” </w:t>
      </w:r>
      <w:proofErr w:type="spellStart"/>
      <w:r w:rsidRPr="005D14BE">
        <w:rPr>
          <w:lang w:val="en-US"/>
        </w:rPr>
        <w:t>te</w:t>
      </w:r>
      <w:proofErr w:type="spellEnd"/>
      <w:r w:rsidRPr="005D14BE">
        <w:rPr>
          <w:lang w:val="en-US"/>
        </w:rPr>
        <w:t xml:space="preserve">̈ </w:t>
      </w:r>
      <w:proofErr w:type="spellStart"/>
      <w:r w:rsidRPr="005D14BE">
        <w:rPr>
          <w:lang w:val="en-US"/>
        </w:rPr>
        <w:t>pronave</w:t>
      </w:r>
      <w:proofErr w:type="spellEnd"/>
      <w:r w:rsidRPr="005D14BE">
        <w:rPr>
          <w:lang w:val="en-US"/>
        </w:rPr>
        <w:t xml:space="preserve"> </w:t>
      </w:r>
      <w:proofErr w:type="spellStart"/>
      <w:r w:rsidRPr="005D14BE">
        <w:rPr>
          <w:lang w:val="en-US"/>
        </w:rPr>
        <w:t>te</w:t>
      </w:r>
      <w:proofErr w:type="spellEnd"/>
      <w:r w:rsidRPr="005D14BE">
        <w:rPr>
          <w:lang w:val="en-US"/>
        </w:rPr>
        <w:t xml:space="preserve">̈ </w:t>
      </w:r>
      <w:proofErr w:type="spellStart"/>
      <w:r w:rsidRPr="005D14BE">
        <w:rPr>
          <w:lang w:val="en-US"/>
        </w:rPr>
        <w:t>ngjashme</w:t>
      </w:r>
      <w:proofErr w:type="spellEnd"/>
      <w:r w:rsidRPr="005D14BE">
        <w:rPr>
          <w:lang w:val="en-US"/>
        </w:rPr>
        <w:t xml:space="preserve"> </w:t>
      </w:r>
      <w:proofErr w:type="spellStart"/>
      <w:r w:rsidRPr="005D14BE">
        <w:rPr>
          <w:lang w:val="en-US"/>
        </w:rPr>
        <w:t>dhe</w:t>
      </w:r>
      <w:proofErr w:type="spellEnd"/>
      <w:r w:rsidRPr="005D14BE">
        <w:rPr>
          <w:lang w:val="en-US"/>
        </w:rPr>
        <w:t xml:space="preserve"> </w:t>
      </w:r>
      <w:proofErr w:type="spellStart"/>
      <w:r w:rsidRPr="005D14BE">
        <w:rPr>
          <w:lang w:val="en-US"/>
        </w:rPr>
        <w:t>asaj</w:t>
      </w:r>
      <w:proofErr w:type="spellEnd"/>
      <w:r w:rsidRPr="005D14BE">
        <w:rPr>
          <w:lang w:val="en-US"/>
        </w:rPr>
        <w:t xml:space="preserve"> </w:t>
      </w:r>
      <w:proofErr w:type="spellStart"/>
      <w:r w:rsidRPr="005D14BE">
        <w:rPr>
          <w:lang w:val="en-US"/>
        </w:rPr>
        <w:t>qe</w:t>
      </w:r>
      <w:proofErr w:type="spellEnd"/>
      <w:r w:rsidRPr="005D14BE">
        <w:rPr>
          <w:lang w:val="en-US"/>
        </w:rPr>
        <w:t xml:space="preserve">̈ ne </w:t>
      </w:r>
      <w:proofErr w:type="spellStart"/>
      <w:r w:rsidRPr="005D14BE">
        <w:rPr>
          <w:lang w:val="en-US"/>
        </w:rPr>
        <w:t>disponojme</w:t>
      </w:r>
      <w:proofErr w:type="spellEnd"/>
      <w:r w:rsidRPr="005D14BE">
        <w:rPr>
          <w:lang w:val="en-US"/>
        </w:rPr>
        <w:t xml:space="preserve">̈ </w:t>
      </w:r>
    </w:p>
    <w:p w14:paraId="2E4A2372" w14:textId="77777777" w:rsidR="005D14BE" w:rsidRPr="005D14BE" w:rsidRDefault="005D14BE" w:rsidP="004A05EA">
      <w:pPr>
        <w:widowControl/>
        <w:numPr>
          <w:ilvl w:val="0"/>
          <w:numId w:val="201"/>
        </w:numPr>
        <w:autoSpaceDE/>
        <w:autoSpaceDN/>
        <w:adjustRightInd/>
        <w:spacing w:before="100" w:beforeAutospacing="1" w:after="100" w:afterAutospacing="1" w:line="276" w:lineRule="auto"/>
        <w:contextualSpacing/>
        <w:jc w:val="both"/>
        <w:rPr>
          <w:lang w:val="en-US"/>
        </w:rPr>
      </w:pPr>
      <w:proofErr w:type="spellStart"/>
      <w:r w:rsidRPr="005D14BE">
        <w:rPr>
          <w:lang w:val="en-US"/>
        </w:rPr>
        <w:t>inventarin</w:t>
      </w:r>
      <w:proofErr w:type="spellEnd"/>
      <w:r w:rsidRPr="005D14BE">
        <w:rPr>
          <w:lang w:val="en-US"/>
        </w:rPr>
        <w:t xml:space="preserve"> në zonë </w:t>
      </w:r>
      <w:proofErr w:type="spellStart"/>
      <w:r w:rsidRPr="005D14BE">
        <w:rPr>
          <w:lang w:val="en-US"/>
        </w:rPr>
        <w:t>qe</w:t>
      </w:r>
      <w:proofErr w:type="spellEnd"/>
      <w:r w:rsidRPr="005D14BE">
        <w:rPr>
          <w:lang w:val="en-US"/>
        </w:rPr>
        <w:t xml:space="preserve">̈ e </w:t>
      </w:r>
      <w:proofErr w:type="spellStart"/>
      <w:r w:rsidRPr="005D14BE">
        <w:rPr>
          <w:lang w:val="en-US"/>
        </w:rPr>
        <w:t>favorizonn</w:t>
      </w:r>
      <w:proofErr w:type="spellEnd"/>
      <w:r w:rsidRPr="005D14BE">
        <w:rPr>
          <w:lang w:val="en-US"/>
        </w:rPr>
        <w:t xml:space="preserve"> </w:t>
      </w:r>
      <w:proofErr w:type="spellStart"/>
      <w:r w:rsidRPr="005D14BE">
        <w:rPr>
          <w:lang w:val="en-US"/>
        </w:rPr>
        <w:t>ose</w:t>
      </w:r>
      <w:proofErr w:type="spellEnd"/>
      <w:r w:rsidRPr="005D14BE">
        <w:rPr>
          <w:lang w:val="en-US"/>
        </w:rPr>
        <w:t xml:space="preserve"> </w:t>
      </w:r>
      <w:proofErr w:type="spellStart"/>
      <w:r w:rsidRPr="005D14BE">
        <w:rPr>
          <w:lang w:val="en-US"/>
        </w:rPr>
        <w:t>disfavorizon</w:t>
      </w:r>
      <w:proofErr w:type="spellEnd"/>
      <w:r w:rsidRPr="005D14BE">
        <w:rPr>
          <w:lang w:val="en-US"/>
        </w:rPr>
        <w:t xml:space="preserve"> </w:t>
      </w:r>
      <w:proofErr w:type="spellStart"/>
      <w:r w:rsidRPr="005D14BE">
        <w:rPr>
          <w:lang w:val="en-US"/>
        </w:rPr>
        <w:t>pronën</w:t>
      </w:r>
      <w:proofErr w:type="spellEnd"/>
    </w:p>
    <w:p w14:paraId="6D3E86B5" w14:textId="77777777" w:rsidR="005D14BE" w:rsidRPr="005D14BE" w:rsidRDefault="005D14BE" w:rsidP="004A05EA">
      <w:pPr>
        <w:widowControl/>
        <w:numPr>
          <w:ilvl w:val="0"/>
          <w:numId w:val="201"/>
        </w:numPr>
        <w:autoSpaceDE/>
        <w:autoSpaceDN/>
        <w:adjustRightInd/>
        <w:spacing w:before="100" w:beforeAutospacing="1" w:after="100" w:afterAutospacing="1" w:line="276" w:lineRule="auto"/>
        <w:contextualSpacing/>
        <w:jc w:val="both"/>
        <w:rPr>
          <w:lang w:val="en-US"/>
        </w:rPr>
      </w:pPr>
      <w:proofErr w:type="spellStart"/>
      <w:r w:rsidRPr="005D14BE">
        <w:rPr>
          <w:lang w:val="en-US"/>
        </w:rPr>
        <w:t>ndryshime</w:t>
      </w:r>
      <w:proofErr w:type="spellEnd"/>
      <w:r w:rsidRPr="005D14BE">
        <w:rPr>
          <w:lang w:val="en-US"/>
        </w:rPr>
        <w:t xml:space="preserve"> </w:t>
      </w:r>
      <w:proofErr w:type="spellStart"/>
      <w:r w:rsidRPr="005D14BE">
        <w:rPr>
          <w:lang w:val="en-US"/>
        </w:rPr>
        <w:t>potenciale</w:t>
      </w:r>
      <w:proofErr w:type="spellEnd"/>
      <w:r w:rsidRPr="005D14BE">
        <w:rPr>
          <w:lang w:val="en-US"/>
        </w:rPr>
        <w:t xml:space="preserve"> </w:t>
      </w:r>
      <w:proofErr w:type="spellStart"/>
      <w:r w:rsidRPr="005D14BE">
        <w:rPr>
          <w:lang w:val="en-US"/>
        </w:rPr>
        <w:t>te</w:t>
      </w:r>
      <w:proofErr w:type="spellEnd"/>
      <w:r w:rsidRPr="005D14BE">
        <w:rPr>
          <w:lang w:val="en-US"/>
        </w:rPr>
        <w:t xml:space="preserve">̈ </w:t>
      </w:r>
      <w:proofErr w:type="spellStart"/>
      <w:r w:rsidRPr="005D14BE">
        <w:rPr>
          <w:lang w:val="en-US"/>
        </w:rPr>
        <w:t>kërkesave</w:t>
      </w:r>
      <w:proofErr w:type="spellEnd"/>
      <w:r w:rsidRPr="005D14BE">
        <w:rPr>
          <w:lang w:val="en-US"/>
        </w:rPr>
        <w:t xml:space="preserve"> </w:t>
      </w:r>
      <w:proofErr w:type="spellStart"/>
      <w:r w:rsidRPr="005D14BE">
        <w:rPr>
          <w:lang w:val="en-US"/>
        </w:rPr>
        <w:t>te</w:t>
      </w:r>
      <w:proofErr w:type="spellEnd"/>
      <w:r w:rsidRPr="005D14BE">
        <w:rPr>
          <w:lang w:val="en-US"/>
        </w:rPr>
        <w:t xml:space="preserve">̈ </w:t>
      </w:r>
      <w:proofErr w:type="spellStart"/>
      <w:r w:rsidRPr="005D14BE">
        <w:rPr>
          <w:lang w:val="en-US"/>
        </w:rPr>
        <w:t>klientëve</w:t>
      </w:r>
      <w:proofErr w:type="spellEnd"/>
      <w:r w:rsidRPr="005D14BE">
        <w:rPr>
          <w:lang w:val="en-US"/>
        </w:rPr>
        <w:t xml:space="preserve"> </w:t>
      </w:r>
    </w:p>
    <w:p w14:paraId="12C2B3BC" w14:textId="1225F0A9" w:rsidR="005D14BE" w:rsidRPr="005D14BE" w:rsidRDefault="005D14BE" w:rsidP="004A05EA">
      <w:pPr>
        <w:widowControl/>
        <w:numPr>
          <w:ilvl w:val="0"/>
          <w:numId w:val="201"/>
        </w:numPr>
        <w:autoSpaceDE/>
        <w:autoSpaceDN/>
        <w:adjustRightInd/>
        <w:spacing w:before="100" w:beforeAutospacing="1" w:after="100" w:afterAutospacing="1" w:line="276" w:lineRule="auto"/>
        <w:jc w:val="both"/>
        <w:rPr>
          <w:lang w:val="en-US"/>
        </w:rPr>
      </w:pPr>
      <w:proofErr w:type="spellStart"/>
      <w:r w:rsidRPr="005D14BE">
        <w:rPr>
          <w:lang w:val="en-US"/>
        </w:rPr>
        <w:t>Evidentimin</w:t>
      </w:r>
      <w:proofErr w:type="spellEnd"/>
      <w:r w:rsidRPr="005D14BE">
        <w:rPr>
          <w:lang w:val="en-US"/>
        </w:rPr>
        <w:t xml:space="preserve"> </w:t>
      </w:r>
      <w:proofErr w:type="spellStart"/>
      <w:r w:rsidRPr="005D14BE">
        <w:rPr>
          <w:lang w:val="en-US"/>
        </w:rPr>
        <w:t>tek</w:t>
      </w:r>
      <w:proofErr w:type="spellEnd"/>
      <w:r w:rsidRPr="005D14BE">
        <w:rPr>
          <w:lang w:val="en-US"/>
        </w:rPr>
        <w:t xml:space="preserve"> </w:t>
      </w:r>
      <w:proofErr w:type="spellStart"/>
      <w:r w:rsidRPr="005D14BE">
        <w:rPr>
          <w:lang w:val="en-US"/>
        </w:rPr>
        <w:t>klientit</w:t>
      </w:r>
      <w:proofErr w:type="spellEnd"/>
      <w:r w:rsidRPr="005D14BE">
        <w:rPr>
          <w:lang w:val="en-US"/>
        </w:rPr>
        <w:t xml:space="preserve"> </w:t>
      </w:r>
      <w:proofErr w:type="spellStart"/>
      <w:r w:rsidRPr="005D14BE">
        <w:rPr>
          <w:lang w:val="en-US"/>
        </w:rPr>
        <w:t>shitës</w:t>
      </w:r>
      <w:proofErr w:type="spellEnd"/>
      <w:r w:rsidRPr="005D14BE">
        <w:rPr>
          <w:lang w:val="en-US"/>
        </w:rPr>
        <w:t>/</w:t>
      </w:r>
      <w:proofErr w:type="spellStart"/>
      <w:r w:rsidRPr="005D14BE">
        <w:rPr>
          <w:lang w:val="en-US"/>
        </w:rPr>
        <w:t>qiradhënës</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kostot</w:t>
      </w:r>
      <w:proofErr w:type="spellEnd"/>
      <w:r w:rsidRPr="005D14BE">
        <w:rPr>
          <w:lang w:val="en-US"/>
        </w:rPr>
        <w:t xml:space="preserve"> </w:t>
      </w:r>
      <w:proofErr w:type="spellStart"/>
      <w:r w:rsidRPr="005D14BE">
        <w:rPr>
          <w:lang w:val="en-US"/>
        </w:rPr>
        <w:t>eventuale</w:t>
      </w:r>
      <w:proofErr w:type="spellEnd"/>
      <w:r w:rsidRPr="005D14BE">
        <w:rPr>
          <w:lang w:val="en-US"/>
        </w:rPr>
        <w:t xml:space="preserve"> </w:t>
      </w:r>
      <w:proofErr w:type="spellStart"/>
      <w:r w:rsidRPr="005D14BE">
        <w:rPr>
          <w:lang w:val="en-US"/>
        </w:rPr>
        <w:t>n.q.s</w:t>
      </w:r>
      <w:proofErr w:type="spellEnd"/>
      <w:r w:rsidRPr="005D14BE">
        <w:rPr>
          <w:lang w:val="en-US"/>
        </w:rPr>
        <w:t xml:space="preserve"> </w:t>
      </w:r>
      <w:proofErr w:type="spellStart"/>
      <w:r w:rsidRPr="005D14BE">
        <w:rPr>
          <w:lang w:val="en-US"/>
        </w:rPr>
        <w:t>prona</w:t>
      </w:r>
      <w:proofErr w:type="spellEnd"/>
      <w:r w:rsidRPr="005D14BE">
        <w:rPr>
          <w:lang w:val="en-US"/>
        </w:rPr>
        <w:t xml:space="preserve"> </w:t>
      </w:r>
      <w:proofErr w:type="spellStart"/>
      <w:r w:rsidRPr="005D14BE">
        <w:rPr>
          <w:lang w:val="en-US"/>
        </w:rPr>
        <w:t>listohet</w:t>
      </w:r>
      <w:proofErr w:type="spellEnd"/>
      <w:r w:rsidRPr="005D14BE">
        <w:rPr>
          <w:lang w:val="en-US"/>
        </w:rPr>
        <w:t xml:space="preserve"> me </w:t>
      </w:r>
      <w:proofErr w:type="spellStart"/>
      <w:r w:rsidRPr="005D14BE">
        <w:rPr>
          <w:lang w:val="en-US"/>
        </w:rPr>
        <w:t>nje</w:t>
      </w:r>
      <w:proofErr w:type="spellEnd"/>
      <w:r w:rsidRPr="005D14BE">
        <w:rPr>
          <w:lang w:val="en-US"/>
        </w:rPr>
        <w:t xml:space="preserve">̈ </w:t>
      </w:r>
      <w:proofErr w:type="spellStart"/>
      <w:r w:rsidRPr="005D14BE">
        <w:rPr>
          <w:lang w:val="en-US"/>
        </w:rPr>
        <w:t>çmim</w:t>
      </w:r>
      <w:proofErr w:type="spellEnd"/>
      <w:r w:rsidRPr="005D14BE">
        <w:rPr>
          <w:lang w:val="en-US"/>
        </w:rPr>
        <w:t xml:space="preserve"> </w:t>
      </w:r>
      <w:proofErr w:type="spellStart"/>
      <w:r w:rsidRPr="005D14BE">
        <w:rPr>
          <w:lang w:val="en-US"/>
        </w:rPr>
        <w:t>mbi</w:t>
      </w:r>
      <w:proofErr w:type="spellEnd"/>
      <w:r w:rsidRPr="005D14BE">
        <w:rPr>
          <w:lang w:val="en-US"/>
        </w:rPr>
        <w:t xml:space="preserve"> </w:t>
      </w:r>
      <w:proofErr w:type="spellStart"/>
      <w:r w:rsidRPr="005D14BE">
        <w:rPr>
          <w:lang w:val="en-US"/>
        </w:rPr>
        <w:t>mesataren</w:t>
      </w:r>
      <w:proofErr w:type="spellEnd"/>
      <w:r w:rsidRPr="005D14BE">
        <w:rPr>
          <w:lang w:val="en-US"/>
        </w:rPr>
        <w:t xml:space="preserve"> e </w:t>
      </w:r>
      <w:proofErr w:type="spellStart"/>
      <w:proofErr w:type="gramStart"/>
      <w:r w:rsidRPr="005D14BE">
        <w:rPr>
          <w:lang w:val="en-US"/>
        </w:rPr>
        <w:t>tregut</w:t>
      </w:r>
      <w:proofErr w:type="spellEnd"/>
      <w:r w:rsidRPr="005D14BE">
        <w:rPr>
          <w:lang w:val="en-US"/>
        </w:rPr>
        <w:t>;</w:t>
      </w:r>
      <w:proofErr w:type="gramEnd"/>
      <w:r w:rsidRPr="005D14BE">
        <w:rPr>
          <w:lang w:val="en-US"/>
        </w:rPr>
        <w:t xml:space="preserve"> </w:t>
      </w:r>
    </w:p>
    <w:p w14:paraId="5275EF04" w14:textId="548E4B2D" w:rsidR="005D14BE" w:rsidRPr="005D14BE" w:rsidRDefault="005D14BE" w:rsidP="004A05EA">
      <w:pPr>
        <w:widowControl/>
        <w:numPr>
          <w:ilvl w:val="0"/>
          <w:numId w:val="201"/>
        </w:numPr>
        <w:autoSpaceDE/>
        <w:autoSpaceDN/>
        <w:adjustRightInd/>
        <w:spacing w:before="100" w:beforeAutospacing="1" w:after="100" w:afterAutospacing="1" w:line="276" w:lineRule="auto"/>
        <w:jc w:val="both"/>
        <w:rPr>
          <w:lang w:val="en-US"/>
        </w:rPr>
      </w:pPr>
      <w:proofErr w:type="spellStart"/>
      <w:r w:rsidRPr="005D14BE">
        <w:rPr>
          <w:lang w:val="en-US"/>
        </w:rPr>
        <w:t>Inventarizim</w:t>
      </w:r>
      <w:proofErr w:type="spellEnd"/>
      <w:r w:rsidRPr="005D14BE">
        <w:rPr>
          <w:lang w:val="en-US"/>
        </w:rPr>
        <w:t xml:space="preserve"> </w:t>
      </w:r>
      <w:proofErr w:type="spellStart"/>
      <w:r w:rsidR="0006109D">
        <w:rPr>
          <w:lang w:val="en-US"/>
        </w:rPr>
        <w:t>i</w:t>
      </w:r>
      <w:proofErr w:type="spellEnd"/>
      <w:r w:rsidRPr="005D14BE">
        <w:rPr>
          <w:lang w:val="en-US"/>
        </w:rPr>
        <w:t xml:space="preserve"> </w:t>
      </w:r>
      <w:proofErr w:type="spellStart"/>
      <w:r w:rsidRPr="005D14BE">
        <w:rPr>
          <w:lang w:val="en-US"/>
        </w:rPr>
        <w:t>pronës</w:t>
      </w:r>
      <w:proofErr w:type="spellEnd"/>
      <w:r w:rsidR="0006109D">
        <w:rPr>
          <w:lang w:val="en-US"/>
        </w:rPr>
        <w:t>,</w:t>
      </w:r>
      <w:r w:rsidRPr="005D14BE">
        <w:rPr>
          <w:lang w:val="en-US"/>
        </w:rPr>
        <w:t xml:space="preserve"> duke </w:t>
      </w:r>
      <w:proofErr w:type="spellStart"/>
      <w:r w:rsidRPr="005D14BE">
        <w:rPr>
          <w:lang w:val="en-US"/>
        </w:rPr>
        <w:t>saktësuar</w:t>
      </w:r>
      <w:proofErr w:type="spellEnd"/>
      <w:r w:rsidRPr="005D14BE">
        <w:rPr>
          <w:lang w:val="en-US"/>
        </w:rPr>
        <w:t xml:space="preserve"> </w:t>
      </w:r>
      <w:proofErr w:type="spellStart"/>
      <w:r w:rsidRPr="005D14BE">
        <w:rPr>
          <w:lang w:val="en-US"/>
        </w:rPr>
        <w:t>objektet</w:t>
      </w:r>
      <w:proofErr w:type="spellEnd"/>
      <w:r w:rsidRPr="005D14BE">
        <w:rPr>
          <w:lang w:val="en-US"/>
        </w:rPr>
        <w:t xml:space="preserve"> e </w:t>
      </w:r>
      <w:proofErr w:type="spellStart"/>
      <w:r w:rsidRPr="005D14BE">
        <w:rPr>
          <w:lang w:val="en-US"/>
        </w:rPr>
        <w:t>përfshira</w:t>
      </w:r>
      <w:proofErr w:type="spellEnd"/>
      <w:r w:rsidRPr="005D14BE">
        <w:rPr>
          <w:lang w:val="en-US"/>
        </w:rPr>
        <w:t xml:space="preserve"> në </w:t>
      </w:r>
      <w:proofErr w:type="spellStart"/>
      <w:r w:rsidRPr="005D14BE">
        <w:rPr>
          <w:lang w:val="en-US"/>
        </w:rPr>
        <w:t>çmim</w:t>
      </w:r>
      <w:proofErr w:type="spellEnd"/>
    </w:p>
    <w:p w14:paraId="115F3D61" w14:textId="3FEB5D55" w:rsidR="005D14BE" w:rsidRPr="005D14BE" w:rsidRDefault="005D14BE" w:rsidP="004A05EA">
      <w:pPr>
        <w:widowControl/>
        <w:autoSpaceDE/>
        <w:autoSpaceDN/>
        <w:adjustRightInd/>
        <w:spacing w:before="100" w:beforeAutospacing="1" w:after="100" w:afterAutospacing="1" w:line="276" w:lineRule="auto"/>
        <w:jc w:val="both"/>
        <w:rPr>
          <w:b/>
          <w:i/>
          <w:color w:val="002060"/>
          <w:lang w:val="en-US"/>
        </w:rPr>
      </w:pPr>
      <w:proofErr w:type="spellStart"/>
      <w:r w:rsidRPr="005D14BE">
        <w:rPr>
          <w:b/>
          <w:i/>
          <w:color w:val="002060"/>
          <w:lang w:val="en-US"/>
        </w:rPr>
        <w:t>Çështja</w:t>
      </w:r>
      <w:proofErr w:type="spellEnd"/>
      <w:r w:rsidRPr="005D14BE">
        <w:rPr>
          <w:b/>
          <w:i/>
          <w:color w:val="002060"/>
          <w:lang w:val="en-US"/>
        </w:rPr>
        <w:t xml:space="preserve"> 6.</w:t>
      </w:r>
      <w:r w:rsidR="004A05EA">
        <w:rPr>
          <w:b/>
          <w:i/>
          <w:color w:val="002060"/>
          <w:lang w:val="en-US"/>
        </w:rPr>
        <w:t xml:space="preserve"> </w:t>
      </w:r>
      <w:proofErr w:type="spellStart"/>
      <w:r w:rsidRPr="005D14BE">
        <w:rPr>
          <w:b/>
          <w:i/>
          <w:color w:val="002060"/>
          <w:lang w:val="en-US"/>
        </w:rPr>
        <w:t>Prezantim</w:t>
      </w:r>
      <w:r w:rsidR="004A05EA">
        <w:rPr>
          <w:b/>
          <w:i/>
          <w:color w:val="002060"/>
          <w:lang w:val="en-US"/>
        </w:rPr>
        <w:t>i</w:t>
      </w:r>
      <w:proofErr w:type="spellEnd"/>
      <w:r w:rsidRPr="005D14BE">
        <w:rPr>
          <w:b/>
          <w:i/>
          <w:color w:val="002060"/>
          <w:lang w:val="en-US"/>
        </w:rPr>
        <w:t xml:space="preserve"> </w:t>
      </w:r>
      <w:proofErr w:type="spellStart"/>
      <w:r w:rsidRPr="005D14BE">
        <w:rPr>
          <w:b/>
          <w:i/>
          <w:color w:val="002060"/>
          <w:lang w:val="en-US"/>
        </w:rPr>
        <w:t>tek</w:t>
      </w:r>
      <w:proofErr w:type="spellEnd"/>
      <w:r w:rsidRPr="005D14BE">
        <w:rPr>
          <w:b/>
          <w:i/>
          <w:color w:val="002060"/>
          <w:lang w:val="en-US"/>
        </w:rPr>
        <w:t xml:space="preserve"> </w:t>
      </w:r>
      <w:proofErr w:type="spellStart"/>
      <w:r w:rsidRPr="005D14BE">
        <w:rPr>
          <w:b/>
          <w:i/>
          <w:color w:val="002060"/>
          <w:lang w:val="en-US"/>
        </w:rPr>
        <w:t>klientit</w:t>
      </w:r>
      <w:proofErr w:type="spellEnd"/>
      <w:r w:rsidRPr="005D14BE">
        <w:rPr>
          <w:b/>
          <w:i/>
          <w:color w:val="002060"/>
          <w:lang w:val="en-US"/>
        </w:rPr>
        <w:t xml:space="preserve"> </w:t>
      </w:r>
      <w:proofErr w:type="spellStart"/>
      <w:r w:rsidRPr="005D14BE">
        <w:rPr>
          <w:b/>
          <w:i/>
          <w:color w:val="002060"/>
          <w:lang w:val="en-US"/>
        </w:rPr>
        <w:t>shitës</w:t>
      </w:r>
      <w:proofErr w:type="spellEnd"/>
      <w:r w:rsidRPr="005D14BE">
        <w:rPr>
          <w:b/>
          <w:i/>
          <w:color w:val="002060"/>
          <w:lang w:val="en-US"/>
        </w:rPr>
        <w:t>/</w:t>
      </w:r>
      <w:proofErr w:type="spellStart"/>
      <w:r w:rsidRPr="005D14BE">
        <w:rPr>
          <w:b/>
          <w:i/>
          <w:color w:val="002060"/>
          <w:lang w:val="en-US"/>
        </w:rPr>
        <w:t>qiradhënës</w:t>
      </w:r>
      <w:proofErr w:type="spellEnd"/>
      <w:r w:rsidRPr="005D14BE">
        <w:rPr>
          <w:b/>
          <w:i/>
          <w:color w:val="002060"/>
          <w:lang w:val="en-US"/>
        </w:rPr>
        <w:t xml:space="preserve"> </w:t>
      </w:r>
      <w:proofErr w:type="spellStart"/>
      <w:r w:rsidRPr="005D14BE">
        <w:rPr>
          <w:b/>
          <w:i/>
          <w:color w:val="002060"/>
          <w:lang w:val="en-US"/>
        </w:rPr>
        <w:t>planin</w:t>
      </w:r>
      <w:proofErr w:type="spellEnd"/>
      <w:r w:rsidRPr="005D14BE">
        <w:rPr>
          <w:b/>
          <w:i/>
          <w:color w:val="002060"/>
          <w:lang w:val="en-US"/>
        </w:rPr>
        <w:t xml:space="preserve"> e </w:t>
      </w:r>
      <w:proofErr w:type="spellStart"/>
      <w:r w:rsidRPr="005D14BE">
        <w:rPr>
          <w:b/>
          <w:i/>
          <w:color w:val="002060"/>
          <w:lang w:val="en-US"/>
        </w:rPr>
        <w:t>marketimit</w:t>
      </w:r>
      <w:proofErr w:type="spellEnd"/>
      <w:r w:rsidRPr="005D14BE">
        <w:rPr>
          <w:b/>
          <w:i/>
          <w:color w:val="002060"/>
          <w:lang w:val="en-US"/>
        </w:rPr>
        <w:t xml:space="preserve"> </w:t>
      </w:r>
      <w:proofErr w:type="spellStart"/>
      <w:r w:rsidRPr="005D14BE">
        <w:rPr>
          <w:b/>
          <w:i/>
          <w:color w:val="002060"/>
          <w:lang w:val="en-US"/>
        </w:rPr>
        <w:t>te</w:t>
      </w:r>
      <w:proofErr w:type="spellEnd"/>
      <w:r w:rsidRPr="005D14BE">
        <w:rPr>
          <w:b/>
          <w:i/>
          <w:color w:val="002060"/>
          <w:lang w:val="en-US"/>
        </w:rPr>
        <w:t xml:space="preserve">̈ </w:t>
      </w:r>
      <w:proofErr w:type="spellStart"/>
      <w:r w:rsidRPr="005D14BE">
        <w:rPr>
          <w:b/>
          <w:i/>
          <w:color w:val="002060"/>
          <w:lang w:val="en-US"/>
        </w:rPr>
        <w:t>pronës</w:t>
      </w:r>
      <w:proofErr w:type="spellEnd"/>
      <w:r w:rsidRPr="005D14BE">
        <w:rPr>
          <w:b/>
          <w:i/>
          <w:color w:val="002060"/>
          <w:lang w:val="en-US"/>
        </w:rPr>
        <w:t xml:space="preserve"> </w:t>
      </w:r>
      <w:proofErr w:type="spellStart"/>
      <w:r w:rsidRPr="005D14BE">
        <w:rPr>
          <w:b/>
          <w:i/>
          <w:color w:val="002060"/>
          <w:lang w:val="en-US"/>
        </w:rPr>
        <w:t>dhe</w:t>
      </w:r>
      <w:proofErr w:type="spellEnd"/>
      <w:r w:rsidRPr="005D14BE">
        <w:rPr>
          <w:b/>
          <w:i/>
          <w:color w:val="002060"/>
          <w:lang w:val="en-US"/>
        </w:rPr>
        <w:t xml:space="preserve"> </w:t>
      </w:r>
      <w:proofErr w:type="spellStart"/>
      <w:r w:rsidRPr="005D14BE">
        <w:rPr>
          <w:b/>
          <w:i/>
          <w:color w:val="002060"/>
          <w:lang w:val="en-US"/>
        </w:rPr>
        <w:t>strategjine</w:t>
      </w:r>
      <w:proofErr w:type="spellEnd"/>
      <w:r w:rsidRPr="005D14BE">
        <w:rPr>
          <w:b/>
          <w:i/>
          <w:color w:val="002060"/>
          <w:lang w:val="en-US"/>
        </w:rPr>
        <w:t xml:space="preserve">̈ </w:t>
      </w:r>
      <w:proofErr w:type="spellStart"/>
      <w:r w:rsidRPr="005D14BE">
        <w:rPr>
          <w:b/>
          <w:i/>
          <w:color w:val="002060"/>
          <w:lang w:val="en-US"/>
        </w:rPr>
        <w:t>për</w:t>
      </w:r>
      <w:proofErr w:type="spellEnd"/>
      <w:r w:rsidRPr="005D14BE">
        <w:rPr>
          <w:b/>
          <w:i/>
          <w:color w:val="002060"/>
          <w:lang w:val="en-US"/>
        </w:rPr>
        <w:t xml:space="preserve"> </w:t>
      </w:r>
      <w:proofErr w:type="spellStart"/>
      <w:r w:rsidRPr="005D14BE">
        <w:rPr>
          <w:b/>
          <w:i/>
          <w:color w:val="002060"/>
          <w:lang w:val="en-US"/>
        </w:rPr>
        <w:t>shitjen</w:t>
      </w:r>
      <w:proofErr w:type="spellEnd"/>
      <w:r w:rsidRPr="005D14BE">
        <w:rPr>
          <w:b/>
          <w:i/>
          <w:color w:val="002060"/>
          <w:lang w:val="en-US"/>
        </w:rPr>
        <w:t>/</w:t>
      </w:r>
      <w:proofErr w:type="spellStart"/>
      <w:r w:rsidRPr="005D14BE">
        <w:rPr>
          <w:b/>
          <w:i/>
          <w:color w:val="002060"/>
          <w:lang w:val="en-US"/>
        </w:rPr>
        <w:t>dhënien</w:t>
      </w:r>
      <w:proofErr w:type="spellEnd"/>
      <w:r w:rsidRPr="005D14BE">
        <w:rPr>
          <w:b/>
          <w:i/>
          <w:color w:val="002060"/>
          <w:lang w:val="en-US"/>
        </w:rPr>
        <w:t xml:space="preserve"> me </w:t>
      </w:r>
      <w:proofErr w:type="spellStart"/>
      <w:r w:rsidRPr="005D14BE">
        <w:rPr>
          <w:b/>
          <w:i/>
          <w:color w:val="002060"/>
          <w:lang w:val="en-US"/>
        </w:rPr>
        <w:t>qira</w:t>
      </w:r>
      <w:proofErr w:type="spellEnd"/>
      <w:r w:rsidRPr="005D14BE">
        <w:rPr>
          <w:b/>
          <w:i/>
          <w:color w:val="002060"/>
          <w:lang w:val="en-US"/>
        </w:rPr>
        <w:t xml:space="preserve"> </w:t>
      </w:r>
      <w:proofErr w:type="spellStart"/>
      <w:r w:rsidRPr="005D14BE">
        <w:rPr>
          <w:b/>
          <w:i/>
          <w:color w:val="002060"/>
          <w:lang w:val="en-US"/>
        </w:rPr>
        <w:t>te</w:t>
      </w:r>
      <w:proofErr w:type="spellEnd"/>
      <w:r w:rsidRPr="005D14BE">
        <w:rPr>
          <w:b/>
          <w:i/>
          <w:color w:val="002060"/>
          <w:lang w:val="en-US"/>
        </w:rPr>
        <w:t xml:space="preserve">̈ </w:t>
      </w:r>
      <w:proofErr w:type="spellStart"/>
      <w:r w:rsidRPr="005D14BE">
        <w:rPr>
          <w:b/>
          <w:i/>
          <w:color w:val="002060"/>
          <w:lang w:val="en-US"/>
        </w:rPr>
        <w:t>saj</w:t>
      </w:r>
      <w:proofErr w:type="spellEnd"/>
      <w:r w:rsidRPr="005D14BE">
        <w:rPr>
          <w:b/>
          <w:i/>
          <w:color w:val="002060"/>
          <w:lang w:val="en-US"/>
        </w:rPr>
        <w:t xml:space="preserve">. </w:t>
      </w:r>
    </w:p>
    <w:p w14:paraId="0DC26C50" w14:textId="43686CE8" w:rsidR="005D14BE" w:rsidRPr="005D14BE" w:rsidRDefault="005D14BE" w:rsidP="004A05EA">
      <w:pPr>
        <w:widowControl/>
        <w:autoSpaceDE/>
        <w:autoSpaceDN/>
        <w:adjustRightInd/>
        <w:spacing w:before="100" w:beforeAutospacing="1" w:line="276" w:lineRule="auto"/>
        <w:jc w:val="both"/>
        <w:rPr>
          <w:lang w:val="en-US"/>
        </w:rPr>
      </w:pPr>
      <w:proofErr w:type="spellStart"/>
      <w:r w:rsidRPr="005D14BE">
        <w:rPr>
          <w:lang w:val="en-US"/>
        </w:rPr>
        <w:t>Çfare</w:t>
      </w:r>
      <w:proofErr w:type="spellEnd"/>
      <w:r w:rsidRPr="005D14BE">
        <w:rPr>
          <w:lang w:val="en-US"/>
        </w:rPr>
        <w:t xml:space="preserve">̈ </w:t>
      </w:r>
      <w:proofErr w:type="spellStart"/>
      <w:r w:rsidRPr="005D14BE">
        <w:rPr>
          <w:lang w:val="en-US"/>
        </w:rPr>
        <w:t>ështe</w:t>
      </w:r>
      <w:proofErr w:type="spellEnd"/>
      <w:r w:rsidRPr="005D14BE">
        <w:rPr>
          <w:lang w:val="en-US"/>
        </w:rPr>
        <w:t xml:space="preserve">̈ </w:t>
      </w:r>
      <w:proofErr w:type="spellStart"/>
      <w:r w:rsidRPr="005D14BE">
        <w:rPr>
          <w:lang w:val="en-US"/>
        </w:rPr>
        <w:t>nje</w:t>
      </w:r>
      <w:proofErr w:type="spellEnd"/>
      <w:r w:rsidRPr="005D14BE">
        <w:rPr>
          <w:lang w:val="en-US"/>
        </w:rPr>
        <w:t xml:space="preserve">̈ plan marketing I </w:t>
      </w:r>
      <w:proofErr w:type="spellStart"/>
      <w:r w:rsidRPr="005D14BE">
        <w:rPr>
          <w:lang w:val="en-US"/>
        </w:rPr>
        <w:t>pasurive</w:t>
      </w:r>
      <w:proofErr w:type="spellEnd"/>
      <w:r w:rsidRPr="005D14BE">
        <w:rPr>
          <w:lang w:val="en-US"/>
        </w:rPr>
        <w:t xml:space="preserve"> </w:t>
      </w:r>
      <w:proofErr w:type="spellStart"/>
      <w:r w:rsidRPr="005D14BE">
        <w:rPr>
          <w:lang w:val="en-US"/>
        </w:rPr>
        <w:t>te</w:t>
      </w:r>
      <w:proofErr w:type="spellEnd"/>
      <w:r w:rsidRPr="005D14BE">
        <w:rPr>
          <w:lang w:val="en-US"/>
        </w:rPr>
        <w:t xml:space="preserve">̈ </w:t>
      </w:r>
      <w:proofErr w:type="spellStart"/>
      <w:r w:rsidRPr="005D14BE">
        <w:rPr>
          <w:lang w:val="en-US"/>
        </w:rPr>
        <w:t>paluajtëshme?Nje</w:t>
      </w:r>
      <w:proofErr w:type="spellEnd"/>
      <w:r w:rsidRPr="005D14BE">
        <w:rPr>
          <w:lang w:val="en-US"/>
        </w:rPr>
        <w:t xml:space="preserve">̈ plan marketing I </w:t>
      </w:r>
      <w:proofErr w:type="spellStart"/>
      <w:r w:rsidRPr="005D14BE">
        <w:rPr>
          <w:lang w:val="en-US"/>
        </w:rPr>
        <w:t>pasurive</w:t>
      </w:r>
      <w:proofErr w:type="spellEnd"/>
      <w:r w:rsidRPr="005D14BE">
        <w:rPr>
          <w:lang w:val="en-US"/>
        </w:rPr>
        <w:t xml:space="preserve"> </w:t>
      </w:r>
      <w:proofErr w:type="spellStart"/>
      <w:r w:rsidRPr="005D14BE">
        <w:rPr>
          <w:lang w:val="en-US"/>
        </w:rPr>
        <w:t>te</w:t>
      </w:r>
      <w:proofErr w:type="spellEnd"/>
      <w:r w:rsidRPr="005D14BE">
        <w:rPr>
          <w:lang w:val="en-US"/>
        </w:rPr>
        <w:t xml:space="preserve">̈ </w:t>
      </w:r>
      <w:proofErr w:type="spellStart"/>
      <w:r w:rsidRPr="005D14BE">
        <w:rPr>
          <w:lang w:val="en-US"/>
        </w:rPr>
        <w:t>paluajtshme</w:t>
      </w:r>
      <w:proofErr w:type="spellEnd"/>
      <w:r w:rsidRPr="005D14BE">
        <w:rPr>
          <w:lang w:val="en-US"/>
        </w:rPr>
        <w:t xml:space="preserve"> </w:t>
      </w:r>
      <w:proofErr w:type="spellStart"/>
      <w:r w:rsidRPr="005D14BE">
        <w:rPr>
          <w:lang w:val="en-US"/>
        </w:rPr>
        <w:t>ështe</w:t>
      </w:r>
      <w:proofErr w:type="spellEnd"/>
      <w:r w:rsidRPr="005D14BE">
        <w:rPr>
          <w:lang w:val="en-US"/>
        </w:rPr>
        <w:t xml:space="preserve">̈ </w:t>
      </w:r>
      <w:proofErr w:type="spellStart"/>
      <w:r w:rsidRPr="005D14BE">
        <w:rPr>
          <w:lang w:val="en-US"/>
        </w:rPr>
        <w:t>nje</w:t>
      </w:r>
      <w:proofErr w:type="spellEnd"/>
      <w:r w:rsidRPr="005D14BE">
        <w:rPr>
          <w:lang w:val="en-US"/>
        </w:rPr>
        <w:t xml:space="preserve">̈ </w:t>
      </w:r>
      <w:proofErr w:type="spellStart"/>
      <w:r w:rsidRPr="005D14BE">
        <w:rPr>
          <w:lang w:val="en-US"/>
        </w:rPr>
        <w:t>srategji</w:t>
      </w:r>
      <w:proofErr w:type="spellEnd"/>
      <w:r w:rsidRPr="005D14BE">
        <w:rPr>
          <w:lang w:val="en-US"/>
        </w:rPr>
        <w:t xml:space="preserve"> e </w:t>
      </w:r>
      <w:proofErr w:type="spellStart"/>
      <w:r w:rsidRPr="005D14BE">
        <w:rPr>
          <w:lang w:val="en-US"/>
        </w:rPr>
        <w:t>detajuar</w:t>
      </w:r>
      <w:proofErr w:type="spellEnd"/>
      <w:r w:rsidRPr="005D14BE">
        <w:rPr>
          <w:lang w:val="en-US"/>
        </w:rPr>
        <w:t xml:space="preserve">, </w:t>
      </w:r>
      <w:proofErr w:type="spellStart"/>
      <w:r w:rsidRPr="005D14BE">
        <w:rPr>
          <w:lang w:val="en-US"/>
        </w:rPr>
        <w:t>qe</w:t>
      </w:r>
      <w:proofErr w:type="spellEnd"/>
      <w:r w:rsidRPr="005D14BE">
        <w:rPr>
          <w:lang w:val="en-US"/>
        </w:rPr>
        <w:t xml:space="preserve">̈ </w:t>
      </w:r>
      <w:proofErr w:type="spellStart"/>
      <w:r w:rsidRPr="005D14BE">
        <w:rPr>
          <w:lang w:val="en-US"/>
        </w:rPr>
        <w:t>përshkruan</w:t>
      </w:r>
      <w:proofErr w:type="spellEnd"/>
      <w:r w:rsidRPr="005D14BE">
        <w:rPr>
          <w:lang w:val="en-US"/>
        </w:rPr>
        <w:t xml:space="preserve"> se </w:t>
      </w:r>
      <w:proofErr w:type="spellStart"/>
      <w:r w:rsidRPr="005D14BE">
        <w:rPr>
          <w:lang w:val="en-US"/>
        </w:rPr>
        <w:t>si</w:t>
      </w:r>
      <w:proofErr w:type="spellEnd"/>
      <w:r w:rsidRPr="005D14BE">
        <w:rPr>
          <w:lang w:val="en-US"/>
        </w:rPr>
        <w:t xml:space="preserve"> </w:t>
      </w:r>
      <w:proofErr w:type="spellStart"/>
      <w:r w:rsidRPr="005D14BE">
        <w:rPr>
          <w:lang w:val="en-US"/>
        </w:rPr>
        <w:t>nje</w:t>
      </w:r>
      <w:proofErr w:type="spellEnd"/>
      <w:r w:rsidRPr="005D14BE">
        <w:rPr>
          <w:lang w:val="en-US"/>
        </w:rPr>
        <w:t xml:space="preserve">̈ pronë do </w:t>
      </w:r>
      <w:proofErr w:type="spellStart"/>
      <w:r w:rsidRPr="005D14BE">
        <w:rPr>
          <w:lang w:val="en-US"/>
        </w:rPr>
        <w:t>te</w:t>
      </w:r>
      <w:proofErr w:type="spellEnd"/>
      <w:r w:rsidRPr="005D14BE">
        <w:rPr>
          <w:lang w:val="en-US"/>
        </w:rPr>
        <w:t xml:space="preserve">̈ </w:t>
      </w:r>
      <w:proofErr w:type="spellStart"/>
      <w:r w:rsidRPr="005D14BE">
        <w:rPr>
          <w:lang w:val="en-US"/>
        </w:rPr>
        <w:lastRenderedPageBreak/>
        <w:t>promovohet,shitet,duke</w:t>
      </w:r>
      <w:proofErr w:type="spellEnd"/>
      <w:r w:rsidRPr="005D14BE">
        <w:rPr>
          <w:lang w:val="en-US"/>
        </w:rPr>
        <w:t xml:space="preserve"> </w:t>
      </w:r>
      <w:proofErr w:type="spellStart"/>
      <w:r w:rsidRPr="005D14BE">
        <w:rPr>
          <w:lang w:val="en-US"/>
        </w:rPr>
        <w:t>përfshire</w:t>
      </w:r>
      <w:proofErr w:type="spellEnd"/>
      <w:r w:rsidRPr="005D14BE">
        <w:rPr>
          <w:lang w:val="en-US"/>
        </w:rPr>
        <w:t xml:space="preserve">̈ </w:t>
      </w:r>
      <w:proofErr w:type="spellStart"/>
      <w:r w:rsidRPr="005D14BE">
        <w:rPr>
          <w:lang w:val="en-US"/>
        </w:rPr>
        <w:t>veprimet</w:t>
      </w:r>
      <w:proofErr w:type="spellEnd"/>
      <w:r w:rsidRPr="005D14BE">
        <w:rPr>
          <w:lang w:val="en-US"/>
        </w:rPr>
        <w:t xml:space="preserve"> ,</w:t>
      </w:r>
      <w:proofErr w:type="spellStart"/>
      <w:r w:rsidRPr="005D14BE">
        <w:rPr>
          <w:lang w:val="en-US"/>
        </w:rPr>
        <w:t>lëvizjet</w:t>
      </w:r>
      <w:proofErr w:type="spellEnd"/>
      <w:r w:rsidRPr="005D14BE">
        <w:rPr>
          <w:lang w:val="en-US"/>
        </w:rPr>
        <w:t xml:space="preserve"> </w:t>
      </w:r>
      <w:proofErr w:type="spellStart"/>
      <w:r w:rsidRPr="005D14BE">
        <w:rPr>
          <w:lang w:val="en-US"/>
        </w:rPr>
        <w:t>dhe</w:t>
      </w:r>
      <w:proofErr w:type="spellEnd"/>
      <w:r w:rsidRPr="005D14BE">
        <w:rPr>
          <w:lang w:val="en-US"/>
        </w:rPr>
        <w:t xml:space="preserve"> </w:t>
      </w:r>
      <w:proofErr w:type="spellStart"/>
      <w:r w:rsidRPr="005D14BE">
        <w:rPr>
          <w:lang w:val="en-US"/>
        </w:rPr>
        <w:t>burimet</w:t>
      </w:r>
      <w:proofErr w:type="spellEnd"/>
      <w:r w:rsidRPr="005D14BE">
        <w:rPr>
          <w:lang w:val="en-US"/>
        </w:rPr>
        <w:t xml:space="preserve"> e </w:t>
      </w:r>
      <w:proofErr w:type="spellStart"/>
      <w:r w:rsidRPr="005D14BE">
        <w:rPr>
          <w:lang w:val="en-US"/>
        </w:rPr>
        <w:t>duhura</w:t>
      </w:r>
      <w:proofErr w:type="spellEnd"/>
      <w:r w:rsidRPr="005D14BE">
        <w:rPr>
          <w:lang w:val="en-US"/>
        </w:rPr>
        <w:t xml:space="preserve"> </w:t>
      </w:r>
      <w:proofErr w:type="spellStart"/>
      <w:r w:rsidRPr="005D14BE">
        <w:rPr>
          <w:lang w:val="en-US"/>
        </w:rPr>
        <w:t>për</w:t>
      </w:r>
      <w:proofErr w:type="spellEnd"/>
      <w:r w:rsidRPr="005D14BE">
        <w:rPr>
          <w:lang w:val="en-US"/>
        </w:rPr>
        <w:t xml:space="preserve"> </w:t>
      </w:r>
      <w:proofErr w:type="spellStart"/>
      <w:r w:rsidRPr="005D14BE">
        <w:rPr>
          <w:lang w:val="en-US"/>
        </w:rPr>
        <w:t>te</w:t>
      </w:r>
      <w:proofErr w:type="spellEnd"/>
      <w:r w:rsidRPr="005D14BE">
        <w:rPr>
          <w:lang w:val="en-US"/>
        </w:rPr>
        <w:t xml:space="preserve">̈ </w:t>
      </w:r>
      <w:proofErr w:type="spellStart"/>
      <w:r w:rsidRPr="005D14BE">
        <w:rPr>
          <w:lang w:val="en-US"/>
        </w:rPr>
        <w:t>tërhequr</w:t>
      </w:r>
      <w:proofErr w:type="spellEnd"/>
      <w:r w:rsidRPr="005D14BE">
        <w:rPr>
          <w:lang w:val="en-US"/>
        </w:rPr>
        <w:t xml:space="preserve"> </w:t>
      </w:r>
      <w:proofErr w:type="spellStart"/>
      <w:r w:rsidRPr="005D14BE">
        <w:rPr>
          <w:lang w:val="en-US"/>
        </w:rPr>
        <w:t>blerësit</w:t>
      </w:r>
      <w:proofErr w:type="spellEnd"/>
      <w:r w:rsidRPr="005D14BE">
        <w:rPr>
          <w:lang w:val="en-US"/>
        </w:rPr>
        <w:t xml:space="preserve"> </w:t>
      </w:r>
      <w:proofErr w:type="spellStart"/>
      <w:r w:rsidRPr="005D14BE">
        <w:rPr>
          <w:lang w:val="en-US"/>
        </w:rPr>
        <w:t>ose</w:t>
      </w:r>
      <w:proofErr w:type="spellEnd"/>
      <w:r w:rsidRPr="005D14BE">
        <w:rPr>
          <w:lang w:val="en-US"/>
        </w:rPr>
        <w:t xml:space="preserve"> </w:t>
      </w:r>
      <w:proofErr w:type="spellStart"/>
      <w:r w:rsidRPr="005D14BE">
        <w:rPr>
          <w:lang w:val="en-US"/>
        </w:rPr>
        <w:t>qeramarrësit</w:t>
      </w:r>
      <w:proofErr w:type="spellEnd"/>
      <w:r w:rsidRPr="005D14BE">
        <w:rPr>
          <w:lang w:val="en-US"/>
        </w:rPr>
        <w:t xml:space="preserve"> e </w:t>
      </w:r>
      <w:proofErr w:type="spellStart"/>
      <w:r w:rsidRPr="005D14BE">
        <w:rPr>
          <w:lang w:val="en-US"/>
        </w:rPr>
        <w:t>mundshëm</w:t>
      </w:r>
      <w:proofErr w:type="spellEnd"/>
      <w:r w:rsidRPr="005D14BE">
        <w:rPr>
          <w:lang w:val="en-US"/>
        </w:rPr>
        <w:t xml:space="preserve"> </w:t>
      </w:r>
      <w:proofErr w:type="spellStart"/>
      <w:r w:rsidRPr="005D14BE">
        <w:rPr>
          <w:lang w:val="en-US"/>
        </w:rPr>
        <w:t>dhe</w:t>
      </w:r>
      <w:proofErr w:type="spellEnd"/>
      <w:r w:rsidRPr="005D14BE">
        <w:rPr>
          <w:lang w:val="en-US"/>
        </w:rPr>
        <w:t xml:space="preserve"> </w:t>
      </w:r>
      <w:proofErr w:type="spellStart"/>
      <w:r w:rsidRPr="005D14BE">
        <w:rPr>
          <w:lang w:val="en-US"/>
        </w:rPr>
        <w:t>për</w:t>
      </w:r>
      <w:proofErr w:type="spellEnd"/>
      <w:r w:rsidRPr="005D14BE">
        <w:rPr>
          <w:lang w:val="en-US"/>
        </w:rPr>
        <w:t xml:space="preserve"> </w:t>
      </w:r>
      <w:proofErr w:type="spellStart"/>
      <w:r w:rsidRPr="005D14BE">
        <w:rPr>
          <w:lang w:val="en-US"/>
        </w:rPr>
        <w:t>te</w:t>
      </w:r>
      <w:proofErr w:type="spellEnd"/>
      <w:r w:rsidRPr="005D14BE">
        <w:rPr>
          <w:lang w:val="en-US"/>
        </w:rPr>
        <w:t xml:space="preserve">̈ </w:t>
      </w:r>
      <w:proofErr w:type="spellStart"/>
      <w:r w:rsidRPr="005D14BE">
        <w:rPr>
          <w:lang w:val="en-US"/>
        </w:rPr>
        <w:t>arritur</w:t>
      </w:r>
      <w:proofErr w:type="spellEnd"/>
      <w:r w:rsidRPr="005D14BE">
        <w:rPr>
          <w:lang w:val="en-US"/>
        </w:rPr>
        <w:t xml:space="preserve"> </w:t>
      </w:r>
      <w:proofErr w:type="spellStart"/>
      <w:r w:rsidRPr="005D14BE">
        <w:rPr>
          <w:lang w:val="en-US"/>
        </w:rPr>
        <w:t>transaksione</w:t>
      </w:r>
      <w:proofErr w:type="spellEnd"/>
      <w:r w:rsidRPr="005D14BE">
        <w:rPr>
          <w:lang w:val="en-US"/>
        </w:rPr>
        <w:t xml:space="preserve"> </w:t>
      </w:r>
      <w:proofErr w:type="spellStart"/>
      <w:r w:rsidRPr="005D14BE">
        <w:rPr>
          <w:lang w:val="en-US"/>
        </w:rPr>
        <w:t>te</w:t>
      </w:r>
      <w:proofErr w:type="spellEnd"/>
      <w:r w:rsidRPr="005D14BE">
        <w:rPr>
          <w:lang w:val="en-US"/>
        </w:rPr>
        <w:t xml:space="preserve">̈ </w:t>
      </w:r>
      <w:proofErr w:type="spellStart"/>
      <w:r w:rsidRPr="005D14BE">
        <w:rPr>
          <w:lang w:val="en-US"/>
        </w:rPr>
        <w:t>suksesshme</w:t>
      </w:r>
      <w:proofErr w:type="spellEnd"/>
      <w:r w:rsidRPr="005D14BE">
        <w:rPr>
          <w:lang w:val="en-US"/>
        </w:rPr>
        <w:t xml:space="preserve">, </w:t>
      </w:r>
      <w:proofErr w:type="spellStart"/>
      <w:r w:rsidRPr="005D14BE">
        <w:rPr>
          <w:lang w:val="en-US"/>
        </w:rPr>
        <w:t>te</w:t>
      </w:r>
      <w:proofErr w:type="spellEnd"/>
      <w:r w:rsidRPr="005D14BE">
        <w:rPr>
          <w:lang w:val="en-US"/>
        </w:rPr>
        <w:t xml:space="preserve">̈ </w:t>
      </w:r>
      <w:proofErr w:type="spellStart"/>
      <w:r w:rsidRPr="005D14BE">
        <w:rPr>
          <w:lang w:val="en-US"/>
        </w:rPr>
        <w:t>pasurive</w:t>
      </w:r>
      <w:proofErr w:type="spellEnd"/>
      <w:r w:rsidRPr="005D14BE">
        <w:rPr>
          <w:lang w:val="en-US"/>
        </w:rPr>
        <w:t xml:space="preserve"> </w:t>
      </w:r>
      <w:proofErr w:type="spellStart"/>
      <w:r w:rsidRPr="005D14BE">
        <w:rPr>
          <w:lang w:val="en-US"/>
        </w:rPr>
        <w:t>te</w:t>
      </w:r>
      <w:proofErr w:type="spellEnd"/>
      <w:r w:rsidRPr="005D14BE">
        <w:rPr>
          <w:lang w:val="en-US"/>
        </w:rPr>
        <w:t xml:space="preserve">̈ </w:t>
      </w:r>
      <w:proofErr w:type="spellStart"/>
      <w:r w:rsidRPr="005D14BE">
        <w:rPr>
          <w:lang w:val="en-US"/>
        </w:rPr>
        <w:t>paluajtshme.Nje</w:t>
      </w:r>
      <w:proofErr w:type="spellEnd"/>
      <w:r w:rsidRPr="005D14BE">
        <w:rPr>
          <w:lang w:val="en-US"/>
        </w:rPr>
        <w:t xml:space="preserve">̈ </w:t>
      </w:r>
      <w:proofErr w:type="spellStart"/>
      <w:r w:rsidRPr="005D14BE">
        <w:rPr>
          <w:lang w:val="en-US"/>
        </w:rPr>
        <w:t>planmarketing</w:t>
      </w:r>
      <w:proofErr w:type="spellEnd"/>
      <w:r w:rsidRPr="005D14BE">
        <w:rPr>
          <w:lang w:val="en-US"/>
        </w:rPr>
        <w:t xml:space="preserve">  </w:t>
      </w:r>
      <w:proofErr w:type="spellStart"/>
      <w:r w:rsidRPr="005D14BE">
        <w:rPr>
          <w:lang w:val="en-US"/>
        </w:rPr>
        <w:t>efektiv</w:t>
      </w:r>
      <w:proofErr w:type="spellEnd"/>
      <w:r w:rsidRPr="005D14BE">
        <w:rPr>
          <w:lang w:val="en-US"/>
        </w:rPr>
        <w:t xml:space="preserve"> I </w:t>
      </w:r>
      <w:proofErr w:type="spellStart"/>
      <w:r w:rsidRPr="005D14BE">
        <w:rPr>
          <w:lang w:val="en-US"/>
        </w:rPr>
        <w:t>pasurive</w:t>
      </w:r>
      <w:proofErr w:type="spellEnd"/>
      <w:r w:rsidRPr="005D14BE">
        <w:rPr>
          <w:lang w:val="en-US"/>
        </w:rPr>
        <w:t xml:space="preserve"> </w:t>
      </w:r>
      <w:proofErr w:type="spellStart"/>
      <w:r w:rsidRPr="005D14BE">
        <w:rPr>
          <w:lang w:val="en-US"/>
        </w:rPr>
        <w:t>te</w:t>
      </w:r>
      <w:proofErr w:type="spellEnd"/>
      <w:r w:rsidRPr="005D14BE">
        <w:rPr>
          <w:lang w:val="en-US"/>
        </w:rPr>
        <w:t xml:space="preserve">̈ </w:t>
      </w:r>
      <w:proofErr w:type="spellStart"/>
      <w:r w:rsidRPr="005D14BE">
        <w:rPr>
          <w:lang w:val="en-US"/>
        </w:rPr>
        <w:t>paluajtshme</w:t>
      </w:r>
      <w:proofErr w:type="spellEnd"/>
      <w:r w:rsidRPr="005D14BE">
        <w:rPr>
          <w:lang w:val="en-US"/>
        </w:rPr>
        <w:t xml:space="preserve"> </w:t>
      </w:r>
      <w:proofErr w:type="spellStart"/>
      <w:r w:rsidRPr="005D14BE">
        <w:rPr>
          <w:lang w:val="en-US"/>
        </w:rPr>
        <w:t>përcakton</w:t>
      </w:r>
      <w:proofErr w:type="spellEnd"/>
      <w:r w:rsidRPr="005D14BE">
        <w:rPr>
          <w:lang w:val="en-US"/>
        </w:rPr>
        <w:t xml:space="preserve"> </w:t>
      </w:r>
      <w:proofErr w:type="spellStart"/>
      <w:r w:rsidRPr="005D14BE">
        <w:rPr>
          <w:lang w:val="en-US"/>
        </w:rPr>
        <w:t>strategjine</w:t>
      </w:r>
      <w:proofErr w:type="spellEnd"/>
      <w:r w:rsidRPr="005D14BE">
        <w:rPr>
          <w:lang w:val="en-US"/>
        </w:rPr>
        <w:t xml:space="preserve">̈ </w:t>
      </w:r>
      <w:proofErr w:type="spellStart"/>
      <w:r w:rsidRPr="005D14BE">
        <w:rPr>
          <w:lang w:val="en-US"/>
        </w:rPr>
        <w:t>për</w:t>
      </w:r>
      <w:proofErr w:type="spellEnd"/>
      <w:r w:rsidRPr="005D14BE">
        <w:rPr>
          <w:lang w:val="en-US"/>
        </w:rPr>
        <w:t xml:space="preserve"> </w:t>
      </w:r>
      <w:proofErr w:type="spellStart"/>
      <w:r w:rsidRPr="005D14BE">
        <w:rPr>
          <w:lang w:val="en-US"/>
        </w:rPr>
        <w:t>gjetjen</w:t>
      </w:r>
      <w:proofErr w:type="spellEnd"/>
      <w:r w:rsidRPr="005D14BE">
        <w:rPr>
          <w:lang w:val="en-US"/>
        </w:rPr>
        <w:t xml:space="preserve"> e </w:t>
      </w:r>
      <w:proofErr w:type="spellStart"/>
      <w:r w:rsidRPr="005D14BE">
        <w:rPr>
          <w:lang w:val="en-US"/>
        </w:rPr>
        <w:t>blerësit</w:t>
      </w:r>
      <w:proofErr w:type="spellEnd"/>
      <w:r w:rsidRPr="005D14BE">
        <w:rPr>
          <w:lang w:val="en-US"/>
        </w:rPr>
        <w:t>/</w:t>
      </w:r>
      <w:proofErr w:type="spellStart"/>
      <w:r w:rsidRPr="005D14BE">
        <w:rPr>
          <w:lang w:val="en-US"/>
        </w:rPr>
        <w:t>qeramarrësit</w:t>
      </w:r>
      <w:proofErr w:type="spellEnd"/>
      <w:r w:rsidRPr="005D14BE">
        <w:rPr>
          <w:lang w:val="en-US"/>
        </w:rPr>
        <w:t xml:space="preserve"> </w:t>
      </w:r>
      <w:proofErr w:type="spellStart"/>
      <w:r w:rsidRPr="005D14BE">
        <w:rPr>
          <w:lang w:val="en-US"/>
        </w:rPr>
        <w:t>te</w:t>
      </w:r>
      <w:proofErr w:type="spellEnd"/>
      <w:r w:rsidRPr="005D14BE">
        <w:rPr>
          <w:lang w:val="en-US"/>
        </w:rPr>
        <w:t xml:space="preserve">̈ </w:t>
      </w:r>
      <w:proofErr w:type="spellStart"/>
      <w:r w:rsidRPr="005D14BE">
        <w:rPr>
          <w:lang w:val="en-US"/>
        </w:rPr>
        <w:t>mundshëm</w:t>
      </w:r>
      <w:proofErr w:type="spellEnd"/>
      <w:r w:rsidRPr="005D14BE">
        <w:rPr>
          <w:lang w:val="en-US"/>
        </w:rPr>
        <w:t xml:space="preserve"> në </w:t>
      </w:r>
      <w:proofErr w:type="spellStart"/>
      <w:r w:rsidRPr="005D14BE">
        <w:rPr>
          <w:lang w:val="en-US"/>
        </w:rPr>
        <w:t>minimumin</w:t>
      </w:r>
      <w:proofErr w:type="spellEnd"/>
      <w:r w:rsidRPr="005D14BE">
        <w:rPr>
          <w:lang w:val="en-US"/>
        </w:rPr>
        <w:t xml:space="preserve"> e </w:t>
      </w:r>
      <w:proofErr w:type="spellStart"/>
      <w:r w:rsidRPr="005D14BE">
        <w:rPr>
          <w:lang w:val="en-US"/>
        </w:rPr>
        <w:t>kohës</w:t>
      </w:r>
      <w:proofErr w:type="spellEnd"/>
      <w:r w:rsidRPr="005D14BE">
        <w:rPr>
          <w:lang w:val="en-US"/>
        </w:rPr>
        <w:t xml:space="preserve"> së </w:t>
      </w:r>
      <w:proofErr w:type="spellStart"/>
      <w:r w:rsidRPr="005D14BE">
        <w:rPr>
          <w:lang w:val="en-US"/>
        </w:rPr>
        <w:t>qëndrimit</w:t>
      </w:r>
      <w:proofErr w:type="spellEnd"/>
      <w:r w:rsidRPr="005D14BE">
        <w:rPr>
          <w:lang w:val="en-US"/>
        </w:rPr>
        <w:t xml:space="preserve"> </w:t>
      </w:r>
      <w:proofErr w:type="spellStart"/>
      <w:r w:rsidRPr="005D14BE">
        <w:rPr>
          <w:lang w:val="en-US"/>
        </w:rPr>
        <w:t>te</w:t>
      </w:r>
      <w:proofErr w:type="spellEnd"/>
      <w:r w:rsidRPr="005D14BE">
        <w:rPr>
          <w:lang w:val="en-US"/>
        </w:rPr>
        <w:t xml:space="preserve">̈ </w:t>
      </w:r>
      <w:proofErr w:type="spellStart"/>
      <w:r w:rsidRPr="005D14BE">
        <w:rPr>
          <w:lang w:val="en-US"/>
        </w:rPr>
        <w:t>pronës</w:t>
      </w:r>
      <w:proofErr w:type="spellEnd"/>
      <w:r w:rsidRPr="005D14BE">
        <w:rPr>
          <w:lang w:val="en-US"/>
        </w:rPr>
        <w:t xml:space="preserve"> “në </w:t>
      </w:r>
      <w:proofErr w:type="spellStart"/>
      <w:r w:rsidRPr="005D14BE">
        <w:rPr>
          <w:lang w:val="en-US"/>
        </w:rPr>
        <w:t>raft”.Ne</w:t>
      </w:r>
      <w:proofErr w:type="spellEnd"/>
      <w:r w:rsidRPr="005D14BE">
        <w:rPr>
          <w:lang w:val="en-US"/>
        </w:rPr>
        <w:t xml:space="preserve">̈ </w:t>
      </w:r>
      <w:proofErr w:type="spellStart"/>
      <w:r w:rsidRPr="005D14BE">
        <w:rPr>
          <w:lang w:val="en-US"/>
        </w:rPr>
        <w:t>tregun</w:t>
      </w:r>
      <w:proofErr w:type="spellEnd"/>
      <w:r w:rsidRPr="005D14BE">
        <w:rPr>
          <w:lang w:val="en-US"/>
        </w:rPr>
        <w:t xml:space="preserve"> </w:t>
      </w:r>
      <w:proofErr w:type="spellStart"/>
      <w:r w:rsidRPr="005D14BE">
        <w:rPr>
          <w:lang w:val="en-US"/>
        </w:rPr>
        <w:t>aktual</w:t>
      </w:r>
      <w:proofErr w:type="spellEnd"/>
      <w:r w:rsidRPr="005D14BE">
        <w:rPr>
          <w:lang w:val="en-US"/>
        </w:rPr>
        <w:t xml:space="preserve"> </w:t>
      </w:r>
      <w:proofErr w:type="spellStart"/>
      <w:r w:rsidRPr="005D14BE">
        <w:rPr>
          <w:lang w:val="en-US"/>
        </w:rPr>
        <w:t>te</w:t>
      </w:r>
      <w:proofErr w:type="spellEnd"/>
      <w:r w:rsidRPr="005D14BE">
        <w:rPr>
          <w:lang w:val="en-US"/>
        </w:rPr>
        <w:t xml:space="preserve">̈ </w:t>
      </w:r>
      <w:proofErr w:type="spellStart"/>
      <w:r w:rsidRPr="005D14BE">
        <w:rPr>
          <w:lang w:val="en-US"/>
        </w:rPr>
        <w:t>pasurive</w:t>
      </w:r>
      <w:proofErr w:type="spellEnd"/>
      <w:r w:rsidRPr="005D14BE">
        <w:rPr>
          <w:lang w:val="en-US"/>
        </w:rPr>
        <w:t xml:space="preserve"> </w:t>
      </w:r>
      <w:proofErr w:type="spellStart"/>
      <w:r w:rsidRPr="005D14BE">
        <w:rPr>
          <w:lang w:val="en-US"/>
        </w:rPr>
        <w:t>kërkohet</w:t>
      </w:r>
      <w:proofErr w:type="spellEnd"/>
      <w:r w:rsidRPr="005D14BE">
        <w:rPr>
          <w:lang w:val="en-US"/>
        </w:rPr>
        <w:t xml:space="preserve"> më </w:t>
      </w:r>
      <w:proofErr w:type="spellStart"/>
      <w:r w:rsidRPr="005D14BE">
        <w:rPr>
          <w:lang w:val="en-US"/>
        </w:rPr>
        <w:t>shume</w:t>
      </w:r>
      <w:proofErr w:type="spellEnd"/>
      <w:r w:rsidRPr="005D14BE">
        <w:rPr>
          <w:lang w:val="en-US"/>
        </w:rPr>
        <w:t xml:space="preserve">̈ </w:t>
      </w:r>
      <w:proofErr w:type="spellStart"/>
      <w:r w:rsidRPr="005D14BE">
        <w:rPr>
          <w:lang w:val="en-US"/>
        </w:rPr>
        <w:t>sesa</w:t>
      </w:r>
      <w:proofErr w:type="spellEnd"/>
      <w:r w:rsidRPr="005D14BE">
        <w:rPr>
          <w:lang w:val="en-US"/>
        </w:rPr>
        <w:t xml:space="preserve"> </w:t>
      </w:r>
      <w:proofErr w:type="spellStart"/>
      <w:r w:rsidRPr="005D14BE">
        <w:rPr>
          <w:lang w:val="en-US"/>
        </w:rPr>
        <w:t>nje</w:t>
      </w:r>
      <w:proofErr w:type="spellEnd"/>
      <w:r w:rsidRPr="005D14BE">
        <w:rPr>
          <w:lang w:val="en-US"/>
        </w:rPr>
        <w:t xml:space="preserve">̈ </w:t>
      </w:r>
      <w:proofErr w:type="spellStart"/>
      <w:r w:rsidRPr="005D14BE">
        <w:rPr>
          <w:lang w:val="en-US"/>
        </w:rPr>
        <w:t>agjent</w:t>
      </w:r>
      <w:proofErr w:type="spellEnd"/>
      <w:r w:rsidRPr="005D14BE">
        <w:rPr>
          <w:lang w:val="en-US"/>
        </w:rPr>
        <w:t xml:space="preserve"> </w:t>
      </w:r>
      <w:proofErr w:type="spellStart"/>
      <w:r w:rsidRPr="005D14BE">
        <w:rPr>
          <w:lang w:val="en-US"/>
        </w:rPr>
        <w:t>qe</w:t>
      </w:r>
      <w:proofErr w:type="spellEnd"/>
      <w:r w:rsidRPr="005D14BE">
        <w:rPr>
          <w:lang w:val="en-US"/>
        </w:rPr>
        <w:t xml:space="preserve">̈ </w:t>
      </w:r>
      <w:proofErr w:type="spellStart"/>
      <w:r w:rsidRPr="005D14BE">
        <w:rPr>
          <w:lang w:val="en-US"/>
        </w:rPr>
        <w:t>liston</w:t>
      </w:r>
      <w:proofErr w:type="spellEnd"/>
      <w:r w:rsidRPr="005D14BE">
        <w:rPr>
          <w:lang w:val="en-US"/>
        </w:rPr>
        <w:t xml:space="preserve"> </w:t>
      </w:r>
      <w:proofErr w:type="spellStart"/>
      <w:r w:rsidRPr="005D14BE">
        <w:rPr>
          <w:lang w:val="en-US"/>
        </w:rPr>
        <w:t>pronën</w:t>
      </w:r>
      <w:proofErr w:type="spellEnd"/>
      <w:r w:rsidRPr="005D14BE">
        <w:rPr>
          <w:lang w:val="en-US"/>
        </w:rPr>
        <w:t xml:space="preserve">,. Sot </w:t>
      </w:r>
      <w:proofErr w:type="spellStart"/>
      <w:r w:rsidRPr="005D14BE">
        <w:rPr>
          <w:lang w:val="en-US"/>
        </w:rPr>
        <w:t>kërkohet</w:t>
      </w:r>
      <w:proofErr w:type="spellEnd"/>
      <w:r w:rsidRPr="005D14BE">
        <w:rPr>
          <w:lang w:val="en-US"/>
        </w:rPr>
        <w:t xml:space="preserve"> </w:t>
      </w:r>
      <w:proofErr w:type="spellStart"/>
      <w:r w:rsidRPr="005D14BE">
        <w:rPr>
          <w:lang w:val="en-US"/>
        </w:rPr>
        <w:t>nje</w:t>
      </w:r>
      <w:proofErr w:type="spellEnd"/>
      <w:r w:rsidRPr="005D14BE">
        <w:rPr>
          <w:lang w:val="en-US"/>
        </w:rPr>
        <w:t xml:space="preserve">̈ </w:t>
      </w:r>
      <w:proofErr w:type="spellStart"/>
      <w:r w:rsidRPr="005D14BE">
        <w:rPr>
          <w:lang w:val="en-US"/>
        </w:rPr>
        <w:t>këshilltar</w:t>
      </w:r>
      <w:proofErr w:type="spellEnd"/>
      <w:r w:rsidRPr="005D14BE">
        <w:rPr>
          <w:lang w:val="en-US"/>
        </w:rPr>
        <w:t xml:space="preserve"> </w:t>
      </w:r>
      <w:proofErr w:type="spellStart"/>
      <w:r w:rsidRPr="005D14BE">
        <w:rPr>
          <w:lang w:val="en-US"/>
        </w:rPr>
        <w:t>i</w:t>
      </w:r>
      <w:proofErr w:type="spellEnd"/>
      <w:r w:rsidRPr="005D14BE">
        <w:rPr>
          <w:lang w:val="en-US"/>
        </w:rPr>
        <w:t xml:space="preserve"> </w:t>
      </w:r>
      <w:proofErr w:type="spellStart"/>
      <w:r w:rsidRPr="005D14BE">
        <w:rPr>
          <w:lang w:val="en-US"/>
        </w:rPr>
        <w:t>besuar</w:t>
      </w:r>
      <w:proofErr w:type="spellEnd"/>
      <w:r w:rsidRPr="005D14BE">
        <w:rPr>
          <w:lang w:val="en-US"/>
        </w:rPr>
        <w:t xml:space="preserve"> </w:t>
      </w:r>
      <w:proofErr w:type="spellStart"/>
      <w:r w:rsidRPr="005D14BE">
        <w:rPr>
          <w:lang w:val="en-US"/>
        </w:rPr>
        <w:t>i</w:t>
      </w:r>
      <w:proofErr w:type="spellEnd"/>
      <w:r w:rsidRPr="005D14BE">
        <w:rPr>
          <w:lang w:val="en-US"/>
        </w:rPr>
        <w:t xml:space="preserve"> </w:t>
      </w:r>
      <w:proofErr w:type="spellStart"/>
      <w:r w:rsidRPr="005D14BE">
        <w:rPr>
          <w:lang w:val="en-US"/>
        </w:rPr>
        <w:t>cili</w:t>
      </w:r>
      <w:proofErr w:type="spellEnd"/>
      <w:r w:rsidRPr="005D14BE">
        <w:rPr>
          <w:lang w:val="en-US"/>
        </w:rPr>
        <w:t xml:space="preserve"> </w:t>
      </w:r>
      <w:proofErr w:type="spellStart"/>
      <w:r w:rsidRPr="005D14BE">
        <w:rPr>
          <w:lang w:val="en-US"/>
        </w:rPr>
        <w:t>udhëzon</w:t>
      </w:r>
      <w:proofErr w:type="spellEnd"/>
      <w:r w:rsidRPr="005D14BE">
        <w:rPr>
          <w:lang w:val="en-US"/>
        </w:rPr>
        <w:t xml:space="preserve"> në </w:t>
      </w:r>
      <w:proofErr w:type="spellStart"/>
      <w:r w:rsidRPr="005D14BE">
        <w:rPr>
          <w:lang w:val="en-US"/>
        </w:rPr>
        <w:t>te</w:t>
      </w:r>
      <w:proofErr w:type="spellEnd"/>
      <w:r w:rsidRPr="005D14BE">
        <w:rPr>
          <w:lang w:val="en-US"/>
        </w:rPr>
        <w:t xml:space="preserve">̈ </w:t>
      </w:r>
      <w:proofErr w:type="spellStart"/>
      <w:r w:rsidRPr="005D14BE">
        <w:rPr>
          <w:lang w:val="en-US"/>
        </w:rPr>
        <w:t>gjitha</w:t>
      </w:r>
      <w:proofErr w:type="spellEnd"/>
      <w:r w:rsidRPr="005D14BE">
        <w:rPr>
          <w:lang w:val="en-US"/>
        </w:rPr>
        <w:t xml:space="preserve"> </w:t>
      </w:r>
      <w:proofErr w:type="spellStart"/>
      <w:r w:rsidRPr="005D14BE">
        <w:rPr>
          <w:lang w:val="en-US"/>
        </w:rPr>
        <w:t>aspektet</w:t>
      </w:r>
      <w:proofErr w:type="spellEnd"/>
      <w:r w:rsidRPr="005D14BE">
        <w:rPr>
          <w:lang w:val="en-US"/>
        </w:rPr>
        <w:t xml:space="preserve"> </w:t>
      </w:r>
      <w:proofErr w:type="spellStart"/>
      <w:r w:rsidRPr="005D14BE">
        <w:rPr>
          <w:lang w:val="en-US"/>
        </w:rPr>
        <w:t>deri</w:t>
      </w:r>
      <w:proofErr w:type="spellEnd"/>
      <w:r w:rsidRPr="005D14BE">
        <w:rPr>
          <w:lang w:val="en-US"/>
        </w:rPr>
        <w:t xml:space="preserve"> në </w:t>
      </w:r>
      <w:proofErr w:type="spellStart"/>
      <w:r w:rsidRPr="005D14BE">
        <w:rPr>
          <w:lang w:val="en-US"/>
        </w:rPr>
        <w:t>arritjen</w:t>
      </w:r>
      <w:proofErr w:type="spellEnd"/>
      <w:r w:rsidRPr="005D14BE">
        <w:rPr>
          <w:lang w:val="en-US"/>
        </w:rPr>
        <w:t xml:space="preserve"> e </w:t>
      </w:r>
      <w:proofErr w:type="spellStart"/>
      <w:r w:rsidRPr="005D14BE">
        <w:rPr>
          <w:lang w:val="en-US"/>
        </w:rPr>
        <w:t>qëllimit</w:t>
      </w:r>
      <w:proofErr w:type="spellEnd"/>
      <w:r w:rsidRPr="005D14BE">
        <w:rPr>
          <w:lang w:val="en-US"/>
        </w:rPr>
        <w:t>.</w:t>
      </w:r>
      <w:r w:rsidR="004A05EA">
        <w:rPr>
          <w:lang w:val="en-US"/>
        </w:rPr>
        <w:t xml:space="preserve"> </w:t>
      </w:r>
      <w:proofErr w:type="spellStart"/>
      <w:proofErr w:type="gramStart"/>
      <w:r w:rsidRPr="005D14BE">
        <w:rPr>
          <w:lang w:val="en-US"/>
        </w:rPr>
        <w:t>Kështu</w:t>
      </w:r>
      <w:proofErr w:type="spellEnd"/>
      <w:proofErr w:type="gramEnd"/>
      <w:r w:rsidRPr="005D14BE">
        <w:rPr>
          <w:lang w:val="en-US"/>
        </w:rPr>
        <w:t xml:space="preserve"> tour-</w:t>
      </w:r>
      <w:proofErr w:type="spellStart"/>
      <w:r w:rsidRPr="005D14BE">
        <w:rPr>
          <w:lang w:val="en-US"/>
        </w:rPr>
        <w:t>i</w:t>
      </w:r>
      <w:proofErr w:type="spellEnd"/>
      <w:r w:rsidRPr="005D14BE">
        <w:rPr>
          <w:lang w:val="en-US"/>
        </w:rPr>
        <w:t xml:space="preserve"> virtual I </w:t>
      </w:r>
      <w:proofErr w:type="spellStart"/>
      <w:r w:rsidRPr="005D14BE">
        <w:rPr>
          <w:lang w:val="en-US"/>
        </w:rPr>
        <w:t>pronave</w:t>
      </w:r>
      <w:proofErr w:type="spellEnd"/>
      <w:r w:rsidRPr="005D14BE">
        <w:rPr>
          <w:lang w:val="en-US"/>
        </w:rPr>
        <w:t xml:space="preserve"> </w:t>
      </w:r>
      <w:proofErr w:type="spellStart"/>
      <w:r w:rsidRPr="005D14BE">
        <w:rPr>
          <w:lang w:val="en-US"/>
        </w:rPr>
        <w:t>rezulton</w:t>
      </w:r>
      <w:proofErr w:type="spellEnd"/>
      <w:r w:rsidRPr="005D14BE">
        <w:rPr>
          <w:lang w:val="en-US"/>
        </w:rPr>
        <w:t xml:space="preserve"> </w:t>
      </w:r>
      <w:proofErr w:type="spellStart"/>
      <w:r w:rsidRPr="005D14BE">
        <w:rPr>
          <w:lang w:val="en-US"/>
        </w:rPr>
        <w:t>te</w:t>
      </w:r>
      <w:proofErr w:type="spellEnd"/>
      <w:r w:rsidRPr="005D14BE">
        <w:rPr>
          <w:lang w:val="en-US"/>
        </w:rPr>
        <w:t xml:space="preserve">̈ </w:t>
      </w:r>
      <w:proofErr w:type="spellStart"/>
      <w:r w:rsidRPr="005D14BE">
        <w:rPr>
          <w:lang w:val="en-US"/>
        </w:rPr>
        <w:t>jëte</w:t>
      </w:r>
      <w:proofErr w:type="spellEnd"/>
      <w:r w:rsidRPr="005D14BE">
        <w:rPr>
          <w:lang w:val="en-US"/>
        </w:rPr>
        <w:t xml:space="preserve">̈ </w:t>
      </w:r>
      <w:proofErr w:type="spellStart"/>
      <w:r w:rsidRPr="005D14BE">
        <w:rPr>
          <w:lang w:val="en-US"/>
        </w:rPr>
        <w:t>nje</w:t>
      </w:r>
      <w:proofErr w:type="spellEnd"/>
      <w:r w:rsidRPr="005D14BE">
        <w:rPr>
          <w:lang w:val="en-US"/>
        </w:rPr>
        <w:t xml:space="preserve">̈ </w:t>
      </w:r>
      <w:proofErr w:type="spellStart"/>
      <w:r w:rsidRPr="005D14BE">
        <w:rPr>
          <w:lang w:val="en-US"/>
        </w:rPr>
        <w:t>strategji</w:t>
      </w:r>
      <w:proofErr w:type="spellEnd"/>
      <w:r w:rsidRPr="005D14BE">
        <w:rPr>
          <w:lang w:val="en-US"/>
        </w:rPr>
        <w:t xml:space="preserve"> </w:t>
      </w:r>
      <w:proofErr w:type="spellStart"/>
      <w:r w:rsidRPr="005D14BE">
        <w:rPr>
          <w:lang w:val="en-US"/>
        </w:rPr>
        <w:t>shume</w:t>
      </w:r>
      <w:proofErr w:type="spellEnd"/>
      <w:r w:rsidRPr="005D14BE">
        <w:rPr>
          <w:lang w:val="en-US"/>
        </w:rPr>
        <w:t xml:space="preserve">̈ </w:t>
      </w:r>
      <w:proofErr w:type="spellStart"/>
      <w:r w:rsidRPr="005D14BE">
        <w:rPr>
          <w:lang w:val="en-US"/>
        </w:rPr>
        <w:t>efikase</w:t>
      </w:r>
      <w:proofErr w:type="spellEnd"/>
      <w:r w:rsidRPr="005D14BE">
        <w:rPr>
          <w:lang w:val="en-US"/>
        </w:rPr>
        <w:t xml:space="preserve"> në </w:t>
      </w:r>
      <w:proofErr w:type="spellStart"/>
      <w:r w:rsidRPr="005D14BE">
        <w:rPr>
          <w:lang w:val="en-US"/>
        </w:rPr>
        <w:t>te</w:t>
      </w:r>
      <w:proofErr w:type="spellEnd"/>
      <w:r w:rsidRPr="005D14BE">
        <w:rPr>
          <w:lang w:val="en-US"/>
        </w:rPr>
        <w:t xml:space="preserve">̈ </w:t>
      </w:r>
      <w:proofErr w:type="spellStart"/>
      <w:r w:rsidRPr="005D14BE">
        <w:rPr>
          <w:lang w:val="en-US"/>
        </w:rPr>
        <w:t>gjithe</w:t>
      </w:r>
      <w:proofErr w:type="spellEnd"/>
      <w:r w:rsidRPr="005D14BE">
        <w:rPr>
          <w:lang w:val="en-US"/>
        </w:rPr>
        <w:t xml:space="preserve">̈ </w:t>
      </w:r>
      <w:proofErr w:type="spellStart"/>
      <w:r w:rsidRPr="005D14BE">
        <w:rPr>
          <w:lang w:val="en-US"/>
        </w:rPr>
        <w:t>botën</w:t>
      </w:r>
      <w:proofErr w:type="spellEnd"/>
      <w:r w:rsidRPr="005D14BE">
        <w:rPr>
          <w:lang w:val="en-US"/>
        </w:rPr>
        <w:t xml:space="preserve"> </w:t>
      </w:r>
      <w:proofErr w:type="spellStart"/>
      <w:r w:rsidRPr="005D14BE">
        <w:rPr>
          <w:lang w:val="en-US"/>
        </w:rPr>
        <w:t>lidhur</w:t>
      </w:r>
      <w:proofErr w:type="spellEnd"/>
      <w:r w:rsidRPr="005D14BE">
        <w:rPr>
          <w:lang w:val="en-US"/>
        </w:rPr>
        <w:t xml:space="preserve"> me </w:t>
      </w:r>
      <w:proofErr w:type="spellStart"/>
      <w:r w:rsidRPr="005D14BE">
        <w:rPr>
          <w:lang w:val="en-US"/>
        </w:rPr>
        <w:t>pasurite</w:t>
      </w:r>
      <w:proofErr w:type="spellEnd"/>
      <w:r w:rsidRPr="005D14BE">
        <w:rPr>
          <w:lang w:val="en-US"/>
        </w:rPr>
        <w:t xml:space="preserve">̈ e </w:t>
      </w:r>
      <w:proofErr w:type="spellStart"/>
      <w:r w:rsidRPr="005D14BE">
        <w:rPr>
          <w:lang w:val="en-US"/>
        </w:rPr>
        <w:t>paluajtëshme.Këto</w:t>
      </w:r>
      <w:proofErr w:type="spellEnd"/>
      <w:r w:rsidRPr="005D14BE">
        <w:rPr>
          <w:lang w:val="en-US"/>
        </w:rPr>
        <w:t xml:space="preserve"> Tour-e 3D </w:t>
      </w:r>
      <w:proofErr w:type="spellStart"/>
      <w:r w:rsidRPr="005D14BE">
        <w:rPr>
          <w:lang w:val="en-US"/>
        </w:rPr>
        <w:t>te</w:t>
      </w:r>
      <w:proofErr w:type="spellEnd"/>
      <w:r w:rsidRPr="005D14BE">
        <w:rPr>
          <w:lang w:val="en-US"/>
        </w:rPr>
        <w:t xml:space="preserve">̈ </w:t>
      </w:r>
      <w:proofErr w:type="spellStart"/>
      <w:r w:rsidRPr="005D14BE">
        <w:rPr>
          <w:lang w:val="en-US"/>
        </w:rPr>
        <w:t>njohura</w:t>
      </w:r>
      <w:proofErr w:type="spellEnd"/>
      <w:r w:rsidRPr="005D14BE">
        <w:rPr>
          <w:lang w:val="en-US"/>
        </w:rPr>
        <w:t xml:space="preserve"> </w:t>
      </w:r>
      <w:proofErr w:type="spellStart"/>
      <w:r w:rsidRPr="005D14BE">
        <w:rPr>
          <w:lang w:val="en-US"/>
        </w:rPr>
        <w:t>si</w:t>
      </w:r>
      <w:proofErr w:type="spellEnd"/>
      <w:r w:rsidRPr="005D14BE">
        <w:rPr>
          <w:lang w:val="en-US"/>
        </w:rPr>
        <w:t xml:space="preserve"> </w:t>
      </w:r>
      <w:proofErr w:type="spellStart"/>
      <w:r w:rsidRPr="005D14BE">
        <w:rPr>
          <w:lang w:val="en-US"/>
        </w:rPr>
        <w:t>binjakët</w:t>
      </w:r>
      <w:proofErr w:type="spellEnd"/>
      <w:r w:rsidRPr="005D14BE">
        <w:rPr>
          <w:lang w:val="en-US"/>
        </w:rPr>
        <w:t xml:space="preserve"> </w:t>
      </w:r>
      <w:proofErr w:type="spellStart"/>
      <w:r w:rsidRPr="005D14BE">
        <w:rPr>
          <w:lang w:val="en-US"/>
        </w:rPr>
        <w:t>digjital</w:t>
      </w:r>
      <w:proofErr w:type="spellEnd"/>
      <w:r w:rsidRPr="005D14BE">
        <w:rPr>
          <w:lang w:val="en-US"/>
        </w:rPr>
        <w:t xml:space="preserve"> </w:t>
      </w:r>
      <w:proofErr w:type="spellStart"/>
      <w:r w:rsidRPr="005D14BE">
        <w:rPr>
          <w:lang w:val="en-US"/>
        </w:rPr>
        <w:t>rezultojne</w:t>
      </w:r>
      <w:proofErr w:type="spellEnd"/>
      <w:r w:rsidRPr="005D14BE">
        <w:rPr>
          <w:lang w:val="en-US"/>
        </w:rPr>
        <w:t xml:space="preserve">̈ </w:t>
      </w:r>
      <w:proofErr w:type="spellStart"/>
      <w:r w:rsidRPr="005D14BE">
        <w:rPr>
          <w:lang w:val="en-US"/>
        </w:rPr>
        <w:t>shume</w:t>
      </w:r>
      <w:proofErr w:type="spellEnd"/>
      <w:r w:rsidRPr="005D14BE">
        <w:rPr>
          <w:lang w:val="en-US"/>
        </w:rPr>
        <w:t xml:space="preserve">̈ </w:t>
      </w:r>
      <w:proofErr w:type="spellStart"/>
      <w:r w:rsidRPr="005D14BE">
        <w:rPr>
          <w:lang w:val="en-US"/>
        </w:rPr>
        <w:t>efikase</w:t>
      </w:r>
      <w:proofErr w:type="spellEnd"/>
      <w:r w:rsidRPr="005D14BE">
        <w:rPr>
          <w:lang w:val="en-US"/>
        </w:rPr>
        <w:t xml:space="preserve"> </w:t>
      </w:r>
      <w:proofErr w:type="spellStart"/>
      <w:r w:rsidRPr="005D14BE">
        <w:rPr>
          <w:lang w:val="en-US"/>
        </w:rPr>
        <w:t>pavarësisht</w:t>
      </w:r>
      <w:proofErr w:type="spellEnd"/>
      <w:r w:rsidRPr="005D14BE">
        <w:rPr>
          <w:lang w:val="en-US"/>
        </w:rPr>
        <w:t xml:space="preserve"> </w:t>
      </w:r>
      <w:proofErr w:type="spellStart"/>
      <w:r w:rsidRPr="005D14BE">
        <w:rPr>
          <w:lang w:val="en-US"/>
        </w:rPr>
        <w:t>tipit</w:t>
      </w:r>
      <w:proofErr w:type="spellEnd"/>
      <w:r w:rsidRPr="005D14BE">
        <w:rPr>
          <w:lang w:val="en-US"/>
        </w:rPr>
        <w:t xml:space="preserve"> </w:t>
      </w:r>
      <w:proofErr w:type="spellStart"/>
      <w:r w:rsidRPr="005D14BE">
        <w:rPr>
          <w:lang w:val="en-US"/>
        </w:rPr>
        <w:t>te</w:t>
      </w:r>
      <w:proofErr w:type="spellEnd"/>
      <w:r w:rsidRPr="005D14BE">
        <w:rPr>
          <w:lang w:val="en-US"/>
        </w:rPr>
        <w:t xml:space="preserve">̈ </w:t>
      </w:r>
      <w:proofErr w:type="spellStart"/>
      <w:r w:rsidRPr="005D14BE">
        <w:rPr>
          <w:lang w:val="en-US"/>
        </w:rPr>
        <w:t>pronës.Kjo</w:t>
      </w:r>
      <w:proofErr w:type="spellEnd"/>
      <w:r w:rsidRPr="005D14BE">
        <w:rPr>
          <w:lang w:val="en-US"/>
        </w:rPr>
        <w:t xml:space="preserve"> </w:t>
      </w:r>
      <w:proofErr w:type="spellStart"/>
      <w:r w:rsidRPr="005D14BE">
        <w:rPr>
          <w:lang w:val="en-US"/>
        </w:rPr>
        <w:t>sepse</w:t>
      </w:r>
      <w:proofErr w:type="spellEnd"/>
      <w:r w:rsidRPr="005D14BE">
        <w:rPr>
          <w:lang w:val="en-US"/>
        </w:rPr>
        <w:t xml:space="preserve"> </w:t>
      </w:r>
      <w:proofErr w:type="spellStart"/>
      <w:r w:rsidRPr="005D14BE">
        <w:rPr>
          <w:lang w:val="en-US"/>
        </w:rPr>
        <w:t>listimi</w:t>
      </w:r>
      <w:proofErr w:type="spellEnd"/>
      <w:r w:rsidRPr="005D14BE">
        <w:rPr>
          <w:lang w:val="en-US"/>
        </w:rPr>
        <w:t xml:space="preserve"> I </w:t>
      </w:r>
      <w:proofErr w:type="spellStart"/>
      <w:r w:rsidRPr="005D14BE">
        <w:rPr>
          <w:lang w:val="en-US"/>
        </w:rPr>
        <w:t>pronës</w:t>
      </w:r>
      <w:proofErr w:type="spellEnd"/>
      <w:r w:rsidRPr="005D14BE">
        <w:rPr>
          <w:lang w:val="en-US"/>
        </w:rPr>
        <w:t xml:space="preserve"> </w:t>
      </w:r>
      <w:proofErr w:type="spellStart"/>
      <w:r w:rsidRPr="005D14BE">
        <w:rPr>
          <w:lang w:val="en-US"/>
        </w:rPr>
        <w:t>shoqëruar</w:t>
      </w:r>
      <w:proofErr w:type="spellEnd"/>
      <w:r w:rsidRPr="005D14BE">
        <w:rPr>
          <w:lang w:val="en-US"/>
        </w:rPr>
        <w:t xml:space="preserve"> me </w:t>
      </w:r>
      <w:proofErr w:type="spellStart"/>
      <w:r w:rsidRPr="005D14BE">
        <w:rPr>
          <w:lang w:val="en-US"/>
        </w:rPr>
        <w:t>fotografi</w:t>
      </w:r>
      <w:proofErr w:type="spellEnd"/>
      <w:r w:rsidRPr="005D14BE">
        <w:rPr>
          <w:lang w:val="en-US"/>
        </w:rPr>
        <w:t xml:space="preserve"> 3D </w:t>
      </w:r>
      <w:proofErr w:type="spellStart"/>
      <w:r w:rsidRPr="005D14BE">
        <w:rPr>
          <w:lang w:val="en-US"/>
        </w:rPr>
        <w:t>dhe</w:t>
      </w:r>
      <w:proofErr w:type="spellEnd"/>
      <w:r w:rsidRPr="005D14BE">
        <w:rPr>
          <w:lang w:val="en-US"/>
        </w:rPr>
        <w:t xml:space="preserve"> </w:t>
      </w:r>
      <w:proofErr w:type="spellStart"/>
      <w:r w:rsidRPr="005D14BE">
        <w:rPr>
          <w:lang w:val="en-US"/>
        </w:rPr>
        <w:t>çmime</w:t>
      </w:r>
      <w:proofErr w:type="spellEnd"/>
      <w:r w:rsidRPr="005D14BE">
        <w:rPr>
          <w:lang w:val="en-US"/>
        </w:rPr>
        <w:t xml:space="preserve"> </w:t>
      </w:r>
      <w:proofErr w:type="spellStart"/>
      <w:r w:rsidRPr="005D14BE">
        <w:rPr>
          <w:lang w:val="en-US"/>
        </w:rPr>
        <w:t>rrit</w:t>
      </w:r>
      <w:proofErr w:type="spellEnd"/>
      <w:r w:rsidRPr="005D14BE">
        <w:rPr>
          <w:lang w:val="en-US"/>
        </w:rPr>
        <w:t xml:space="preserve"> me 31% </w:t>
      </w:r>
      <w:proofErr w:type="spellStart"/>
      <w:r w:rsidRPr="005D14BE">
        <w:rPr>
          <w:lang w:val="en-US"/>
        </w:rPr>
        <w:t>mundësine</w:t>
      </w:r>
      <w:proofErr w:type="spellEnd"/>
      <w:r w:rsidRPr="005D14BE">
        <w:rPr>
          <w:lang w:val="en-US"/>
        </w:rPr>
        <w:t xml:space="preserve">̈ e </w:t>
      </w:r>
      <w:proofErr w:type="spellStart"/>
      <w:r w:rsidRPr="005D14BE">
        <w:rPr>
          <w:lang w:val="en-US"/>
        </w:rPr>
        <w:t>mbylljes</w:t>
      </w:r>
      <w:proofErr w:type="spellEnd"/>
      <w:r w:rsidRPr="005D14BE">
        <w:rPr>
          <w:lang w:val="en-US"/>
        </w:rPr>
        <w:t xml:space="preserve"> së </w:t>
      </w:r>
      <w:proofErr w:type="spellStart"/>
      <w:r w:rsidRPr="005D14BE">
        <w:rPr>
          <w:lang w:val="en-US"/>
        </w:rPr>
        <w:t>transaksioni</w:t>
      </w:r>
      <w:proofErr w:type="spellEnd"/>
      <w:r w:rsidRPr="005D14BE">
        <w:rPr>
          <w:lang w:val="en-US"/>
        </w:rPr>
        <w:t>.</w:t>
      </w:r>
    </w:p>
    <w:p w14:paraId="76C1E3C5" w14:textId="1826D0C2" w:rsidR="005D14BE" w:rsidRPr="005D14BE" w:rsidRDefault="005D14BE" w:rsidP="004A05EA">
      <w:pPr>
        <w:widowControl/>
        <w:autoSpaceDE/>
        <w:autoSpaceDN/>
        <w:adjustRightInd/>
        <w:spacing w:before="120" w:line="276" w:lineRule="auto"/>
        <w:jc w:val="both"/>
        <w:rPr>
          <w:i/>
          <w:color w:val="00B0F0"/>
          <w:lang w:val="en-US"/>
        </w:rPr>
      </w:pPr>
      <w:r w:rsidRPr="005D14BE">
        <w:rPr>
          <w:i/>
          <w:color w:val="00B0F0"/>
          <w:lang w:val="en-US"/>
        </w:rPr>
        <w:t xml:space="preserve">Si </w:t>
      </w:r>
      <w:proofErr w:type="spellStart"/>
      <w:r w:rsidRPr="005D14BE">
        <w:rPr>
          <w:i/>
          <w:color w:val="00B0F0"/>
          <w:lang w:val="en-US"/>
        </w:rPr>
        <w:t>të</w:t>
      </w:r>
      <w:proofErr w:type="spellEnd"/>
      <w:r w:rsidRPr="005D14BE">
        <w:rPr>
          <w:i/>
          <w:color w:val="00B0F0"/>
          <w:lang w:val="en-US"/>
        </w:rPr>
        <w:t xml:space="preserve"> </w:t>
      </w:r>
      <w:proofErr w:type="spellStart"/>
      <w:r w:rsidRPr="005D14BE">
        <w:rPr>
          <w:i/>
          <w:color w:val="00B0F0"/>
          <w:lang w:val="en-US"/>
        </w:rPr>
        <w:t>krijoni</w:t>
      </w:r>
      <w:proofErr w:type="spellEnd"/>
      <w:r w:rsidRPr="005D14BE">
        <w:rPr>
          <w:i/>
          <w:color w:val="00B0F0"/>
          <w:lang w:val="en-US"/>
        </w:rPr>
        <w:t xml:space="preserve"> </w:t>
      </w:r>
      <w:proofErr w:type="spellStart"/>
      <w:r w:rsidRPr="005D14BE">
        <w:rPr>
          <w:i/>
          <w:color w:val="00B0F0"/>
          <w:lang w:val="en-US"/>
        </w:rPr>
        <w:t>një</w:t>
      </w:r>
      <w:proofErr w:type="spellEnd"/>
      <w:r w:rsidRPr="005D14BE">
        <w:rPr>
          <w:i/>
          <w:color w:val="00B0F0"/>
          <w:lang w:val="en-US"/>
        </w:rPr>
        <w:t xml:space="preserve"> plan </w:t>
      </w:r>
      <w:proofErr w:type="spellStart"/>
      <w:r w:rsidRPr="005D14BE">
        <w:rPr>
          <w:i/>
          <w:color w:val="00B0F0"/>
          <w:lang w:val="en-US"/>
        </w:rPr>
        <w:t>marketingu</w:t>
      </w:r>
      <w:proofErr w:type="spellEnd"/>
      <w:r w:rsidRPr="005D14BE">
        <w:rPr>
          <w:i/>
          <w:color w:val="00B0F0"/>
          <w:lang w:val="en-US"/>
        </w:rPr>
        <w:t xml:space="preserve"> </w:t>
      </w:r>
      <w:proofErr w:type="spellStart"/>
      <w:r w:rsidRPr="005D14BE">
        <w:rPr>
          <w:i/>
          <w:color w:val="00B0F0"/>
          <w:lang w:val="en-US"/>
        </w:rPr>
        <w:t>të</w:t>
      </w:r>
      <w:proofErr w:type="spellEnd"/>
      <w:r w:rsidRPr="005D14BE">
        <w:rPr>
          <w:i/>
          <w:color w:val="00B0F0"/>
          <w:lang w:val="en-US"/>
        </w:rPr>
        <w:t xml:space="preserve"> </w:t>
      </w:r>
      <w:proofErr w:type="spellStart"/>
      <w:r w:rsidRPr="005D14BE">
        <w:rPr>
          <w:i/>
          <w:color w:val="00B0F0"/>
          <w:lang w:val="en-US"/>
        </w:rPr>
        <w:t>personalizuar</w:t>
      </w:r>
      <w:proofErr w:type="spellEnd"/>
      <w:r w:rsidRPr="005D14BE">
        <w:rPr>
          <w:i/>
          <w:color w:val="00B0F0"/>
          <w:lang w:val="en-US"/>
        </w:rPr>
        <w:t xml:space="preserve"> </w:t>
      </w:r>
      <w:proofErr w:type="spellStart"/>
      <w:r w:rsidRPr="005D14BE">
        <w:rPr>
          <w:i/>
          <w:color w:val="00B0F0"/>
          <w:lang w:val="en-US"/>
        </w:rPr>
        <w:t>për</w:t>
      </w:r>
      <w:proofErr w:type="spellEnd"/>
      <w:r w:rsidRPr="005D14BE">
        <w:rPr>
          <w:i/>
          <w:color w:val="00B0F0"/>
          <w:lang w:val="en-US"/>
        </w:rPr>
        <w:t xml:space="preserve"> </w:t>
      </w:r>
      <w:proofErr w:type="spellStart"/>
      <w:r w:rsidRPr="005D14BE">
        <w:rPr>
          <w:i/>
          <w:color w:val="00B0F0"/>
          <w:lang w:val="en-US"/>
        </w:rPr>
        <w:t>pronën</w:t>
      </w:r>
      <w:proofErr w:type="spellEnd"/>
      <w:r w:rsidRPr="005D14BE">
        <w:rPr>
          <w:i/>
          <w:color w:val="00B0F0"/>
          <w:lang w:val="en-US"/>
        </w:rPr>
        <w:t xml:space="preserve"> e </w:t>
      </w:r>
      <w:proofErr w:type="spellStart"/>
      <w:r w:rsidRPr="005D14BE">
        <w:rPr>
          <w:i/>
          <w:color w:val="00B0F0"/>
          <w:lang w:val="en-US"/>
        </w:rPr>
        <w:t>paluajtshme</w:t>
      </w:r>
      <w:proofErr w:type="spellEnd"/>
      <w:r w:rsidRPr="005D14BE">
        <w:rPr>
          <w:i/>
          <w:color w:val="00B0F0"/>
          <w:lang w:val="en-US"/>
        </w:rPr>
        <w:t xml:space="preserve"> </w:t>
      </w:r>
      <w:proofErr w:type="spellStart"/>
      <w:r w:rsidRPr="005D14BE">
        <w:rPr>
          <w:i/>
          <w:color w:val="00B0F0"/>
          <w:lang w:val="en-US"/>
        </w:rPr>
        <w:t>në</w:t>
      </w:r>
      <w:proofErr w:type="spellEnd"/>
      <w:r w:rsidRPr="005D14BE">
        <w:rPr>
          <w:i/>
          <w:color w:val="00B0F0"/>
          <w:lang w:val="en-US"/>
        </w:rPr>
        <w:t xml:space="preserve"> 8 hapa</w:t>
      </w:r>
    </w:p>
    <w:p w14:paraId="074BEAF1" w14:textId="7B1DFDE1" w:rsidR="005D14BE" w:rsidRPr="005D14BE" w:rsidRDefault="005D14BE" w:rsidP="004A05EA">
      <w:pPr>
        <w:widowControl/>
        <w:autoSpaceDE/>
        <w:autoSpaceDN/>
        <w:adjustRightInd/>
        <w:spacing w:after="100" w:afterAutospacing="1" w:line="276" w:lineRule="auto"/>
        <w:jc w:val="both"/>
        <w:rPr>
          <w:lang w:val="en-US"/>
        </w:rPr>
      </w:pPr>
      <w:r w:rsidRPr="005D14BE">
        <w:rPr>
          <w:lang w:val="en-US"/>
        </w:rPr>
        <w:t xml:space="preserve">Pa </w:t>
      </w:r>
      <w:proofErr w:type="spellStart"/>
      <w:r w:rsidRPr="005D14BE">
        <w:rPr>
          <w:lang w:val="en-US"/>
        </w:rPr>
        <w:t>një</w:t>
      </w:r>
      <w:proofErr w:type="spellEnd"/>
      <w:r w:rsidRPr="005D14BE">
        <w:rPr>
          <w:lang w:val="en-US"/>
        </w:rPr>
        <w:t xml:space="preserve"> plan </w:t>
      </w:r>
      <w:proofErr w:type="spellStart"/>
      <w:r w:rsidRPr="005D14BE">
        <w:rPr>
          <w:lang w:val="en-US"/>
        </w:rPr>
        <w:t>efektiv</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marketingut</w:t>
      </w:r>
      <w:proofErr w:type="spellEnd"/>
      <w:r w:rsidRPr="005D14BE">
        <w:rPr>
          <w:lang w:val="en-US"/>
        </w:rPr>
        <w:t xml:space="preserve"> </w:t>
      </w:r>
      <w:proofErr w:type="spellStart"/>
      <w:r w:rsidRPr="005D14BE">
        <w:rPr>
          <w:i/>
          <w:lang w:val="en-US"/>
        </w:rPr>
        <w:t>të</w:t>
      </w:r>
      <w:proofErr w:type="spellEnd"/>
      <w:r w:rsidRPr="005D14BE">
        <w:rPr>
          <w:i/>
          <w:lang w:val="en-US"/>
        </w:rPr>
        <w:t xml:space="preserve"> </w:t>
      </w:r>
      <w:proofErr w:type="spellStart"/>
      <w:r w:rsidRPr="005D14BE">
        <w:rPr>
          <w:i/>
          <w:lang w:val="en-US"/>
        </w:rPr>
        <w:t>personalizuar</w:t>
      </w:r>
      <w:proofErr w:type="spellEnd"/>
      <w:r w:rsidRPr="005D14BE">
        <w:rPr>
          <w:i/>
          <w:lang w:val="en-US"/>
        </w:rPr>
        <w:t xml:space="preserve"> </w:t>
      </w:r>
      <w:proofErr w:type="spellStart"/>
      <w:r w:rsidRPr="005D14BE">
        <w:rPr>
          <w:i/>
          <w:lang w:val="en-US"/>
        </w:rPr>
        <w:t>për</w:t>
      </w:r>
      <w:proofErr w:type="spellEnd"/>
      <w:r w:rsidRPr="005D14BE">
        <w:rPr>
          <w:lang w:val="en-US"/>
        </w:rPr>
        <w:t xml:space="preserve"> </w:t>
      </w:r>
      <w:proofErr w:type="spellStart"/>
      <w:r w:rsidRPr="005D14BE">
        <w:rPr>
          <w:lang w:val="en-US"/>
        </w:rPr>
        <w:t>pronën</w:t>
      </w:r>
      <w:proofErr w:type="spellEnd"/>
      <w:r w:rsidRPr="005D14BE">
        <w:rPr>
          <w:lang w:val="en-US"/>
        </w:rPr>
        <w:t xml:space="preserve"> </w:t>
      </w:r>
      <w:proofErr w:type="spellStart"/>
      <w:r w:rsidRPr="005D14BE">
        <w:rPr>
          <w:lang w:val="en-US"/>
        </w:rPr>
        <w:t>arritja</w:t>
      </w:r>
      <w:proofErr w:type="spellEnd"/>
      <w:r w:rsidRPr="005D14BE">
        <w:rPr>
          <w:lang w:val="en-US"/>
        </w:rPr>
        <w:t xml:space="preserve"> e </w:t>
      </w:r>
      <w:proofErr w:type="spellStart"/>
      <w:r w:rsidRPr="005D14BE">
        <w:rPr>
          <w:lang w:val="en-US"/>
        </w:rPr>
        <w:t>qëllimit</w:t>
      </w:r>
      <w:proofErr w:type="spellEnd"/>
      <w:r w:rsidRPr="005D14BE">
        <w:rPr>
          <w:lang w:val="en-US"/>
        </w:rPr>
        <w:t xml:space="preserve"> </w:t>
      </w:r>
      <w:proofErr w:type="spellStart"/>
      <w:r w:rsidRPr="005D14BE">
        <w:rPr>
          <w:lang w:val="en-US"/>
        </w:rPr>
        <w:t>tuaj</w:t>
      </w:r>
      <w:proofErr w:type="spellEnd"/>
      <w:r w:rsidRPr="005D14BE">
        <w:rPr>
          <w:lang w:val="en-US"/>
        </w:rPr>
        <w:t xml:space="preserve"> </w:t>
      </w:r>
      <w:proofErr w:type="spellStart"/>
      <w:r w:rsidRPr="005D14BE">
        <w:rPr>
          <w:lang w:val="en-US"/>
        </w:rPr>
        <w:t>mund</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ngadalësohet</w:t>
      </w:r>
      <w:proofErr w:type="spellEnd"/>
      <w:r w:rsidRPr="005D14BE">
        <w:rPr>
          <w:lang w:val="en-US"/>
        </w:rPr>
        <w:t xml:space="preserve"> apo </w:t>
      </w:r>
      <w:proofErr w:type="spellStart"/>
      <w:r w:rsidRPr="005D14BE">
        <w:rPr>
          <w:lang w:val="en-US"/>
        </w:rPr>
        <w:t>edhe</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ngecë</w:t>
      </w:r>
      <w:proofErr w:type="spellEnd"/>
      <w:r w:rsidRPr="005D14BE">
        <w:rPr>
          <w:lang w:val="en-US"/>
        </w:rPr>
        <w:t xml:space="preserve"> </w:t>
      </w:r>
      <w:proofErr w:type="spellStart"/>
      <w:r w:rsidRPr="005D14BE">
        <w:rPr>
          <w:lang w:val="en-US"/>
        </w:rPr>
        <w:t>krejtësisht</w:t>
      </w:r>
      <w:proofErr w:type="spellEnd"/>
      <w:r w:rsidRPr="005D14BE">
        <w:rPr>
          <w:lang w:val="en-US"/>
        </w:rPr>
        <w:t>.</w:t>
      </w:r>
      <w:r w:rsidR="004A05EA">
        <w:rPr>
          <w:lang w:val="en-US"/>
        </w:rPr>
        <w:t xml:space="preserve"> </w:t>
      </w:r>
      <w:proofErr w:type="spellStart"/>
      <w:proofErr w:type="gramStart"/>
      <w:r w:rsidRPr="005D14BE">
        <w:rPr>
          <w:lang w:val="en-US"/>
        </w:rPr>
        <w:t>Është</w:t>
      </w:r>
      <w:proofErr w:type="spellEnd"/>
      <w:proofErr w:type="gramEnd"/>
      <w:r w:rsidRPr="005D14BE">
        <w:rPr>
          <w:lang w:val="en-US"/>
        </w:rPr>
        <w:t xml:space="preserve"> e </w:t>
      </w:r>
      <w:proofErr w:type="spellStart"/>
      <w:r w:rsidRPr="005D14BE">
        <w:rPr>
          <w:lang w:val="en-US"/>
        </w:rPr>
        <w:t>lehtë</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investosh</w:t>
      </w:r>
      <w:proofErr w:type="spellEnd"/>
      <w:r w:rsidRPr="005D14BE">
        <w:rPr>
          <w:lang w:val="en-US"/>
        </w:rPr>
        <w:t xml:space="preserve"> </w:t>
      </w:r>
      <w:proofErr w:type="spellStart"/>
      <w:r w:rsidRPr="005D14BE">
        <w:rPr>
          <w:lang w:val="en-US"/>
        </w:rPr>
        <w:t>në</w:t>
      </w:r>
      <w:proofErr w:type="spellEnd"/>
      <w:r w:rsidRPr="005D14BE">
        <w:rPr>
          <w:lang w:val="en-US"/>
        </w:rPr>
        <w:t xml:space="preserve"> </w:t>
      </w:r>
      <w:proofErr w:type="spellStart"/>
      <w:r w:rsidRPr="005D14BE">
        <w:rPr>
          <w:lang w:val="en-US"/>
        </w:rPr>
        <w:t>mjetet</w:t>
      </w:r>
      <w:proofErr w:type="spellEnd"/>
      <w:r w:rsidRPr="005D14BE">
        <w:rPr>
          <w:lang w:val="en-US"/>
        </w:rPr>
        <w:t xml:space="preserve"> e </w:t>
      </w:r>
      <w:proofErr w:type="spellStart"/>
      <w:r w:rsidRPr="005D14BE">
        <w:rPr>
          <w:lang w:val="en-US"/>
        </w:rPr>
        <w:t>gabuara</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marketingut</w:t>
      </w:r>
      <w:proofErr w:type="spellEnd"/>
      <w:r w:rsidRPr="005D14BE">
        <w:rPr>
          <w:lang w:val="en-US"/>
        </w:rPr>
        <w:t xml:space="preserve">. </w:t>
      </w:r>
      <w:proofErr w:type="spellStart"/>
      <w:r w:rsidRPr="005D14BE">
        <w:rPr>
          <w:lang w:val="en-US"/>
        </w:rPr>
        <w:t>Kjo</w:t>
      </w:r>
      <w:proofErr w:type="spellEnd"/>
      <w:r w:rsidRPr="005D14BE">
        <w:rPr>
          <w:lang w:val="en-US"/>
        </w:rPr>
        <w:t xml:space="preserve"> </w:t>
      </w:r>
      <w:proofErr w:type="spellStart"/>
      <w:r w:rsidRPr="005D14BE">
        <w:rPr>
          <w:lang w:val="en-US"/>
        </w:rPr>
        <w:t>është</w:t>
      </w:r>
      <w:proofErr w:type="spellEnd"/>
      <w:r w:rsidRPr="005D14BE">
        <w:rPr>
          <w:lang w:val="en-US"/>
        </w:rPr>
        <w:t xml:space="preserve"> </w:t>
      </w:r>
      <w:proofErr w:type="spellStart"/>
      <w:r w:rsidRPr="005D14BE">
        <w:rPr>
          <w:lang w:val="en-US"/>
        </w:rPr>
        <w:t>arsyeja</w:t>
      </w:r>
      <w:proofErr w:type="spellEnd"/>
      <w:r w:rsidRPr="005D14BE">
        <w:rPr>
          <w:lang w:val="en-US"/>
        </w:rPr>
        <w:t xml:space="preserve"> </w:t>
      </w:r>
      <w:proofErr w:type="spellStart"/>
      <w:r w:rsidRPr="005D14BE">
        <w:rPr>
          <w:lang w:val="en-US"/>
        </w:rPr>
        <w:t>pse</w:t>
      </w:r>
      <w:proofErr w:type="spellEnd"/>
      <w:r w:rsidRPr="005D14BE">
        <w:rPr>
          <w:lang w:val="en-US"/>
        </w:rPr>
        <w:t xml:space="preserve"> </w:t>
      </w:r>
      <w:proofErr w:type="spellStart"/>
      <w:r w:rsidRPr="005D14BE">
        <w:rPr>
          <w:lang w:val="en-US"/>
        </w:rPr>
        <w:t>është</w:t>
      </w:r>
      <w:proofErr w:type="spellEnd"/>
      <w:r w:rsidRPr="005D14BE">
        <w:rPr>
          <w:lang w:val="en-US"/>
        </w:rPr>
        <w:t xml:space="preserve"> </w:t>
      </w:r>
      <w:proofErr w:type="spellStart"/>
      <w:r w:rsidRPr="005D14BE">
        <w:rPr>
          <w:lang w:val="en-US"/>
        </w:rPr>
        <w:t>thelbësore</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keni</w:t>
      </w:r>
      <w:proofErr w:type="spellEnd"/>
      <w:r w:rsidRPr="005D14BE">
        <w:rPr>
          <w:lang w:val="en-US"/>
        </w:rPr>
        <w:t xml:space="preserve"> </w:t>
      </w:r>
      <w:proofErr w:type="spellStart"/>
      <w:r w:rsidRPr="005D14BE">
        <w:rPr>
          <w:lang w:val="en-US"/>
        </w:rPr>
        <w:t>një</w:t>
      </w:r>
      <w:proofErr w:type="spellEnd"/>
      <w:r w:rsidRPr="005D14BE">
        <w:rPr>
          <w:lang w:val="en-US"/>
        </w:rPr>
        <w:t xml:space="preserve"> plan </w:t>
      </w:r>
      <w:proofErr w:type="spellStart"/>
      <w:r w:rsidRPr="005D14BE">
        <w:rPr>
          <w:lang w:val="en-US"/>
        </w:rPr>
        <w:t>për</w:t>
      </w:r>
      <w:proofErr w:type="spellEnd"/>
      <w:r w:rsidRPr="005D14BE">
        <w:rPr>
          <w:lang w:val="en-US"/>
        </w:rPr>
        <w:t xml:space="preserve"> </w:t>
      </w:r>
      <w:proofErr w:type="spellStart"/>
      <w:r w:rsidRPr="005D14BE">
        <w:rPr>
          <w:lang w:val="en-US"/>
        </w:rPr>
        <w:t>t'i</w:t>
      </w:r>
      <w:proofErr w:type="spellEnd"/>
      <w:r w:rsidRPr="005D14BE">
        <w:rPr>
          <w:lang w:val="en-US"/>
        </w:rPr>
        <w:t xml:space="preserve"> </w:t>
      </w:r>
      <w:proofErr w:type="spellStart"/>
      <w:r w:rsidRPr="005D14BE">
        <w:rPr>
          <w:lang w:val="en-US"/>
        </w:rPr>
        <w:t>mbajtur</w:t>
      </w:r>
      <w:proofErr w:type="spellEnd"/>
      <w:r w:rsidRPr="005D14BE">
        <w:rPr>
          <w:lang w:val="en-US"/>
        </w:rPr>
        <w:t xml:space="preserve"> </w:t>
      </w:r>
      <w:proofErr w:type="spellStart"/>
      <w:r w:rsidRPr="005D14BE">
        <w:rPr>
          <w:lang w:val="en-US"/>
        </w:rPr>
        <w:t>gjërat</w:t>
      </w:r>
      <w:proofErr w:type="spellEnd"/>
      <w:r w:rsidRPr="005D14BE">
        <w:rPr>
          <w:lang w:val="en-US"/>
        </w:rPr>
        <w:t xml:space="preserve"> </w:t>
      </w:r>
      <w:proofErr w:type="spellStart"/>
      <w:r w:rsidRPr="005D14BE">
        <w:rPr>
          <w:lang w:val="en-US"/>
        </w:rPr>
        <w:t>në</w:t>
      </w:r>
      <w:proofErr w:type="spellEnd"/>
      <w:r w:rsidRPr="005D14BE">
        <w:rPr>
          <w:lang w:val="en-US"/>
        </w:rPr>
        <w:t xml:space="preserve"> </w:t>
      </w:r>
      <w:proofErr w:type="spellStart"/>
      <w:r w:rsidRPr="005D14BE">
        <w:rPr>
          <w:lang w:val="en-US"/>
        </w:rPr>
        <w:t>rrugën</w:t>
      </w:r>
      <w:proofErr w:type="spellEnd"/>
      <w:r w:rsidRPr="005D14BE">
        <w:rPr>
          <w:lang w:val="en-US"/>
        </w:rPr>
        <w:t xml:space="preserve"> e </w:t>
      </w:r>
      <w:proofErr w:type="spellStart"/>
      <w:r w:rsidRPr="005D14BE">
        <w:rPr>
          <w:lang w:val="en-US"/>
        </w:rPr>
        <w:t>duhur</w:t>
      </w:r>
      <w:proofErr w:type="spellEnd"/>
      <w:r w:rsidRPr="005D14BE">
        <w:rPr>
          <w:lang w:val="en-US"/>
        </w:rPr>
        <w:t xml:space="preserve"> </w:t>
      </w:r>
      <w:proofErr w:type="spellStart"/>
      <w:r w:rsidRPr="005D14BE">
        <w:rPr>
          <w:lang w:val="en-US"/>
        </w:rPr>
        <w:t>dhe</w:t>
      </w:r>
      <w:proofErr w:type="spellEnd"/>
      <w:r w:rsidRPr="005D14BE">
        <w:rPr>
          <w:lang w:val="en-US"/>
        </w:rPr>
        <w:t xml:space="preserve"> </w:t>
      </w:r>
      <w:proofErr w:type="spellStart"/>
      <w:r w:rsidRPr="005D14BE">
        <w:rPr>
          <w:lang w:val="en-US"/>
        </w:rPr>
        <w:t>për</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ndihmuar</w:t>
      </w:r>
      <w:proofErr w:type="spellEnd"/>
      <w:r w:rsidRPr="005D14BE">
        <w:rPr>
          <w:lang w:val="en-US"/>
        </w:rPr>
        <w:t xml:space="preserve"> </w:t>
      </w:r>
      <w:proofErr w:type="spellStart"/>
      <w:r w:rsidRPr="005D14BE">
        <w:rPr>
          <w:lang w:val="en-US"/>
        </w:rPr>
        <w:t>në</w:t>
      </w:r>
      <w:proofErr w:type="spellEnd"/>
      <w:r w:rsidRPr="005D14BE">
        <w:rPr>
          <w:lang w:val="en-US"/>
        </w:rPr>
        <w:t xml:space="preserve"> </w:t>
      </w:r>
      <w:proofErr w:type="spellStart"/>
      <w:r w:rsidRPr="005D14BE">
        <w:rPr>
          <w:lang w:val="en-US"/>
        </w:rPr>
        <w:t>identifikimin</w:t>
      </w:r>
      <w:proofErr w:type="spellEnd"/>
      <w:r w:rsidRPr="005D14BE">
        <w:rPr>
          <w:lang w:val="en-US"/>
        </w:rPr>
        <w:t xml:space="preserve"> e </w:t>
      </w:r>
      <w:proofErr w:type="spellStart"/>
      <w:r w:rsidRPr="005D14BE">
        <w:rPr>
          <w:lang w:val="en-US"/>
        </w:rPr>
        <w:t>asaj</w:t>
      </w:r>
      <w:proofErr w:type="spellEnd"/>
      <w:r w:rsidRPr="005D14BE">
        <w:rPr>
          <w:lang w:val="en-US"/>
        </w:rPr>
        <w:t xml:space="preserve"> </w:t>
      </w:r>
      <w:proofErr w:type="spellStart"/>
      <w:r w:rsidRPr="005D14BE">
        <w:rPr>
          <w:lang w:val="en-US"/>
        </w:rPr>
        <w:t>që</w:t>
      </w:r>
      <w:proofErr w:type="spellEnd"/>
      <w:r w:rsidRPr="005D14BE">
        <w:rPr>
          <w:lang w:val="en-US"/>
        </w:rPr>
        <w:t xml:space="preserve"> </w:t>
      </w:r>
      <w:proofErr w:type="spellStart"/>
      <w:r w:rsidRPr="005D14BE">
        <w:rPr>
          <w:lang w:val="en-US"/>
        </w:rPr>
        <w:t>funksionon</w:t>
      </w:r>
      <w:proofErr w:type="spellEnd"/>
      <w:r w:rsidRPr="005D14BE">
        <w:rPr>
          <w:lang w:val="en-US"/>
        </w:rPr>
        <w:t xml:space="preserve"> apo jo.</w:t>
      </w:r>
    </w:p>
    <w:p w14:paraId="0680C219" w14:textId="48A18CDC" w:rsidR="005D14BE" w:rsidRPr="005D14BE" w:rsidRDefault="005D14BE" w:rsidP="004A05EA">
      <w:pPr>
        <w:widowControl/>
        <w:autoSpaceDE/>
        <w:autoSpaceDN/>
        <w:adjustRightInd/>
        <w:spacing w:before="100" w:beforeAutospacing="1" w:line="276" w:lineRule="auto"/>
        <w:jc w:val="both"/>
        <w:rPr>
          <w:lang w:val="en-US"/>
        </w:rPr>
      </w:pPr>
      <w:proofErr w:type="spellStart"/>
      <w:r w:rsidRPr="005D14BE">
        <w:rPr>
          <w:lang w:val="en-US"/>
        </w:rPr>
        <w:t>Pasja</w:t>
      </w:r>
      <w:proofErr w:type="spellEnd"/>
      <w:r w:rsidRPr="005D14BE">
        <w:rPr>
          <w:lang w:val="en-US"/>
        </w:rPr>
        <w:t xml:space="preserve"> e </w:t>
      </w:r>
      <w:proofErr w:type="spellStart"/>
      <w:r w:rsidRPr="005D14BE">
        <w:rPr>
          <w:lang w:val="en-US"/>
        </w:rPr>
        <w:t>një</w:t>
      </w:r>
      <w:proofErr w:type="spellEnd"/>
      <w:r w:rsidRPr="005D14BE">
        <w:rPr>
          <w:lang w:val="en-US"/>
        </w:rPr>
        <w:t xml:space="preserve"> </w:t>
      </w:r>
      <w:proofErr w:type="spellStart"/>
      <w:r w:rsidRPr="005D14BE">
        <w:rPr>
          <w:lang w:val="en-US"/>
        </w:rPr>
        <w:t>plani</w:t>
      </w:r>
      <w:proofErr w:type="spellEnd"/>
      <w:r w:rsidRPr="005D14BE">
        <w:rPr>
          <w:lang w:val="en-US"/>
        </w:rPr>
        <w:t xml:space="preserve"> </w:t>
      </w:r>
      <w:proofErr w:type="spellStart"/>
      <w:r w:rsidRPr="005D14BE">
        <w:rPr>
          <w:lang w:val="en-US"/>
        </w:rPr>
        <w:t>marketingu</w:t>
      </w:r>
      <w:proofErr w:type="spellEnd"/>
      <w:r w:rsidRPr="005D14BE">
        <w:rPr>
          <w:lang w:val="en-US"/>
        </w:rPr>
        <w:t xml:space="preserve"> </w:t>
      </w:r>
      <w:proofErr w:type="spellStart"/>
      <w:r w:rsidRPr="005D14BE">
        <w:rPr>
          <w:lang w:val="en-US"/>
        </w:rPr>
        <w:t>siguron</w:t>
      </w:r>
      <w:proofErr w:type="spellEnd"/>
      <w:r w:rsidRPr="005D14BE">
        <w:rPr>
          <w:lang w:val="en-US"/>
        </w:rPr>
        <w:t xml:space="preserve"> </w:t>
      </w:r>
      <w:proofErr w:type="spellStart"/>
      <w:r w:rsidRPr="005D14BE">
        <w:rPr>
          <w:lang w:val="en-US"/>
        </w:rPr>
        <w:t>që</w:t>
      </w:r>
      <w:proofErr w:type="spellEnd"/>
      <w:r w:rsidRPr="005D14BE">
        <w:rPr>
          <w:lang w:val="en-US"/>
        </w:rPr>
        <w:t xml:space="preserve"> </w:t>
      </w:r>
      <w:proofErr w:type="spellStart"/>
      <w:r w:rsidRPr="005D14BE">
        <w:rPr>
          <w:lang w:val="en-US"/>
        </w:rPr>
        <w:t>ju</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keni</w:t>
      </w:r>
      <w:proofErr w:type="spellEnd"/>
      <w:r w:rsidRPr="005D14BE">
        <w:rPr>
          <w:lang w:val="en-US"/>
        </w:rPr>
        <w:t xml:space="preserve"> </w:t>
      </w:r>
      <w:proofErr w:type="spellStart"/>
      <w:r w:rsidRPr="005D14BE">
        <w:rPr>
          <w:lang w:val="en-US"/>
        </w:rPr>
        <w:t>një</w:t>
      </w:r>
      <w:proofErr w:type="spellEnd"/>
      <w:r w:rsidRPr="005D14BE">
        <w:rPr>
          <w:lang w:val="en-US"/>
        </w:rPr>
        <w:t xml:space="preserve"> </w:t>
      </w:r>
      <w:proofErr w:type="spellStart"/>
      <w:r w:rsidRPr="005D14BE">
        <w:rPr>
          <w:lang w:val="en-US"/>
        </w:rPr>
        <w:t>udhërrëfyes</w:t>
      </w:r>
      <w:proofErr w:type="spellEnd"/>
      <w:r w:rsidRPr="005D14BE">
        <w:rPr>
          <w:lang w:val="en-US"/>
        </w:rPr>
        <w:t xml:space="preserve"> </w:t>
      </w:r>
      <w:proofErr w:type="spellStart"/>
      <w:r w:rsidRPr="005D14BE">
        <w:rPr>
          <w:lang w:val="en-US"/>
        </w:rPr>
        <w:t>për</w:t>
      </w:r>
      <w:proofErr w:type="spellEnd"/>
      <w:r w:rsidRPr="005D14BE">
        <w:rPr>
          <w:lang w:val="en-US"/>
        </w:rPr>
        <w:t xml:space="preserve"> ta </w:t>
      </w:r>
      <w:proofErr w:type="spellStart"/>
      <w:r w:rsidRPr="005D14BE">
        <w:rPr>
          <w:lang w:val="en-US"/>
        </w:rPr>
        <w:t>zbatuar</w:t>
      </w:r>
      <w:proofErr w:type="spellEnd"/>
      <w:r w:rsidRPr="005D14BE">
        <w:rPr>
          <w:lang w:val="en-US"/>
        </w:rPr>
        <w:t xml:space="preserve">, </w:t>
      </w:r>
      <w:proofErr w:type="spellStart"/>
      <w:r w:rsidRPr="005D14BE">
        <w:rPr>
          <w:lang w:val="en-US"/>
        </w:rPr>
        <w:t>për</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matur</w:t>
      </w:r>
      <w:proofErr w:type="spellEnd"/>
      <w:r w:rsidRPr="005D14BE">
        <w:rPr>
          <w:lang w:val="en-US"/>
        </w:rPr>
        <w:t xml:space="preserve"> </w:t>
      </w:r>
      <w:proofErr w:type="spellStart"/>
      <w:r w:rsidRPr="005D14BE">
        <w:rPr>
          <w:lang w:val="en-US"/>
        </w:rPr>
        <w:t>progresin</w:t>
      </w:r>
      <w:proofErr w:type="spellEnd"/>
      <w:r w:rsidRPr="005D14BE">
        <w:rPr>
          <w:lang w:val="en-US"/>
        </w:rPr>
        <w:t xml:space="preserve"> </w:t>
      </w:r>
      <w:proofErr w:type="spellStart"/>
      <w:r w:rsidRPr="005D14BE">
        <w:rPr>
          <w:lang w:val="en-US"/>
        </w:rPr>
        <w:t>dhe</w:t>
      </w:r>
      <w:proofErr w:type="spellEnd"/>
      <w:r w:rsidRPr="005D14BE">
        <w:rPr>
          <w:lang w:val="en-US"/>
        </w:rPr>
        <w:t xml:space="preserve"> </w:t>
      </w:r>
      <w:proofErr w:type="spellStart"/>
      <w:r w:rsidRPr="005D14BE">
        <w:rPr>
          <w:lang w:val="en-US"/>
        </w:rPr>
        <w:t>përfundimisht</w:t>
      </w:r>
      <w:proofErr w:type="spellEnd"/>
      <w:r w:rsidRPr="005D14BE">
        <w:rPr>
          <w:lang w:val="en-US"/>
        </w:rPr>
        <w:t xml:space="preserve"> </w:t>
      </w:r>
      <w:proofErr w:type="spellStart"/>
      <w:r w:rsidRPr="005D14BE">
        <w:rPr>
          <w:lang w:val="en-US"/>
        </w:rPr>
        <w:t>për</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arritur</w:t>
      </w:r>
      <w:proofErr w:type="spellEnd"/>
      <w:r w:rsidRPr="005D14BE">
        <w:rPr>
          <w:lang w:val="en-US"/>
        </w:rPr>
        <w:t xml:space="preserve"> </w:t>
      </w:r>
      <w:proofErr w:type="spellStart"/>
      <w:r w:rsidRPr="005D14BE">
        <w:rPr>
          <w:lang w:val="en-US"/>
        </w:rPr>
        <w:t>qëllimet</w:t>
      </w:r>
      <w:proofErr w:type="spellEnd"/>
      <w:r w:rsidRPr="005D14BE">
        <w:rPr>
          <w:lang w:val="en-US"/>
        </w:rPr>
        <w:t xml:space="preserve"> </w:t>
      </w:r>
      <w:proofErr w:type="spellStart"/>
      <w:r w:rsidRPr="005D14BE">
        <w:rPr>
          <w:lang w:val="en-US"/>
        </w:rPr>
        <w:t>tuaja</w:t>
      </w:r>
      <w:proofErr w:type="spellEnd"/>
      <w:r w:rsidRPr="005D14BE">
        <w:rPr>
          <w:lang w:val="en-US"/>
        </w:rPr>
        <w:t xml:space="preserve">. </w:t>
      </w:r>
      <w:proofErr w:type="spellStart"/>
      <w:r w:rsidRPr="005D14BE">
        <w:rPr>
          <w:lang w:val="en-US"/>
        </w:rPr>
        <w:t>Më</w:t>
      </w:r>
      <w:proofErr w:type="spellEnd"/>
      <w:r w:rsidRPr="005D14BE">
        <w:rPr>
          <w:lang w:val="en-US"/>
        </w:rPr>
        <w:t xml:space="preserve"> </w:t>
      </w:r>
      <w:proofErr w:type="spellStart"/>
      <w:r w:rsidRPr="005D14BE">
        <w:rPr>
          <w:lang w:val="en-US"/>
        </w:rPr>
        <w:t>në</w:t>
      </w:r>
      <w:proofErr w:type="spellEnd"/>
      <w:r w:rsidRPr="005D14BE">
        <w:rPr>
          <w:lang w:val="en-US"/>
        </w:rPr>
        <w:t xml:space="preserve"> fund do </w:t>
      </w:r>
      <w:proofErr w:type="spellStart"/>
      <w:r w:rsidRPr="005D14BE">
        <w:rPr>
          <w:lang w:val="en-US"/>
        </w:rPr>
        <w:t>të</w:t>
      </w:r>
      <w:proofErr w:type="spellEnd"/>
      <w:r w:rsidRPr="005D14BE">
        <w:rPr>
          <w:lang w:val="en-US"/>
        </w:rPr>
        <w:t xml:space="preserve"> </w:t>
      </w:r>
      <w:proofErr w:type="spellStart"/>
      <w:r w:rsidRPr="005D14BE">
        <w:rPr>
          <w:lang w:val="en-US"/>
        </w:rPr>
        <w:t>keni</w:t>
      </w:r>
      <w:proofErr w:type="spellEnd"/>
      <w:r w:rsidRPr="005D14BE">
        <w:rPr>
          <w:lang w:val="en-US"/>
        </w:rPr>
        <w:t xml:space="preserve"> </w:t>
      </w:r>
      <w:proofErr w:type="spellStart"/>
      <w:r w:rsidRPr="005D14BE">
        <w:rPr>
          <w:lang w:val="en-US"/>
        </w:rPr>
        <w:t>matjet</w:t>
      </w:r>
      <w:proofErr w:type="spellEnd"/>
      <w:r w:rsidRPr="005D14BE">
        <w:rPr>
          <w:lang w:val="en-US"/>
        </w:rPr>
        <w:t xml:space="preserve"> </w:t>
      </w:r>
      <w:proofErr w:type="spellStart"/>
      <w:r w:rsidRPr="005D14BE">
        <w:rPr>
          <w:lang w:val="en-US"/>
        </w:rPr>
        <w:t>që</w:t>
      </w:r>
      <w:proofErr w:type="spellEnd"/>
      <w:r w:rsidRPr="005D14BE">
        <w:rPr>
          <w:lang w:val="en-US"/>
        </w:rPr>
        <w:t xml:space="preserve"> </w:t>
      </w:r>
      <w:proofErr w:type="spellStart"/>
      <w:r w:rsidRPr="005D14BE">
        <w:rPr>
          <w:lang w:val="en-US"/>
        </w:rPr>
        <w:t>ju</w:t>
      </w:r>
      <w:proofErr w:type="spellEnd"/>
      <w:r w:rsidRPr="005D14BE">
        <w:rPr>
          <w:lang w:val="en-US"/>
        </w:rPr>
        <w:t xml:space="preserve"> </w:t>
      </w:r>
      <w:proofErr w:type="spellStart"/>
      <w:r w:rsidRPr="005D14BE">
        <w:rPr>
          <w:lang w:val="en-US"/>
        </w:rPr>
        <w:t>nevojiten</w:t>
      </w:r>
      <w:proofErr w:type="spellEnd"/>
      <w:r w:rsidRPr="005D14BE">
        <w:rPr>
          <w:lang w:val="en-US"/>
        </w:rPr>
        <w:t xml:space="preserve">. </w:t>
      </w:r>
      <w:proofErr w:type="spellStart"/>
      <w:r w:rsidRPr="005D14BE">
        <w:rPr>
          <w:lang w:val="en-US"/>
        </w:rPr>
        <w:t>për</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rritur</w:t>
      </w:r>
      <w:proofErr w:type="spellEnd"/>
      <w:r w:rsidRPr="005D14BE">
        <w:rPr>
          <w:lang w:val="en-US"/>
        </w:rPr>
        <w:t xml:space="preserve"> </w:t>
      </w:r>
      <w:proofErr w:type="spellStart"/>
      <w:r w:rsidRPr="005D14BE">
        <w:rPr>
          <w:lang w:val="en-US"/>
        </w:rPr>
        <w:t>fushatën</w:t>
      </w:r>
      <w:proofErr w:type="spellEnd"/>
      <w:r w:rsidRPr="005D14BE">
        <w:rPr>
          <w:lang w:val="en-US"/>
        </w:rPr>
        <w:t xml:space="preserve"> </w:t>
      </w:r>
      <w:proofErr w:type="spellStart"/>
      <w:r w:rsidRPr="005D14BE">
        <w:rPr>
          <w:lang w:val="en-US"/>
        </w:rPr>
        <w:t>tuaj</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marketingut</w:t>
      </w:r>
      <w:proofErr w:type="spellEnd"/>
      <w:r w:rsidRPr="005D14BE">
        <w:rPr>
          <w:lang w:val="en-US"/>
        </w:rPr>
        <w:t xml:space="preserve"> </w:t>
      </w:r>
      <w:proofErr w:type="spellStart"/>
      <w:r w:rsidRPr="005D14BE">
        <w:rPr>
          <w:lang w:val="en-US"/>
        </w:rPr>
        <w:t>dhe</w:t>
      </w:r>
      <w:proofErr w:type="spellEnd"/>
      <w:r w:rsidRPr="005D14BE">
        <w:rPr>
          <w:lang w:val="en-US"/>
        </w:rPr>
        <w:t xml:space="preserve"> </w:t>
      </w:r>
      <w:proofErr w:type="spellStart"/>
      <w:r w:rsidRPr="005D14BE">
        <w:rPr>
          <w:lang w:val="en-US"/>
        </w:rPr>
        <w:t>për</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arritur</w:t>
      </w:r>
      <w:proofErr w:type="spellEnd"/>
      <w:r w:rsidRPr="005D14BE">
        <w:rPr>
          <w:lang w:val="en-US"/>
        </w:rPr>
        <w:t xml:space="preserve"> </w:t>
      </w:r>
      <w:proofErr w:type="spellStart"/>
      <w:r w:rsidRPr="005D14BE">
        <w:rPr>
          <w:lang w:val="en-US"/>
        </w:rPr>
        <w:t>transaksionet</w:t>
      </w:r>
      <w:proofErr w:type="spellEnd"/>
      <w:r w:rsidRPr="005D14BE">
        <w:rPr>
          <w:lang w:val="en-US"/>
        </w:rPr>
        <w:t xml:space="preserve"> e </w:t>
      </w:r>
      <w:proofErr w:type="spellStart"/>
      <w:r w:rsidRPr="005D14BE">
        <w:rPr>
          <w:lang w:val="en-US"/>
        </w:rPr>
        <w:t>synuara</w:t>
      </w:r>
      <w:proofErr w:type="spellEnd"/>
      <w:r w:rsidRPr="005D14BE">
        <w:rPr>
          <w:lang w:val="en-US"/>
        </w:rPr>
        <w:t xml:space="preserve">. </w:t>
      </w:r>
      <w:proofErr w:type="spellStart"/>
      <w:r w:rsidRPr="005D14BE">
        <w:rPr>
          <w:lang w:val="en-US"/>
        </w:rPr>
        <w:t>Në</w:t>
      </w:r>
      <w:proofErr w:type="spellEnd"/>
      <w:r w:rsidRPr="005D14BE">
        <w:rPr>
          <w:lang w:val="en-US"/>
        </w:rPr>
        <w:t xml:space="preserve"> </w:t>
      </w:r>
      <w:proofErr w:type="spellStart"/>
      <w:r w:rsidRPr="005D14BE">
        <w:rPr>
          <w:lang w:val="en-US"/>
        </w:rPr>
        <w:t>tregun</w:t>
      </w:r>
      <w:proofErr w:type="spellEnd"/>
      <w:r w:rsidRPr="005D14BE">
        <w:rPr>
          <w:lang w:val="en-US"/>
        </w:rPr>
        <w:t xml:space="preserve"> e </w:t>
      </w:r>
      <w:proofErr w:type="spellStart"/>
      <w:r w:rsidRPr="005D14BE">
        <w:rPr>
          <w:lang w:val="en-US"/>
        </w:rPr>
        <w:t>sotëm</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pasurive</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paluajtshme</w:t>
      </w:r>
      <w:proofErr w:type="spellEnd"/>
      <w:r w:rsidRPr="005D14BE">
        <w:rPr>
          <w:lang w:val="en-US"/>
        </w:rPr>
        <w:t xml:space="preserve">, </w:t>
      </w:r>
      <w:proofErr w:type="spellStart"/>
      <w:r w:rsidRPr="005D14BE">
        <w:rPr>
          <w:lang w:val="en-US"/>
        </w:rPr>
        <w:t>nuk</w:t>
      </w:r>
      <w:proofErr w:type="spellEnd"/>
      <w:r w:rsidRPr="005D14BE">
        <w:rPr>
          <w:lang w:val="en-US"/>
        </w:rPr>
        <w:t xml:space="preserve"> </w:t>
      </w:r>
      <w:proofErr w:type="spellStart"/>
      <w:r w:rsidRPr="005D14BE">
        <w:rPr>
          <w:lang w:val="en-US"/>
        </w:rPr>
        <w:t>mund</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vini</w:t>
      </w:r>
      <w:proofErr w:type="spellEnd"/>
      <w:r w:rsidRPr="005D14BE">
        <w:rPr>
          <w:lang w:val="en-US"/>
        </w:rPr>
        <w:t xml:space="preserve"> </w:t>
      </w:r>
      <w:proofErr w:type="spellStart"/>
      <w:r w:rsidRPr="005D14BE">
        <w:rPr>
          <w:lang w:val="en-US"/>
        </w:rPr>
        <w:t>shumë</w:t>
      </w:r>
      <w:proofErr w:type="spellEnd"/>
      <w:r w:rsidRPr="005D14BE">
        <w:rPr>
          <w:lang w:val="en-US"/>
        </w:rPr>
        <w:t xml:space="preserve"> </w:t>
      </w:r>
      <w:proofErr w:type="spellStart"/>
      <w:r w:rsidRPr="005D14BE">
        <w:rPr>
          <w:lang w:val="en-US"/>
        </w:rPr>
        <w:t>theks</w:t>
      </w:r>
      <w:proofErr w:type="spellEnd"/>
      <w:r w:rsidRPr="005D14BE">
        <w:rPr>
          <w:lang w:val="en-US"/>
        </w:rPr>
        <w:t xml:space="preserve"> </w:t>
      </w:r>
      <w:proofErr w:type="spellStart"/>
      <w:r w:rsidRPr="005D14BE">
        <w:rPr>
          <w:lang w:val="en-US"/>
        </w:rPr>
        <w:t>në</w:t>
      </w:r>
      <w:proofErr w:type="spellEnd"/>
      <w:r w:rsidRPr="005D14BE">
        <w:rPr>
          <w:lang w:val="en-US"/>
        </w:rPr>
        <w:t xml:space="preserve"> </w:t>
      </w:r>
      <w:proofErr w:type="spellStart"/>
      <w:r w:rsidRPr="005D14BE">
        <w:rPr>
          <w:lang w:val="en-US"/>
        </w:rPr>
        <w:t>mënyrën</w:t>
      </w:r>
      <w:proofErr w:type="spellEnd"/>
      <w:r w:rsidRPr="005D14BE">
        <w:rPr>
          <w:lang w:val="en-US"/>
        </w:rPr>
        <w:t xml:space="preserve"> se </w:t>
      </w:r>
      <w:proofErr w:type="spellStart"/>
      <w:r w:rsidRPr="005D14BE">
        <w:rPr>
          <w:lang w:val="en-US"/>
        </w:rPr>
        <w:t>si</w:t>
      </w:r>
      <w:proofErr w:type="spellEnd"/>
      <w:r w:rsidRPr="005D14BE">
        <w:rPr>
          <w:lang w:val="en-US"/>
        </w:rPr>
        <w:t xml:space="preserve"> </w:t>
      </w:r>
      <w:proofErr w:type="spellStart"/>
      <w:r w:rsidRPr="005D14BE">
        <w:rPr>
          <w:lang w:val="en-US"/>
        </w:rPr>
        <w:t>promovoni</w:t>
      </w:r>
      <w:proofErr w:type="spellEnd"/>
      <w:r w:rsidRPr="005D14BE">
        <w:rPr>
          <w:lang w:val="en-US"/>
        </w:rPr>
        <w:t xml:space="preserve"> </w:t>
      </w:r>
      <w:proofErr w:type="spellStart"/>
      <w:r w:rsidRPr="005D14BE">
        <w:rPr>
          <w:lang w:val="en-US"/>
        </w:rPr>
        <w:t>një</w:t>
      </w:r>
      <w:proofErr w:type="spellEnd"/>
      <w:r w:rsidRPr="005D14BE">
        <w:rPr>
          <w:lang w:val="en-US"/>
        </w:rPr>
        <w:t xml:space="preserve"> </w:t>
      </w:r>
      <w:proofErr w:type="spellStart"/>
      <w:r w:rsidRPr="005D14BE">
        <w:rPr>
          <w:lang w:val="en-US"/>
        </w:rPr>
        <w:t>pronë</w:t>
      </w:r>
      <w:proofErr w:type="spellEnd"/>
      <w:r w:rsidRPr="005D14BE">
        <w:rPr>
          <w:lang w:val="en-US"/>
        </w:rPr>
        <w:t xml:space="preserve">. </w:t>
      </w:r>
      <w:proofErr w:type="spellStart"/>
      <w:r w:rsidRPr="005D14BE">
        <w:rPr>
          <w:lang w:val="en-US"/>
        </w:rPr>
        <w:t>Ekspertët</w:t>
      </w:r>
      <w:proofErr w:type="spellEnd"/>
      <w:r w:rsidRPr="005D14BE">
        <w:rPr>
          <w:lang w:val="en-US"/>
        </w:rPr>
        <w:t xml:space="preserve"> </w:t>
      </w:r>
      <w:proofErr w:type="spellStart"/>
      <w:r w:rsidRPr="005D14BE">
        <w:rPr>
          <w:lang w:val="en-US"/>
        </w:rPr>
        <w:t>thonë</w:t>
      </w:r>
      <w:proofErr w:type="spellEnd"/>
      <w:r w:rsidRPr="005D14BE">
        <w:rPr>
          <w:lang w:val="en-US"/>
        </w:rPr>
        <w:t xml:space="preserve"> se </w:t>
      </w:r>
      <w:proofErr w:type="spellStart"/>
      <w:r w:rsidRPr="005D14BE">
        <w:rPr>
          <w:lang w:val="en-US"/>
        </w:rPr>
        <w:t>një</w:t>
      </w:r>
      <w:proofErr w:type="spellEnd"/>
      <w:r w:rsidRPr="005D14BE">
        <w:rPr>
          <w:lang w:val="en-US"/>
        </w:rPr>
        <w:t xml:space="preserve"> </w:t>
      </w:r>
      <w:proofErr w:type="spellStart"/>
      <w:r w:rsidRPr="005D14BE">
        <w:rPr>
          <w:lang w:val="en-US"/>
        </w:rPr>
        <w:t>qasje</w:t>
      </w:r>
      <w:proofErr w:type="spellEnd"/>
      <w:r w:rsidRPr="005D14BE">
        <w:rPr>
          <w:lang w:val="en-US"/>
        </w:rPr>
        <w:t xml:space="preserve"> e </w:t>
      </w:r>
      <w:proofErr w:type="spellStart"/>
      <w:r w:rsidRPr="005D14BE">
        <w:rPr>
          <w:lang w:val="en-US"/>
        </w:rPr>
        <w:t>shumëanshme</w:t>
      </w:r>
      <w:proofErr w:type="spellEnd"/>
      <w:r w:rsidRPr="005D14BE">
        <w:rPr>
          <w:lang w:val="en-US"/>
        </w:rPr>
        <w:t xml:space="preserve"> </w:t>
      </w:r>
      <w:proofErr w:type="spellStart"/>
      <w:r w:rsidRPr="005D14BE">
        <w:rPr>
          <w:lang w:val="en-US"/>
        </w:rPr>
        <w:t>është</w:t>
      </w:r>
      <w:proofErr w:type="spellEnd"/>
      <w:r w:rsidRPr="005D14BE">
        <w:rPr>
          <w:lang w:val="en-US"/>
        </w:rPr>
        <w:t xml:space="preserve"> </w:t>
      </w:r>
      <w:proofErr w:type="spellStart"/>
      <w:r w:rsidRPr="005D14BE">
        <w:rPr>
          <w:lang w:val="en-US"/>
        </w:rPr>
        <w:t>zakonisht</w:t>
      </w:r>
      <w:proofErr w:type="spellEnd"/>
      <w:r w:rsidRPr="005D14BE">
        <w:rPr>
          <w:lang w:val="en-US"/>
        </w:rPr>
        <w:t xml:space="preserve"> </w:t>
      </w:r>
      <w:proofErr w:type="spellStart"/>
      <w:r w:rsidRPr="005D14BE">
        <w:rPr>
          <w:lang w:val="en-US"/>
        </w:rPr>
        <w:t>qasja</w:t>
      </w:r>
      <w:proofErr w:type="spellEnd"/>
      <w:r w:rsidRPr="005D14BE">
        <w:rPr>
          <w:lang w:val="en-US"/>
        </w:rPr>
        <w:t xml:space="preserve"> </w:t>
      </w:r>
      <w:proofErr w:type="spellStart"/>
      <w:r w:rsidRPr="005D14BE">
        <w:rPr>
          <w:lang w:val="en-US"/>
        </w:rPr>
        <w:t>më</w:t>
      </w:r>
      <w:proofErr w:type="spellEnd"/>
      <w:r w:rsidRPr="005D14BE">
        <w:rPr>
          <w:lang w:val="en-US"/>
        </w:rPr>
        <w:t xml:space="preserve"> e </w:t>
      </w:r>
      <w:proofErr w:type="spellStart"/>
      <w:r w:rsidRPr="005D14BE">
        <w:rPr>
          <w:lang w:val="en-US"/>
        </w:rPr>
        <w:t>mirë</w:t>
      </w:r>
      <w:proofErr w:type="spellEnd"/>
      <w:r w:rsidRPr="005D14BE">
        <w:rPr>
          <w:lang w:val="en-US"/>
        </w:rPr>
        <w:t>.</w:t>
      </w:r>
    </w:p>
    <w:p w14:paraId="14A2E272" w14:textId="77777777" w:rsidR="005D14BE" w:rsidRPr="005D14BE" w:rsidRDefault="005D14BE" w:rsidP="004A05EA">
      <w:pPr>
        <w:widowControl/>
        <w:autoSpaceDE/>
        <w:autoSpaceDN/>
        <w:adjustRightInd/>
        <w:spacing w:before="100" w:beforeAutospacing="1" w:line="276" w:lineRule="auto"/>
        <w:ind w:left="90" w:hanging="90"/>
        <w:jc w:val="both"/>
        <w:rPr>
          <w:i/>
          <w:color w:val="00B0F0"/>
          <w:lang w:val="en-US"/>
        </w:rPr>
      </w:pPr>
      <w:r w:rsidRPr="005D14BE">
        <w:rPr>
          <w:i/>
          <w:color w:val="00B0F0"/>
          <w:lang w:val="en-US"/>
        </w:rPr>
        <w:t xml:space="preserve">1. </w:t>
      </w:r>
      <w:proofErr w:type="spellStart"/>
      <w:r w:rsidRPr="005D14BE">
        <w:rPr>
          <w:i/>
          <w:color w:val="00B0F0"/>
          <w:lang w:val="en-US"/>
        </w:rPr>
        <w:t>Kuptoni</w:t>
      </w:r>
      <w:proofErr w:type="spellEnd"/>
      <w:r w:rsidRPr="005D14BE">
        <w:rPr>
          <w:i/>
          <w:color w:val="00B0F0"/>
          <w:lang w:val="en-US"/>
        </w:rPr>
        <w:t xml:space="preserve"> </w:t>
      </w:r>
      <w:proofErr w:type="spellStart"/>
      <w:r w:rsidRPr="005D14BE">
        <w:rPr>
          <w:i/>
          <w:color w:val="00B0F0"/>
          <w:lang w:val="en-US"/>
        </w:rPr>
        <w:t>tregun</w:t>
      </w:r>
      <w:proofErr w:type="spellEnd"/>
    </w:p>
    <w:p w14:paraId="47D5ED14" w14:textId="77777777" w:rsidR="005D14BE" w:rsidRPr="005D14BE" w:rsidRDefault="005D14BE" w:rsidP="004A05EA">
      <w:pPr>
        <w:widowControl/>
        <w:autoSpaceDE/>
        <w:autoSpaceDN/>
        <w:adjustRightInd/>
        <w:spacing w:before="120" w:line="276" w:lineRule="auto"/>
        <w:jc w:val="both"/>
        <w:rPr>
          <w:lang w:val="en-US"/>
        </w:rPr>
      </w:pPr>
      <w:proofErr w:type="spellStart"/>
      <w:r w:rsidRPr="005D14BE">
        <w:rPr>
          <w:lang w:val="en-US"/>
        </w:rPr>
        <w:t>Për</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kuptuar</w:t>
      </w:r>
      <w:proofErr w:type="spellEnd"/>
      <w:r w:rsidRPr="005D14BE">
        <w:rPr>
          <w:lang w:val="en-US"/>
        </w:rPr>
        <w:t xml:space="preserve"> </w:t>
      </w:r>
      <w:proofErr w:type="spellStart"/>
      <w:r w:rsidRPr="005D14BE">
        <w:rPr>
          <w:lang w:val="en-US"/>
        </w:rPr>
        <w:t>tregun</w:t>
      </w:r>
      <w:proofErr w:type="spellEnd"/>
      <w:r w:rsidRPr="005D14BE">
        <w:rPr>
          <w:lang w:val="en-US"/>
        </w:rPr>
        <w:t xml:space="preserve">, </w:t>
      </w:r>
      <w:proofErr w:type="spellStart"/>
      <w:r w:rsidRPr="005D14BE">
        <w:rPr>
          <w:lang w:val="en-US"/>
        </w:rPr>
        <w:t>duhet</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merrni</w:t>
      </w:r>
      <w:proofErr w:type="spellEnd"/>
      <w:r w:rsidRPr="005D14BE">
        <w:rPr>
          <w:lang w:val="en-US"/>
        </w:rPr>
        <w:t xml:space="preserve"> </w:t>
      </w:r>
      <w:proofErr w:type="spellStart"/>
      <w:r w:rsidRPr="005D14BE">
        <w:rPr>
          <w:lang w:val="en-US"/>
        </w:rPr>
        <w:t>parasysh</w:t>
      </w:r>
      <w:proofErr w:type="spellEnd"/>
      <w:r w:rsidRPr="005D14BE">
        <w:rPr>
          <w:lang w:val="en-US"/>
        </w:rPr>
        <w:t xml:space="preserve"> </w:t>
      </w:r>
      <w:proofErr w:type="spellStart"/>
      <w:r w:rsidRPr="005D14BE">
        <w:rPr>
          <w:lang w:val="en-US"/>
        </w:rPr>
        <w:t>këto</w:t>
      </w:r>
      <w:proofErr w:type="spellEnd"/>
      <w:r w:rsidRPr="005D14BE">
        <w:rPr>
          <w:lang w:val="en-US"/>
        </w:rPr>
        <w:t xml:space="preserve"> </w:t>
      </w:r>
      <w:proofErr w:type="spellStart"/>
      <w:r w:rsidRPr="005D14BE">
        <w:rPr>
          <w:lang w:val="en-US"/>
        </w:rPr>
        <w:t>tre</w:t>
      </w:r>
      <w:proofErr w:type="spellEnd"/>
      <w:r w:rsidRPr="005D14BE">
        <w:rPr>
          <w:lang w:val="en-US"/>
        </w:rPr>
        <w:t xml:space="preserve"> pika </w:t>
      </w:r>
      <w:proofErr w:type="spellStart"/>
      <w:r w:rsidRPr="005D14BE">
        <w:rPr>
          <w:lang w:val="en-US"/>
        </w:rPr>
        <w:t>kryesore</w:t>
      </w:r>
      <w:proofErr w:type="spellEnd"/>
      <w:r w:rsidRPr="005D14BE">
        <w:rPr>
          <w:lang w:val="en-US"/>
        </w:rPr>
        <w:t xml:space="preserve">: </w:t>
      </w:r>
      <w:proofErr w:type="spellStart"/>
      <w:r w:rsidRPr="005D14BE">
        <w:rPr>
          <w:lang w:val="en-US"/>
        </w:rPr>
        <w:t>produktin</w:t>
      </w:r>
      <w:proofErr w:type="spellEnd"/>
      <w:r w:rsidRPr="005D14BE">
        <w:rPr>
          <w:lang w:val="en-US"/>
        </w:rPr>
        <w:t xml:space="preserve">, </w:t>
      </w:r>
      <w:proofErr w:type="spellStart"/>
      <w:r w:rsidRPr="005D14BE">
        <w:rPr>
          <w:lang w:val="en-US"/>
        </w:rPr>
        <w:t>vendin</w:t>
      </w:r>
      <w:proofErr w:type="spellEnd"/>
      <w:r w:rsidRPr="005D14BE">
        <w:rPr>
          <w:lang w:val="en-US"/>
        </w:rPr>
        <w:t xml:space="preserve"> </w:t>
      </w:r>
      <w:proofErr w:type="spellStart"/>
      <w:r w:rsidRPr="005D14BE">
        <w:rPr>
          <w:lang w:val="en-US"/>
        </w:rPr>
        <w:t>dhe</w:t>
      </w:r>
      <w:proofErr w:type="spellEnd"/>
      <w:r w:rsidRPr="005D14BE">
        <w:rPr>
          <w:lang w:val="en-US"/>
        </w:rPr>
        <w:t xml:space="preserve"> </w:t>
      </w:r>
      <w:proofErr w:type="spellStart"/>
      <w:r w:rsidRPr="005D14BE">
        <w:rPr>
          <w:lang w:val="en-US"/>
        </w:rPr>
        <w:t>çmimin</w:t>
      </w:r>
      <w:proofErr w:type="spellEnd"/>
      <w:r w:rsidRPr="005D14BE">
        <w:rPr>
          <w:lang w:val="en-US"/>
        </w:rPr>
        <w:t>.</w:t>
      </w:r>
    </w:p>
    <w:p w14:paraId="74F504E9" w14:textId="77777777" w:rsidR="005D14BE" w:rsidRPr="005D14BE" w:rsidRDefault="005D14BE" w:rsidP="004A05EA">
      <w:pPr>
        <w:widowControl/>
        <w:autoSpaceDE/>
        <w:autoSpaceDN/>
        <w:adjustRightInd/>
        <w:spacing w:line="276" w:lineRule="auto"/>
        <w:ind w:left="-90"/>
        <w:jc w:val="both"/>
        <w:rPr>
          <w:lang w:val="en-US"/>
        </w:rPr>
      </w:pPr>
      <w:proofErr w:type="spellStart"/>
      <w:r w:rsidRPr="005D14BE">
        <w:rPr>
          <w:i/>
          <w:color w:val="00B0F0"/>
          <w:lang w:val="en-US"/>
        </w:rPr>
        <w:t>Produkti</w:t>
      </w:r>
      <w:proofErr w:type="spellEnd"/>
      <w:r w:rsidRPr="005D14BE">
        <w:rPr>
          <w:i/>
          <w:color w:val="00B0F0"/>
          <w:lang w:val="en-US"/>
        </w:rPr>
        <w:t xml:space="preserve"> </w:t>
      </w:r>
      <w:proofErr w:type="spellStart"/>
      <w:r w:rsidRPr="005D14BE">
        <w:rPr>
          <w:lang w:val="en-US"/>
        </w:rPr>
        <w:t>i</w:t>
      </w:r>
      <w:proofErr w:type="spellEnd"/>
      <w:r w:rsidRPr="005D14BE">
        <w:rPr>
          <w:lang w:val="en-US"/>
        </w:rPr>
        <w:t xml:space="preserve"> </w:t>
      </w:r>
      <w:proofErr w:type="spellStart"/>
      <w:r w:rsidRPr="005D14BE">
        <w:rPr>
          <w:lang w:val="en-US"/>
        </w:rPr>
        <w:t>referohet</w:t>
      </w:r>
      <w:proofErr w:type="spellEnd"/>
      <w:r w:rsidRPr="005D14BE">
        <w:rPr>
          <w:lang w:val="en-US"/>
        </w:rPr>
        <w:t xml:space="preserve"> </w:t>
      </w:r>
      <w:proofErr w:type="spellStart"/>
      <w:r w:rsidRPr="005D14BE">
        <w:rPr>
          <w:lang w:val="en-US"/>
        </w:rPr>
        <w:t>llojeve</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pronave</w:t>
      </w:r>
      <w:proofErr w:type="spellEnd"/>
      <w:r w:rsidRPr="005D14BE">
        <w:rPr>
          <w:lang w:val="en-US"/>
        </w:rPr>
        <w:t xml:space="preserve"> </w:t>
      </w:r>
      <w:proofErr w:type="spellStart"/>
      <w:r w:rsidRPr="005D14BE">
        <w:rPr>
          <w:lang w:val="en-US"/>
        </w:rPr>
        <w:t>në</w:t>
      </w:r>
      <w:proofErr w:type="spellEnd"/>
      <w:r w:rsidRPr="005D14BE">
        <w:rPr>
          <w:lang w:val="en-US"/>
        </w:rPr>
        <w:t xml:space="preserve"> </w:t>
      </w:r>
      <w:proofErr w:type="spellStart"/>
      <w:r w:rsidRPr="005D14BE">
        <w:rPr>
          <w:lang w:val="en-US"/>
        </w:rPr>
        <w:t>rajonin</w:t>
      </w:r>
      <w:proofErr w:type="spellEnd"/>
      <w:r w:rsidRPr="005D14BE">
        <w:rPr>
          <w:lang w:val="en-US"/>
        </w:rPr>
        <w:t xml:space="preserve"> </w:t>
      </w:r>
      <w:proofErr w:type="spellStart"/>
      <w:r w:rsidRPr="005D14BE">
        <w:rPr>
          <w:lang w:val="en-US"/>
        </w:rPr>
        <w:t>që</w:t>
      </w:r>
      <w:proofErr w:type="spellEnd"/>
      <w:r w:rsidRPr="005D14BE">
        <w:rPr>
          <w:lang w:val="en-US"/>
        </w:rPr>
        <w:t xml:space="preserve"> </w:t>
      </w:r>
      <w:proofErr w:type="spellStart"/>
      <w:r w:rsidRPr="005D14BE">
        <w:rPr>
          <w:lang w:val="en-US"/>
        </w:rPr>
        <w:t>mbuloni</w:t>
      </w:r>
      <w:proofErr w:type="spellEnd"/>
      <w:r w:rsidRPr="005D14BE">
        <w:rPr>
          <w:lang w:val="en-US"/>
        </w:rPr>
        <w:t xml:space="preserve">. </w:t>
      </w:r>
      <w:proofErr w:type="spellStart"/>
      <w:r w:rsidRPr="005D14BE">
        <w:rPr>
          <w:lang w:val="en-US"/>
        </w:rPr>
        <w:t>Kjo</w:t>
      </w:r>
      <w:proofErr w:type="spellEnd"/>
      <w:r w:rsidRPr="005D14BE">
        <w:rPr>
          <w:lang w:val="en-US"/>
        </w:rPr>
        <w:t xml:space="preserve"> ka </w:t>
      </w:r>
      <w:proofErr w:type="spellStart"/>
      <w:r w:rsidRPr="005D14BE">
        <w:rPr>
          <w:lang w:val="en-US"/>
        </w:rPr>
        <w:t>shumë</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ngjarë</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mbulojë</w:t>
      </w:r>
      <w:proofErr w:type="spellEnd"/>
      <w:r w:rsidRPr="005D14BE">
        <w:rPr>
          <w:lang w:val="en-US"/>
        </w:rPr>
        <w:t xml:space="preserve"> </w:t>
      </w:r>
      <w:proofErr w:type="spellStart"/>
      <w:r w:rsidRPr="005D14BE">
        <w:rPr>
          <w:lang w:val="en-US"/>
        </w:rPr>
        <w:t>më</w:t>
      </w:r>
      <w:proofErr w:type="spellEnd"/>
      <w:r w:rsidRPr="005D14BE">
        <w:rPr>
          <w:lang w:val="en-US"/>
        </w:rPr>
        <w:t xml:space="preserve"> </w:t>
      </w:r>
      <w:proofErr w:type="spellStart"/>
      <w:r w:rsidRPr="005D14BE">
        <w:rPr>
          <w:lang w:val="en-US"/>
        </w:rPr>
        <w:t>shumë</w:t>
      </w:r>
      <w:proofErr w:type="spellEnd"/>
      <w:r w:rsidRPr="005D14BE">
        <w:rPr>
          <w:lang w:val="en-US"/>
        </w:rPr>
        <w:t xml:space="preserve"> se </w:t>
      </w:r>
      <w:proofErr w:type="spellStart"/>
      <w:r w:rsidRPr="005D14BE">
        <w:rPr>
          <w:lang w:val="en-US"/>
        </w:rPr>
        <w:t>një</w:t>
      </w:r>
      <w:proofErr w:type="spellEnd"/>
      <w:r w:rsidRPr="005D14BE">
        <w:rPr>
          <w:lang w:val="en-US"/>
        </w:rPr>
        <w:t xml:space="preserve"> </w:t>
      </w:r>
      <w:proofErr w:type="spellStart"/>
      <w:r w:rsidRPr="005D14BE">
        <w:rPr>
          <w:lang w:val="en-US"/>
        </w:rPr>
        <w:t>kategori</w:t>
      </w:r>
      <w:proofErr w:type="spellEnd"/>
      <w:r w:rsidRPr="005D14BE">
        <w:rPr>
          <w:lang w:val="en-US"/>
        </w:rPr>
        <w:t xml:space="preserve"> </w:t>
      </w:r>
      <w:proofErr w:type="spellStart"/>
      <w:r w:rsidRPr="005D14BE">
        <w:rPr>
          <w:lang w:val="en-US"/>
        </w:rPr>
        <w:t>shtëpish</w:t>
      </w:r>
      <w:proofErr w:type="spellEnd"/>
      <w:r w:rsidRPr="005D14BE">
        <w:rPr>
          <w:lang w:val="en-US"/>
        </w:rPr>
        <w:t xml:space="preserve">. </w:t>
      </w:r>
      <w:proofErr w:type="spellStart"/>
      <w:r w:rsidRPr="005D14BE">
        <w:rPr>
          <w:lang w:val="en-US"/>
        </w:rPr>
        <w:t>Për</w:t>
      </w:r>
      <w:proofErr w:type="spellEnd"/>
      <w:r w:rsidRPr="005D14BE">
        <w:rPr>
          <w:lang w:val="en-US"/>
        </w:rPr>
        <w:t xml:space="preserve"> </w:t>
      </w:r>
      <w:proofErr w:type="spellStart"/>
      <w:r w:rsidRPr="005D14BE">
        <w:rPr>
          <w:lang w:val="en-US"/>
        </w:rPr>
        <w:t>shembull</w:t>
      </w:r>
      <w:proofErr w:type="spellEnd"/>
      <w:r w:rsidRPr="005D14BE">
        <w:rPr>
          <w:lang w:val="en-US"/>
        </w:rPr>
        <w:t xml:space="preserve">, </w:t>
      </w:r>
      <w:proofErr w:type="spellStart"/>
      <w:r w:rsidRPr="005D14BE">
        <w:rPr>
          <w:lang w:val="en-US"/>
        </w:rPr>
        <w:t>nëse</w:t>
      </w:r>
      <w:proofErr w:type="spellEnd"/>
      <w:r w:rsidRPr="005D14BE">
        <w:rPr>
          <w:lang w:val="en-US"/>
        </w:rPr>
        <w:t xml:space="preserve"> </w:t>
      </w:r>
      <w:proofErr w:type="spellStart"/>
      <w:r w:rsidRPr="005D14BE">
        <w:rPr>
          <w:lang w:val="en-US"/>
        </w:rPr>
        <w:t>ndodheni</w:t>
      </w:r>
      <w:proofErr w:type="spellEnd"/>
      <w:r w:rsidRPr="005D14BE">
        <w:rPr>
          <w:lang w:val="en-US"/>
        </w:rPr>
        <w:t xml:space="preserve"> </w:t>
      </w:r>
      <w:proofErr w:type="spellStart"/>
      <w:r w:rsidRPr="005D14BE">
        <w:rPr>
          <w:lang w:val="en-US"/>
        </w:rPr>
        <w:t>në</w:t>
      </w:r>
      <w:proofErr w:type="spellEnd"/>
      <w:r w:rsidRPr="005D14BE">
        <w:rPr>
          <w:lang w:val="en-US"/>
        </w:rPr>
        <w:t xml:space="preserve"> </w:t>
      </w:r>
      <w:proofErr w:type="spellStart"/>
      <w:r w:rsidRPr="005D14BE">
        <w:rPr>
          <w:lang w:val="en-US"/>
        </w:rPr>
        <w:t>zemër</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një</w:t>
      </w:r>
      <w:proofErr w:type="spellEnd"/>
      <w:r w:rsidRPr="005D14BE">
        <w:rPr>
          <w:lang w:val="en-US"/>
        </w:rPr>
        <w:t xml:space="preserve"> zone </w:t>
      </w:r>
      <w:proofErr w:type="spellStart"/>
      <w:r w:rsidRPr="005D14BE">
        <w:rPr>
          <w:lang w:val="en-US"/>
        </w:rPr>
        <w:t>të</w:t>
      </w:r>
      <w:proofErr w:type="spellEnd"/>
      <w:r w:rsidRPr="005D14BE">
        <w:rPr>
          <w:lang w:val="en-US"/>
        </w:rPr>
        <w:t xml:space="preserve"> </w:t>
      </w:r>
      <w:proofErr w:type="spellStart"/>
      <w:r w:rsidRPr="005D14BE">
        <w:rPr>
          <w:lang w:val="en-US"/>
        </w:rPr>
        <w:t>madhe</w:t>
      </w:r>
      <w:proofErr w:type="spellEnd"/>
      <w:r w:rsidRPr="005D14BE">
        <w:rPr>
          <w:lang w:val="en-US"/>
        </w:rPr>
        <w:t xml:space="preserve"> </w:t>
      </w:r>
      <w:proofErr w:type="spellStart"/>
      <w:r w:rsidRPr="005D14BE">
        <w:rPr>
          <w:lang w:val="en-US"/>
        </w:rPr>
        <w:t>metropolitane</w:t>
      </w:r>
      <w:proofErr w:type="spellEnd"/>
      <w:r w:rsidRPr="005D14BE">
        <w:rPr>
          <w:lang w:val="en-US"/>
        </w:rPr>
        <w:t xml:space="preserve">, </w:t>
      </w:r>
      <w:proofErr w:type="spellStart"/>
      <w:r w:rsidRPr="005D14BE">
        <w:rPr>
          <w:lang w:val="en-US"/>
        </w:rPr>
        <w:t>mund</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shisni</w:t>
      </w:r>
      <w:proofErr w:type="spellEnd"/>
      <w:r w:rsidRPr="005D14BE">
        <w:rPr>
          <w:lang w:val="en-US"/>
        </w:rPr>
        <w:t xml:space="preserve"> </w:t>
      </w:r>
      <w:proofErr w:type="spellStart"/>
      <w:r w:rsidRPr="005D14BE">
        <w:rPr>
          <w:lang w:val="en-US"/>
        </w:rPr>
        <w:t>kryesisht</w:t>
      </w:r>
      <w:proofErr w:type="spellEnd"/>
      <w:r w:rsidRPr="005D14BE">
        <w:rPr>
          <w:lang w:val="en-US"/>
        </w:rPr>
        <w:t xml:space="preserve"> </w:t>
      </w:r>
      <w:proofErr w:type="spellStart"/>
      <w:r w:rsidRPr="005D14BE">
        <w:rPr>
          <w:lang w:val="en-US"/>
        </w:rPr>
        <w:t>apartamente</w:t>
      </w:r>
      <w:proofErr w:type="spellEnd"/>
      <w:r w:rsidRPr="005D14BE">
        <w:rPr>
          <w:lang w:val="en-US"/>
        </w:rPr>
        <w:t xml:space="preserve"> </w:t>
      </w:r>
      <w:proofErr w:type="spellStart"/>
      <w:r w:rsidRPr="005D14BE">
        <w:rPr>
          <w:lang w:val="en-US"/>
        </w:rPr>
        <w:t>dhe</w:t>
      </w:r>
      <w:proofErr w:type="spellEnd"/>
      <w:r w:rsidRPr="005D14BE">
        <w:rPr>
          <w:lang w:val="en-US"/>
        </w:rPr>
        <w:t xml:space="preserve"> </w:t>
      </w:r>
      <w:proofErr w:type="spellStart"/>
      <w:r w:rsidRPr="005D14BE">
        <w:rPr>
          <w:lang w:val="en-US"/>
        </w:rPr>
        <w:t>shtëpi</w:t>
      </w:r>
      <w:proofErr w:type="spellEnd"/>
      <w:r w:rsidRPr="005D14BE">
        <w:rPr>
          <w:lang w:val="en-US"/>
        </w:rPr>
        <w:t xml:space="preserve"> </w:t>
      </w:r>
      <w:proofErr w:type="spellStart"/>
      <w:r w:rsidRPr="005D14BE">
        <w:rPr>
          <w:lang w:val="en-US"/>
        </w:rPr>
        <w:t>në</w:t>
      </w:r>
      <w:proofErr w:type="spellEnd"/>
      <w:r w:rsidRPr="005D14BE">
        <w:rPr>
          <w:lang w:val="en-US"/>
        </w:rPr>
        <w:t xml:space="preserve"> </w:t>
      </w:r>
      <w:proofErr w:type="spellStart"/>
      <w:r w:rsidRPr="005D14BE">
        <w:rPr>
          <w:lang w:val="en-US"/>
        </w:rPr>
        <w:t>qytet</w:t>
      </w:r>
      <w:proofErr w:type="spellEnd"/>
      <w:r w:rsidRPr="005D14BE">
        <w:rPr>
          <w:lang w:val="en-US"/>
        </w:rPr>
        <w:t xml:space="preserve">. </w:t>
      </w:r>
      <w:proofErr w:type="spellStart"/>
      <w:r w:rsidRPr="005D14BE">
        <w:rPr>
          <w:lang w:val="en-US"/>
        </w:rPr>
        <w:t>Në</w:t>
      </w:r>
      <w:proofErr w:type="spellEnd"/>
      <w:r w:rsidRPr="005D14BE">
        <w:rPr>
          <w:lang w:val="en-US"/>
        </w:rPr>
        <w:t xml:space="preserve"> </w:t>
      </w:r>
      <w:proofErr w:type="spellStart"/>
      <w:r w:rsidRPr="005D14BE">
        <w:rPr>
          <w:lang w:val="en-US"/>
        </w:rPr>
        <w:t>zonën</w:t>
      </w:r>
      <w:proofErr w:type="spellEnd"/>
      <w:r w:rsidRPr="005D14BE">
        <w:rPr>
          <w:lang w:val="en-US"/>
        </w:rPr>
        <w:t xml:space="preserve"> </w:t>
      </w:r>
      <w:proofErr w:type="spellStart"/>
      <w:r w:rsidRPr="005D14BE">
        <w:rPr>
          <w:lang w:val="en-US"/>
        </w:rPr>
        <w:t>periferike</w:t>
      </w:r>
      <w:proofErr w:type="spellEnd"/>
      <w:r w:rsidRPr="005D14BE">
        <w:rPr>
          <w:lang w:val="en-US"/>
        </w:rPr>
        <w:t xml:space="preserve"> </w:t>
      </w:r>
      <w:proofErr w:type="spellStart"/>
      <w:r w:rsidRPr="005D14BE">
        <w:rPr>
          <w:lang w:val="en-US"/>
        </w:rPr>
        <w:t>dhe</w:t>
      </w:r>
      <w:proofErr w:type="spellEnd"/>
      <w:r w:rsidRPr="005D14BE">
        <w:rPr>
          <w:lang w:val="en-US"/>
        </w:rPr>
        <w:t xml:space="preserve"> </w:t>
      </w:r>
      <w:proofErr w:type="spellStart"/>
      <w:r w:rsidRPr="005D14BE">
        <w:rPr>
          <w:lang w:val="en-US"/>
        </w:rPr>
        <w:t>rurale</w:t>
      </w:r>
      <w:proofErr w:type="spellEnd"/>
      <w:r w:rsidRPr="005D14BE">
        <w:rPr>
          <w:lang w:val="en-US"/>
        </w:rPr>
        <w:t xml:space="preserve">, do </w:t>
      </w:r>
      <w:proofErr w:type="spellStart"/>
      <w:r w:rsidRPr="005D14BE">
        <w:rPr>
          <w:lang w:val="en-US"/>
        </w:rPr>
        <w:t>të</w:t>
      </w:r>
      <w:proofErr w:type="spellEnd"/>
      <w:r w:rsidRPr="005D14BE">
        <w:rPr>
          <w:lang w:val="en-US"/>
        </w:rPr>
        <w:t xml:space="preserve"> </w:t>
      </w:r>
      <w:proofErr w:type="spellStart"/>
      <w:r w:rsidRPr="005D14BE">
        <w:rPr>
          <w:lang w:val="en-US"/>
        </w:rPr>
        <w:t>keni</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bëni</w:t>
      </w:r>
      <w:proofErr w:type="spellEnd"/>
      <w:r w:rsidRPr="005D14BE">
        <w:rPr>
          <w:lang w:val="en-US"/>
        </w:rPr>
        <w:t xml:space="preserve"> me </w:t>
      </w:r>
      <w:proofErr w:type="spellStart"/>
      <w:r w:rsidRPr="005D14BE">
        <w:rPr>
          <w:lang w:val="en-US"/>
        </w:rPr>
        <w:t>shtëpi</w:t>
      </w:r>
      <w:proofErr w:type="spellEnd"/>
      <w:r w:rsidRPr="005D14BE">
        <w:rPr>
          <w:lang w:val="en-US"/>
        </w:rPr>
        <w:t>.</w:t>
      </w:r>
    </w:p>
    <w:p w14:paraId="76CA4704" w14:textId="78A5B1F4" w:rsidR="005D14BE" w:rsidRPr="005D14BE" w:rsidRDefault="005D14BE" w:rsidP="004A05EA">
      <w:pPr>
        <w:widowControl/>
        <w:autoSpaceDE/>
        <w:autoSpaceDN/>
        <w:adjustRightInd/>
        <w:spacing w:line="276" w:lineRule="auto"/>
        <w:ind w:left="-90"/>
        <w:jc w:val="both"/>
        <w:rPr>
          <w:lang w:val="en-US"/>
        </w:rPr>
      </w:pPr>
      <w:r w:rsidRPr="005D14BE">
        <w:rPr>
          <w:color w:val="00B0F0"/>
          <w:lang w:val="en-US"/>
        </w:rPr>
        <w:t>Vendi</w:t>
      </w:r>
      <w:r w:rsidRPr="005D14BE">
        <w:rPr>
          <w:lang w:val="en-US"/>
        </w:rPr>
        <w:t xml:space="preserve"> </w:t>
      </w:r>
      <w:proofErr w:type="spellStart"/>
      <w:r w:rsidRPr="005D14BE">
        <w:rPr>
          <w:lang w:val="en-US"/>
        </w:rPr>
        <w:t>është</w:t>
      </w:r>
      <w:proofErr w:type="spellEnd"/>
      <w:r w:rsidRPr="005D14BE">
        <w:rPr>
          <w:lang w:val="en-US"/>
        </w:rPr>
        <w:t xml:space="preserve"> </w:t>
      </w:r>
      <w:proofErr w:type="spellStart"/>
      <w:r w:rsidRPr="005D14BE">
        <w:rPr>
          <w:lang w:val="en-US"/>
        </w:rPr>
        <w:t>vendi</w:t>
      </w:r>
      <w:proofErr w:type="spellEnd"/>
      <w:r w:rsidRPr="005D14BE">
        <w:rPr>
          <w:lang w:val="en-US"/>
        </w:rPr>
        <w:t xml:space="preserve"> </w:t>
      </w:r>
      <w:proofErr w:type="spellStart"/>
      <w:r w:rsidRPr="005D14BE">
        <w:rPr>
          <w:lang w:val="en-US"/>
        </w:rPr>
        <w:t>ku</w:t>
      </w:r>
      <w:proofErr w:type="spellEnd"/>
      <w:r w:rsidRPr="005D14BE">
        <w:rPr>
          <w:lang w:val="en-US"/>
        </w:rPr>
        <w:t xml:space="preserve"> </w:t>
      </w:r>
      <w:proofErr w:type="spellStart"/>
      <w:r w:rsidRPr="005D14BE">
        <w:rPr>
          <w:lang w:val="en-US"/>
        </w:rPr>
        <w:t>ndodhen</w:t>
      </w:r>
      <w:proofErr w:type="spellEnd"/>
      <w:r w:rsidRPr="005D14BE">
        <w:rPr>
          <w:lang w:val="en-US"/>
        </w:rPr>
        <w:t xml:space="preserve"> </w:t>
      </w:r>
      <w:proofErr w:type="spellStart"/>
      <w:r w:rsidRPr="005D14BE">
        <w:rPr>
          <w:lang w:val="en-US"/>
        </w:rPr>
        <w:t>pronat</w:t>
      </w:r>
      <w:proofErr w:type="spellEnd"/>
      <w:r w:rsidRPr="005D14BE">
        <w:rPr>
          <w:lang w:val="en-US"/>
        </w:rPr>
        <w:t xml:space="preserve">. </w:t>
      </w:r>
      <w:proofErr w:type="spellStart"/>
      <w:r w:rsidRPr="005D14BE">
        <w:rPr>
          <w:lang w:val="en-US"/>
        </w:rPr>
        <w:t>Kjo</w:t>
      </w:r>
      <w:proofErr w:type="spellEnd"/>
      <w:r w:rsidRPr="005D14BE">
        <w:rPr>
          <w:lang w:val="en-US"/>
        </w:rPr>
        <w:t xml:space="preserve"> </w:t>
      </w:r>
      <w:proofErr w:type="spellStart"/>
      <w:r w:rsidRPr="005D14BE">
        <w:rPr>
          <w:lang w:val="en-US"/>
        </w:rPr>
        <w:t>më</w:t>
      </w:r>
      <w:proofErr w:type="spellEnd"/>
      <w:r w:rsidRPr="005D14BE">
        <w:rPr>
          <w:lang w:val="en-US"/>
        </w:rPr>
        <w:t xml:space="preserve"> </w:t>
      </w:r>
      <w:proofErr w:type="spellStart"/>
      <w:r w:rsidRPr="005D14BE">
        <w:rPr>
          <w:lang w:val="en-US"/>
        </w:rPr>
        <w:t>së</w:t>
      </w:r>
      <w:proofErr w:type="spellEnd"/>
      <w:r w:rsidRPr="005D14BE">
        <w:rPr>
          <w:lang w:val="en-US"/>
        </w:rPr>
        <w:t xml:space="preserve"> </w:t>
      </w:r>
      <w:proofErr w:type="spellStart"/>
      <w:r w:rsidRPr="005D14BE">
        <w:rPr>
          <w:lang w:val="en-US"/>
        </w:rPr>
        <w:t>shpeshti</w:t>
      </w:r>
      <w:proofErr w:type="spellEnd"/>
      <w:r w:rsidRPr="005D14BE">
        <w:rPr>
          <w:lang w:val="en-US"/>
        </w:rPr>
        <w:t xml:space="preserve"> </w:t>
      </w:r>
      <w:proofErr w:type="spellStart"/>
      <w:r w:rsidRPr="005D14BE">
        <w:rPr>
          <w:lang w:val="en-US"/>
        </w:rPr>
        <w:t>i</w:t>
      </w:r>
      <w:proofErr w:type="spellEnd"/>
      <w:r w:rsidRPr="005D14BE">
        <w:rPr>
          <w:lang w:val="en-US"/>
        </w:rPr>
        <w:t xml:space="preserve"> </w:t>
      </w:r>
      <w:proofErr w:type="spellStart"/>
      <w:r w:rsidRPr="005D14BE">
        <w:rPr>
          <w:lang w:val="en-US"/>
        </w:rPr>
        <w:t>referohet</w:t>
      </w:r>
      <w:proofErr w:type="spellEnd"/>
      <w:r w:rsidRPr="005D14BE">
        <w:rPr>
          <w:lang w:val="en-US"/>
        </w:rPr>
        <w:t xml:space="preserve"> </w:t>
      </w:r>
      <w:proofErr w:type="spellStart"/>
      <w:r w:rsidRPr="005D14BE">
        <w:rPr>
          <w:lang w:val="en-US"/>
        </w:rPr>
        <w:t>një</w:t>
      </w:r>
      <w:proofErr w:type="spellEnd"/>
      <w:r w:rsidRPr="005D14BE">
        <w:rPr>
          <w:lang w:val="en-US"/>
        </w:rPr>
        <w:t xml:space="preserve"> zone </w:t>
      </w:r>
      <w:proofErr w:type="spellStart"/>
      <w:r w:rsidRPr="005D14BE">
        <w:rPr>
          <w:lang w:val="en-US"/>
        </w:rPr>
        <w:t>specifike</w:t>
      </w:r>
      <w:proofErr w:type="spellEnd"/>
      <w:r w:rsidRPr="005D14BE">
        <w:rPr>
          <w:lang w:val="en-US"/>
        </w:rPr>
        <w:t xml:space="preserve"> </w:t>
      </w:r>
      <w:proofErr w:type="spellStart"/>
      <w:r w:rsidRPr="005D14BE">
        <w:rPr>
          <w:lang w:val="en-US"/>
        </w:rPr>
        <w:t>gjeografike</w:t>
      </w:r>
      <w:proofErr w:type="spellEnd"/>
      <w:r w:rsidRPr="005D14BE">
        <w:rPr>
          <w:lang w:val="en-US"/>
        </w:rPr>
        <w:t xml:space="preserve">, </w:t>
      </w:r>
      <w:proofErr w:type="spellStart"/>
      <w:r w:rsidRPr="005D14BE">
        <w:rPr>
          <w:lang w:val="en-US"/>
        </w:rPr>
        <w:t>por</w:t>
      </w:r>
      <w:proofErr w:type="spellEnd"/>
      <w:r w:rsidRPr="005D14BE">
        <w:rPr>
          <w:lang w:val="en-US"/>
        </w:rPr>
        <w:t xml:space="preserve"> </w:t>
      </w:r>
      <w:proofErr w:type="spellStart"/>
      <w:r w:rsidRPr="005D14BE">
        <w:rPr>
          <w:lang w:val="en-US"/>
        </w:rPr>
        <w:t>disa</w:t>
      </w:r>
      <w:proofErr w:type="spellEnd"/>
      <w:r w:rsidRPr="005D14BE">
        <w:rPr>
          <w:lang w:val="en-US"/>
        </w:rPr>
        <w:t xml:space="preserve"> </w:t>
      </w:r>
      <w:proofErr w:type="spellStart"/>
      <w:r w:rsidRPr="005D14BE">
        <w:rPr>
          <w:lang w:val="en-US"/>
        </w:rPr>
        <w:t>brokera</w:t>
      </w:r>
      <w:proofErr w:type="spellEnd"/>
      <w:r w:rsidRPr="005D14BE">
        <w:rPr>
          <w:lang w:val="en-US"/>
        </w:rPr>
        <w:t xml:space="preserve"> </w:t>
      </w:r>
      <w:proofErr w:type="spellStart"/>
      <w:r w:rsidRPr="005D14BE">
        <w:rPr>
          <w:lang w:val="en-US"/>
        </w:rPr>
        <w:t>që</w:t>
      </w:r>
      <w:proofErr w:type="spellEnd"/>
      <w:r w:rsidRPr="005D14BE">
        <w:rPr>
          <w:lang w:val="en-US"/>
        </w:rPr>
        <w:t xml:space="preserve"> </w:t>
      </w:r>
      <w:proofErr w:type="spellStart"/>
      <w:r w:rsidRPr="005D14BE">
        <w:rPr>
          <w:lang w:val="en-US"/>
        </w:rPr>
        <w:t>specializohen</w:t>
      </w:r>
      <w:proofErr w:type="spellEnd"/>
      <w:r w:rsidRPr="005D14BE">
        <w:rPr>
          <w:lang w:val="en-US"/>
        </w:rPr>
        <w:t xml:space="preserve"> </w:t>
      </w:r>
      <w:proofErr w:type="spellStart"/>
      <w:r w:rsidRPr="005D14BE">
        <w:rPr>
          <w:lang w:val="en-US"/>
        </w:rPr>
        <w:t>në</w:t>
      </w:r>
      <w:proofErr w:type="spellEnd"/>
      <w:r w:rsidRPr="005D14BE">
        <w:rPr>
          <w:lang w:val="en-US"/>
        </w:rPr>
        <w:t xml:space="preserve"> </w:t>
      </w:r>
      <w:proofErr w:type="spellStart"/>
      <w:r w:rsidRPr="005D14BE">
        <w:rPr>
          <w:lang w:val="en-US"/>
        </w:rPr>
        <w:t>prona</w:t>
      </w:r>
      <w:proofErr w:type="spellEnd"/>
      <w:r w:rsidRPr="005D14BE">
        <w:rPr>
          <w:lang w:val="en-US"/>
        </w:rPr>
        <w:t xml:space="preserve"> </w:t>
      </w:r>
      <w:proofErr w:type="spellStart"/>
      <w:r w:rsidRPr="005D14BE">
        <w:rPr>
          <w:lang w:val="en-US"/>
        </w:rPr>
        <w:t>si</w:t>
      </w:r>
      <w:proofErr w:type="spellEnd"/>
      <w:r w:rsidRPr="005D14BE">
        <w:rPr>
          <w:lang w:val="en-US"/>
        </w:rPr>
        <w:t xml:space="preserve"> </w:t>
      </w:r>
      <w:proofErr w:type="spellStart"/>
      <w:r w:rsidRPr="005D14BE">
        <w:rPr>
          <w:lang w:val="en-US"/>
        </w:rPr>
        <w:t>shtëpitë</w:t>
      </w:r>
      <w:proofErr w:type="spellEnd"/>
      <w:r w:rsidRPr="005D14BE">
        <w:rPr>
          <w:lang w:val="en-US"/>
        </w:rPr>
        <w:t xml:space="preserve"> e </w:t>
      </w:r>
      <w:proofErr w:type="spellStart"/>
      <w:r w:rsidRPr="005D14BE">
        <w:rPr>
          <w:lang w:val="en-US"/>
        </w:rPr>
        <w:t>pushimit</w:t>
      </w:r>
      <w:proofErr w:type="spellEnd"/>
      <w:r w:rsidRPr="005D14BE">
        <w:rPr>
          <w:lang w:val="en-US"/>
        </w:rPr>
        <w:t xml:space="preserve"> </w:t>
      </w:r>
      <w:proofErr w:type="spellStart"/>
      <w:r w:rsidRPr="005D14BE">
        <w:rPr>
          <w:lang w:val="en-US"/>
        </w:rPr>
        <w:t>shpesh</w:t>
      </w:r>
      <w:proofErr w:type="spellEnd"/>
      <w:r w:rsidRPr="005D14BE">
        <w:rPr>
          <w:lang w:val="en-US"/>
        </w:rPr>
        <w:t xml:space="preserve"> </w:t>
      </w:r>
      <w:proofErr w:type="spellStart"/>
      <w:r w:rsidRPr="005D14BE">
        <w:rPr>
          <w:lang w:val="en-US"/>
        </w:rPr>
        <w:t>hedhin</w:t>
      </w:r>
      <w:proofErr w:type="spellEnd"/>
      <w:r w:rsidRPr="005D14BE">
        <w:rPr>
          <w:lang w:val="en-US"/>
        </w:rPr>
        <w:t xml:space="preserve"> </w:t>
      </w:r>
      <w:proofErr w:type="spellStart"/>
      <w:r w:rsidRPr="005D14BE">
        <w:rPr>
          <w:lang w:val="en-US"/>
        </w:rPr>
        <w:t>një</w:t>
      </w:r>
      <w:proofErr w:type="spellEnd"/>
      <w:r w:rsidRPr="005D14BE">
        <w:rPr>
          <w:lang w:val="en-US"/>
        </w:rPr>
        <w:t xml:space="preserve"> </w:t>
      </w:r>
      <w:proofErr w:type="spellStart"/>
      <w:r w:rsidRPr="005D14BE">
        <w:rPr>
          <w:lang w:val="en-US"/>
        </w:rPr>
        <w:t>rrjet</w:t>
      </w:r>
      <w:proofErr w:type="spellEnd"/>
      <w:r w:rsidRPr="005D14BE">
        <w:rPr>
          <w:lang w:val="en-US"/>
        </w:rPr>
        <w:t xml:space="preserve"> </w:t>
      </w:r>
      <w:proofErr w:type="spellStart"/>
      <w:r w:rsidRPr="005D14BE">
        <w:rPr>
          <w:lang w:val="en-US"/>
        </w:rPr>
        <w:t>më</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gjerë</w:t>
      </w:r>
      <w:proofErr w:type="spellEnd"/>
      <w:r w:rsidRPr="005D14BE">
        <w:rPr>
          <w:lang w:val="en-US"/>
        </w:rPr>
        <w:t xml:space="preserve">. </w:t>
      </w:r>
      <w:proofErr w:type="spellStart"/>
      <w:r w:rsidRPr="005D14BE">
        <w:rPr>
          <w:lang w:val="en-US"/>
        </w:rPr>
        <w:t>Kjo</w:t>
      </w:r>
      <w:proofErr w:type="spellEnd"/>
      <w:r w:rsidRPr="005D14BE">
        <w:rPr>
          <w:lang w:val="en-US"/>
        </w:rPr>
        <w:t xml:space="preserve"> </w:t>
      </w:r>
      <w:proofErr w:type="spellStart"/>
      <w:r w:rsidRPr="005D14BE">
        <w:rPr>
          <w:lang w:val="en-US"/>
        </w:rPr>
        <w:t>mund</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ndryshojë</w:t>
      </w:r>
      <w:proofErr w:type="spellEnd"/>
      <w:r w:rsidRPr="005D14BE">
        <w:rPr>
          <w:lang w:val="en-US"/>
        </w:rPr>
        <w:t xml:space="preserve"> </w:t>
      </w:r>
      <w:proofErr w:type="spellStart"/>
      <w:r w:rsidRPr="005D14BE">
        <w:rPr>
          <w:lang w:val="en-US"/>
        </w:rPr>
        <w:t>tërësisht</w:t>
      </w:r>
      <w:proofErr w:type="spellEnd"/>
      <w:r w:rsidRPr="005D14BE">
        <w:rPr>
          <w:lang w:val="en-US"/>
        </w:rPr>
        <w:t xml:space="preserve"> </w:t>
      </w:r>
      <w:proofErr w:type="spellStart"/>
      <w:r w:rsidRPr="005D14BE">
        <w:rPr>
          <w:lang w:val="en-US"/>
        </w:rPr>
        <w:t>planin</w:t>
      </w:r>
      <w:proofErr w:type="spellEnd"/>
      <w:r w:rsidRPr="005D14BE">
        <w:rPr>
          <w:lang w:val="en-US"/>
        </w:rPr>
        <w:t xml:space="preserve"> e </w:t>
      </w:r>
      <w:proofErr w:type="spellStart"/>
      <w:r w:rsidRPr="005D14BE">
        <w:rPr>
          <w:lang w:val="en-US"/>
        </w:rPr>
        <w:t>marketingut</w:t>
      </w:r>
      <w:proofErr w:type="spellEnd"/>
      <w:r w:rsidRPr="005D14BE">
        <w:rPr>
          <w:lang w:val="en-US"/>
        </w:rPr>
        <w:t xml:space="preserve"> </w:t>
      </w:r>
      <w:proofErr w:type="spellStart"/>
      <w:r w:rsidRPr="005D14BE">
        <w:rPr>
          <w:lang w:val="en-US"/>
        </w:rPr>
        <w:t>që</w:t>
      </w:r>
      <w:proofErr w:type="spellEnd"/>
      <w:r w:rsidRPr="005D14BE">
        <w:rPr>
          <w:lang w:val="en-US"/>
        </w:rPr>
        <w:t xml:space="preserve"> </w:t>
      </w:r>
      <w:proofErr w:type="spellStart"/>
      <w:r w:rsidRPr="005D14BE">
        <w:rPr>
          <w:lang w:val="en-US"/>
        </w:rPr>
        <w:t>keni</w:t>
      </w:r>
      <w:proofErr w:type="spellEnd"/>
      <w:r w:rsidRPr="005D14BE">
        <w:rPr>
          <w:lang w:val="en-US"/>
        </w:rPr>
        <w:t xml:space="preserve"> </w:t>
      </w:r>
      <w:proofErr w:type="spellStart"/>
      <w:r w:rsidRPr="005D14BE">
        <w:rPr>
          <w:lang w:val="en-US"/>
        </w:rPr>
        <w:t>në</w:t>
      </w:r>
      <w:proofErr w:type="spellEnd"/>
      <w:r w:rsidRPr="005D14BE">
        <w:rPr>
          <w:lang w:val="en-US"/>
        </w:rPr>
        <w:t xml:space="preserve"> </w:t>
      </w:r>
      <w:proofErr w:type="spellStart"/>
      <w:r w:rsidRPr="005D14BE">
        <w:rPr>
          <w:lang w:val="en-US"/>
        </w:rPr>
        <w:t>mendje</w:t>
      </w:r>
      <w:proofErr w:type="spellEnd"/>
      <w:r w:rsidRPr="005D14BE">
        <w:rPr>
          <w:lang w:val="en-US"/>
        </w:rPr>
        <w:t>.</w:t>
      </w:r>
    </w:p>
    <w:p w14:paraId="491365B4" w14:textId="77777777" w:rsidR="005D14BE" w:rsidRPr="005D14BE" w:rsidRDefault="005D14BE" w:rsidP="004A05EA">
      <w:pPr>
        <w:widowControl/>
        <w:autoSpaceDE/>
        <w:autoSpaceDN/>
        <w:adjustRightInd/>
        <w:spacing w:line="276" w:lineRule="auto"/>
        <w:ind w:left="-90"/>
        <w:jc w:val="both"/>
        <w:rPr>
          <w:lang w:val="en-US"/>
        </w:rPr>
      </w:pPr>
      <w:proofErr w:type="spellStart"/>
      <w:r w:rsidRPr="005D14BE">
        <w:rPr>
          <w:color w:val="00B0F0"/>
          <w:lang w:val="en-US"/>
        </w:rPr>
        <w:t>Çmimi</w:t>
      </w:r>
      <w:proofErr w:type="spellEnd"/>
      <w:r w:rsidRPr="005D14BE">
        <w:rPr>
          <w:lang w:val="en-US"/>
        </w:rPr>
        <w:t xml:space="preserve"> </w:t>
      </w:r>
      <w:proofErr w:type="spellStart"/>
      <w:r w:rsidRPr="005D14BE">
        <w:rPr>
          <w:lang w:val="en-US"/>
        </w:rPr>
        <w:t>është</w:t>
      </w:r>
      <w:proofErr w:type="spellEnd"/>
      <w:r w:rsidRPr="005D14BE">
        <w:rPr>
          <w:lang w:val="en-US"/>
        </w:rPr>
        <w:t xml:space="preserve"> </w:t>
      </w:r>
      <w:proofErr w:type="spellStart"/>
      <w:r w:rsidRPr="005D14BE">
        <w:rPr>
          <w:lang w:val="en-US"/>
        </w:rPr>
        <w:t>kryesisht</w:t>
      </w:r>
      <w:proofErr w:type="spellEnd"/>
      <w:r w:rsidRPr="005D14BE">
        <w:rPr>
          <w:lang w:val="en-US"/>
        </w:rPr>
        <w:t xml:space="preserve"> </w:t>
      </w:r>
      <w:proofErr w:type="spellStart"/>
      <w:r w:rsidRPr="005D14BE">
        <w:rPr>
          <w:lang w:val="en-US"/>
        </w:rPr>
        <w:t>vetë-shpjegues</w:t>
      </w:r>
      <w:proofErr w:type="spellEnd"/>
      <w:r w:rsidRPr="005D14BE">
        <w:rPr>
          <w:lang w:val="en-US"/>
        </w:rPr>
        <w:t xml:space="preserve">. Por </w:t>
      </w:r>
      <w:proofErr w:type="spellStart"/>
      <w:r w:rsidRPr="005D14BE">
        <w:rPr>
          <w:lang w:val="en-US"/>
        </w:rPr>
        <w:t>mbani</w:t>
      </w:r>
      <w:proofErr w:type="spellEnd"/>
      <w:r w:rsidRPr="005D14BE">
        <w:rPr>
          <w:lang w:val="en-US"/>
        </w:rPr>
        <w:t xml:space="preserve"> </w:t>
      </w:r>
      <w:proofErr w:type="spellStart"/>
      <w:r w:rsidRPr="005D14BE">
        <w:rPr>
          <w:lang w:val="en-US"/>
        </w:rPr>
        <w:t>në</w:t>
      </w:r>
      <w:proofErr w:type="spellEnd"/>
      <w:r w:rsidRPr="005D14BE">
        <w:rPr>
          <w:lang w:val="en-US"/>
        </w:rPr>
        <w:t xml:space="preserve"> mend se </w:t>
      </w:r>
      <w:proofErr w:type="spellStart"/>
      <w:r w:rsidRPr="005D14BE">
        <w:rPr>
          <w:lang w:val="en-US"/>
        </w:rPr>
        <w:t>çmimi</w:t>
      </w:r>
      <w:proofErr w:type="spellEnd"/>
      <w:r w:rsidRPr="005D14BE">
        <w:rPr>
          <w:lang w:val="en-US"/>
        </w:rPr>
        <w:t xml:space="preserve"> </w:t>
      </w:r>
      <w:proofErr w:type="spellStart"/>
      <w:r w:rsidRPr="005D14BE">
        <w:rPr>
          <w:lang w:val="en-US"/>
        </w:rPr>
        <w:t>nënkupton</w:t>
      </w:r>
      <w:proofErr w:type="spellEnd"/>
      <w:r w:rsidRPr="005D14BE">
        <w:rPr>
          <w:lang w:val="en-US"/>
        </w:rPr>
        <w:t xml:space="preserve"> </w:t>
      </w:r>
      <w:proofErr w:type="spellStart"/>
      <w:r w:rsidRPr="005D14BE">
        <w:rPr>
          <w:lang w:val="en-US"/>
        </w:rPr>
        <w:t>gjithashtu</w:t>
      </w:r>
      <w:proofErr w:type="spellEnd"/>
      <w:r w:rsidRPr="005D14BE">
        <w:rPr>
          <w:lang w:val="en-US"/>
        </w:rPr>
        <w:t xml:space="preserve"> </w:t>
      </w:r>
      <w:proofErr w:type="spellStart"/>
      <w:r w:rsidRPr="005D14BE">
        <w:rPr>
          <w:lang w:val="en-US"/>
        </w:rPr>
        <w:t>që</w:t>
      </w:r>
      <w:proofErr w:type="spellEnd"/>
      <w:r w:rsidRPr="005D14BE">
        <w:rPr>
          <w:lang w:val="en-US"/>
        </w:rPr>
        <w:t xml:space="preserve"> </w:t>
      </w:r>
      <w:proofErr w:type="spellStart"/>
      <w:r w:rsidRPr="005D14BE">
        <w:rPr>
          <w:lang w:val="en-US"/>
        </w:rPr>
        <w:t>klientela</w:t>
      </w:r>
      <w:proofErr w:type="spellEnd"/>
      <w:r w:rsidRPr="005D14BE">
        <w:rPr>
          <w:lang w:val="en-US"/>
        </w:rPr>
        <w:t xml:space="preserve"> </w:t>
      </w:r>
      <w:proofErr w:type="spellStart"/>
      <w:r w:rsidRPr="005D14BE">
        <w:rPr>
          <w:lang w:val="en-US"/>
        </w:rPr>
        <w:t>juaj</w:t>
      </w:r>
      <w:proofErr w:type="spellEnd"/>
      <w:r w:rsidRPr="005D14BE">
        <w:rPr>
          <w:lang w:val="en-US"/>
        </w:rPr>
        <w:t xml:space="preserve"> </w:t>
      </w:r>
      <w:proofErr w:type="spellStart"/>
      <w:r w:rsidRPr="005D14BE">
        <w:rPr>
          <w:lang w:val="en-US"/>
        </w:rPr>
        <w:t>është</w:t>
      </w:r>
      <w:proofErr w:type="spellEnd"/>
      <w:r w:rsidRPr="005D14BE">
        <w:rPr>
          <w:lang w:val="en-US"/>
        </w:rPr>
        <w:t xml:space="preserve"> </w:t>
      </w:r>
      <w:proofErr w:type="spellStart"/>
      <w:r w:rsidRPr="005D14BE">
        <w:rPr>
          <w:lang w:val="en-US"/>
        </w:rPr>
        <w:t>në</w:t>
      </w:r>
      <w:proofErr w:type="spellEnd"/>
      <w:r w:rsidRPr="005D14BE">
        <w:rPr>
          <w:lang w:val="en-US"/>
        </w:rPr>
        <w:t xml:space="preserve"> </w:t>
      </w:r>
      <w:proofErr w:type="spellStart"/>
      <w:r w:rsidRPr="005D14BE">
        <w:rPr>
          <w:lang w:val="en-US"/>
        </w:rPr>
        <w:t>kërkim</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një</w:t>
      </w:r>
      <w:proofErr w:type="spellEnd"/>
      <w:r w:rsidRPr="005D14BE">
        <w:rPr>
          <w:lang w:val="en-US"/>
        </w:rPr>
        <w:t xml:space="preserve"> </w:t>
      </w:r>
      <w:proofErr w:type="spellStart"/>
      <w:r w:rsidRPr="005D14BE">
        <w:rPr>
          <w:lang w:val="en-US"/>
        </w:rPr>
        <w:t>lloji</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caktuar</w:t>
      </w:r>
      <w:proofErr w:type="spellEnd"/>
      <w:r w:rsidRPr="005D14BE">
        <w:rPr>
          <w:lang w:val="en-US"/>
        </w:rPr>
        <w:t xml:space="preserve"> prone. Ata </w:t>
      </w:r>
      <w:proofErr w:type="spellStart"/>
      <w:r w:rsidRPr="005D14BE">
        <w:rPr>
          <w:lang w:val="en-US"/>
        </w:rPr>
        <w:t>gjithashtu</w:t>
      </w:r>
      <w:proofErr w:type="spellEnd"/>
      <w:r w:rsidRPr="005D14BE">
        <w:rPr>
          <w:lang w:val="en-US"/>
        </w:rPr>
        <w:t xml:space="preserve"> </w:t>
      </w:r>
      <w:proofErr w:type="spellStart"/>
      <w:r w:rsidRPr="005D14BE">
        <w:rPr>
          <w:lang w:val="en-US"/>
        </w:rPr>
        <w:t>presin</w:t>
      </w:r>
      <w:proofErr w:type="spellEnd"/>
      <w:r w:rsidRPr="005D14BE">
        <w:rPr>
          <w:lang w:val="en-US"/>
        </w:rPr>
        <w:t xml:space="preserve"> </w:t>
      </w:r>
      <w:proofErr w:type="spellStart"/>
      <w:r w:rsidRPr="005D14BE">
        <w:rPr>
          <w:lang w:val="en-US"/>
        </w:rPr>
        <w:t>një</w:t>
      </w:r>
      <w:proofErr w:type="spellEnd"/>
      <w:r w:rsidRPr="005D14BE">
        <w:rPr>
          <w:lang w:val="en-US"/>
        </w:rPr>
        <w:t xml:space="preserve"> </w:t>
      </w:r>
      <w:proofErr w:type="spellStart"/>
      <w:r w:rsidRPr="005D14BE">
        <w:rPr>
          <w:lang w:val="en-US"/>
        </w:rPr>
        <w:t>nivel</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caktuar</w:t>
      </w:r>
      <w:proofErr w:type="spellEnd"/>
      <w:r w:rsidRPr="005D14BE">
        <w:rPr>
          <w:lang w:val="en-US"/>
        </w:rPr>
        <w:t xml:space="preserve"> </w:t>
      </w:r>
      <w:proofErr w:type="spellStart"/>
      <w:r w:rsidRPr="005D14BE">
        <w:rPr>
          <w:lang w:val="en-US"/>
        </w:rPr>
        <w:t>shërbimi</w:t>
      </w:r>
      <w:proofErr w:type="spellEnd"/>
      <w:r w:rsidRPr="005D14BE">
        <w:rPr>
          <w:lang w:val="en-US"/>
        </w:rPr>
        <w:t xml:space="preserve">. Sa </w:t>
      </w:r>
      <w:proofErr w:type="spellStart"/>
      <w:r w:rsidRPr="005D14BE">
        <w:rPr>
          <w:lang w:val="en-US"/>
        </w:rPr>
        <w:t>më</w:t>
      </w:r>
      <w:proofErr w:type="spellEnd"/>
      <w:r w:rsidRPr="005D14BE">
        <w:rPr>
          <w:lang w:val="en-US"/>
        </w:rPr>
        <w:t xml:space="preserve"> </w:t>
      </w:r>
      <w:proofErr w:type="spellStart"/>
      <w:r w:rsidRPr="005D14BE">
        <w:rPr>
          <w:lang w:val="en-US"/>
        </w:rPr>
        <w:t>i</w:t>
      </w:r>
      <w:proofErr w:type="spellEnd"/>
      <w:r w:rsidRPr="005D14BE">
        <w:rPr>
          <w:lang w:val="en-US"/>
        </w:rPr>
        <w:t xml:space="preserve"> </w:t>
      </w:r>
      <w:proofErr w:type="spellStart"/>
      <w:r w:rsidRPr="005D14BE">
        <w:rPr>
          <w:lang w:val="en-US"/>
        </w:rPr>
        <w:t>lartë</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jetë</w:t>
      </w:r>
      <w:proofErr w:type="spellEnd"/>
      <w:r w:rsidRPr="005D14BE">
        <w:rPr>
          <w:lang w:val="en-US"/>
        </w:rPr>
        <w:t xml:space="preserve"> </w:t>
      </w:r>
      <w:proofErr w:type="spellStart"/>
      <w:r w:rsidRPr="005D14BE">
        <w:rPr>
          <w:lang w:val="en-US"/>
        </w:rPr>
        <w:t>çmimi</w:t>
      </w:r>
      <w:proofErr w:type="spellEnd"/>
      <w:r w:rsidRPr="005D14BE">
        <w:rPr>
          <w:lang w:val="en-US"/>
        </w:rPr>
        <w:t xml:space="preserve">, </w:t>
      </w:r>
      <w:proofErr w:type="spellStart"/>
      <w:r w:rsidRPr="005D14BE">
        <w:rPr>
          <w:lang w:val="en-US"/>
        </w:rPr>
        <w:t>aq</w:t>
      </w:r>
      <w:proofErr w:type="spellEnd"/>
      <w:r w:rsidRPr="005D14BE">
        <w:rPr>
          <w:lang w:val="en-US"/>
        </w:rPr>
        <w:t xml:space="preserve"> </w:t>
      </w:r>
      <w:proofErr w:type="spellStart"/>
      <w:r w:rsidRPr="005D14BE">
        <w:rPr>
          <w:lang w:val="en-US"/>
        </w:rPr>
        <w:t>më</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sofistikuara</w:t>
      </w:r>
      <w:proofErr w:type="spellEnd"/>
      <w:r w:rsidRPr="005D14BE">
        <w:rPr>
          <w:lang w:val="en-US"/>
        </w:rPr>
        <w:t xml:space="preserve"> </w:t>
      </w:r>
      <w:proofErr w:type="spellStart"/>
      <w:r w:rsidRPr="005D14BE">
        <w:rPr>
          <w:lang w:val="en-US"/>
        </w:rPr>
        <w:t>duhet</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jenë</w:t>
      </w:r>
      <w:proofErr w:type="spellEnd"/>
      <w:r w:rsidRPr="005D14BE">
        <w:rPr>
          <w:lang w:val="en-US"/>
        </w:rPr>
        <w:t xml:space="preserve"> </w:t>
      </w:r>
      <w:proofErr w:type="spellStart"/>
      <w:r w:rsidRPr="005D14BE">
        <w:rPr>
          <w:lang w:val="en-US"/>
        </w:rPr>
        <w:t>materialet</w:t>
      </w:r>
      <w:proofErr w:type="spellEnd"/>
      <w:r w:rsidRPr="005D14BE">
        <w:rPr>
          <w:lang w:val="en-US"/>
        </w:rPr>
        <w:t xml:space="preserve"> </w:t>
      </w:r>
      <w:proofErr w:type="spellStart"/>
      <w:r w:rsidRPr="005D14BE">
        <w:rPr>
          <w:lang w:val="en-US"/>
        </w:rPr>
        <w:t>tuaja</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marketingut</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pasurive</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paluajtshme</w:t>
      </w:r>
      <w:proofErr w:type="spellEnd"/>
      <w:r w:rsidRPr="005D14BE">
        <w:rPr>
          <w:lang w:val="en-US"/>
        </w:rPr>
        <w:t>.</w:t>
      </w:r>
    </w:p>
    <w:p w14:paraId="7093471E" w14:textId="359A4382" w:rsidR="005D14BE" w:rsidRPr="00FE002F" w:rsidRDefault="005D14BE" w:rsidP="004A05EA">
      <w:pPr>
        <w:widowControl/>
        <w:autoSpaceDE/>
        <w:autoSpaceDN/>
        <w:adjustRightInd/>
        <w:spacing w:after="120" w:line="276" w:lineRule="auto"/>
        <w:ind w:left="-90"/>
        <w:jc w:val="both"/>
        <w:rPr>
          <w:lang w:val="en-US"/>
        </w:rPr>
      </w:pPr>
      <w:proofErr w:type="spellStart"/>
      <w:r w:rsidRPr="005D14BE">
        <w:rPr>
          <w:color w:val="00B0F0"/>
          <w:lang w:val="en-US"/>
        </w:rPr>
        <w:t>Promoconi</w:t>
      </w:r>
      <w:proofErr w:type="spellEnd"/>
      <w:r w:rsidRPr="005D14BE">
        <w:rPr>
          <w:color w:val="00B0F0"/>
          <w:lang w:val="en-US"/>
        </w:rPr>
        <w:t xml:space="preserve"> </w:t>
      </w:r>
      <w:proofErr w:type="gramStart"/>
      <w:r w:rsidRPr="005D14BE">
        <w:rPr>
          <w:lang w:val="en-US"/>
        </w:rPr>
        <w:t>Social Media</w:t>
      </w:r>
      <w:proofErr w:type="gramEnd"/>
      <w:r w:rsidRPr="005D14BE">
        <w:rPr>
          <w:lang w:val="en-US"/>
        </w:rPr>
        <w:t>,</w:t>
      </w:r>
      <w:r w:rsidR="004A05EA">
        <w:rPr>
          <w:lang w:val="en-US"/>
        </w:rPr>
        <w:t xml:space="preserve"> </w:t>
      </w:r>
      <w:r w:rsidRPr="005D14BE">
        <w:rPr>
          <w:lang w:val="en-US"/>
        </w:rPr>
        <w:t>e mail Marketing:</w:t>
      </w:r>
      <w:r w:rsidR="004A05EA">
        <w:rPr>
          <w:lang w:val="en-US"/>
        </w:rPr>
        <w:t xml:space="preserve"> </w:t>
      </w:r>
      <w:r w:rsidRPr="005D14BE">
        <w:rPr>
          <w:lang w:val="en-US"/>
        </w:rPr>
        <w:t>Google Ads and PPC:</w:t>
      </w:r>
      <w:r w:rsidR="004A05EA">
        <w:rPr>
          <w:lang w:val="en-US"/>
        </w:rPr>
        <w:t xml:space="preserve"> </w:t>
      </w:r>
      <w:r w:rsidRPr="005D14BE">
        <w:rPr>
          <w:lang w:val="en-US"/>
        </w:rPr>
        <w:t xml:space="preserve">Lokal Events and Networking: </w:t>
      </w:r>
    </w:p>
    <w:p w14:paraId="5D1C3F9C" w14:textId="77777777" w:rsidR="005D14BE" w:rsidRPr="005D14BE" w:rsidRDefault="005D14BE" w:rsidP="004A05EA">
      <w:pPr>
        <w:widowControl/>
        <w:autoSpaceDE/>
        <w:autoSpaceDN/>
        <w:adjustRightInd/>
        <w:spacing w:before="100" w:beforeAutospacing="1" w:after="100" w:afterAutospacing="1" w:line="276" w:lineRule="auto"/>
        <w:ind w:left="-90"/>
        <w:jc w:val="both"/>
        <w:rPr>
          <w:color w:val="00B0F0"/>
          <w:lang w:val="en-US"/>
        </w:rPr>
      </w:pPr>
      <w:r w:rsidRPr="005D14BE">
        <w:rPr>
          <w:i/>
          <w:color w:val="00B0F0"/>
          <w:lang w:val="en-US"/>
        </w:rPr>
        <w:t xml:space="preserve">2. </w:t>
      </w:r>
      <w:proofErr w:type="spellStart"/>
      <w:r w:rsidRPr="005D14BE">
        <w:rPr>
          <w:i/>
          <w:color w:val="00B0F0"/>
          <w:lang w:val="en-US"/>
        </w:rPr>
        <w:t>Analizoni</w:t>
      </w:r>
      <w:proofErr w:type="spellEnd"/>
      <w:r w:rsidRPr="005D14BE">
        <w:rPr>
          <w:i/>
          <w:color w:val="00B0F0"/>
          <w:lang w:val="en-US"/>
        </w:rPr>
        <w:t xml:space="preserve"> </w:t>
      </w:r>
      <w:proofErr w:type="spellStart"/>
      <w:r w:rsidRPr="005D14BE">
        <w:rPr>
          <w:i/>
          <w:color w:val="00B0F0"/>
          <w:lang w:val="en-US"/>
        </w:rPr>
        <w:t>konkurrencën</w:t>
      </w:r>
      <w:proofErr w:type="spellEnd"/>
      <w:r w:rsidRPr="005D14BE">
        <w:rPr>
          <w:i/>
          <w:color w:val="00B0F0"/>
          <w:lang w:val="en-US"/>
        </w:rPr>
        <w:t xml:space="preserve"> e </w:t>
      </w:r>
      <w:proofErr w:type="spellStart"/>
      <w:r w:rsidRPr="005D14BE">
        <w:rPr>
          <w:i/>
          <w:color w:val="00B0F0"/>
          <w:lang w:val="en-US"/>
        </w:rPr>
        <w:t>tregut</w:t>
      </w:r>
      <w:proofErr w:type="spellEnd"/>
    </w:p>
    <w:p w14:paraId="1FC12B4D" w14:textId="77777777" w:rsidR="005D14BE" w:rsidRPr="005D14BE" w:rsidRDefault="005D14BE" w:rsidP="004A05EA">
      <w:pPr>
        <w:widowControl/>
        <w:autoSpaceDE/>
        <w:autoSpaceDN/>
        <w:adjustRightInd/>
        <w:spacing w:line="276" w:lineRule="auto"/>
        <w:ind w:left="-90"/>
        <w:jc w:val="both"/>
        <w:rPr>
          <w:lang w:val="en-US"/>
        </w:rPr>
      </w:pPr>
      <w:proofErr w:type="spellStart"/>
      <w:r w:rsidRPr="005D14BE">
        <w:rPr>
          <w:lang w:val="en-US"/>
        </w:rPr>
        <w:lastRenderedPageBreak/>
        <w:t>Çdo</w:t>
      </w:r>
      <w:proofErr w:type="spellEnd"/>
      <w:r w:rsidRPr="005D14BE">
        <w:rPr>
          <w:lang w:val="en-US"/>
        </w:rPr>
        <w:t xml:space="preserve"> plan </w:t>
      </w:r>
      <w:proofErr w:type="spellStart"/>
      <w:r w:rsidRPr="005D14BE">
        <w:rPr>
          <w:lang w:val="en-US"/>
        </w:rPr>
        <w:t>marketingu</w:t>
      </w:r>
      <w:proofErr w:type="spellEnd"/>
      <w:r w:rsidRPr="005D14BE">
        <w:rPr>
          <w:lang w:val="en-US"/>
        </w:rPr>
        <w:t xml:space="preserve"> </w:t>
      </w:r>
      <w:proofErr w:type="spellStart"/>
      <w:r w:rsidRPr="005D14BE">
        <w:rPr>
          <w:lang w:val="en-US"/>
        </w:rPr>
        <w:t>i</w:t>
      </w:r>
      <w:proofErr w:type="spellEnd"/>
      <w:r w:rsidRPr="005D14BE">
        <w:rPr>
          <w:lang w:val="en-US"/>
        </w:rPr>
        <w:t xml:space="preserve"> </w:t>
      </w:r>
      <w:proofErr w:type="spellStart"/>
      <w:r w:rsidRPr="005D14BE">
        <w:rPr>
          <w:lang w:val="en-US"/>
        </w:rPr>
        <w:t>pasurive</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paluajtshme</w:t>
      </w:r>
      <w:proofErr w:type="spellEnd"/>
      <w:r w:rsidRPr="005D14BE">
        <w:rPr>
          <w:lang w:val="en-US"/>
        </w:rPr>
        <w:t xml:space="preserve"> </w:t>
      </w:r>
      <w:proofErr w:type="spellStart"/>
      <w:r w:rsidRPr="005D14BE">
        <w:rPr>
          <w:lang w:val="en-US"/>
        </w:rPr>
        <w:t>duhet</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marrë</w:t>
      </w:r>
      <w:proofErr w:type="spellEnd"/>
      <w:r w:rsidRPr="005D14BE">
        <w:rPr>
          <w:lang w:val="en-US"/>
        </w:rPr>
        <w:t xml:space="preserve"> </w:t>
      </w:r>
      <w:proofErr w:type="spellStart"/>
      <w:r w:rsidRPr="005D14BE">
        <w:rPr>
          <w:lang w:val="en-US"/>
        </w:rPr>
        <w:t>parasysh</w:t>
      </w:r>
      <w:proofErr w:type="spellEnd"/>
      <w:r w:rsidRPr="005D14BE">
        <w:rPr>
          <w:lang w:val="en-US"/>
        </w:rPr>
        <w:t xml:space="preserve"> </w:t>
      </w:r>
      <w:proofErr w:type="spellStart"/>
      <w:r w:rsidRPr="005D14BE">
        <w:rPr>
          <w:lang w:val="en-US"/>
        </w:rPr>
        <w:t>konkurrencën</w:t>
      </w:r>
      <w:proofErr w:type="spellEnd"/>
      <w:r w:rsidRPr="005D14BE">
        <w:rPr>
          <w:lang w:val="en-US"/>
        </w:rPr>
        <w:t xml:space="preserve"> </w:t>
      </w:r>
      <w:proofErr w:type="spellStart"/>
      <w:r w:rsidRPr="005D14BE">
        <w:rPr>
          <w:lang w:val="en-US"/>
        </w:rPr>
        <w:t>në</w:t>
      </w:r>
      <w:proofErr w:type="spellEnd"/>
      <w:r w:rsidRPr="005D14BE">
        <w:rPr>
          <w:lang w:val="en-US"/>
        </w:rPr>
        <w:t xml:space="preserve"> </w:t>
      </w:r>
      <w:proofErr w:type="spellStart"/>
      <w:r w:rsidRPr="005D14BE">
        <w:rPr>
          <w:lang w:val="en-US"/>
        </w:rPr>
        <w:t>zonë</w:t>
      </w:r>
      <w:proofErr w:type="spellEnd"/>
      <w:r w:rsidRPr="005D14BE">
        <w:rPr>
          <w:lang w:val="en-US"/>
        </w:rPr>
        <w:t xml:space="preserve">. </w:t>
      </w:r>
      <w:proofErr w:type="spellStart"/>
      <w:r w:rsidRPr="005D14BE">
        <w:rPr>
          <w:lang w:val="en-US"/>
        </w:rPr>
        <w:t>Shikoni</w:t>
      </w:r>
      <w:proofErr w:type="spellEnd"/>
      <w:r w:rsidRPr="005D14BE">
        <w:rPr>
          <w:lang w:val="en-US"/>
        </w:rPr>
        <w:t xml:space="preserve"> </w:t>
      </w:r>
      <w:proofErr w:type="spellStart"/>
      <w:r w:rsidRPr="005D14BE">
        <w:rPr>
          <w:lang w:val="en-US"/>
        </w:rPr>
        <w:t>nga</w:t>
      </w:r>
      <w:proofErr w:type="spellEnd"/>
      <w:r w:rsidRPr="005D14BE">
        <w:rPr>
          <w:lang w:val="en-US"/>
        </w:rPr>
        <w:t xml:space="preserve"> </w:t>
      </w:r>
      <w:proofErr w:type="spellStart"/>
      <w:r w:rsidRPr="005D14BE">
        <w:rPr>
          <w:lang w:val="en-US"/>
        </w:rPr>
        <w:t>afër</w:t>
      </w:r>
      <w:proofErr w:type="spellEnd"/>
      <w:r w:rsidRPr="005D14BE">
        <w:rPr>
          <w:lang w:val="en-US"/>
        </w:rPr>
        <w:t xml:space="preserve"> </w:t>
      </w:r>
      <w:proofErr w:type="spellStart"/>
      <w:r w:rsidRPr="005D14BE">
        <w:rPr>
          <w:lang w:val="en-US"/>
        </w:rPr>
        <w:t>numrin</w:t>
      </w:r>
      <w:proofErr w:type="spellEnd"/>
      <w:r w:rsidRPr="005D14BE">
        <w:rPr>
          <w:lang w:val="en-US"/>
        </w:rPr>
        <w:t xml:space="preserve"> e </w:t>
      </w:r>
      <w:proofErr w:type="spellStart"/>
      <w:r w:rsidRPr="005D14BE">
        <w:rPr>
          <w:lang w:val="en-US"/>
        </w:rPr>
        <w:t>mbylljeve</w:t>
      </w:r>
      <w:proofErr w:type="spellEnd"/>
      <w:r w:rsidRPr="005D14BE">
        <w:rPr>
          <w:lang w:val="en-US"/>
        </w:rPr>
        <w:t xml:space="preserve"> </w:t>
      </w:r>
      <w:proofErr w:type="spellStart"/>
      <w:r w:rsidRPr="005D14BE">
        <w:rPr>
          <w:lang w:val="en-US"/>
        </w:rPr>
        <w:t>në</w:t>
      </w:r>
      <w:proofErr w:type="spellEnd"/>
      <w:r w:rsidRPr="005D14BE">
        <w:rPr>
          <w:lang w:val="en-US"/>
        </w:rPr>
        <w:t xml:space="preserve"> </w:t>
      </w:r>
      <w:proofErr w:type="spellStart"/>
      <w:r w:rsidRPr="005D14BE">
        <w:rPr>
          <w:lang w:val="en-US"/>
        </w:rPr>
        <w:t>një</w:t>
      </w:r>
      <w:proofErr w:type="spellEnd"/>
      <w:r w:rsidRPr="005D14BE">
        <w:rPr>
          <w:lang w:val="en-US"/>
        </w:rPr>
        <w:t xml:space="preserve"> vit, </w:t>
      </w:r>
      <w:proofErr w:type="spellStart"/>
      <w:r w:rsidRPr="005D14BE">
        <w:rPr>
          <w:lang w:val="en-US"/>
        </w:rPr>
        <w:t>çmimin</w:t>
      </w:r>
      <w:proofErr w:type="spellEnd"/>
      <w:r w:rsidRPr="005D14BE">
        <w:rPr>
          <w:lang w:val="en-US"/>
        </w:rPr>
        <w:t xml:space="preserve"> </w:t>
      </w:r>
      <w:proofErr w:type="spellStart"/>
      <w:r w:rsidRPr="005D14BE">
        <w:rPr>
          <w:lang w:val="en-US"/>
        </w:rPr>
        <w:t>mesatar</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listës</w:t>
      </w:r>
      <w:proofErr w:type="spellEnd"/>
      <w:r w:rsidRPr="005D14BE">
        <w:rPr>
          <w:lang w:val="en-US"/>
        </w:rPr>
        <w:t xml:space="preserve"> </w:t>
      </w:r>
      <w:proofErr w:type="spellStart"/>
      <w:r w:rsidRPr="005D14BE">
        <w:rPr>
          <w:lang w:val="en-US"/>
        </w:rPr>
        <w:t>dhe</w:t>
      </w:r>
      <w:proofErr w:type="spellEnd"/>
      <w:r w:rsidRPr="005D14BE">
        <w:rPr>
          <w:lang w:val="en-US"/>
        </w:rPr>
        <w:t xml:space="preserve"> </w:t>
      </w:r>
      <w:proofErr w:type="spellStart"/>
      <w:r w:rsidRPr="005D14BE">
        <w:rPr>
          <w:lang w:val="en-US"/>
        </w:rPr>
        <w:t>pjesën</w:t>
      </w:r>
      <w:proofErr w:type="spellEnd"/>
      <w:r w:rsidRPr="005D14BE">
        <w:rPr>
          <w:lang w:val="en-US"/>
        </w:rPr>
        <w:t xml:space="preserve"> e </w:t>
      </w:r>
      <w:proofErr w:type="spellStart"/>
      <w:r w:rsidRPr="005D14BE">
        <w:rPr>
          <w:lang w:val="en-US"/>
        </w:rPr>
        <w:t>tregut</w:t>
      </w:r>
      <w:proofErr w:type="spellEnd"/>
      <w:r w:rsidRPr="005D14BE">
        <w:rPr>
          <w:lang w:val="en-US"/>
        </w:rPr>
        <w:t xml:space="preserve"> </w:t>
      </w:r>
      <w:proofErr w:type="spellStart"/>
      <w:r w:rsidRPr="005D14BE">
        <w:rPr>
          <w:lang w:val="en-US"/>
        </w:rPr>
        <w:t>që</w:t>
      </w:r>
      <w:proofErr w:type="spellEnd"/>
      <w:r w:rsidRPr="005D14BE">
        <w:rPr>
          <w:lang w:val="en-US"/>
        </w:rPr>
        <w:t xml:space="preserve"> </w:t>
      </w:r>
      <w:proofErr w:type="spellStart"/>
      <w:r w:rsidRPr="005D14BE">
        <w:rPr>
          <w:lang w:val="en-US"/>
        </w:rPr>
        <w:t>ato</w:t>
      </w:r>
      <w:proofErr w:type="spellEnd"/>
      <w:r w:rsidRPr="005D14BE">
        <w:rPr>
          <w:lang w:val="en-US"/>
        </w:rPr>
        <w:t xml:space="preserve"> </w:t>
      </w:r>
      <w:proofErr w:type="spellStart"/>
      <w:r w:rsidRPr="005D14BE">
        <w:rPr>
          <w:lang w:val="en-US"/>
        </w:rPr>
        <w:t>kanë</w:t>
      </w:r>
      <w:proofErr w:type="spellEnd"/>
    </w:p>
    <w:p w14:paraId="50A6E477" w14:textId="77777777" w:rsidR="005D14BE" w:rsidRPr="005D14BE" w:rsidRDefault="005D14BE" w:rsidP="004A05EA">
      <w:pPr>
        <w:widowControl/>
        <w:autoSpaceDE/>
        <w:autoSpaceDN/>
        <w:adjustRightInd/>
        <w:spacing w:line="276" w:lineRule="auto"/>
        <w:ind w:left="-90"/>
        <w:jc w:val="both"/>
        <w:rPr>
          <w:lang w:val="en-US"/>
        </w:rPr>
      </w:pPr>
      <w:r w:rsidRPr="005D14BE">
        <w:rPr>
          <w:lang w:val="en-US"/>
        </w:rPr>
        <w:t xml:space="preserve">Pasi </w:t>
      </w:r>
      <w:proofErr w:type="spellStart"/>
      <w:r w:rsidRPr="005D14BE">
        <w:rPr>
          <w:lang w:val="en-US"/>
        </w:rPr>
        <w:t>të</w:t>
      </w:r>
      <w:proofErr w:type="spellEnd"/>
      <w:r w:rsidRPr="005D14BE">
        <w:rPr>
          <w:lang w:val="en-US"/>
        </w:rPr>
        <w:t xml:space="preserve"> </w:t>
      </w:r>
      <w:proofErr w:type="spellStart"/>
      <w:r w:rsidRPr="005D14BE">
        <w:rPr>
          <w:lang w:val="en-US"/>
        </w:rPr>
        <w:t>keni</w:t>
      </w:r>
      <w:proofErr w:type="spellEnd"/>
      <w:r w:rsidRPr="005D14BE">
        <w:rPr>
          <w:lang w:val="en-US"/>
        </w:rPr>
        <w:t xml:space="preserve"> </w:t>
      </w:r>
      <w:proofErr w:type="spellStart"/>
      <w:r w:rsidRPr="005D14BE">
        <w:rPr>
          <w:lang w:val="en-US"/>
        </w:rPr>
        <w:t>një</w:t>
      </w:r>
      <w:proofErr w:type="spellEnd"/>
      <w:r w:rsidRPr="005D14BE">
        <w:rPr>
          <w:lang w:val="en-US"/>
        </w:rPr>
        <w:t xml:space="preserve"> ide </w:t>
      </w:r>
      <w:proofErr w:type="spellStart"/>
      <w:r w:rsidRPr="005D14BE">
        <w:rPr>
          <w:lang w:val="en-US"/>
        </w:rPr>
        <w:t>për</w:t>
      </w:r>
      <w:proofErr w:type="spellEnd"/>
      <w:r w:rsidRPr="005D14BE">
        <w:rPr>
          <w:lang w:val="en-US"/>
        </w:rPr>
        <w:t xml:space="preserve"> </w:t>
      </w:r>
      <w:proofErr w:type="spellStart"/>
      <w:r w:rsidRPr="005D14BE">
        <w:rPr>
          <w:lang w:val="en-US"/>
        </w:rPr>
        <w:t>shitjet</w:t>
      </w:r>
      <w:proofErr w:type="spellEnd"/>
      <w:r w:rsidRPr="005D14BE">
        <w:rPr>
          <w:lang w:val="en-US"/>
        </w:rPr>
        <w:t xml:space="preserve"> e </w:t>
      </w:r>
      <w:proofErr w:type="spellStart"/>
      <w:r w:rsidRPr="005D14BE">
        <w:rPr>
          <w:lang w:val="en-US"/>
        </w:rPr>
        <w:t>tyre</w:t>
      </w:r>
      <w:proofErr w:type="spellEnd"/>
      <w:r w:rsidRPr="005D14BE">
        <w:rPr>
          <w:lang w:val="en-US"/>
        </w:rPr>
        <w:t xml:space="preserve">, </w:t>
      </w:r>
      <w:proofErr w:type="spellStart"/>
      <w:r w:rsidRPr="005D14BE">
        <w:rPr>
          <w:lang w:val="en-US"/>
        </w:rPr>
        <w:t>këtu</w:t>
      </w:r>
      <w:proofErr w:type="spellEnd"/>
      <w:r w:rsidRPr="005D14BE">
        <w:rPr>
          <w:lang w:val="en-US"/>
        </w:rPr>
        <w:t xml:space="preserve"> </w:t>
      </w:r>
      <w:proofErr w:type="spellStart"/>
      <w:r w:rsidRPr="005D14BE">
        <w:rPr>
          <w:lang w:val="en-US"/>
        </w:rPr>
        <w:t>janë</w:t>
      </w:r>
      <w:proofErr w:type="spellEnd"/>
      <w:r w:rsidRPr="005D14BE">
        <w:rPr>
          <w:lang w:val="en-US"/>
        </w:rPr>
        <w:t xml:space="preserve"> </w:t>
      </w:r>
      <w:proofErr w:type="spellStart"/>
      <w:r w:rsidRPr="005D14BE">
        <w:rPr>
          <w:lang w:val="en-US"/>
        </w:rPr>
        <w:t>disa</w:t>
      </w:r>
      <w:proofErr w:type="spellEnd"/>
      <w:r w:rsidRPr="005D14BE">
        <w:rPr>
          <w:lang w:val="en-US"/>
        </w:rPr>
        <w:t xml:space="preserve"> </w:t>
      </w:r>
      <w:proofErr w:type="spellStart"/>
      <w:r w:rsidRPr="005D14BE">
        <w:rPr>
          <w:lang w:val="en-US"/>
        </w:rPr>
        <w:t>pyetje</w:t>
      </w:r>
      <w:proofErr w:type="spellEnd"/>
      <w:r w:rsidRPr="005D14BE">
        <w:rPr>
          <w:lang w:val="en-US"/>
        </w:rPr>
        <w:t xml:space="preserve"> </w:t>
      </w:r>
      <w:proofErr w:type="spellStart"/>
      <w:r w:rsidRPr="005D14BE">
        <w:rPr>
          <w:lang w:val="en-US"/>
        </w:rPr>
        <w:t>që</w:t>
      </w:r>
      <w:proofErr w:type="spellEnd"/>
      <w:r w:rsidRPr="005D14BE">
        <w:rPr>
          <w:lang w:val="en-US"/>
        </w:rPr>
        <w:t xml:space="preserve"> </w:t>
      </w:r>
      <w:proofErr w:type="spellStart"/>
      <w:r w:rsidRPr="005D14BE">
        <w:rPr>
          <w:lang w:val="en-US"/>
        </w:rPr>
        <w:t>duhen</w:t>
      </w:r>
      <w:proofErr w:type="spellEnd"/>
      <w:r w:rsidRPr="005D14BE">
        <w:rPr>
          <w:lang w:val="en-US"/>
        </w:rPr>
        <w:t xml:space="preserve"> </w:t>
      </w:r>
      <w:proofErr w:type="spellStart"/>
      <w:r w:rsidRPr="005D14BE">
        <w:rPr>
          <w:lang w:val="en-US"/>
        </w:rPr>
        <w:t>bërë</w:t>
      </w:r>
      <w:proofErr w:type="spellEnd"/>
      <w:r w:rsidRPr="005D14BE">
        <w:rPr>
          <w:lang w:val="en-US"/>
        </w:rPr>
        <w:t xml:space="preserve"> </w:t>
      </w:r>
      <w:proofErr w:type="spellStart"/>
      <w:r w:rsidRPr="005D14BE">
        <w:rPr>
          <w:lang w:val="en-US"/>
        </w:rPr>
        <w:t>për</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ndihmuar</w:t>
      </w:r>
      <w:proofErr w:type="spellEnd"/>
      <w:r w:rsidRPr="005D14BE">
        <w:rPr>
          <w:lang w:val="en-US"/>
        </w:rPr>
        <w:t xml:space="preserve"> </w:t>
      </w:r>
      <w:proofErr w:type="spellStart"/>
      <w:r w:rsidRPr="005D14BE">
        <w:rPr>
          <w:lang w:val="en-US"/>
        </w:rPr>
        <w:t>në</w:t>
      </w:r>
      <w:proofErr w:type="spellEnd"/>
      <w:r w:rsidRPr="005D14BE">
        <w:rPr>
          <w:lang w:val="en-US"/>
        </w:rPr>
        <w:t xml:space="preserve"> </w:t>
      </w:r>
      <w:proofErr w:type="spellStart"/>
      <w:r w:rsidRPr="005D14BE">
        <w:rPr>
          <w:lang w:val="en-US"/>
        </w:rPr>
        <w:t>kuptimin</w:t>
      </w:r>
      <w:proofErr w:type="spellEnd"/>
      <w:r w:rsidRPr="005D14BE">
        <w:rPr>
          <w:lang w:val="en-US"/>
        </w:rPr>
        <w:t xml:space="preserve"> e </w:t>
      </w:r>
      <w:proofErr w:type="spellStart"/>
      <w:r w:rsidRPr="005D14BE">
        <w:rPr>
          <w:lang w:val="en-US"/>
        </w:rPr>
        <w:t>strategjisë</w:t>
      </w:r>
      <w:proofErr w:type="spellEnd"/>
      <w:r w:rsidRPr="005D14BE">
        <w:rPr>
          <w:lang w:val="en-US"/>
        </w:rPr>
        <w:t xml:space="preserve"> </w:t>
      </w:r>
      <w:proofErr w:type="spellStart"/>
      <w:r w:rsidRPr="005D14BE">
        <w:rPr>
          <w:lang w:val="en-US"/>
        </w:rPr>
        <w:t>së</w:t>
      </w:r>
      <w:proofErr w:type="spellEnd"/>
      <w:r w:rsidRPr="005D14BE">
        <w:rPr>
          <w:lang w:val="en-US"/>
        </w:rPr>
        <w:t xml:space="preserve"> </w:t>
      </w:r>
      <w:proofErr w:type="spellStart"/>
      <w:r w:rsidRPr="005D14BE">
        <w:rPr>
          <w:lang w:val="en-US"/>
        </w:rPr>
        <w:t>tyre</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marketingut</w:t>
      </w:r>
      <w:proofErr w:type="spellEnd"/>
      <w:r w:rsidRPr="005D14BE">
        <w:rPr>
          <w:lang w:val="en-US"/>
        </w:rPr>
        <w:t>:</w:t>
      </w:r>
    </w:p>
    <w:p w14:paraId="2D978B9D" w14:textId="663B5775" w:rsidR="005D14BE" w:rsidRPr="00FE002F" w:rsidRDefault="005D14BE" w:rsidP="004A05EA">
      <w:pPr>
        <w:pStyle w:val="ListParagraph"/>
        <w:numPr>
          <w:ilvl w:val="1"/>
          <w:numId w:val="341"/>
        </w:numPr>
        <w:spacing w:line="276" w:lineRule="auto"/>
        <w:ind w:left="360"/>
        <w:jc w:val="both"/>
        <w:rPr>
          <w:lang w:val="en-US"/>
        </w:rPr>
      </w:pPr>
      <w:r w:rsidRPr="00FE002F">
        <w:rPr>
          <w:lang w:val="en-US"/>
        </w:rPr>
        <w:t xml:space="preserve">Si e </w:t>
      </w:r>
      <w:proofErr w:type="spellStart"/>
      <w:r w:rsidRPr="00FE002F">
        <w:rPr>
          <w:lang w:val="en-US"/>
        </w:rPr>
        <w:t>përfaqësojnë</w:t>
      </w:r>
      <w:proofErr w:type="spellEnd"/>
      <w:r w:rsidRPr="00FE002F">
        <w:rPr>
          <w:lang w:val="en-US"/>
        </w:rPr>
        <w:t xml:space="preserve"> </w:t>
      </w:r>
      <w:proofErr w:type="spellStart"/>
      <w:r w:rsidRPr="00FE002F">
        <w:rPr>
          <w:lang w:val="en-US"/>
        </w:rPr>
        <w:t>markën</w:t>
      </w:r>
      <w:proofErr w:type="spellEnd"/>
      <w:r w:rsidRPr="00FE002F">
        <w:rPr>
          <w:lang w:val="en-US"/>
        </w:rPr>
        <w:t xml:space="preserve"> e </w:t>
      </w:r>
      <w:proofErr w:type="spellStart"/>
      <w:r w:rsidRPr="00FE002F">
        <w:rPr>
          <w:lang w:val="en-US"/>
        </w:rPr>
        <w:t>tyre</w:t>
      </w:r>
      <w:proofErr w:type="spellEnd"/>
      <w:r w:rsidRPr="00FE002F">
        <w:rPr>
          <w:lang w:val="en-US"/>
        </w:rPr>
        <w:t xml:space="preserve"> </w:t>
      </w:r>
      <w:proofErr w:type="spellStart"/>
      <w:r w:rsidRPr="00FE002F">
        <w:rPr>
          <w:lang w:val="en-US"/>
        </w:rPr>
        <w:t>personale</w:t>
      </w:r>
      <w:proofErr w:type="spellEnd"/>
      <w:r w:rsidRPr="00FE002F">
        <w:rPr>
          <w:lang w:val="en-US"/>
        </w:rPr>
        <w:t xml:space="preserve"> </w:t>
      </w:r>
      <w:proofErr w:type="spellStart"/>
      <w:r w:rsidRPr="00FE002F">
        <w:rPr>
          <w:lang w:val="en-US"/>
        </w:rPr>
        <w:t>agjentët</w:t>
      </w:r>
      <w:proofErr w:type="spellEnd"/>
      <w:r w:rsidRPr="00FE002F">
        <w:rPr>
          <w:lang w:val="en-US"/>
        </w:rPr>
        <w:t xml:space="preserve"> e </w:t>
      </w:r>
      <w:proofErr w:type="spellStart"/>
      <w:r w:rsidRPr="00FE002F">
        <w:rPr>
          <w:lang w:val="en-US"/>
        </w:rPr>
        <w:t>tjerë</w:t>
      </w:r>
      <w:proofErr w:type="spellEnd"/>
      <w:r w:rsidRPr="00FE002F">
        <w:rPr>
          <w:lang w:val="en-US"/>
        </w:rPr>
        <w:t xml:space="preserve"> </w:t>
      </w:r>
      <w:proofErr w:type="spellStart"/>
      <w:r w:rsidRPr="00FE002F">
        <w:rPr>
          <w:lang w:val="en-US"/>
        </w:rPr>
        <w:t>të</w:t>
      </w:r>
      <w:proofErr w:type="spellEnd"/>
      <w:r w:rsidRPr="00FE002F">
        <w:rPr>
          <w:lang w:val="en-US"/>
        </w:rPr>
        <w:t xml:space="preserve"> </w:t>
      </w:r>
      <w:proofErr w:type="spellStart"/>
      <w:r w:rsidRPr="00FE002F">
        <w:rPr>
          <w:lang w:val="en-US"/>
        </w:rPr>
        <w:t>pasurive</w:t>
      </w:r>
      <w:proofErr w:type="spellEnd"/>
      <w:r w:rsidRPr="00FE002F">
        <w:rPr>
          <w:lang w:val="en-US"/>
        </w:rPr>
        <w:t xml:space="preserve"> </w:t>
      </w:r>
      <w:proofErr w:type="spellStart"/>
      <w:r w:rsidRPr="00FE002F">
        <w:rPr>
          <w:lang w:val="en-US"/>
        </w:rPr>
        <w:t>të</w:t>
      </w:r>
      <w:proofErr w:type="spellEnd"/>
      <w:r w:rsidRPr="00FE002F">
        <w:rPr>
          <w:lang w:val="en-US"/>
        </w:rPr>
        <w:t xml:space="preserve"> </w:t>
      </w:r>
      <w:proofErr w:type="spellStart"/>
      <w:r w:rsidRPr="00FE002F">
        <w:rPr>
          <w:lang w:val="en-US"/>
        </w:rPr>
        <w:t>paluajtshme</w:t>
      </w:r>
      <w:proofErr w:type="spellEnd"/>
      <w:r w:rsidRPr="00FE002F">
        <w:rPr>
          <w:lang w:val="en-US"/>
        </w:rPr>
        <w:t xml:space="preserve">? A </w:t>
      </w:r>
      <w:proofErr w:type="spellStart"/>
      <w:r w:rsidRPr="00FE002F">
        <w:rPr>
          <w:lang w:val="en-US"/>
        </w:rPr>
        <w:t>janë</w:t>
      </w:r>
      <w:proofErr w:type="spellEnd"/>
      <w:r w:rsidRPr="00FE002F">
        <w:rPr>
          <w:lang w:val="en-US"/>
        </w:rPr>
        <w:t xml:space="preserve"> </w:t>
      </w:r>
      <w:proofErr w:type="spellStart"/>
      <w:r w:rsidRPr="00FE002F">
        <w:rPr>
          <w:lang w:val="en-US"/>
        </w:rPr>
        <w:t>sekserët</w:t>
      </w:r>
      <w:proofErr w:type="spellEnd"/>
      <w:r w:rsidRPr="00FE002F">
        <w:rPr>
          <w:lang w:val="en-US"/>
        </w:rPr>
        <w:t xml:space="preserve"> e </w:t>
      </w:r>
      <w:proofErr w:type="spellStart"/>
      <w:r w:rsidRPr="00FE002F">
        <w:rPr>
          <w:lang w:val="en-US"/>
        </w:rPr>
        <w:t>tjerë</w:t>
      </w:r>
      <w:proofErr w:type="spellEnd"/>
      <w:r w:rsidRPr="00FE002F">
        <w:rPr>
          <w:lang w:val="en-US"/>
        </w:rPr>
        <w:t xml:space="preserve"> </w:t>
      </w:r>
      <w:proofErr w:type="spellStart"/>
      <w:r w:rsidRPr="00FE002F">
        <w:rPr>
          <w:lang w:val="en-US"/>
        </w:rPr>
        <w:t>të</w:t>
      </w:r>
      <w:proofErr w:type="spellEnd"/>
      <w:r w:rsidRPr="00FE002F">
        <w:rPr>
          <w:lang w:val="en-US"/>
        </w:rPr>
        <w:t xml:space="preserve"> </w:t>
      </w:r>
      <w:proofErr w:type="spellStart"/>
      <w:r w:rsidRPr="00FE002F">
        <w:rPr>
          <w:lang w:val="en-US"/>
        </w:rPr>
        <w:t>njohur</w:t>
      </w:r>
      <w:proofErr w:type="spellEnd"/>
      <w:r w:rsidRPr="00FE002F">
        <w:rPr>
          <w:lang w:val="en-US"/>
        </w:rPr>
        <w:t xml:space="preserve"> </w:t>
      </w:r>
      <w:proofErr w:type="spellStart"/>
      <w:r w:rsidRPr="00FE002F">
        <w:rPr>
          <w:lang w:val="en-US"/>
        </w:rPr>
        <w:t>menjëherë</w:t>
      </w:r>
      <w:proofErr w:type="spellEnd"/>
      <w:r w:rsidRPr="00FE002F">
        <w:rPr>
          <w:lang w:val="en-US"/>
        </w:rPr>
        <w:t>?</w:t>
      </w:r>
    </w:p>
    <w:p w14:paraId="29D3CC78" w14:textId="69711438" w:rsidR="005D14BE" w:rsidRPr="00FE002F" w:rsidRDefault="005D14BE" w:rsidP="004A05EA">
      <w:pPr>
        <w:pStyle w:val="ListParagraph"/>
        <w:numPr>
          <w:ilvl w:val="1"/>
          <w:numId w:val="341"/>
        </w:numPr>
        <w:spacing w:line="276" w:lineRule="auto"/>
        <w:ind w:left="360"/>
        <w:jc w:val="both"/>
        <w:rPr>
          <w:lang w:val="en-US"/>
        </w:rPr>
      </w:pPr>
      <w:r w:rsidRPr="00FE002F">
        <w:rPr>
          <w:lang w:val="en-US"/>
        </w:rPr>
        <w:t xml:space="preserve">Cilat </w:t>
      </w:r>
      <w:proofErr w:type="spellStart"/>
      <w:r w:rsidRPr="00FE002F">
        <w:rPr>
          <w:lang w:val="en-US"/>
        </w:rPr>
        <w:t>kanale</w:t>
      </w:r>
      <w:proofErr w:type="spellEnd"/>
      <w:r w:rsidRPr="00FE002F">
        <w:rPr>
          <w:lang w:val="en-US"/>
        </w:rPr>
        <w:t xml:space="preserve"> </w:t>
      </w:r>
      <w:proofErr w:type="spellStart"/>
      <w:r w:rsidRPr="00FE002F">
        <w:rPr>
          <w:lang w:val="en-US"/>
        </w:rPr>
        <w:t>marketingu</w:t>
      </w:r>
      <w:proofErr w:type="spellEnd"/>
      <w:r w:rsidRPr="00FE002F">
        <w:rPr>
          <w:lang w:val="en-US"/>
        </w:rPr>
        <w:t xml:space="preserve"> po </w:t>
      </w:r>
      <w:proofErr w:type="spellStart"/>
      <w:r w:rsidRPr="00FE002F">
        <w:rPr>
          <w:lang w:val="en-US"/>
        </w:rPr>
        <w:t>përdorin</w:t>
      </w:r>
      <w:proofErr w:type="spellEnd"/>
      <w:r w:rsidRPr="00FE002F">
        <w:rPr>
          <w:lang w:val="en-US"/>
        </w:rPr>
        <w:t xml:space="preserve"> </w:t>
      </w:r>
      <w:proofErr w:type="spellStart"/>
      <w:r w:rsidRPr="00FE002F">
        <w:rPr>
          <w:lang w:val="en-US"/>
        </w:rPr>
        <w:t>për</w:t>
      </w:r>
      <w:proofErr w:type="spellEnd"/>
      <w:r w:rsidRPr="00FE002F">
        <w:rPr>
          <w:lang w:val="en-US"/>
        </w:rPr>
        <w:t xml:space="preserve"> </w:t>
      </w:r>
      <w:proofErr w:type="spellStart"/>
      <w:r w:rsidRPr="00FE002F">
        <w:rPr>
          <w:lang w:val="en-US"/>
        </w:rPr>
        <w:t>të</w:t>
      </w:r>
      <w:proofErr w:type="spellEnd"/>
      <w:r w:rsidRPr="00FE002F">
        <w:rPr>
          <w:lang w:val="en-US"/>
        </w:rPr>
        <w:t xml:space="preserve"> </w:t>
      </w:r>
      <w:proofErr w:type="spellStart"/>
      <w:r w:rsidRPr="00FE002F">
        <w:rPr>
          <w:lang w:val="en-US"/>
        </w:rPr>
        <w:t>përhapur</w:t>
      </w:r>
      <w:proofErr w:type="spellEnd"/>
      <w:r w:rsidRPr="00FE002F">
        <w:rPr>
          <w:lang w:val="en-US"/>
        </w:rPr>
        <w:t xml:space="preserve"> </w:t>
      </w:r>
      <w:proofErr w:type="spellStart"/>
      <w:r w:rsidRPr="00FE002F">
        <w:rPr>
          <w:lang w:val="en-US"/>
        </w:rPr>
        <w:t>ndërgjegjësimin</w:t>
      </w:r>
      <w:proofErr w:type="spellEnd"/>
      <w:r w:rsidRPr="00FE002F">
        <w:rPr>
          <w:lang w:val="en-US"/>
        </w:rPr>
        <w:t xml:space="preserve"> – </w:t>
      </w:r>
      <w:proofErr w:type="spellStart"/>
      <w:r w:rsidRPr="00FE002F">
        <w:rPr>
          <w:lang w:val="en-US"/>
        </w:rPr>
        <w:t>profilet</w:t>
      </w:r>
      <w:proofErr w:type="spellEnd"/>
      <w:r w:rsidRPr="00FE002F">
        <w:rPr>
          <w:lang w:val="en-US"/>
        </w:rPr>
        <w:t xml:space="preserve"> e </w:t>
      </w:r>
      <w:proofErr w:type="spellStart"/>
      <w:r w:rsidRPr="00FE002F">
        <w:rPr>
          <w:lang w:val="en-US"/>
        </w:rPr>
        <w:t>mediave</w:t>
      </w:r>
      <w:proofErr w:type="spellEnd"/>
      <w:r w:rsidRPr="00FE002F">
        <w:rPr>
          <w:lang w:val="en-US"/>
        </w:rPr>
        <w:t xml:space="preserve"> </w:t>
      </w:r>
      <w:proofErr w:type="spellStart"/>
      <w:r w:rsidRPr="00FE002F">
        <w:rPr>
          <w:lang w:val="en-US"/>
        </w:rPr>
        <w:t>sociale</w:t>
      </w:r>
      <w:proofErr w:type="spellEnd"/>
      <w:r w:rsidRPr="00FE002F">
        <w:rPr>
          <w:lang w:val="en-US"/>
        </w:rPr>
        <w:t xml:space="preserve">, </w:t>
      </w:r>
      <w:proofErr w:type="spellStart"/>
      <w:r w:rsidRPr="00FE002F">
        <w:rPr>
          <w:lang w:val="en-US"/>
        </w:rPr>
        <w:t>printimi</w:t>
      </w:r>
      <w:proofErr w:type="spellEnd"/>
      <w:r w:rsidRPr="00FE002F">
        <w:rPr>
          <w:lang w:val="en-US"/>
        </w:rPr>
        <w:t xml:space="preserve">, </w:t>
      </w:r>
      <w:proofErr w:type="spellStart"/>
      <w:r w:rsidRPr="00FE002F">
        <w:rPr>
          <w:lang w:val="en-US"/>
        </w:rPr>
        <w:t>marketingu</w:t>
      </w:r>
      <w:proofErr w:type="spellEnd"/>
      <w:r w:rsidRPr="00FE002F">
        <w:rPr>
          <w:lang w:val="en-US"/>
        </w:rPr>
        <w:t xml:space="preserve"> me email?</w:t>
      </w:r>
    </w:p>
    <w:p w14:paraId="3D57E78B" w14:textId="5E697B4A" w:rsidR="005D14BE" w:rsidRPr="00FE002F" w:rsidRDefault="005D14BE" w:rsidP="004A05EA">
      <w:pPr>
        <w:pStyle w:val="ListParagraph"/>
        <w:numPr>
          <w:ilvl w:val="1"/>
          <w:numId w:val="341"/>
        </w:numPr>
        <w:spacing w:line="276" w:lineRule="auto"/>
        <w:ind w:left="360"/>
        <w:jc w:val="both"/>
        <w:rPr>
          <w:lang w:val="en-US"/>
        </w:rPr>
      </w:pPr>
      <w:r w:rsidRPr="00FE002F">
        <w:rPr>
          <w:lang w:val="en-US"/>
        </w:rPr>
        <w:t xml:space="preserve">A </w:t>
      </w:r>
      <w:proofErr w:type="spellStart"/>
      <w:r w:rsidRPr="00FE002F">
        <w:rPr>
          <w:lang w:val="en-US"/>
        </w:rPr>
        <w:t>përdorin</w:t>
      </w:r>
      <w:proofErr w:type="spellEnd"/>
      <w:r w:rsidRPr="00FE002F">
        <w:rPr>
          <w:lang w:val="en-US"/>
        </w:rPr>
        <w:t xml:space="preserve"> </w:t>
      </w:r>
      <w:proofErr w:type="spellStart"/>
      <w:r w:rsidRPr="00FE002F">
        <w:rPr>
          <w:lang w:val="en-US"/>
        </w:rPr>
        <w:t>tregjet</w:t>
      </w:r>
      <w:proofErr w:type="spellEnd"/>
      <w:r w:rsidRPr="00FE002F">
        <w:rPr>
          <w:lang w:val="en-US"/>
        </w:rPr>
        <w:t xml:space="preserve"> e </w:t>
      </w:r>
      <w:proofErr w:type="spellStart"/>
      <w:r w:rsidRPr="00FE002F">
        <w:rPr>
          <w:lang w:val="en-US"/>
        </w:rPr>
        <w:t>pasurive</w:t>
      </w:r>
      <w:proofErr w:type="spellEnd"/>
      <w:r w:rsidRPr="00FE002F">
        <w:rPr>
          <w:lang w:val="en-US"/>
        </w:rPr>
        <w:t xml:space="preserve"> </w:t>
      </w:r>
      <w:proofErr w:type="spellStart"/>
      <w:r w:rsidRPr="00FE002F">
        <w:rPr>
          <w:lang w:val="en-US"/>
        </w:rPr>
        <w:t>të</w:t>
      </w:r>
      <w:proofErr w:type="spellEnd"/>
      <w:r w:rsidRPr="00FE002F">
        <w:rPr>
          <w:lang w:val="en-US"/>
        </w:rPr>
        <w:t xml:space="preserve"> </w:t>
      </w:r>
      <w:proofErr w:type="spellStart"/>
      <w:r w:rsidRPr="00FE002F">
        <w:rPr>
          <w:lang w:val="en-US"/>
        </w:rPr>
        <w:t>paluajtshme</w:t>
      </w:r>
      <w:proofErr w:type="spellEnd"/>
      <w:r w:rsidRPr="00FE002F">
        <w:rPr>
          <w:lang w:val="en-US"/>
        </w:rPr>
        <w:t xml:space="preserve"> </w:t>
      </w:r>
      <w:proofErr w:type="spellStart"/>
      <w:r w:rsidRPr="00FE002F">
        <w:rPr>
          <w:lang w:val="en-US"/>
        </w:rPr>
        <w:t>si</w:t>
      </w:r>
      <w:proofErr w:type="spellEnd"/>
      <w:r w:rsidRPr="00FE002F">
        <w:rPr>
          <w:lang w:val="en-US"/>
        </w:rPr>
        <w:t xml:space="preserve"> Zillow </w:t>
      </w:r>
      <w:proofErr w:type="spellStart"/>
      <w:r w:rsidRPr="00FE002F">
        <w:rPr>
          <w:lang w:val="en-US"/>
        </w:rPr>
        <w:t>në</w:t>
      </w:r>
      <w:proofErr w:type="spellEnd"/>
      <w:r w:rsidRPr="00FE002F">
        <w:rPr>
          <w:lang w:val="en-US"/>
        </w:rPr>
        <w:t xml:space="preserve"> </w:t>
      </w:r>
      <w:proofErr w:type="spellStart"/>
      <w:r w:rsidRPr="00FE002F">
        <w:rPr>
          <w:lang w:val="en-US"/>
        </w:rPr>
        <w:t>një</w:t>
      </w:r>
      <w:proofErr w:type="spellEnd"/>
      <w:r w:rsidRPr="00FE002F">
        <w:rPr>
          <w:lang w:val="en-US"/>
        </w:rPr>
        <w:t xml:space="preserve"> </w:t>
      </w:r>
      <w:proofErr w:type="spellStart"/>
      <w:r w:rsidRPr="00FE002F">
        <w:rPr>
          <w:lang w:val="en-US"/>
        </w:rPr>
        <w:t>mënyrë</w:t>
      </w:r>
      <w:proofErr w:type="spellEnd"/>
      <w:r w:rsidRPr="00FE002F">
        <w:rPr>
          <w:lang w:val="en-US"/>
        </w:rPr>
        <w:t xml:space="preserve"> </w:t>
      </w:r>
      <w:proofErr w:type="spellStart"/>
      <w:r w:rsidRPr="00FE002F">
        <w:rPr>
          <w:lang w:val="en-US"/>
        </w:rPr>
        <w:t>inovative</w:t>
      </w:r>
      <w:proofErr w:type="spellEnd"/>
      <w:r w:rsidRPr="00FE002F">
        <w:rPr>
          <w:lang w:val="en-US"/>
        </w:rPr>
        <w:t>?</w:t>
      </w:r>
    </w:p>
    <w:p w14:paraId="705A9210" w14:textId="040B05C7" w:rsidR="005D14BE" w:rsidRPr="00FE002F" w:rsidRDefault="005D14BE" w:rsidP="004A05EA">
      <w:pPr>
        <w:pStyle w:val="ListParagraph"/>
        <w:numPr>
          <w:ilvl w:val="1"/>
          <w:numId w:val="341"/>
        </w:numPr>
        <w:spacing w:line="276" w:lineRule="auto"/>
        <w:ind w:left="360"/>
        <w:jc w:val="both"/>
        <w:rPr>
          <w:lang w:val="en-US"/>
        </w:rPr>
      </w:pPr>
      <w:proofErr w:type="spellStart"/>
      <w:r w:rsidRPr="00FE002F">
        <w:rPr>
          <w:lang w:val="en-US"/>
        </w:rPr>
        <w:t>Çfarë</w:t>
      </w:r>
      <w:proofErr w:type="spellEnd"/>
      <w:r w:rsidRPr="00FE002F">
        <w:rPr>
          <w:lang w:val="en-US"/>
        </w:rPr>
        <w:t xml:space="preserve"> </w:t>
      </w:r>
      <w:proofErr w:type="spellStart"/>
      <w:r w:rsidRPr="00FE002F">
        <w:rPr>
          <w:lang w:val="en-US"/>
        </w:rPr>
        <w:t>asetesh</w:t>
      </w:r>
      <w:proofErr w:type="spellEnd"/>
      <w:r w:rsidRPr="00FE002F">
        <w:rPr>
          <w:lang w:val="en-US"/>
        </w:rPr>
        <w:t xml:space="preserve"> </w:t>
      </w:r>
      <w:proofErr w:type="spellStart"/>
      <w:r w:rsidRPr="00FE002F">
        <w:rPr>
          <w:lang w:val="en-US"/>
        </w:rPr>
        <w:t>të</w:t>
      </w:r>
      <w:proofErr w:type="spellEnd"/>
      <w:r w:rsidRPr="00FE002F">
        <w:rPr>
          <w:lang w:val="en-US"/>
        </w:rPr>
        <w:t xml:space="preserve"> </w:t>
      </w:r>
      <w:proofErr w:type="spellStart"/>
      <w:r w:rsidRPr="00FE002F">
        <w:rPr>
          <w:lang w:val="en-US"/>
        </w:rPr>
        <w:t>marketingut</w:t>
      </w:r>
      <w:proofErr w:type="spellEnd"/>
      <w:r w:rsidRPr="00FE002F">
        <w:rPr>
          <w:lang w:val="en-US"/>
        </w:rPr>
        <w:t xml:space="preserve"> </w:t>
      </w:r>
      <w:proofErr w:type="spellStart"/>
      <w:r w:rsidRPr="00FE002F">
        <w:rPr>
          <w:lang w:val="en-US"/>
        </w:rPr>
        <w:t>dixhital</w:t>
      </w:r>
      <w:proofErr w:type="spellEnd"/>
      <w:r w:rsidRPr="00FE002F">
        <w:rPr>
          <w:lang w:val="en-US"/>
        </w:rPr>
        <w:t xml:space="preserve"> po </w:t>
      </w:r>
      <w:proofErr w:type="spellStart"/>
      <w:r w:rsidRPr="00FE002F">
        <w:rPr>
          <w:lang w:val="en-US"/>
        </w:rPr>
        <w:t>përdorin</w:t>
      </w:r>
      <w:proofErr w:type="spellEnd"/>
      <w:r w:rsidRPr="00FE002F">
        <w:rPr>
          <w:lang w:val="en-US"/>
        </w:rPr>
        <w:t xml:space="preserve"> </w:t>
      </w:r>
      <w:proofErr w:type="spellStart"/>
      <w:r w:rsidRPr="00FE002F">
        <w:rPr>
          <w:lang w:val="en-US"/>
        </w:rPr>
        <w:t>për</w:t>
      </w:r>
      <w:proofErr w:type="spellEnd"/>
      <w:r w:rsidRPr="00FE002F">
        <w:rPr>
          <w:lang w:val="en-US"/>
        </w:rPr>
        <w:t xml:space="preserve"> </w:t>
      </w:r>
      <w:proofErr w:type="spellStart"/>
      <w:r w:rsidRPr="00FE002F">
        <w:rPr>
          <w:lang w:val="en-US"/>
        </w:rPr>
        <w:t>listimet</w:t>
      </w:r>
      <w:proofErr w:type="spellEnd"/>
      <w:r w:rsidRPr="00FE002F">
        <w:rPr>
          <w:lang w:val="en-US"/>
        </w:rPr>
        <w:t xml:space="preserve"> e </w:t>
      </w:r>
      <w:proofErr w:type="spellStart"/>
      <w:r w:rsidRPr="00FE002F">
        <w:rPr>
          <w:lang w:val="en-US"/>
        </w:rPr>
        <w:t>tyre</w:t>
      </w:r>
      <w:proofErr w:type="spellEnd"/>
      <w:r w:rsidRPr="00FE002F">
        <w:rPr>
          <w:lang w:val="en-US"/>
        </w:rPr>
        <w:t xml:space="preserve"> </w:t>
      </w:r>
      <w:proofErr w:type="spellStart"/>
      <w:r w:rsidRPr="00FE002F">
        <w:rPr>
          <w:lang w:val="en-US"/>
        </w:rPr>
        <w:t>të</w:t>
      </w:r>
      <w:proofErr w:type="spellEnd"/>
      <w:r w:rsidRPr="00FE002F">
        <w:rPr>
          <w:lang w:val="en-US"/>
        </w:rPr>
        <w:t xml:space="preserve"> </w:t>
      </w:r>
      <w:proofErr w:type="spellStart"/>
      <w:r w:rsidRPr="00FE002F">
        <w:rPr>
          <w:lang w:val="en-US"/>
        </w:rPr>
        <w:t>pronave</w:t>
      </w:r>
      <w:proofErr w:type="spellEnd"/>
      <w:r w:rsidRPr="00FE002F">
        <w:rPr>
          <w:lang w:val="en-US"/>
        </w:rPr>
        <w:t xml:space="preserve"> — a </w:t>
      </w:r>
      <w:proofErr w:type="spellStart"/>
      <w:r w:rsidRPr="00FE002F">
        <w:rPr>
          <w:lang w:val="en-US"/>
        </w:rPr>
        <w:t>përfshijnë</w:t>
      </w:r>
      <w:proofErr w:type="spellEnd"/>
      <w:r w:rsidRPr="00FE002F">
        <w:rPr>
          <w:lang w:val="en-US"/>
        </w:rPr>
        <w:t xml:space="preserve"> </w:t>
      </w:r>
      <w:proofErr w:type="spellStart"/>
      <w:r w:rsidRPr="00FE002F">
        <w:rPr>
          <w:lang w:val="en-US"/>
        </w:rPr>
        <w:t>ato</w:t>
      </w:r>
      <w:proofErr w:type="spellEnd"/>
      <w:r w:rsidRPr="00FE002F">
        <w:rPr>
          <w:lang w:val="en-US"/>
        </w:rPr>
        <w:t xml:space="preserve"> </w:t>
      </w:r>
      <w:proofErr w:type="spellStart"/>
      <w:r w:rsidRPr="00FE002F">
        <w:rPr>
          <w:lang w:val="en-US"/>
        </w:rPr>
        <w:t>fotografinë</w:t>
      </w:r>
      <w:proofErr w:type="spellEnd"/>
      <w:r w:rsidRPr="00FE002F">
        <w:rPr>
          <w:lang w:val="en-US"/>
        </w:rPr>
        <w:t xml:space="preserve"> 3D, </w:t>
      </w:r>
      <w:proofErr w:type="spellStart"/>
      <w:r w:rsidRPr="00FE002F">
        <w:rPr>
          <w:lang w:val="en-US"/>
        </w:rPr>
        <w:t>planimetritë</w:t>
      </w:r>
      <w:proofErr w:type="spellEnd"/>
      <w:r w:rsidRPr="00FE002F">
        <w:rPr>
          <w:lang w:val="en-US"/>
        </w:rPr>
        <w:t xml:space="preserve"> e </w:t>
      </w:r>
      <w:proofErr w:type="spellStart"/>
      <w:r w:rsidRPr="00FE002F">
        <w:rPr>
          <w:lang w:val="en-US"/>
        </w:rPr>
        <w:t>dyshemesë</w:t>
      </w:r>
      <w:proofErr w:type="spellEnd"/>
      <w:r w:rsidRPr="00FE002F">
        <w:rPr>
          <w:lang w:val="en-US"/>
        </w:rPr>
        <w:t xml:space="preserve"> </w:t>
      </w:r>
      <w:proofErr w:type="spellStart"/>
      <w:r w:rsidRPr="00FE002F">
        <w:rPr>
          <w:lang w:val="en-US"/>
        </w:rPr>
        <w:t>dhe</w:t>
      </w:r>
      <w:proofErr w:type="spellEnd"/>
      <w:r w:rsidRPr="00FE002F">
        <w:rPr>
          <w:lang w:val="en-US"/>
        </w:rPr>
        <w:t xml:space="preserve"> </w:t>
      </w:r>
      <w:proofErr w:type="spellStart"/>
      <w:r w:rsidRPr="00FE002F">
        <w:rPr>
          <w:lang w:val="en-US"/>
        </w:rPr>
        <w:t>zbulimet</w:t>
      </w:r>
      <w:proofErr w:type="spellEnd"/>
      <w:r w:rsidRPr="00FE002F">
        <w:rPr>
          <w:lang w:val="en-US"/>
        </w:rPr>
        <w:t xml:space="preserve"> </w:t>
      </w:r>
      <w:proofErr w:type="spellStart"/>
      <w:r w:rsidRPr="00FE002F">
        <w:rPr>
          <w:lang w:val="en-US"/>
        </w:rPr>
        <w:t>virtuale</w:t>
      </w:r>
      <w:proofErr w:type="spellEnd"/>
      <w:r w:rsidRPr="00FE002F">
        <w:rPr>
          <w:lang w:val="en-US"/>
        </w:rPr>
        <w:t>?</w:t>
      </w:r>
    </w:p>
    <w:p w14:paraId="3D548845" w14:textId="77777777" w:rsidR="00FE002F" w:rsidRDefault="005D14BE" w:rsidP="004A05EA">
      <w:pPr>
        <w:widowControl/>
        <w:autoSpaceDE/>
        <w:autoSpaceDN/>
        <w:adjustRightInd/>
        <w:spacing w:line="276" w:lineRule="auto"/>
        <w:ind w:left="-90"/>
        <w:jc w:val="both"/>
        <w:rPr>
          <w:lang w:val="en-US"/>
        </w:rPr>
      </w:pPr>
      <w:proofErr w:type="spellStart"/>
      <w:r w:rsidRPr="005D14BE">
        <w:rPr>
          <w:lang w:val="en-US"/>
        </w:rPr>
        <w:t>Të</w:t>
      </w:r>
      <w:proofErr w:type="spellEnd"/>
      <w:r w:rsidRPr="005D14BE">
        <w:rPr>
          <w:lang w:val="en-US"/>
        </w:rPr>
        <w:t xml:space="preserve"> </w:t>
      </w:r>
      <w:proofErr w:type="spellStart"/>
      <w:r w:rsidRPr="005D14BE">
        <w:rPr>
          <w:lang w:val="en-US"/>
        </w:rPr>
        <w:t>kuptuarit</w:t>
      </w:r>
      <w:proofErr w:type="spellEnd"/>
      <w:r w:rsidRPr="005D14BE">
        <w:rPr>
          <w:lang w:val="en-US"/>
        </w:rPr>
        <w:t xml:space="preserve"> e </w:t>
      </w:r>
      <w:proofErr w:type="spellStart"/>
      <w:r w:rsidRPr="005D14BE">
        <w:rPr>
          <w:lang w:val="en-US"/>
        </w:rPr>
        <w:t>pikave</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forta</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konkurrencës</w:t>
      </w:r>
      <w:proofErr w:type="spellEnd"/>
      <w:r w:rsidRPr="005D14BE">
        <w:rPr>
          <w:lang w:val="en-US"/>
        </w:rPr>
        <w:t xml:space="preserve"> </w:t>
      </w:r>
      <w:proofErr w:type="spellStart"/>
      <w:r w:rsidRPr="005D14BE">
        <w:rPr>
          <w:lang w:val="en-US"/>
        </w:rPr>
        <w:t>suaj</w:t>
      </w:r>
      <w:proofErr w:type="spellEnd"/>
      <w:r w:rsidRPr="005D14BE">
        <w:rPr>
          <w:lang w:val="en-US"/>
        </w:rPr>
        <w:t xml:space="preserve"> </w:t>
      </w:r>
      <w:proofErr w:type="spellStart"/>
      <w:r w:rsidRPr="005D14BE">
        <w:rPr>
          <w:lang w:val="en-US"/>
        </w:rPr>
        <w:t>është</w:t>
      </w:r>
      <w:proofErr w:type="spellEnd"/>
      <w:r w:rsidRPr="005D14BE">
        <w:rPr>
          <w:lang w:val="en-US"/>
        </w:rPr>
        <w:t xml:space="preserve"> e </w:t>
      </w:r>
      <w:proofErr w:type="spellStart"/>
      <w:r w:rsidRPr="005D14BE">
        <w:rPr>
          <w:lang w:val="en-US"/>
        </w:rPr>
        <w:t>rëndësishme</w:t>
      </w:r>
      <w:proofErr w:type="spellEnd"/>
      <w:r w:rsidRPr="005D14BE">
        <w:rPr>
          <w:lang w:val="en-US"/>
        </w:rPr>
        <w:t xml:space="preserve"> </w:t>
      </w:r>
      <w:proofErr w:type="spellStart"/>
      <w:r w:rsidRPr="005D14BE">
        <w:rPr>
          <w:lang w:val="en-US"/>
        </w:rPr>
        <w:t>sepse</w:t>
      </w:r>
      <w:proofErr w:type="spellEnd"/>
      <w:r w:rsidRPr="005D14BE">
        <w:rPr>
          <w:lang w:val="en-US"/>
        </w:rPr>
        <w:t xml:space="preserve"> do </w:t>
      </w:r>
      <w:proofErr w:type="spellStart"/>
      <w:r w:rsidRPr="005D14BE">
        <w:rPr>
          <w:lang w:val="en-US"/>
        </w:rPr>
        <w:t>të</w:t>
      </w:r>
      <w:proofErr w:type="spellEnd"/>
      <w:r w:rsidRPr="005D14BE">
        <w:rPr>
          <w:lang w:val="en-US"/>
        </w:rPr>
        <w:t xml:space="preserve"> </w:t>
      </w:r>
      <w:proofErr w:type="spellStart"/>
      <w:r w:rsidRPr="005D14BE">
        <w:rPr>
          <w:lang w:val="en-US"/>
        </w:rPr>
        <w:t>jeni</w:t>
      </w:r>
      <w:proofErr w:type="spellEnd"/>
      <w:r w:rsidRPr="005D14BE">
        <w:rPr>
          <w:lang w:val="en-US"/>
        </w:rPr>
        <w:t xml:space="preserve"> </w:t>
      </w:r>
      <w:proofErr w:type="spellStart"/>
      <w:r w:rsidRPr="005D14BE">
        <w:rPr>
          <w:lang w:val="en-US"/>
        </w:rPr>
        <w:t>gjithashtu</w:t>
      </w:r>
      <w:proofErr w:type="spellEnd"/>
      <w:r w:rsidRPr="005D14BE">
        <w:rPr>
          <w:lang w:val="en-US"/>
        </w:rPr>
        <w:t xml:space="preserve"> </w:t>
      </w:r>
      <w:proofErr w:type="spellStart"/>
      <w:r w:rsidRPr="005D14BE">
        <w:rPr>
          <w:lang w:val="en-US"/>
        </w:rPr>
        <w:t>në</w:t>
      </w:r>
      <w:proofErr w:type="spellEnd"/>
      <w:r w:rsidRPr="005D14BE">
        <w:rPr>
          <w:lang w:val="en-US"/>
        </w:rPr>
        <w:t xml:space="preserve"> </w:t>
      </w:r>
      <w:proofErr w:type="spellStart"/>
      <w:r w:rsidRPr="005D14BE">
        <w:rPr>
          <w:lang w:val="en-US"/>
        </w:rPr>
        <w:t>gjendje</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dalloni</w:t>
      </w:r>
      <w:proofErr w:type="spellEnd"/>
      <w:r w:rsidRPr="005D14BE">
        <w:rPr>
          <w:lang w:val="en-US"/>
        </w:rPr>
        <w:t xml:space="preserve"> </w:t>
      </w:r>
      <w:proofErr w:type="spellStart"/>
      <w:r w:rsidRPr="005D14BE">
        <w:rPr>
          <w:lang w:val="en-US"/>
        </w:rPr>
        <w:t>prej</w:t>
      </w:r>
      <w:proofErr w:type="spellEnd"/>
      <w:r w:rsidRPr="005D14BE">
        <w:rPr>
          <w:lang w:val="en-US"/>
        </w:rPr>
        <w:t xml:space="preserve"> </w:t>
      </w:r>
      <w:proofErr w:type="spellStart"/>
      <w:r w:rsidRPr="005D14BE">
        <w:rPr>
          <w:lang w:val="en-US"/>
        </w:rPr>
        <w:t>tyre</w:t>
      </w:r>
      <w:proofErr w:type="spellEnd"/>
      <w:r w:rsidRPr="005D14BE">
        <w:rPr>
          <w:lang w:val="en-US"/>
        </w:rPr>
        <w:t xml:space="preserve">. E </w:t>
      </w:r>
      <w:proofErr w:type="spellStart"/>
      <w:r w:rsidRPr="005D14BE">
        <w:rPr>
          <w:lang w:val="en-US"/>
        </w:rPr>
        <w:t>gjithë</w:t>
      </w:r>
      <w:proofErr w:type="spellEnd"/>
      <w:r w:rsidRPr="005D14BE">
        <w:rPr>
          <w:lang w:val="en-US"/>
        </w:rPr>
        <w:t xml:space="preserve"> </w:t>
      </w:r>
      <w:proofErr w:type="spellStart"/>
      <w:r w:rsidRPr="005D14BE">
        <w:rPr>
          <w:lang w:val="en-US"/>
        </w:rPr>
        <w:t>kjo</w:t>
      </w:r>
      <w:proofErr w:type="spellEnd"/>
      <w:r w:rsidRPr="005D14BE">
        <w:rPr>
          <w:lang w:val="en-US"/>
        </w:rPr>
        <w:t xml:space="preserve"> </w:t>
      </w:r>
      <w:proofErr w:type="spellStart"/>
      <w:r w:rsidRPr="005D14BE">
        <w:rPr>
          <w:lang w:val="en-US"/>
        </w:rPr>
        <w:t>ju</w:t>
      </w:r>
      <w:proofErr w:type="spellEnd"/>
      <w:r w:rsidRPr="005D14BE">
        <w:rPr>
          <w:lang w:val="en-US"/>
        </w:rPr>
        <w:t xml:space="preserve"> </w:t>
      </w:r>
      <w:proofErr w:type="spellStart"/>
      <w:r w:rsidRPr="005D14BE">
        <w:rPr>
          <w:lang w:val="en-US"/>
        </w:rPr>
        <w:t>ndihmon</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planifikoni</w:t>
      </w:r>
      <w:proofErr w:type="spellEnd"/>
      <w:r w:rsidRPr="005D14BE">
        <w:rPr>
          <w:lang w:val="en-US"/>
        </w:rPr>
        <w:t xml:space="preserve"> se </w:t>
      </w:r>
      <w:proofErr w:type="spellStart"/>
      <w:r w:rsidRPr="005D14BE">
        <w:rPr>
          <w:lang w:val="en-US"/>
        </w:rPr>
        <w:t>çfarë</w:t>
      </w:r>
      <w:proofErr w:type="spellEnd"/>
      <w:r w:rsidRPr="005D14BE">
        <w:rPr>
          <w:lang w:val="en-US"/>
        </w:rPr>
        <w:t xml:space="preserve"> </w:t>
      </w:r>
      <w:proofErr w:type="spellStart"/>
      <w:r w:rsidRPr="005D14BE">
        <w:rPr>
          <w:lang w:val="en-US"/>
        </w:rPr>
        <w:t>duhet</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përfshijë</w:t>
      </w:r>
      <w:proofErr w:type="spellEnd"/>
      <w:r w:rsidRPr="005D14BE">
        <w:rPr>
          <w:lang w:val="en-US"/>
        </w:rPr>
        <w:t xml:space="preserve"> </w:t>
      </w:r>
      <w:proofErr w:type="spellStart"/>
      <w:r w:rsidRPr="005D14BE">
        <w:rPr>
          <w:lang w:val="en-US"/>
        </w:rPr>
        <w:t>plani</w:t>
      </w:r>
      <w:proofErr w:type="spellEnd"/>
      <w:r w:rsidRPr="005D14BE">
        <w:rPr>
          <w:lang w:val="en-US"/>
        </w:rPr>
        <w:t xml:space="preserve"> </w:t>
      </w:r>
      <w:proofErr w:type="spellStart"/>
      <w:r w:rsidRPr="005D14BE">
        <w:rPr>
          <w:lang w:val="en-US"/>
        </w:rPr>
        <w:t>juaj</w:t>
      </w:r>
      <w:proofErr w:type="spellEnd"/>
      <w:r w:rsidRPr="005D14BE">
        <w:rPr>
          <w:lang w:val="en-US"/>
        </w:rPr>
        <w:t xml:space="preserve"> </w:t>
      </w:r>
      <w:proofErr w:type="spellStart"/>
      <w:r w:rsidRPr="005D14BE">
        <w:rPr>
          <w:lang w:val="en-US"/>
        </w:rPr>
        <w:t>i</w:t>
      </w:r>
      <w:proofErr w:type="spellEnd"/>
      <w:r w:rsidRPr="005D14BE">
        <w:rPr>
          <w:lang w:val="en-US"/>
        </w:rPr>
        <w:t xml:space="preserve"> </w:t>
      </w:r>
      <w:proofErr w:type="spellStart"/>
      <w:r w:rsidRPr="005D14BE">
        <w:rPr>
          <w:lang w:val="en-US"/>
        </w:rPr>
        <w:t>marketingut</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pasurive</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paluajtshme</w:t>
      </w:r>
      <w:proofErr w:type="spellEnd"/>
      <w:r w:rsidRPr="005D14BE">
        <w:rPr>
          <w:lang w:val="en-US"/>
        </w:rPr>
        <w:t>.</w:t>
      </w:r>
    </w:p>
    <w:p w14:paraId="68B9EE06" w14:textId="77777777" w:rsidR="00FE002F" w:rsidRDefault="00FE002F" w:rsidP="004A05EA">
      <w:pPr>
        <w:widowControl/>
        <w:autoSpaceDE/>
        <w:autoSpaceDN/>
        <w:adjustRightInd/>
        <w:spacing w:line="276" w:lineRule="auto"/>
        <w:ind w:left="-90"/>
        <w:jc w:val="both"/>
        <w:rPr>
          <w:lang w:val="en-US"/>
        </w:rPr>
      </w:pPr>
    </w:p>
    <w:p w14:paraId="3CA75014" w14:textId="6EFC8652" w:rsidR="005D14BE" w:rsidRPr="00FE002F" w:rsidRDefault="005D14BE" w:rsidP="004A05EA">
      <w:pPr>
        <w:widowControl/>
        <w:autoSpaceDE/>
        <w:autoSpaceDN/>
        <w:adjustRightInd/>
        <w:spacing w:line="276" w:lineRule="auto"/>
        <w:ind w:left="-90"/>
        <w:jc w:val="both"/>
        <w:rPr>
          <w:lang w:val="en-US"/>
        </w:rPr>
      </w:pPr>
      <w:r w:rsidRPr="005D14BE">
        <w:rPr>
          <w:i/>
          <w:color w:val="00B0F0"/>
          <w:lang w:val="en-US"/>
        </w:rPr>
        <w:t xml:space="preserve">3. </w:t>
      </w:r>
      <w:proofErr w:type="spellStart"/>
      <w:r w:rsidRPr="005D14BE">
        <w:rPr>
          <w:i/>
          <w:color w:val="00B0F0"/>
          <w:lang w:val="en-US"/>
        </w:rPr>
        <w:t>Përcaktoni</w:t>
      </w:r>
      <w:proofErr w:type="spellEnd"/>
      <w:r w:rsidRPr="005D14BE">
        <w:rPr>
          <w:i/>
          <w:color w:val="00B0F0"/>
          <w:lang w:val="en-US"/>
        </w:rPr>
        <w:t xml:space="preserve"> </w:t>
      </w:r>
      <w:proofErr w:type="spellStart"/>
      <w:r w:rsidRPr="005D14BE">
        <w:rPr>
          <w:i/>
          <w:color w:val="00B0F0"/>
          <w:lang w:val="en-US"/>
        </w:rPr>
        <w:t>propozimin</w:t>
      </w:r>
      <w:proofErr w:type="spellEnd"/>
      <w:r w:rsidRPr="005D14BE">
        <w:rPr>
          <w:i/>
          <w:color w:val="00B0F0"/>
          <w:lang w:val="en-US"/>
        </w:rPr>
        <w:t xml:space="preserve"> </w:t>
      </w:r>
      <w:proofErr w:type="spellStart"/>
      <w:r w:rsidRPr="005D14BE">
        <w:rPr>
          <w:i/>
          <w:color w:val="00B0F0"/>
          <w:lang w:val="en-US"/>
        </w:rPr>
        <w:t>tuaj</w:t>
      </w:r>
      <w:proofErr w:type="spellEnd"/>
      <w:r w:rsidRPr="005D14BE">
        <w:rPr>
          <w:i/>
          <w:color w:val="00B0F0"/>
          <w:lang w:val="en-US"/>
        </w:rPr>
        <w:t xml:space="preserve"> </w:t>
      </w:r>
      <w:proofErr w:type="spellStart"/>
      <w:r w:rsidRPr="005D14BE">
        <w:rPr>
          <w:i/>
          <w:color w:val="00B0F0"/>
          <w:lang w:val="en-US"/>
        </w:rPr>
        <w:t>unik</w:t>
      </w:r>
      <w:proofErr w:type="spellEnd"/>
      <w:r w:rsidRPr="005D14BE">
        <w:rPr>
          <w:i/>
          <w:color w:val="00B0F0"/>
          <w:lang w:val="en-US"/>
        </w:rPr>
        <w:t xml:space="preserve"> </w:t>
      </w:r>
      <w:proofErr w:type="spellStart"/>
      <w:r w:rsidRPr="005D14BE">
        <w:rPr>
          <w:i/>
          <w:color w:val="00B0F0"/>
          <w:lang w:val="en-US"/>
        </w:rPr>
        <w:t>të</w:t>
      </w:r>
      <w:proofErr w:type="spellEnd"/>
      <w:r w:rsidRPr="005D14BE">
        <w:rPr>
          <w:i/>
          <w:color w:val="00B0F0"/>
          <w:lang w:val="en-US"/>
        </w:rPr>
        <w:t xml:space="preserve"> </w:t>
      </w:r>
      <w:proofErr w:type="spellStart"/>
      <w:r w:rsidRPr="005D14BE">
        <w:rPr>
          <w:i/>
          <w:color w:val="00B0F0"/>
          <w:lang w:val="en-US"/>
        </w:rPr>
        <w:t>vlerës</w:t>
      </w:r>
      <w:proofErr w:type="spellEnd"/>
    </w:p>
    <w:p w14:paraId="79B7E67B" w14:textId="77777777" w:rsidR="005D14BE" w:rsidRPr="005D14BE" w:rsidRDefault="005D14BE" w:rsidP="004A05EA">
      <w:pPr>
        <w:widowControl/>
        <w:autoSpaceDE/>
        <w:autoSpaceDN/>
        <w:adjustRightInd/>
        <w:spacing w:line="276" w:lineRule="auto"/>
        <w:ind w:left="-90"/>
        <w:jc w:val="both"/>
        <w:rPr>
          <w:lang w:val="en-US"/>
        </w:rPr>
      </w:pPr>
      <w:proofErr w:type="spellStart"/>
      <w:r w:rsidRPr="005D14BE">
        <w:rPr>
          <w:lang w:val="en-US"/>
        </w:rPr>
        <w:t>Propozimi</w:t>
      </w:r>
      <w:proofErr w:type="spellEnd"/>
      <w:r w:rsidRPr="005D14BE">
        <w:rPr>
          <w:lang w:val="en-US"/>
        </w:rPr>
        <w:t xml:space="preserve"> </w:t>
      </w:r>
      <w:proofErr w:type="spellStart"/>
      <w:r w:rsidRPr="005D14BE">
        <w:rPr>
          <w:lang w:val="en-US"/>
        </w:rPr>
        <w:t>juaj</w:t>
      </w:r>
      <w:proofErr w:type="spellEnd"/>
      <w:r w:rsidRPr="005D14BE">
        <w:rPr>
          <w:lang w:val="en-US"/>
        </w:rPr>
        <w:t xml:space="preserve"> </w:t>
      </w:r>
      <w:proofErr w:type="spellStart"/>
      <w:r w:rsidRPr="005D14BE">
        <w:rPr>
          <w:lang w:val="en-US"/>
        </w:rPr>
        <w:t>unik</w:t>
      </w:r>
      <w:proofErr w:type="spellEnd"/>
      <w:r w:rsidRPr="005D14BE">
        <w:rPr>
          <w:lang w:val="en-US"/>
        </w:rPr>
        <w:t xml:space="preserve"> </w:t>
      </w:r>
      <w:proofErr w:type="spellStart"/>
      <w:r w:rsidRPr="005D14BE">
        <w:rPr>
          <w:lang w:val="en-US"/>
        </w:rPr>
        <w:t>i</w:t>
      </w:r>
      <w:proofErr w:type="spellEnd"/>
      <w:r w:rsidRPr="005D14BE">
        <w:rPr>
          <w:lang w:val="en-US"/>
        </w:rPr>
        <w:t xml:space="preserve"> </w:t>
      </w:r>
      <w:proofErr w:type="spellStart"/>
      <w:r w:rsidRPr="005D14BE">
        <w:rPr>
          <w:lang w:val="en-US"/>
        </w:rPr>
        <w:t>vlefshëm</w:t>
      </w:r>
      <w:proofErr w:type="spellEnd"/>
      <w:r w:rsidRPr="005D14BE">
        <w:rPr>
          <w:lang w:val="en-US"/>
        </w:rPr>
        <w:t xml:space="preserve"> </w:t>
      </w:r>
      <w:proofErr w:type="spellStart"/>
      <w:r w:rsidRPr="005D14BE">
        <w:rPr>
          <w:lang w:val="en-US"/>
        </w:rPr>
        <w:t>është</w:t>
      </w:r>
      <w:proofErr w:type="spellEnd"/>
      <w:r w:rsidRPr="005D14BE">
        <w:rPr>
          <w:lang w:val="en-US"/>
        </w:rPr>
        <w:t xml:space="preserve"> ajo </w:t>
      </w:r>
      <w:proofErr w:type="spellStart"/>
      <w:r w:rsidRPr="005D14BE">
        <w:rPr>
          <w:lang w:val="en-US"/>
        </w:rPr>
        <w:t>që</w:t>
      </w:r>
      <w:proofErr w:type="spellEnd"/>
      <w:r w:rsidRPr="005D14BE">
        <w:rPr>
          <w:lang w:val="en-US"/>
        </w:rPr>
        <w:t xml:space="preserve"> </w:t>
      </w:r>
      <w:proofErr w:type="spellStart"/>
      <w:r w:rsidRPr="005D14BE">
        <w:rPr>
          <w:lang w:val="en-US"/>
        </w:rPr>
        <w:t>ju</w:t>
      </w:r>
      <w:proofErr w:type="spellEnd"/>
      <w:r w:rsidRPr="005D14BE">
        <w:rPr>
          <w:lang w:val="en-US"/>
        </w:rPr>
        <w:t xml:space="preserve"> </w:t>
      </w:r>
      <w:proofErr w:type="spellStart"/>
      <w:r w:rsidRPr="005D14BE">
        <w:rPr>
          <w:lang w:val="en-US"/>
        </w:rPr>
        <w:t>dallon</w:t>
      </w:r>
      <w:proofErr w:type="spellEnd"/>
      <w:r w:rsidRPr="005D14BE">
        <w:rPr>
          <w:lang w:val="en-US"/>
        </w:rPr>
        <w:t xml:space="preserve"> </w:t>
      </w:r>
      <w:proofErr w:type="spellStart"/>
      <w:r w:rsidRPr="005D14BE">
        <w:rPr>
          <w:lang w:val="en-US"/>
        </w:rPr>
        <w:t>nga</w:t>
      </w:r>
      <w:proofErr w:type="spellEnd"/>
      <w:r w:rsidRPr="005D14BE">
        <w:rPr>
          <w:lang w:val="en-US"/>
        </w:rPr>
        <w:t xml:space="preserve"> </w:t>
      </w:r>
      <w:proofErr w:type="spellStart"/>
      <w:r w:rsidRPr="005D14BE">
        <w:rPr>
          <w:lang w:val="en-US"/>
        </w:rPr>
        <w:t>konkurrenca</w:t>
      </w:r>
      <w:proofErr w:type="spellEnd"/>
      <w:r w:rsidRPr="005D14BE">
        <w:rPr>
          <w:lang w:val="en-US"/>
        </w:rPr>
        <w:t>.</w:t>
      </w:r>
    </w:p>
    <w:p w14:paraId="1F11E702" w14:textId="77777777" w:rsidR="005D14BE" w:rsidRPr="005D14BE" w:rsidRDefault="005D14BE" w:rsidP="004A05EA">
      <w:pPr>
        <w:widowControl/>
        <w:autoSpaceDE/>
        <w:autoSpaceDN/>
        <w:adjustRightInd/>
        <w:spacing w:line="276" w:lineRule="auto"/>
        <w:ind w:left="-90"/>
        <w:jc w:val="both"/>
        <w:rPr>
          <w:lang w:val="en-US"/>
        </w:rPr>
      </w:pPr>
      <w:r w:rsidRPr="005D14BE">
        <w:rPr>
          <w:lang w:val="en-US"/>
        </w:rPr>
        <w:t xml:space="preserve">A </w:t>
      </w:r>
      <w:proofErr w:type="spellStart"/>
      <w:r w:rsidRPr="005D14BE">
        <w:rPr>
          <w:lang w:val="en-US"/>
        </w:rPr>
        <w:t>janë</w:t>
      </w:r>
      <w:proofErr w:type="spellEnd"/>
      <w:r w:rsidRPr="005D14BE">
        <w:rPr>
          <w:lang w:val="en-US"/>
        </w:rPr>
        <w:t xml:space="preserve"> </w:t>
      </w:r>
      <w:proofErr w:type="spellStart"/>
      <w:r w:rsidRPr="005D14BE">
        <w:rPr>
          <w:lang w:val="en-US"/>
        </w:rPr>
        <w:t>shumica</w:t>
      </w:r>
      <w:proofErr w:type="spellEnd"/>
      <w:r w:rsidRPr="005D14BE">
        <w:rPr>
          <w:lang w:val="en-US"/>
        </w:rPr>
        <w:t xml:space="preserve"> e </w:t>
      </w:r>
      <w:proofErr w:type="spellStart"/>
      <w:r w:rsidRPr="005D14BE">
        <w:rPr>
          <w:lang w:val="en-US"/>
        </w:rPr>
        <w:t>ndërmjetësve</w:t>
      </w:r>
      <w:proofErr w:type="spellEnd"/>
      <w:r w:rsidRPr="005D14BE">
        <w:rPr>
          <w:lang w:val="en-US"/>
        </w:rPr>
        <w:t xml:space="preserve"> </w:t>
      </w:r>
      <w:proofErr w:type="spellStart"/>
      <w:r w:rsidRPr="005D14BE">
        <w:rPr>
          <w:lang w:val="en-US"/>
        </w:rPr>
        <w:t>tuaj</w:t>
      </w:r>
      <w:proofErr w:type="spellEnd"/>
      <w:r w:rsidRPr="005D14BE">
        <w:rPr>
          <w:lang w:val="en-US"/>
        </w:rPr>
        <w:t xml:space="preserve"> </w:t>
      </w:r>
      <w:proofErr w:type="spellStart"/>
      <w:r w:rsidRPr="005D14BE">
        <w:rPr>
          <w:lang w:val="en-US"/>
        </w:rPr>
        <w:t>nga</w:t>
      </w:r>
      <w:proofErr w:type="spellEnd"/>
      <w:r w:rsidRPr="005D14BE">
        <w:rPr>
          <w:lang w:val="en-US"/>
        </w:rPr>
        <w:t xml:space="preserve"> zona e </w:t>
      </w:r>
      <w:proofErr w:type="spellStart"/>
      <w:r w:rsidRPr="005D14BE">
        <w:rPr>
          <w:lang w:val="en-US"/>
        </w:rPr>
        <w:t>afërt</w:t>
      </w:r>
      <w:proofErr w:type="spellEnd"/>
      <w:r w:rsidRPr="005D14BE">
        <w:rPr>
          <w:lang w:val="en-US"/>
        </w:rPr>
        <w:t xml:space="preserve">? Ju </w:t>
      </w:r>
      <w:proofErr w:type="spellStart"/>
      <w:r w:rsidRPr="005D14BE">
        <w:rPr>
          <w:lang w:val="en-US"/>
        </w:rPr>
        <w:t>mund</w:t>
      </w:r>
      <w:proofErr w:type="spellEnd"/>
      <w:r w:rsidRPr="005D14BE">
        <w:rPr>
          <w:lang w:val="en-US"/>
        </w:rPr>
        <w:t xml:space="preserve"> të </w:t>
      </w:r>
      <w:proofErr w:type="spellStart"/>
      <w:r w:rsidRPr="005D14BE">
        <w:rPr>
          <w:lang w:val="en-US"/>
        </w:rPr>
        <w:t>promovoni</w:t>
      </w:r>
      <w:proofErr w:type="spellEnd"/>
      <w:r w:rsidRPr="005D14BE">
        <w:rPr>
          <w:lang w:val="en-US"/>
        </w:rPr>
        <w:t xml:space="preserve"> </w:t>
      </w:r>
      <w:proofErr w:type="spellStart"/>
      <w:r w:rsidRPr="005D14BE">
        <w:rPr>
          <w:lang w:val="en-US"/>
        </w:rPr>
        <w:t>faktin</w:t>
      </w:r>
      <w:proofErr w:type="spellEnd"/>
      <w:r w:rsidRPr="005D14BE">
        <w:rPr>
          <w:lang w:val="en-US"/>
        </w:rPr>
        <w:t xml:space="preserve"> se </w:t>
      </w:r>
      <w:proofErr w:type="spellStart"/>
      <w:r w:rsidRPr="005D14BE">
        <w:rPr>
          <w:lang w:val="en-US"/>
        </w:rPr>
        <w:t>jeni</w:t>
      </w:r>
      <w:proofErr w:type="spellEnd"/>
      <w:r w:rsidRPr="005D14BE">
        <w:rPr>
          <w:lang w:val="en-US"/>
        </w:rPr>
        <w:t xml:space="preserve"> </w:t>
      </w:r>
      <w:proofErr w:type="spellStart"/>
      <w:r w:rsidRPr="005D14BE">
        <w:rPr>
          <w:lang w:val="en-US"/>
        </w:rPr>
        <w:t>një</w:t>
      </w:r>
      <w:proofErr w:type="spellEnd"/>
      <w:r w:rsidRPr="005D14BE">
        <w:rPr>
          <w:lang w:val="en-US"/>
        </w:rPr>
        <w:t xml:space="preserve"> </w:t>
      </w:r>
      <w:proofErr w:type="spellStart"/>
      <w:r w:rsidRPr="005D14BE">
        <w:rPr>
          <w:lang w:val="en-US"/>
        </w:rPr>
        <w:t>ekip</w:t>
      </w:r>
      <w:proofErr w:type="spellEnd"/>
      <w:r w:rsidRPr="005D14BE">
        <w:rPr>
          <w:lang w:val="en-US"/>
        </w:rPr>
        <w:t xml:space="preserve"> </w:t>
      </w:r>
      <w:proofErr w:type="spellStart"/>
      <w:r w:rsidRPr="005D14BE">
        <w:rPr>
          <w:lang w:val="en-US"/>
        </w:rPr>
        <w:t>i</w:t>
      </w:r>
      <w:proofErr w:type="spellEnd"/>
      <w:r w:rsidRPr="005D14BE">
        <w:rPr>
          <w:lang w:val="en-US"/>
        </w:rPr>
        <w:t xml:space="preserve"> </w:t>
      </w:r>
      <w:proofErr w:type="spellStart"/>
      <w:r w:rsidRPr="005D14BE">
        <w:rPr>
          <w:lang w:val="en-US"/>
        </w:rPr>
        <w:t>qytetit</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lindjes</w:t>
      </w:r>
      <w:proofErr w:type="spellEnd"/>
      <w:r w:rsidRPr="005D14BE">
        <w:rPr>
          <w:lang w:val="en-US"/>
        </w:rPr>
        <w:t xml:space="preserve">. A </w:t>
      </w:r>
      <w:proofErr w:type="spellStart"/>
      <w:r w:rsidRPr="005D14BE">
        <w:rPr>
          <w:lang w:val="en-US"/>
        </w:rPr>
        <w:t>keni</w:t>
      </w:r>
      <w:proofErr w:type="spellEnd"/>
      <w:r w:rsidRPr="005D14BE">
        <w:rPr>
          <w:lang w:val="en-US"/>
        </w:rPr>
        <w:t xml:space="preserve"> </w:t>
      </w:r>
      <w:proofErr w:type="spellStart"/>
      <w:r w:rsidRPr="005D14BE">
        <w:rPr>
          <w:lang w:val="en-US"/>
        </w:rPr>
        <w:t>më</w:t>
      </w:r>
      <w:proofErr w:type="spellEnd"/>
      <w:r w:rsidRPr="005D14BE">
        <w:rPr>
          <w:lang w:val="en-US"/>
        </w:rPr>
        <w:t xml:space="preserve"> </w:t>
      </w:r>
      <w:proofErr w:type="spellStart"/>
      <w:r w:rsidRPr="005D14BE">
        <w:rPr>
          <w:lang w:val="en-US"/>
        </w:rPr>
        <w:t>shumë</w:t>
      </w:r>
      <w:proofErr w:type="spellEnd"/>
      <w:r w:rsidRPr="005D14BE">
        <w:rPr>
          <w:lang w:val="en-US"/>
        </w:rPr>
        <w:t xml:space="preserve"> </w:t>
      </w:r>
      <w:proofErr w:type="spellStart"/>
      <w:r w:rsidRPr="005D14BE">
        <w:rPr>
          <w:lang w:val="en-US"/>
        </w:rPr>
        <w:t>përvojë</w:t>
      </w:r>
      <w:proofErr w:type="spellEnd"/>
      <w:r w:rsidRPr="005D14BE">
        <w:rPr>
          <w:lang w:val="en-US"/>
        </w:rPr>
        <w:t xml:space="preserve"> </w:t>
      </w:r>
      <w:proofErr w:type="spellStart"/>
      <w:r w:rsidRPr="005D14BE">
        <w:rPr>
          <w:lang w:val="en-US"/>
        </w:rPr>
        <w:t>në</w:t>
      </w:r>
      <w:proofErr w:type="spellEnd"/>
      <w:r w:rsidRPr="005D14BE">
        <w:rPr>
          <w:lang w:val="en-US"/>
        </w:rPr>
        <w:t xml:space="preserve"> </w:t>
      </w:r>
      <w:proofErr w:type="spellStart"/>
      <w:r w:rsidRPr="005D14BE">
        <w:rPr>
          <w:lang w:val="en-US"/>
        </w:rPr>
        <w:t>shitjen</w:t>
      </w:r>
      <w:proofErr w:type="spellEnd"/>
      <w:r w:rsidRPr="005D14BE">
        <w:rPr>
          <w:lang w:val="en-US"/>
        </w:rPr>
        <w:t xml:space="preserve"> e </w:t>
      </w:r>
      <w:proofErr w:type="spellStart"/>
      <w:r w:rsidRPr="005D14BE">
        <w:rPr>
          <w:lang w:val="en-US"/>
        </w:rPr>
        <w:t>shtëpive</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pushimit</w:t>
      </w:r>
      <w:proofErr w:type="spellEnd"/>
      <w:r w:rsidRPr="005D14BE">
        <w:rPr>
          <w:lang w:val="en-US"/>
        </w:rPr>
        <w:t xml:space="preserve"> se </w:t>
      </w:r>
      <w:proofErr w:type="spellStart"/>
      <w:r w:rsidRPr="005D14BE">
        <w:rPr>
          <w:lang w:val="en-US"/>
        </w:rPr>
        <w:t>kushdo</w:t>
      </w:r>
      <w:proofErr w:type="spellEnd"/>
      <w:r w:rsidRPr="005D14BE">
        <w:rPr>
          <w:lang w:val="en-US"/>
        </w:rPr>
        <w:t xml:space="preserve"> </w:t>
      </w:r>
      <w:proofErr w:type="spellStart"/>
      <w:r w:rsidRPr="005D14BE">
        <w:rPr>
          <w:lang w:val="en-US"/>
        </w:rPr>
        <w:t>tjetër</w:t>
      </w:r>
      <w:proofErr w:type="spellEnd"/>
      <w:r w:rsidRPr="005D14BE">
        <w:rPr>
          <w:lang w:val="en-US"/>
        </w:rPr>
        <w:t xml:space="preserve"> </w:t>
      </w:r>
      <w:proofErr w:type="spellStart"/>
      <w:r w:rsidRPr="005D14BE">
        <w:rPr>
          <w:lang w:val="en-US"/>
        </w:rPr>
        <w:t>në</w:t>
      </w:r>
      <w:proofErr w:type="spellEnd"/>
      <w:r w:rsidRPr="005D14BE">
        <w:rPr>
          <w:lang w:val="en-US"/>
        </w:rPr>
        <w:t xml:space="preserve"> </w:t>
      </w:r>
      <w:proofErr w:type="spellStart"/>
      <w:r w:rsidRPr="005D14BE">
        <w:rPr>
          <w:lang w:val="en-US"/>
        </w:rPr>
        <w:t>rajon</w:t>
      </w:r>
      <w:proofErr w:type="spellEnd"/>
      <w:r w:rsidRPr="005D14BE">
        <w:rPr>
          <w:lang w:val="en-US"/>
        </w:rPr>
        <w:t xml:space="preserve">? </w:t>
      </w:r>
      <w:proofErr w:type="spellStart"/>
      <w:r w:rsidRPr="005D14BE">
        <w:rPr>
          <w:lang w:val="en-US"/>
        </w:rPr>
        <w:t>Njohja</w:t>
      </w:r>
      <w:proofErr w:type="spellEnd"/>
      <w:r w:rsidRPr="005D14BE">
        <w:rPr>
          <w:lang w:val="en-US"/>
        </w:rPr>
        <w:t xml:space="preserve"> e </w:t>
      </w:r>
      <w:proofErr w:type="spellStart"/>
      <w:r w:rsidRPr="005D14BE">
        <w:rPr>
          <w:lang w:val="en-US"/>
        </w:rPr>
        <w:t>kësaj</w:t>
      </w:r>
      <w:proofErr w:type="spellEnd"/>
      <w:r w:rsidRPr="005D14BE">
        <w:rPr>
          <w:lang w:val="en-US"/>
        </w:rPr>
        <w:t xml:space="preserve"> </w:t>
      </w:r>
      <w:proofErr w:type="spellStart"/>
      <w:r w:rsidRPr="005D14BE">
        <w:rPr>
          <w:lang w:val="en-US"/>
        </w:rPr>
        <w:t>mund</w:t>
      </w:r>
      <w:proofErr w:type="spellEnd"/>
      <w:r w:rsidRPr="005D14BE">
        <w:rPr>
          <w:lang w:val="en-US"/>
        </w:rPr>
        <w:t xml:space="preserve"> </w:t>
      </w:r>
      <w:proofErr w:type="spellStart"/>
      <w:r w:rsidRPr="005D14BE">
        <w:rPr>
          <w:lang w:val="en-US"/>
        </w:rPr>
        <w:t>t'ju</w:t>
      </w:r>
      <w:proofErr w:type="spellEnd"/>
      <w:r w:rsidRPr="005D14BE">
        <w:rPr>
          <w:lang w:val="en-US"/>
        </w:rPr>
        <w:t xml:space="preserve"> </w:t>
      </w:r>
      <w:proofErr w:type="spellStart"/>
      <w:r w:rsidRPr="005D14BE">
        <w:rPr>
          <w:lang w:val="en-US"/>
        </w:rPr>
        <w:t>tregojë</w:t>
      </w:r>
      <w:proofErr w:type="spellEnd"/>
      <w:r w:rsidRPr="005D14BE">
        <w:rPr>
          <w:lang w:val="en-US"/>
        </w:rPr>
        <w:t xml:space="preserve"> se </w:t>
      </w:r>
      <w:proofErr w:type="spellStart"/>
      <w:r w:rsidRPr="005D14BE">
        <w:rPr>
          <w:lang w:val="en-US"/>
        </w:rPr>
        <w:t>ju</w:t>
      </w:r>
      <w:proofErr w:type="spellEnd"/>
      <w:r w:rsidRPr="005D14BE">
        <w:rPr>
          <w:lang w:val="en-US"/>
        </w:rPr>
        <w:t xml:space="preserve"> </w:t>
      </w:r>
      <w:proofErr w:type="spellStart"/>
      <w:r w:rsidRPr="005D14BE">
        <w:rPr>
          <w:lang w:val="en-US"/>
        </w:rPr>
        <w:t>duhet</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shpenzoni</w:t>
      </w:r>
      <w:proofErr w:type="spellEnd"/>
      <w:r w:rsidRPr="005D14BE">
        <w:rPr>
          <w:lang w:val="en-US"/>
        </w:rPr>
        <w:t xml:space="preserve"> </w:t>
      </w:r>
      <w:proofErr w:type="spellStart"/>
      <w:r w:rsidRPr="005D14BE">
        <w:rPr>
          <w:lang w:val="en-US"/>
        </w:rPr>
        <w:t>më</w:t>
      </w:r>
      <w:proofErr w:type="spellEnd"/>
      <w:r w:rsidRPr="005D14BE">
        <w:rPr>
          <w:lang w:val="en-US"/>
        </w:rPr>
        <w:t xml:space="preserve"> </w:t>
      </w:r>
      <w:proofErr w:type="spellStart"/>
      <w:r w:rsidRPr="005D14BE">
        <w:rPr>
          <w:lang w:val="en-US"/>
        </w:rPr>
        <w:t>shumë</w:t>
      </w:r>
      <w:proofErr w:type="spellEnd"/>
      <w:r w:rsidRPr="005D14BE">
        <w:rPr>
          <w:lang w:val="en-US"/>
        </w:rPr>
        <w:t xml:space="preserve"> </w:t>
      </w:r>
      <w:proofErr w:type="spellStart"/>
      <w:r w:rsidRPr="005D14BE">
        <w:rPr>
          <w:lang w:val="en-US"/>
        </w:rPr>
        <w:t>nga</w:t>
      </w:r>
      <w:proofErr w:type="spellEnd"/>
      <w:r w:rsidRPr="005D14BE">
        <w:rPr>
          <w:lang w:val="en-US"/>
        </w:rPr>
        <w:t xml:space="preserve"> </w:t>
      </w:r>
      <w:proofErr w:type="spellStart"/>
      <w:r w:rsidRPr="005D14BE">
        <w:rPr>
          <w:lang w:val="en-US"/>
        </w:rPr>
        <w:t>dollarët</w:t>
      </w:r>
      <w:proofErr w:type="spellEnd"/>
      <w:r w:rsidRPr="005D14BE">
        <w:rPr>
          <w:lang w:val="en-US"/>
        </w:rPr>
        <w:t xml:space="preserve"> e </w:t>
      </w:r>
      <w:proofErr w:type="spellStart"/>
      <w:r w:rsidRPr="005D14BE">
        <w:rPr>
          <w:lang w:val="en-US"/>
        </w:rPr>
        <w:t>reklamave</w:t>
      </w:r>
      <w:proofErr w:type="spellEnd"/>
      <w:r w:rsidRPr="005D14BE">
        <w:rPr>
          <w:lang w:val="en-US"/>
        </w:rPr>
        <w:t xml:space="preserve"> </w:t>
      </w:r>
      <w:proofErr w:type="spellStart"/>
      <w:r w:rsidRPr="005D14BE">
        <w:rPr>
          <w:lang w:val="en-US"/>
        </w:rPr>
        <w:t>në</w:t>
      </w:r>
      <w:proofErr w:type="spellEnd"/>
      <w:r w:rsidRPr="005D14BE">
        <w:rPr>
          <w:lang w:val="en-US"/>
        </w:rPr>
        <w:t xml:space="preserve"> </w:t>
      </w:r>
      <w:proofErr w:type="spellStart"/>
      <w:r w:rsidRPr="005D14BE">
        <w:rPr>
          <w:lang w:val="en-US"/>
        </w:rPr>
        <w:t>qytetet</w:t>
      </w:r>
      <w:proofErr w:type="spellEnd"/>
      <w:r w:rsidRPr="005D14BE">
        <w:rPr>
          <w:lang w:val="en-US"/>
        </w:rPr>
        <w:t xml:space="preserve"> e </w:t>
      </w:r>
      <w:proofErr w:type="spellStart"/>
      <w:r w:rsidRPr="005D14BE">
        <w:rPr>
          <w:lang w:val="en-US"/>
        </w:rPr>
        <w:t>afërta</w:t>
      </w:r>
      <w:proofErr w:type="spellEnd"/>
      <w:r w:rsidRPr="005D14BE">
        <w:rPr>
          <w:lang w:val="en-US"/>
        </w:rPr>
        <w:t xml:space="preserve"> </w:t>
      </w:r>
      <w:proofErr w:type="spellStart"/>
      <w:r w:rsidRPr="005D14BE">
        <w:rPr>
          <w:lang w:val="en-US"/>
        </w:rPr>
        <w:t>ku</w:t>
      </w:r>
      <w:proofErr w:type="spellEnd"/>
      <w:r w:rsidRPr="005D14BE">
        <w:rPr>
          <w:lang w:val="en-US"/>
        </w:rPr>
        <w:t xml:space="preserve"> </w:t>
      </w:r>
      <w:proofErr w:type="spellStart"/>
      <w:r w:rsidRPr="005D14BE">
        <w:rPr>
          <w:lang w:val="en-US"/>
        </w:rPr>
        <w:t>blerësit</w:t>
      </w:r>
      <w:proofErr w:type="spellEnd"/>
      <w:r w:rsidRPr="005D14BE">
        <w:rPr>
          <w:lang w:val="en-US"/>
        </w:rPr>
        <w:t xml:space="preserve"> </w:t>
      </w:r>
      <w:proofErr w:type="spellStart"/>
      <w:r w:rsidRPr="005D14BE">
        <w:rPr>
          <w:lang w:val="en-US"/>
        </w:rPr>
        <w:t>janë</w:t>
      </w:r>
      <w:proofErr w:type="spellEnd"/>
      <w:r w:rsidRPr="005D14BE">
        <w:rPr>
          <w:lang w:val="en-US"/>
        </w:rPr>
        <w:t xml:space="preserve"> </w:t>
      </w:r>
      <w:proofErr w:type="spellStart"/>
      <w:r w:rsidRPr="005D14BE">
        <w:rPr>
          <w:lang w:val="en-US"/>
        </w:rPr>
        <w:t>në</w:t>
      </w:r>
      <w:proofErr w:type="spellEnd"/>
      <w:r w:rsidRPr="005D14BE">
        <w:rPr>
          <w:lang w:val="en-US"/>
        </w:rPr>
        <w:t xml:space="preserve"> </w:t>
      </w:r>
      <w:proofErr w:type="spellStart"/>
      <w:r w:rsidRPr="005D14BE">
        <w:rPr>
          <w:lang w:val="en-US"/>
        </w:rPr>
        <w:t>treg</w:t>
      </w:r>
      <w:proofErr w:type="spellEnd"/>
      <w:r w:rsidRPr="005D14BE">
        <w:rPr>
          <w:lang w:val="en-US"/>
        </w:rPr>
        <w:t xml:space="preserve"> </w:t>
      </w:r>
      <w:proofErr w:type="spellStart"/>
      <w:r w:rsidRPr="005D14BE">
        <w:rPr>
          <w:lang w:val="en-US"/>
        </w:rPr>
        <w:t>për</w:t>
      </w:r>
      <w:proofErr w:type="spellEnd"/>
      <w:r w:rsidRPr="005D14BE">
        <w:rPr>
          <w:lang w:val="en-US"/>
        </w:rPr>
        <w:t xml:space="preserve"> </w:t>
      </w:r>
      <w:proofErr w:type="spellStart"/>
      <w:r w:rsidRPr="005D14BE">
        <w:rPr>
          <w:lang w:val="en-US"/>
        </w:rPr>
        <w:t>një</w:t>
      </w:r>
      <w:proofErr w:type="spellEnd"/>
      <w:r w:rsidRPr="005D14BE">
        <w:rPr>
          <w:lang w:val="en-US"/>
        </w:rPr>
        <w:t xml:space="preserve"> vend </w:t>
      </w:r>
      <w:proofErr w:type="spellStart"/>
      <w:r w:rsidRPr="005D14BE">
        <w:rPr>
          <w:lang w:val="en-US"/>
        </w:rPr>
        <w:t>ku</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kalojnë</w:t>
      </w:r>
      <w:proofErr w:type="spellEnd"/>
      <w:r w:rsidRPr="005D14BE">
        <w:rPr>
          <w:lang w:val="en-US"/>
        </w:rPr>
        <w:t xml:space="preserve"> </w:t>
      </w:r>
      <w:proofErr w:type="spellStart"/>
      <w:r w:rsidRPr="005D14BE">
        <w:rPr>
          <w:lang w:val="en-US"/>
        </w:rPr>
        <w:t>fundjavat</w:t>
      </w:r>
      <w:proofErr w:type="spellEnd"/>
      <w:r w:rsidRPr="005D14BE">
        <w:rPr>
          <w:lang w:val="en-US"/>
        </w:rPr>
        <w:t xml:space="preserve"> e </w:t>
      </w:r>
      <w:proofErr w:type="spellStart"/>
      <w:r w:rsidRPr="005D14BE">
        <w:rPr>
          <w:lang w:val="en-US"/>
        </w:rPr>
        <w:t>tyre</w:t>
      </w:r>
      <w:proofErr w:type="spellEnd"/>
      <w:r w:rsidRPr="005D14BE">
        <w:rPr>
          <w:lang w:val="en-US"/>
        </w:rPr>
        <w:t>.</w:t>
      </w:r>
    </w:p>
    <w:p w14:paraId="0CD807FA" w14:textId="77777777" w:rsidR="005D14BE" w:rsidRPr="005D14BE" w:rsidRDefault="005D14BE" w:rsidP="004A05EA">
      <w:pPr>
        <w:widowControl/>
        <w:autoSpaceDE/>
        <w:autoSpaceDN/>
        <w:adjustRightInd/>
        <w:spacing w:line="276" w:lineRule="auto"/>
        <w:ind w:left="-90"/>
        <w:jc w:val="both"/>
        <w:rPr>
          <w:lang w:val="en-US"/>
        </w:rPr>
      </w:pPr>
      <w:proofErr w:type="spellStart"/>
      <w:r w:rsidRPr="005D14BE">
        <w:rPr>
          <w:lang w:val="en-US"/>
        </w:rPr>
        <w:t>Merrni</w:t>
      </w:r>
      <w:proofErr w:type="spellEnd"/>
      <w:r w:rsidRPr="005D14BE">
        <w:rPr>
          <w:lang w:val="en-US"/>
        </w:rPr>
        <w:t xml:space="preserve"> </w:t>
      </w:r>
      <w:proofErr w:type="spellStart"/>
      <w:r w:rsidRPr="005D14BE">
        <w:rPr>
          <w:lang w:val="en-US"/>
        </w:rPr>
        <w:t>kohë</w:t>
      </w:r>
      <w:proofErr w:type="spellEnd"/>
      <w:r w:rsidRPr="005D14BE">
        <w:rPr>
          <w:lang w:val="en-US"/>
        </w:rPr>
        <w:t xml:space="preserve"> </w:t>
      </w:r>
      <w:proofErr w:type="spellStart"/>
      <w:r w:rsidRPr="005D14BE">
        <w:rPr>
          <w:lang w:val="en-US"/>
        </w:rPr>
        <w:t>për</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përfunduar</w:t>
      </w:r>
      <w:proofErr w:type="spellEnd"/>
      <w:r w:rsidRPr="005D14BE">
        <w:rPr>
          <w:lang w:val="en-US"/>
        </w:rPr>
        <w:t xml:space="preserve"> </w:t>
      </w:r>
      <w:proofErr w:type="spellStart"/>
      <w:r w:rsidRPr="005D14BE">
        <w:rPr>
          <w:lang w:val="en-US"/>
        </w:rPr>
        <w:t>atë</w:t>
      </w:r>
      <w:proofErr w:type="spellEnd"/>
      <w:r w:rsidRPr="005D14BE">
        <w:rPr>
          <w:lang w:val="en-US"/>
        </w:rPr>
        <w:t xml:space="preserve"> </w:t>
      </w:r>
      <w:proofErr w:type="spellStart"/>
      <w:r w:rsidRPr="005D14BE">
        <w:rPr>
          <w:lang w:val="en-US"/>
        </w:rPr>
        <w:t>që</w:t>
      </w:r>
      <w:proofErr w:type="spellEnd"/>
      <w:r w:rsidRPr="005D14BE">
        <w:rPr>
          <w:lang w:val="en-US"/>
        </w:rPr>
        <w:t xml:space="preserve"> </w:t>
      </w:r>
      <w:proofErr w:type="spellStart"/>
      <w:r w:rsidRPr="005D14BE">
        <w:rPr>
          <w:lang w:val="en-US"/>
        </w:rPr>
        <w:t>njihet</w:t>
      </w:r>
      <w:proofErr w:type="spellEnd"/>
      <w:r w:rsidRPr="005D14BE">
        <w:rPr>
          <w:lang w:val="en-US"/>
        </w:rPr>
        <w:t xml:space="preserve"> </w:t>
      </w:r>
      <w:proofErr w:type="spellStart"/>
      <w:r w:rsidRPr="005D14BE">
        <w:rPr>
          <w:lang w:val="en-US"/>
        </w:rPr>
        <w:t>si</w:t>
      </w:r>
      <w:proofErr w:type="spellEnd"/>
      <w:r w:rsidRPr="005D14BE">
        <w:rPr>
          <w:lang w:val="en-US"/>
        </w:rPr>
        <w:t xml:space="preserve"> </w:t>
      </w:r>
      <w:proofErr w:type="spellStart"/>
      <w:r w:rsidRPr="005D14BE">
        <w:rPr>
          <w:lang w:val="en-US"/>
        </w:rPr>
        <w:t>një</w:t>
      </w:r>
      <w:proofErr w:type="spellEnd"/>
      <w:r w:rsidRPr="005D14BE">
        <w:rPr>
          <w:lang w:val="en-US"/>
        </w:rPr>
        <w:t xml:space="preserve"> </w:t>
      </w:r>
      <w:proofErr w:type="spellStart"/>
      <w:r w:rsidRPr="005D14BE">
        <w:rPr>
          <w:lang w:val="en-US"/>
        </w:rPr>
        <w:t>analizë</w:t>
      </w:r>
      <w:proofErr w:type="spellEnd"/>
      <w:r w:rsidRPr="005D14BE">
        <w:rPr>
          <w:lang w:val="en-US"/>
        </w:rPr>
        <w:t xml:space="preserve"> SWOT e </w:t>
      </w:r>
      <w:proofErr w:type="spellStart"/>
      <w:r w:rsidRPr="005D14BE">
        <w:rPr>
          <w:lang w:val="en-US"/>
        </w:rPr>
        <w:t>strategjisë</w:t>
      </w:r>
      <w:proofErr w:type="spellEnd"/>
      <w:r w:rsidRPr="005D14BE">
        <w:rPr>
          <w:lang w:val="en-US"/>
        </w:rPr>
        <w:t xml:space="preserve"> </w:t>
      </w:r>
      <w:proofErr w:type="spellStart"/>
      <w:r w:rsidRPr="005D14BE">
        <w:rPr>
          <w:lang w:val="en-US"/>
        </w:rPr>
        <w:t>suaj</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marketingut</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pasurive</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paluajtshme</w:t>
      </w:r>
      <w:proofErr w:type="spellEnd"/>
      <w:r w:rsidRPr="005D14BE">
        <w:rPr>
          <w:lang w:val="en-US"/>
        </w:rPr>
        <w:t xml:space="preserve">. </w:t>
      </w:r>
      <w:proofErr w:type="spellStart"/>
      <w:r w:rsidRPr="005D14BE">
        <w:rPr>
          <w:lang w:val="en-US"/>
        </w:rPr>
        <w:t>Shikoni</w:t>
      </w:r>
      <w:proofErr w:type="spellEnd"/>
      <w:r w:rsidRPr="005D14BE">
        <w:rPr>
          <w:lang w:val="en-US"/>
        </w:rPr>
        <w:t xml:space="preserve"> </w:t>
      </w:r>
      <w:proofErr w:type="spellStart"/>
      <w:r w:rsidRPr="005D14BE">
        <w:rPr>
          <w:lang w:val="en-US"/>
        </w:rPr>
        <w:t>pikat</w:t>
      </w:r>
      <w:proofErr w:type="spellEnd"/>
      <w:r w:rsidRPr="005D14BE">
        <w:rPr>
          <w:lang w:val="en-US"/>
        </w:rPr>
        <w:t xml:space="preserve"> e </w:t>
      </w:r>
      <w:proofErr w:type="spellStart"/>
      <w:r w:rsidRPr="005D14BE">
        <w:rPr>
          <w:lang w:val="en-US"/>
        </w:rPr>
        <w:t>forta</w:t>
      </w:r>
      <w:proofErr w:type="spellEnd"/>
      <w:r w:rsidRPr="005D14BE">
        <w:rPr>
          <w:lang w:val="en-US"/>
        </w:rPr>
        <w:t xml:space="preserve">, </w:t>
      </w:r>
      <w:proofErr w:type="spellStart"/>
      <w:r w:rsidRPr="005D14BE">
        <w:rPr>
          <w:lang w:val="en-US"/>
        </w:rPr>
        <w:t>dobësitë</w:t>
      </w:r>
      <w:proofErr w:type="spellEnd"/>
      <w:r w:rsidRPr="005D14BE">
        <w:rPr>
          <w:lang w:val="en-US"/>
        </w:rPr>
        <w:t xml:space="preserve"> </w:t>
      </w:r>
      <w:proofErr w:type="spellStart"/>
      <w:r w:rsidRPr="005D14BE">
        <w:rPr>
          <w:lang w:val="en-US"/>
        </w:rPr>
        <w:t>dhe</w:t>
      </w:r>
      <w:proofErr w:type="spellEnd"/>
      <w:r w:rsidRPr="005D14BE">
        <w:rPr>
          <w:lang w:val="en-US"/>
        </w:rPr>
        <w:t xml:space="preserve"> </w:t>
      </w:r>
      <w:proofErr w:type="spellStart"/>
      <w:r w:rsidRPr="005D14BE">
        <w:rPr>
          <w:lang w:val="en-US"/>
        </w:rPr>
        <w:t>mundësitë</w:t>
      </w:r>
      <w:proofErr w:type="spellEnd"/>
      <w:r w:rsidRPr="005D14BE">
        <w:rPr>
          <w:lang w:val="en-US"/>
        </w:rPr>
        <w:t xml:space="preserve"> e </w:t>
      </w:r>
      <w:proofErr w:type="spellStart"/>
      <w:r w:rsidRPr="005D14BE">
        <w:rPr>
          <w:lang w:val="en-US"/>
        </w:rPr>
        <w:t>kompanisë</w:t>
      </w:r>
      <w:proofErr w:type="spellEnd"/>
      <w:r w:rsidRPr="005D14BE">
        <w:rPr>
          <w:lang w:val="en-US"/>
        </w:rPr>
        <w:t xml:space="preserve"> </w:t>
      </w:r>
      <w:proofErr w:type="spellStart"/>
      <w:r w:rsidRPr="005D14BE">
        <w:rPr>
          <w:lang w:val="en-US"/>
        </w:rPr>
        <w:t>suaj</w:t>
      </w:r>
      <w:proofErr w:type="spellEnd"/>
      <w:r w:rsidRPr="005D14BE">
        <w:rPr>
          <w:lang w:val="en-US"/>
        </w:rPr>
        <w:t xml:space="preserve">, </w:t>
      </w:r>
      <w:proofErr w:type="spellStart"/>
      <w:r w:rsidRPr="005D14BE">
        <w:rPr>
          <w:lang w:val="en-US"/>
        </w:rPr>
        <w:t>së</w:t>
      </w:r>
      <w:proofErr w:type="spellEnd"/>
      <w:r w:rsidRPr="005D14BE">
        <w:rPr>
          <w:lang w:val="en-US"/>
        </w:rPr>
        <w:t xml:space="preserve"> </w:t>
      </w:r>
      <w:proofErr w:type="spellStart"/>
      <w:r w:rsidRPr="005D14BE">
        <w:rPr>
          <w:lang w:val="en-US"/>
        </w:rPr>
        <w:t>bashku</w:t>
      </w:r>
      <w:proofErr w:type="spellEnd"/>
      <w:r w:rsidRPr="005D14BE">
        <w:rPr>
          <w:lang w:val="en-US"/>
        </w:rPr>
        <w:t xml:space="preserve"> me </w:t>
      </w:r>
      <w:proofErr w:type="spellStart"/>
      <w:r w:rsidRPr="005D14BE">
        <w:rPr>
          <w:lang w:val="en-US"/>
        </w:rPr>
        <w:t>çdo</w:t>
      </w:r>
      <w:proofErr w:type="spellEnd"/>
      <w:r w:rsidRPr="005D14BE">
        <w:rPr>
          <w:lang w:val="en-US"/>
        </w:rPr>
        <w:t xml:space="preserve"> </w:t>
      </w:r>
      <w:proofErr w:type="spellStart"/>
      <w:r w:rsidRPr="005D14BE">
        <w:rPr>
          <w:lang w:val="en-US"/>
        </w:rPr>
        <w:t>kërcënim</w:t>
      </w:r>
      <w:proofErr w:type="spellEnd"/>
      <w:r w:rsidRPr="005D14BE">
        <w:rPr>
          <w:lang w:val="en-US"/>
        </w:rPr>
        <w:t xml:space="preserve"> </w:t>
      </w:r>
      <w:proofErr w:type="spellStart"/>
      <w:r w:rsidRPr="005D14BE">
        <w:rPr>
          <w:lang w:val="en-US"/>
        </w:rPr>
        <w:t>që</w:t>
      </w:r>
      <w:proofErr w:type="spellEnd"/>
      <w:r w:rsidRPr="005D14BE">
        <w:rPr>
          <w:lang w:val="en-US"/>
        </w:rPr>
        <w:t xml:space="preserve"> po </w:t>
      </w:r>
      <w:proofErr w:type="spellStart"/>
      <w:r w:rsidRPr="005D14BE">
        <w:rPr>
          <w:lang w:val="en-US"/>
        </w:rPr>
        <w:t>shfaqet</w:t>
      </w:r>
      <w:proofErr w:type="spellEnd"/>
      <w:r w:rsidRPr="005D14BE">
        <w:rPr>
          <w:lang w:val="en-US"/>
        </w:rPr>
        <w:t xml:space="preserve"> </w:t>
      </w:r>
      <w:proofErr w:type="spellStart"/>
      <w:r w:rsidRPr="005D14BE">
        <w:rPr>
          <w:lang w:val="en-US"/>
        </w:rPr>
        <w:t>në</w:t>
      </w:r>
      <w:proofErr w:type="spellEnd"/>
      <w:r w:rsidRPr="005D14BE">
        <w:rPr>
          <w:lang w:val="en-US"/>
        </w:rPr>
        <w:t xml:space="preserve"> </w:t>
      </w:r>
      <w:proofErr w:type="spellStart"/>
      <w:r w:rsidRPr="005D14BE">
        <w:rPr>
          <w:lang w:val="en-US"/>
        </w:rPr>
        <w:t>horizont</w:t>
      </w:r>
      <w:proofErr w:type="spellEnd"/>
      <w:r w:rsidRPr="005D14BE">
        <w:rPr>
          <w:lang w:val="en-US"/>
        </w:rPr>
        <w:t>.</w:t>
      </w:r>
    </w:p>
    <w:p w14:paraId="3B1474D3" w14:textId="77777777" w:rsidR="00FE002F" w:rsidRDefault="005D14BE" w:rsidP="004A05EA">
      <w:pPr>
        <w:widowControl/>
        <w:autoSpaceDE/>
        <w:autoSpaceDN/>
        <w:adjustRightInd/>
        <w:spacing w:line="276" w:lineRule="auto"/>
        <w:ind w:left="-90"/>
        <w:jc w:val="both"/>
        <w:rPr>
          <w:lang w:val="en-US"/>
        </w:rPr>
      </w:pPr>
      <w:proofErr w:type="spellStart"/>
      <w:r w:rsidRPr="005D14BE">
        <w:rPr>
          <w:lang w:val="en-US"/>
        </w:rPr>
        <w:t>Një</w:t>
      </w:r>
      <w:proofErr w:type="spellEnd"/>
      <w:r w:rsidRPr="005D14BE">
        <w:rPr>
          <w:lang w:val="en-US"/>
        </w:rPr>
        <w:t xml:space="preserve"> </w:t>
      </w:r>
      <w:proofErr w:type="spellStart"/>
      <w:r w:rsidRPr="005D14BE">
        <w:rPr>
          <w:lang w:val="en-US"/>
        </w:rPr>
        <w:t>nga</w:t>
      </w:r>
      <w:proofErr w:type="spellEnd"/>
      <w:r w:rsidRPr="005D14BE">
        <w:rPr>
          <w:lang w:val="en-US"/>
        </w:rPr>
        <w:t xml:space="preserve"> </w:t>
      </w:r>
      <w:proofErr w:type="spellStart"/>
      <w:r w:rsidRPr="005D14BE">
        <w:rPr>
          <w:lang w:val="en-US"/>
        </w:rPr>
        <w:t>pikat</w:t>
      </w:r>
      <w:proofErr w:type="spellEnd"/>
      <w:r w:rsidRPr="005D14BE">
        <w:rPr>
          <w:lang w:val="en-US"/>
        </w:rPr>
        <w:t xml:space="preserve"> e </w:t>
      </w:r>
      <w:proofErr w:type="spellStart"/>
      <w:r w:rsidRPr="005D14BE">
        <w:rPr>
          <w:lang w:val="en-US"/>
        </w:rPr>
        <w:t>forta</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kompanisë</w:t>
      </w:r>
      <w:proofErr w:type="spellEnd"/>
      <w:r w:rsidRPr="005D14BE">
        <w:rPr>
          <w:lang w:val="en-US"/>
        </w:rPr>
        <w:t xml:space="preserve"> </w:t>
      </w:r>
      <w:proofErr w:type="spellStart"/>
      <w:r w:rsidRPr="005D14BE">
        <w:rPr>
          <w:lang w:val="en-US"/>
        </w:rPr>
        <w:t>suaj</w:t>
      </w:r>
      <w:proofErr w:type="spellEnd"/>
      <w:r w:rsidRPr="005D14BE">
        <w:rPr>
          <w:lang w:val="en-US"/>
        </w:rPr>
        <w:t xml:space="preserve"> </w:t>
      </w:r>
      <w:proofErr w:type="spellStart"/>
      <w:r w:rsidRPr="005D14BE">
        <w:rPr>
          <w:lang w:val="en-US"/>
        </w:rPr>
        <w:t>mund</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jetë</w:t>
      </w:r>
      <w:proofErr w:type="spellEnd"/>
      <w:r w:rsidRPr="005D14BE">
        <w:rPr>
          <w:lang w:val="en-US"/>
        </w:rPr>
        <w:t xml:space="preserve"> se </w:t>
      </w:r>
      <w:proofErr w:type="spellStart"/>
      <w:r w:rsidRPr="005D14BE">
        <w:rPr>
          <w:lang w:val="en-US"/>
        </w:rPr>
        <w:t>ju</w:t>
      </w:r>
      <w:proofErr w:type="spellEnd"/>
      <w:r w:rsidRPr="005D14BE">
        <w:rPr>
          <w:lang w:val="en-US"/>
        </w:rPr>
        <w:t xml:space="preserve"> </w:t>
      </w:r>
      <w:proofErr w:type="spellStart"/>
      <w:r w:rsidRPr="005D14BE">
        <w:rPr>
          <w:lang w:val="en-US"/>
        </w:rPr>
        <w:t>keni</w:t>
      </w:r>
      <w:proofErr w:type="spellEnd"/>
      <w:r w:rsidRPr="005D14BE">
        <w:rPr>
          <w:lang w:val="en-US"/>
        </w:rPr>
        <w:t xml:space="preserve"> </w:t>
      </w:r>
      <w:proofErr w:type="spellStart"/>
      <w:r w:rsidRPr="005D14BE">
        <w:rPr>
          <w:lang w:val="en-US"/>
        </w:rPr>
        <w:t>ekspertizë</w:t>
      </w:r>
      <w:proofErr w:type="spellEnd"/>
      <w:r w:rsidRPr="005D14BE">
        <w:rPr>
          <w:lang w:val="en-US"/>
        </w:rPr>
        <w:t xml:space="preserve"> </w:t>
      </w:r>
      <w:proofErr w:type="spellStart"/>
      <w:r w:rsidRPr="005D14BE">
        <w:rPr>
          <w:lang w:val="en-US"/>
        </w:rPr>
        <w:t>për</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ndihmuar</w:t>
      </w:r>
      <w:proofErr w:type="spellEnd"/>
      <w:r w:rsidRPr="005D14BE">
        <w:rPr>
          <w:lang w:val="en-US"/>
        </w:rPr>
        <w:t xml:space="preserve"> </w:t>
      </w:r>
      <w:proofErr w:type="spellStart"/>
      <w:r w:rsidRPr="005D14BE">
        <w:rPr>
          <w:lang w:val="en-US"/>
        </w:rPr>
        <w:t>blerësit</w:t>
      </w:r>
      <w:proofErr w:type="spellEnd"/>
      <w:r w:rsidRPr="005D14BE">
        <w:rPr>
          <w:lang w:val="en-US"/>
        </w:rPr>
        <w:t xml:space="preserve"> e </w:t>
      </w:r>
      <w:proofErr w:type="spellStart"/>
      <w:r w:rsidRPr="005D14BE">
        <w:rPr>
          <w:lang w:val="en-US"/>
        </w:rPr>
        <w:t>shtëpive</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dyta</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sigurojnë</w:t>
      </w:r>
      <w:proofErr w:type="spellEnd"/>
      <w:r w:rsidRPr="005D14BE">
        <w:rPr>
          <w:lang w:val="en-US"/>
        </w:rPr>
        <w:t xml:space="preserve"> </w:t>
      </w:r>
      <w:proofErr w:type="spellStart"/>
      <w:r w:rsidRPr="005D14BE">
        <w:rPr>
          <w:lang w:val="en-US"/>
        </w:rPr>
        <w:t>financim</w:t>
      </w:r>
      <w:proofErr w:type="spellEnd"/>
      <w:r w:rsidRPr="005D14BE">
        <w:rPr>
          <w:lang w:val="en-US"/>
        </w:rPr>
        <w:t xml:space="preserve">. </w:t>
      </w:r>
      <w:proofErr w:type="spellStart"/>
      <w:r w:rsidRPr="005D14BE">
        <w:rPr>
          <w:lang w:val="en-US"/>
        </w:rPr>
        <w:t>Megjithatë</w:t>
      </w:r>
      <w:proofErr w:type="spellEnd"/>
      <w:r w:rsidRPr="005D14BE">
        <w:rPr>
          <w:lang w:val="en-US"/>
        </w:rPr>
        <w:t xml:space="preserve">, </w:t>
      </w:r>
      <w:proofErr w:type="spellStart"/>
      <w:r w:rsidRPr="005D14BE">
        <w:rPr>
          <w:lang w:val="en-US"/>
        </w:rPr>
        <w:t>një</w:t>
      </w:r>
      <w:proofErr w:type="spellEnd"/>
      <w:r w:rsidRPr="005D14BE">
        <w:rPr>
          <w:lang w:val="en-US"/>
        </w:rPr>
        <w:t xml:space="preserve"> </w:t>
      </w:r>
      <w:proofErr w:type="spellStart"/>
      <w:r w:rsidRPr="005D14BE">
        <w:rPr>
          <w:lang w:val="en-US"/>
        </w:rPr>
        <w:t>dobësi</w:t>
      </w:r>
      <w:proofErr w:type="spellEnd"/>
      <w:r w:rsidRPr="005D14BE">
        <w:rPr>
          <w:lang w:val="en-US"/>
        </w:rPr>
        <w:t xml:space="preserve"> </w:t>
      </w:r>
      <w:proofErr w:type="spellStart"/>
      <w:r w:rsidRPr="005D14BE">
        <w:rPr>
          <w:lang w:val="en-US"/>
        </w:rPr>
        <w:t>mund</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jetë</w:t>
      </w:r>
      <w:proofErr w:type="spellEnd"/>
      <w:r w:rsidRPr="005D14BE">
        <w:rPr>
          <w:lang w:val="en-US"/>
        </w:rPr>
        <w:t xml:space="preserve"> se </w:t>
      </w:r>
      <w:proofErr w:type="spellStart"/>
      <w:r w:rsidRPr="005D14BE">
        <w:rPr>
          <w:lang w:val="en-US"/>
        </w:rPr>
        <w:t>vetëm</w:t>
      </w:r>
      <w:proofErr w:type="spellEnd"/>
      <w:r w:rsidRPr="005D14BE">
        <w:rPr>
          <w:lang w:val="en-US"/>
        </w:rPr>
        <w:t xml:space="preserve"> 10% e </w:t>
      </w:r>
      <w:proofErr w:type="spellStart"/>
      <w:r w:rsidRPr="005D14BE">
        <w:rPr>
          <w:lang w:val="en-US"/>
        </w:rPr>
        <w:t>shitjeve</w:t>
      </w:r>
      <w:proofErr w:type="spellEnd"/>
      <w:r w:rsidRPr="005D14BE">
        <w:rPr>
          <w:lang w:val="en-US"/>
        </w:rPr>
        <w:t xml:space="preserve"> </w:t>
      </w:r>
      <w:proofErr w:type="spellStart"/>
      <w:r w:rsidRPr="005D14BE">
        <w:rPr>
          <w:lang w:val="en-US"/>
        </w:rPr>
        <w:t>tuaja</w:t>
      </w:r>
      <w:proofErr w:type="spellEnd"/>
      <w:r w:rsidRPr="005D14BE">
        <w:rPr>
          <w:lang w:val="en-US"/>
        </w:rPr>
        <w:t xml:space="preserve"> </w:t>
      </w:r>
      <w:proofErr w:type="spellStart"/>
      <w:r w:rsidRPr="005D14BE">
        <w:rPr>
          <w:lang w:val="en-US"/>
        </w:rPr>
        <w:t>aktuale</w:t>
      </w:r>
      <w:proofErr w:type="spellEnd"/>
      <w:r w:rsidRPr="005D14BE">
        <w:rPr>
          <w:lang w:val="en-US"/>
        </w:rPr>
        <w:t xml:space="preserve"> </w:t>
      </w:r>
      <w:proofErr w:type="spellStart"/>
      <w:r w:rsidRPr="005D14BE">
        <w:rPr>
          <w:lang w:val="en-US"/>
        </w:rPr>
        <w:t>janë</w:t>
      </w:r>
      <w:proofErr w:type="spellEnd"/>
      <w:r w:rsidRPr="005D14BE">
        <w:rPr>
          <w:lang w:val="en-US"/>
        </w:rPr>
        <w:t xml:space="preserve"> </w:t>
      </w:r>
      <w:proofErr w:type="spellStart"/>
      <w:r w:rsidRPr="005D14BE">
        <w:rPr>
          <w:lang w:val="en-US"/>
        </w:rPr>
        <w:t>për</w:t>
      </w:r>
      <w:proofErr w:type="spellEnd"/>
      <w:r w:rsidRPr="005D14BE">
        <w:rPr>
          <w:lang w:val="en-US"/>
        </w:rPr>
        <w:t xml:space="preserve"> </w:t>
      </w:r>
      <w:proofErr w:type="spellStart"/>
      <w:r w:rsidRPr="005D14BE">
        <w:rPr>
          <w:lang w:val="en-US"/>
        </w:rPr>
        <w:t>blerësit</w:t>
      </w:r>
      <w:proofErr w:type="spellEnd"/>
      <w:r w:rsidRPr="005D14BE">
        <w:rPr>
          <w:lang w:val="en-US"/>
        </w:rPr>
        <w:t xml:space="preserve"> e </w:t>
      </w:r>
      <w:proofErr w:type="spellStart"/>
      <w:r w:rsidRPr="005D14BE">
        <w:rPr>
          <w:lang w:val="en-US"/>
        </w:rPr>
        <w:t>shtëpive</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dyta</w:t>
      </w:r>
      <w:proofErr w:type="spellEnd"/>
      <w:r w:rsidRPr="005D14BE">
        <w:rPr>
          <w:lang w:val="en-US"/>
        </w:rPr>
        <w:t xml:space="preserve">. </w:t>
      </w:r>
      <w:proofErr w:type="spellStart"/>
      <w:r w:rsidRPr="005D14BE">
        <w:rPr>
          <w:lang w:val="en-US"/>
        </w:rPr>
        <w:t>Prandaj</w:t>
      </w:r>
      <w:proofErr w:type="spellEnd"/>
      <w:r w:rsidRPr="005D14BE">
        <w:rPr>
          <w:lang w:val="en-US"/>
        </w:rPr>
        <w:t xml:space="preserve">, </w:t>
      </w:r>
      <w:proofErr w:type="spellStart"/>
      <w:r w:rsidRPr="005D14BE">
        <w:rPr>
          <w:lang w:val="en-US"/>
        </w:rPr>
        <w:t>mundësia</w:t>
      </w:r>
      <w:proofErr w:type="spellEnd"/>
      <w:r w:rsidRPr="005D14BE">
        <w:rPr>
          <w:lang w:val="en-US"/>
        </w:rPr>
        <w:t xml:space="preserve"> </w:t>
      </w:r>
      <w:proofErr w:type="spellStart"/>
      <w:r w:rsidRPr="005D14BE">
        <w:rPr>
          <w:lang w:val="en-US"/>
        </w:rPr>
        <w:t>është</w:t>
      </w:r>
      <w:proofErr w:type="spellEnd"/>
      <w:r w:rsidRPr="005D14BE">
        <w:rPr>
          <w:lang w:val="en-US"/>
        </w:rPr>
        <w:t xml:space="preserve"> duke e </w:t>
      </w:r>
      <w:proofErr w:type="spellStart"/>
      <w:r w:rsidRPr="005D14BE">
        <w:rPr>
          <w:lang w:val="en-US"/>
        </w:rPr>
        <w:t>rritur</w:t>
      </w:r>
      <w:proofErr w:type="spellEnd"/>
      <w:r w:rsidRPr="005D14BE">
        <w:rPr>
          <w:lang w:val="en-US"/>
        </w:rPr>
        <w:t xml:space="preserve"> </w:t>
      </w:r>
      <w:proofErr w:type="spellStart"/>
      <w:r w:rsidRPr="005D14BE">
        <w:rPr>
          <w:lang w:val="en-US"/>
        </w:rPr>
        <w:t>këtë</w:t>
      </w:r>
      <w:proofErr w:type="spellEnd"/>
      <w:r w:rsidRPr="005D14BE">
        <w:rPr>
          <w:lang w:val="en-US"/>
        </w:rPr>
        <w:t xml:space="preserve"> </w:t>
      </w:r>
      <w:proofErr w:type="spellStart"/>
      <w:r w:rsidRPr="005D14BE">
        <w:rPr>
          <w:lang w:val="en-US"/>
        </w:rPr>
        <w:t>përqindje</w:t>
      </w:r>
      <w:proofErr w:type="spellEnd"/>
      <w:r w:rsidRPr="005D14BE">
        <w:rPr>
          <w:lang w:val="en-US"/>
        </w:rPr>
        <w:t xml:space="preserve"> duke </w:t>
      </w:r>
      <w:proofErr w:type="spellStart"/>
      <w:r w:rsidRPr="005D14BE">
        <w:rPr>
          <w:lang w:val="en-US"/>
        </w:rPr>
        <w:t>sponsorizuar</w:t>
      </w:r>
      <w:proofErr w:type="spellEnd"/>
      <w:r w:rsidRPr="005D14BE">
        <w:rPr>
          <w:lang w:val="en-US"/>
        </w:rPr>
        <w:t xml:space="preserve"> </w:t>
      </w:r>
      <w:proofErr w:type="spellStart"/>
      <w:r w:rsidRPr="005D14BE">
        <w:rPr>
          <w:lang w:val="en-US"/>
        </w:rPr>
        <w:t>webinare</w:t>
      </w:r>
      <w:proofErr w:type="spellEnd"/>
      <w:r w:rsidRPr="005D14BE">
        <w:rPr>
          <w:lang w:val="en-US"/>
        </w:rPr>
        <w:t xml:space="preserve"> </w:t>
      </w:r>
      <w:proofErr w:type="spellStart"/>
      <w:r w:rsidRPr="005D14BE">
        <w:rPr>
          <w:lang w:val="en-US"/>
        </w:rPr>
        <w:t>për</w:t>
      </w:r>
      <w:proofErr w:type="spellEnd"/>
      <w:r w:rsidRPr="005D14BE">
        <w:rPr>
          <w:lang w:val="en-US"/>
        </w:rPr>
        <w:t xml:space="preserve"> </w:t>
      </w:r>
      <w:proofErr w:type="spellStart"/>
      <w:r w:rsidRPr="005D14BE">
        <w:rPr>
          <w:lang w:val="en-US"/>
        </w:rPr>
        <w:t>hipotekat</w:t>
      </w:r>
      <w:proofErr w:type="spellEnd"/>
      <w:r w:rsidRPr="005D14BE">
        <w:rPr>
          <w:lang w:val="en-US"/>
        </w:rPr>
        <w:t xml:space="preserve"> </w:t>
      </w:r>
      <w:proofErr w:type="spellStart"/>
      <w:r w:rsidRPr="005D14BE">
        <w:rPr>
          <w:lang w:val="en-US"/>
        </w:rPr>
        <w:t>për</w:t>
      </w:r>
      <w:proofErr w:type="spellEnd"/>
      <w:r w:rsidRPr="005D14BE">
        <w:rPr>
          <w:lang w:val="en-US"/>
        </w:rPr>
        <w:t xml:space="preserve"> </w:t>
      </w:r>
      <w:proofErr w:type="spellStart"/>
      <w:r w:rsidRPr="005D14BE">
        <w:rPr>
          <w:lang w:val="en-US"/>
        </w:rPr>
        <w:t>shtëpitë</w:t>
      </w:r>
      <w:proofErr w:type="spellEnd"/>
      <w:r w:rsidRPr="005D14BE">
        <w:rPr>
          <w:lang w:val="en-US"/>
        </w:rPr>
        <w:t xml:space="preserve"> e </w:t>
      </w:r>
      <w:proofErr w:type="spellStart"/>
      <w:r w:rsidRPr="005D14BE">
        <w:rPr>
          <w:lang w:val="en-US"/>
        </w:rPr>
        <w:t>dyta</w:t>
      </w:r>
      <w:proofErr w:type="spellEnd"/>
      <w:r w:rsidRPr="005D14BE">
        <w:rPr>
          <w:lang w:val="en-US"/>
        </w:rPr>
        <w:t>.</w:t>
      </w:r>
    </w:p>
    <w:p w14:paraId="1C65C3F9" w14:textId="77777777" w:rsidR="00FE002F" w:rsidRDefault="00FE002F" w:rsidP="004A05EA">
      <w:pPr>
        <w:widowControl/>
        <w:autoSpaceDE/>
        <w:autoSpaceDN/>
        <w:adjustRightInd/>
        <w:spacing w:line="276" w:lineRule="auto"/>
        <w:ind w:left="-90"/>
        <w:jc w:val="both"/>
        <w:rPr>
          <w:lang w:val="en-US"/>
        </w:rPr>
      </w:pPr>
    </w:p>
    <w:p w14:paraId="3D6C72B8" w14:textId="1AD299DF" w:rsidR="005D14BE" w:rsidRPr="00FE002F" w:rsidRDefault="005D14BE" w:rsidP="004A05EA">
      <w:pPr>
        <w:widowControl/>
        <w:autoSpaceDE/>
        <w:autoSpaceDN/>
        <w:adjustRightInd/>
        <w:spacing w:line="276" w:lineRule="auto"/>
        <w:ind w:left="-90"/>
        <w:jc w:val="both"/>
        <w:rPr>
          <w:lang w:val="en-US"/>
        </w:rPr>
      </w:pPr>
      <w:r w:rsidRPr="005D14BE">
        <w:rPr>
          <w:i/>
          <w:color w:val="00B0F0"/>
          <w:lang w:val="en-US"/>
        </w:rPr>
        <w:t xml:space="preserve">4. </w:t>
      </w:r>
      <w:proofErr w:type="spellStart"/>
      <w:r w:rsidRPr="005D14BE">
        <w:rPr>
          <w:i/>
          <w:color w:val="00B0F0"/>
          <w:lang w:val="en-US"/>
        </w:rPr>
        <w:t>Vlerësoni</w:t>
      </w:r>
      <w:proofErr w:type="spellEnd"/>
      <w:r w:rsidRPr="005D14BE">
        <w:rPr>
          <w:i/>
          <w:color w:val="00B0F0"/>
          <w:lang w:val="en-US"/>
        </w:rPr>
        <w:t xml:space="preserve"> </w:t>
      </w:r>
      <w:proofErr w:type="spellStart"/>
      <w:r w:rsidRPr="005D14BE">
        <w:rPr>
          <w:i/>
          <w:color w:val="00B0F0"/>
          <w:lang w:val="en-US"/>
        </w:rPr>
        <w:t>strategjinë</w:t>
      </w:r>
      <w:proofErr w:type="spellEnd"/>
      <w:r w:rsidRPr="005D14BE">
        <w:rPr>
          <w:i/>
          <w:color w:val="00B0F0"/>
          <w:lang w:val="en-US"/>
        </w:rPr>
        <w:t xml:space="preserve"> </w:t>
      </w:r>
      <w:proofErr w:type="spellStart"/>
      <w:r w:rsidRPr="005D14BE">
        <w:rPr>
          <w:i/>
          <w:color w:val="00B0F0"/>
          <w:lang w:val="en-US"/>
        </w:rPr>
        <w:t>tuaj</w:t>
      </w:r>
      <w:proofErr w:type="spellEnd"/>
      <w:r w:rsidRPr="005D14BE">
        <w:rPr>
          <w:i/>
          <w:color w:val="00B0F0"/>
          <w:lang w:val="en-US"/>
        </w:rPr>
        <w:t xml:space="preserve"> </w:t>
      </w:r>
      <w:proofErr w:type="spellStart"/>
      <w:r w:rsidRPr="005D14BE">
        <w:rPr>
          <w:i/>
          <w:color w:val="00B0F0"/>
          <w:lang w:val="en-US"/>
        </w:rPr>
        <w:t>aktuale</w:t>
      </w:r>
      <w:proofErr w:type="spellEnd"/>
      <w:r w:rsidRPr="005D14BE">
        <w:rPr>
          <w:i/>
          <w:color w:val="00B0F0"/>
          <w:lang w:val="en-US"/>
        </w:rPr>
        <w:t xml:space="preserve"> </w:t>
      </w:r>
      <w:proofErr w:type="spellStart"/>
      <w:r w:rsidRPr="005D14BE">
        <w:rPr>
          <w:i/>
          <w:color w:val="00B0F0"/>
          <w:lang w:val="en-US"/>
        </w:rPr>
        <w:t>të</w:t>
      </w:r>
      <w:proofErr w:type="spellEnd"/>
      <w:r w:rsidRPr="005D14BE">
        <w:rPr>
          <w:i/>
          <w:color w:val="00B0F0"/>
          <w:lang w:val="en-US"/>
        </w:rPr>
        <w:t xml:space="preserve"> </w:t>
      </w:r>
      <w:proofErr w:type="spellStart"/>
      <w:r w:rsidRPr="005D14BE">
        <w:rPr>
          <w:i/>
          <w:color w:val="00B0F0"/>
          <w:lang w:val="en-US"/>
        </w:rPr>
        <w:t>marketingut</w:t>
      </w:r>
      <w:proofErr w:type="spellEnd"/>
      <w:r w:rsidRPr="005D14BE">
        <w:rPr>
          <w:i/>
          <w:color w:val="00B0F0"/>
          <w:lang w:val="en-US"/>
        </w:rPr>
        <w:t xml:space="preserve"> </w:t>
      </w:r>
      <w:proofErr w:type="spellStart"/>
      <w:r w:rsidRPr="005D14BE">
        <w:rPr>
          <w:i/>
          <w:color w:val="00B0F0"/>
          <w:lang w:val="en-US"/>
        </w:rPr>
        <w:t>të</w:t>
      </w:r>
      <w:proofErr w:type="spellEnd"/>
      <w:r w:rsidRPr="005D14BE">
        <w:rPr>
          <w:i/>
          <w:color w:val="00B0F0"/>
          <w:lang w:val="en-US"/>
        </w:rPr>
        <w:t xml:space="preserve"> </w:t>
      </w:r>
      <w:proofErr w:type="spellStart"/>
      <w:r w:rsidRPr="005D14BE">
        <w:rPr>
          <w:i/>
          <w:color w:val="00B0F0"/>
          <w:lang w:val="en-US"/>
        </w:rPr>
        <w:t>pasurive</w:t>
      </w:r>
      <w:proofErr w:type="spellEnd"/>
      <w:r w:rsidRPr="005D14BE">
        <w:rPr>
          <w:i/>
          <w:color w:val="00B0F0"/>
          <w:lang w:val="en-US"/>
        </w:rPr>
        <w:t xml:space="preserve"> </w:t>
      </w:r>
      <w:proofErr w:type="spellStart"/>
      <w:r w:rsidRPr="005D14BE">
        <w:rPr>
          <w:i/>
          <w:color w:val="00B0F0"/>
          <w:lang w:val="en-US"/>
        </w:rPr>
        <w:t>të</w:t>
      </w:r>
      <w:proofErr w:type="spellEnd"/>
      <w:r w:rsidRPr="005D14BE">
        <w:rPr>
          <w:i/>
          <w:color w:val="00B0F0"/>
          <w:lang w:val="en-US"/>
        </w:rPr>
        <w:t xml:space="preserve"> </w:t>
      </w:r>
      <w:proofErr w:type="spellStart"/>
      <w:r w:rsidRPr="005D14BE">
        <w:rPr>
          <w:i/>
          <w:color w:val="00B0F0"/>
          <w:lang w:val="en-US"/>
        </w:rPr>
        <w:t>paluajtshme</w:t>
      </w:r>
      <w:proofErr w:type="spellEnd"/>
    </w:p>
    <w:p w14:paraId="0479C17B" w14:textId="77777777" w:rsidR="005D14BE" w:rsidRPr="005D14BE" w:rsidRDefault="005D14BE" w:rsidP="004A05EA">
      <w:pPr>
        <w:widowControl/>
        <w:autoSpaceDE/>
        <w:autoSpaceDN/>
        <w:adjustRightInd/>
        <w:spacing w:after="100" w:afterAutospacing="1" w:line="276" w:lineRule="auto"/>
        <w:ind w:left="-90"/>
        <w:jc w:val="both"/>
        <w:rPr>
          <w:lang w:val="en-US"/>
        </w:rPr>
      </w:pPr>
      <w:proofErr w:type="spellStart"/>
      <w:r w:rsidRPr="005D14BE">
        <w:rPr>
          <w:lang w:val="en-US"/>
        </w:rPr>
        <w:t>Hidhni</w:t>
      </w:r>
      <w:proofErr w:type="spellEnd"/>
      <w:r w:rsidRPr="005D14BE">
        <w:rPr>
          <w:lang w:val="en-US"/>
        </w:rPr>
        <w:t xml:space="preserve"> </w:t>
      </w:r>
      <w:proofErr w:type="spellStart"/>
      <w:r w:rsidRPr="005D14BE">
        <w:rPr>
          <w:lang w:val="en-US"/>
        </w:rPr>
        <w:t>një</w:t>
      </w:r>
      <w:proofErr w:type="spellEnd"/>
      <w:r w:rsidRPr="005D14BE">
        <w:rPr>
          <w:lang w:val="en-US"/>
        </w:rPr>
        <w:t xml:space="preserve"> </w:t>
      </w:r>
      <w:proofErr w:type="spellStart"/>
      <w:r w:rsidRPr="005D14BE">
        <w:rPr>
          <w:lang w:val="en-US"/>
        </w:rPr>
        <w:t>sy</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gjatë</w:t>
      </w:r>
      <w:proofErr w:type="spellEnd"/>
      <w:r w:rsidRPr="005D14BE">
        <w:rPr>
          <w:lang w:val="en-US"/>
        </w:rPr>
        <w:t xml:space="preserve"> </w:t>
      </w:r>
      <w:proofErr w:type="spellStart"/>
      <w:r w:rsidRPr="005D14BE">
        <w:rPr>
          <w:lang w:val="en-US"/>
        </w:rPr>
        <w:t>në</w:t>
      </w:r>
      <w:proofErr w:type="spellEnd"/>
      <w:r w:rsidRPr="005D14BE">
        <w:rPr>
          <w:lang w:val="en-US"/>
        </w:rPr>
        <w:t xml:space="preserve"> </w:t>
      </w:r>
      <w:proofErr w:type="spellStart"/>
      <w:r w:rsidRPr="005D14BE">
        <w:rPr>
          <w:lang w:val="en-US"/>
        </w:rPr>
        <w:t>strategjinë</w:t>
      </w:r>
      <w:proofErr w:type="spellEnd"/>
      <w:r w:rsidRPr="005D14BE">
        <w:rPr>
          <w:lang w:val="en-US"/>
        </w:rPr>
        <w:t xml:space="preserve"> </w:t>
      </w:r>
      <w:proofErr w:type="spellStart"/>
      <w:r w:rsidRPr="005D14BE">
        <w:rPr>
          <w:lang w:val="en-US"/>
        </w:rPr>
        <w:t>tuaj</w:t>
      </w:r>
      <w:proofErr w:type="spellEnd"/>
      <w:r w:rsidRPr="005D14BE">
        <w:rPr>
          <w:lang w:val="en-US"/>
        </w:rPr>
        <w:t xml:space="preserve"> </w:t>
      </w:r>
      <w:proofErr w:type="spellStart"/>
      <w:r w:rsidRPr="005D14BE">
        <w:rPr>
          <w:lang w:val="en-US"/>
        </w:rPr>
        <w:t>aktuale</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marketingut</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pasurive</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paluajtshme</w:t>
      </w:r>
      <w:proofErr w:type="spellEnd"/>
      <w:r w:rsidRPr="005D14BE">
        <w:rPr>
          <w:lang w:val="en-US"/>
        </w:rPr>
        <w:t xml:space="preserve">. Ju </w:t>
      </w:r>
      <w:proofErr w:type="spellStart"/>
      <w:r w:rsidRPr="005D14BE">
        <w:rPr>
          <w:lang w:val="en-US"/>
        </w:rPr>
        <w:t>ndoshta</w:t>
      </w:r>
      <w:proofErr w:type="spellEnd"/>
      <w:r w:rsidRPr="005D14BE">
        <w:rPr>
          <w:lang w:val="en-US"/>
        </w:rPr>
        <w:t xml:space="preserve"> </w:t>
      </w:r>
      <w:proofErr w:type="spellStart"/>
      <w:r w:rsidRPr="005D14BE">
        <w:rPr>
          <w:lang w:val="en-US"/>
        </w:rPr>
        <w:t>keni</w:t>
      </w:r>
      <w:proofErr w:type="spellEnd"/>
      <w:r w:rsidRPr="005D14BE">
        <w:rPr>
          <w:lang w:val="en-US"/>
        </w:rPr>
        <w:t xml:space="preserve"> </w:t>
      </w:r>
      <w:proofErr w:type="spellStart"/>
      <w:r w:rsidRPr="005D14BE">
        <w:rPr>
          <w:lang w:val="en-US"/>
        </w:rPr>
        <w:t>tashmë</w:t>
      </w:r>
      <w:proofErr w:type="spellEnd"/>
      <w:r w:rsidRPr="005D14BE">
        <w:rPr>
          <w:lang w:val="en-US"/>
        </w:rPr>
        <w:t xml:space="preserve"> </w:t>
      </w:r>
      <w:proofErr w:type="spellStart"/>
      <w:r w:rsidRPr="005D14BE">
        <w:rPr>
          <w:lang w:val="en-US"/>
        </w:rPr>
        <w:t>një</w:t>
      </w:r>
      <w:proofErr w:type="spellEnd"/>
      <w:r w:rsidRPr="005D14BE">
        <w:rPr>
          <w:lang w:val="en-US"/>
        </w:rPr>
        <w:t xml:space="preserve"> </w:t>
      </w:r>
      <w:proofErr w:type="spellStart"/>
      <w:r w:rsidRPr="005D14BE">
        <w:rPr>
          <w:lang w:val="en-US"/>
        </w:rPr>
        <w:t>përzierje</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kanaleve</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marketingut</w:t>
      </w:r>
      <w:proofErr w:type="spellEnd"/>
      <w:r w:rsidRPr="005D14BE">
        <w:rPr>
          <w:lang w:val="en-US"/>
        </w:rPr>
        <w:t xml:space="preserve"> </w:t>
      </w:r>
      <w:proofErr w:type="spellStart"/>
      <w:r w:rsidRPr="005D14BE">
        <w:rPr>
          <w:lang w:val="en-US"/>
        </w:rPr>
        <w:t>që</w:t>
      </w:r>
      <w:proofErr w:type="spellEnd"/>
      <w:r w:rsidRPr="005D14BE">
        <w:rPr>
          <w:lang w:val="en-US"/>
        </w:rPr>
        <w:t xml:space="preserve"> </w:t>
      </w:r>
      <w:proofErr w:type="spellStart"/>
      <w:r w:rsidRPr="005D14BE">
        <w:rPr>
          <w:lang w:val="en-US"/>
        </w:rPr>
        <w:t>variojnë</w:t>
      </w:r>
      <w:proofErr w:type="spellEnd"/>
      <w:r w:rsidRPr="005D14BE">
        <w:rPr>
          <w:lang w:val="en-US"/>
        </w:rPr>
        <w:t xml:space="preserve"> </w:t>
      </w:r>
      <w:proofErr w:type="spellStart"/>
      <w:r w:rsidRPr="005D14BE">
        <w:rPr>
          <w:lang w:val="en-US"/>
        </w:rPr>
        <w:t>nga</w:t>
      </w:r>
      <w:proofErr w:type="spellEnd"/>
      <w:r w:rsidRPr="005D14BE">
        <w:rPr>
          <w:lang w:val="en-US"/>
        </w:rPr>
        <w:t xml:space="preserve"> </w:t>
      </w:r>
      <w:proofErr w:type="spellStart"/>
      <w:r w:rsidRPr="005D14BE">
        <w:rPr>
          <w:lang w:val="en-US"/>
        </w:rPr>
        <w:t>posta</w:t>
      </w:r>
      <w:proofErr w:type="spellEnd"/>
      <w:r w:rsidRPr="005D14BE">
        <w:rPr>
          <w:lang w:val="en-US"/>
        </w:rPr>
        <w:t xml:space="preserve"> </w:t>
      </w:r>
      <w:proofErr w:type="spellStart"/>
      <w:r w:rsidRPr="005D14BE">
        <w:rPr>
          <w:lang w:val="en-US"/>
        </w:rPr>
        <w:t>direkte</w:t>
      </w:r>
      <w:proofErr w:type="spellEnd"/>
      <w:r w:rsidRPr="005D14BE">
        <w:rPr>
          <w:lang w:val="en-US"/>
        </w:rPr>
        <w:t xml:space="preserve"> </w:t>
      </w:r>
      <w:proofErr w:type="spellStart"/>
      <w:r w:rsidRPr="005D14BE">
        <w:rPr>
          <w:lang w:val="en-US"/>
        </w:rPr>
        <w:t>në</w:t>
      </w:r>
      <w:proofErr w:type="spellEnd"/>
      <w:r w:rsidRPr="005D14BE">
        <w:rPr>
          <w:lang w:val="en-US"/>
        </w:rPr>
        <w:t xml:space="preserve"> </w:t>
      </w:r>
      <w:proofErr w:type="spellStart"/>
      <w:r w:rsidRPr="005D14BE">
        <w:rPr>
          <w:lang w:val="en-US"/>
        </w:rPr>
        <w:t>mediat</w:t>
      </w:r>
      <w:proofErr w:type="spellEnd"/>
      <w:r w:rsidRPr="005D14BE">
        <w:rPr>
          <w:lang w:val="en-US"/>
        </w:rPr>
        <w:t xml:space="preserve"> </w:t>
      </w:r>
      <w:proofErr w:type="spellStart"/>
      <w:r w:rsidRPr="005D14BE">
        <w:rPr>
          <w:lang w:val="en-US"/>
        </w:rPr>
        <w:t>sociale</w:t>
      </w:r>
      <w:proofErr w:type="spellEnd"/>
      <w:r w:rsidRPr="005D14BE">
        <w:rPr>
          <w:lang w:val="en-US"/>
        </w:rPr>
        <w:t xml:space="preserve">. </w:t>
      </w:r>
      <w:proofErr w:type="spellStart"/>
      <w:r w:rsidRPr="005D14BE">
        <w:rPr>
          <w:lang w:val="en-US"/>
        </w:rPr>
        <w:t>Kjo</w:t>
      </w:r>
      <w:proofErr w:type="spellEnd"/>
      <w:r w:rsidRPr="005D14BE">
        <w:rPr>
          <w:lang w:val="en-US"/>
        </w:rPr>
        <w:t xml:space="preserve"> </w:t>
      </w:r>
      <w:proofErr w:type="spellStart"/>
      <w:r w:rsidRPr="005D14BE">
        <w:rPr>
          <w:lang w:val="en-US"/>
        </w:rPr>
        <w:t>është</w:t>
      </w:r>
      <w:proofErr w:type="spellEnd"/>
      <w:r w:rsidRPr="005D14BE">
        <w:rPr>
          <w:lang w:val="en-US"/>
        </w:rPr>
        <w:t xml:space="preserve"> </w:t>
      </w:r>
      <w:proofErr w:type="spellStart"/>
      <w:r w:rsidRPr="005D14BE">
        <w:rPr>
          <w:lang w:val="en-US"/>
        </w:rPr>
        <w:t>një</w:t>
      </w:r>
      <w:proofErr w:type="spellEnd"/>
      <w:r w:rsidRPr="005D14BE">
        <w:rPr>
          <w:lang w:val="en-US"/>
        </w:rPr>
        <w:t xml:space="preserve"> </w:t>
      </w:r>
      <w:proofErr w:type="spellStart"/>
      <w:r w:rsidRPr="005D14BE">
        <w:rPr>
          <w:lang w:val="en-US"/>
        </w:rPr>
        <w:t>gjë</w:t>
      </w:r>
      <w:proofErr w:type="spellEnd"/>
      <w:r w:rsidRPr="005D14BE">
        <w:rPr>
          <w:lang w:val="en-US"/>
        </w:rPr>
        <w:t xml:space="preserve"> e </w:t>
      </w:r>
      <w:proofErr w:type="spellStart"/>
      <w:r w:rsidRPr="005D14BE">
        <w:rPr>
          <w:lang w:val="en-US"/>
        </w:rPr>
        <w:t>mirë</w:t>
      </w:r>
      <w:proofErr w:type="spellEnd"/>
      <w:r w:rsidRPr="005D14BE">
        <w:rPr>
          <w:lang w:val="en-US"/>
        </w:rPr>
        <w:t xml:space="preserve">, </w:t>
      </w:r>
      <w:proofErr w:type="spellStart"/>
      <w:r w:rsidRPr="005D14BE">
        <w:rPr>
          <w:lang w:val="en-US"/>
        </w:rPr>
        <w:t>sepse</w:t>
      </w:r>
      <w:proofErr w:type="spellEnd"/>
      <w:r w:rsidRPr="005D14BE">
        <w:rPr>
          <w:lang w:val="en-US"/>
        </w:rPr>
        <w:t xml:space="preserve"> </w:t>
      </w:r>
      <w:proofErr w:type="spellStart"/>
      <w:r w:rsidRPr="005D14BE">
        <w:rPr>
          <w:lang w:val="en-US"/>
        </w:rPr>
        <w:t>bizneset</w:t>
      </w:r>
      <w:proofErr w:type="spellEnd"/>
      <w:r w:rsidRPr="005D14BE">
        <w:rPr>
          <w:lang w:val="en-US"/>
        </w:rPr>
        <w:t xml:space="preserve"> </w:t>
      </w:r>
      <w:proofErr w:type="spellStart"/>
      <w:r w:rsidRPr="005D14BE">
        <w:rPr>
          <w:lang w:val="en-US"/>
        </w:rPr>
        <w:t>më</w:t>
      </w:r>
      <w:proofErr w:type="spellEnd"/>
      <w:r w:rsidRPr="005D14BE">
        <w:rPr>
          <w:lang w:val="en-US"/>
        </w:rPr>
        <w:t xml:space="preserve"> </w:t>
      </w:r>
      <w:proofErr w:type="spellStart"/>
      <w:r w:rsidRPr="005D14BE">
        <w:rPr>
          <w:lang w:val="en-US"/>
        </w:rPr>
        <w:t>efektive</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pasurive</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paluajtshme</w:t>
      </w:r>
      <w:proofErr w:type="spellEnd"/>
      <w:r w:rsidRPr="005D14BE">
        <w:rPr>
          <w:lang w:val="en-US"/>
        </w:rPr>
        <w:t xml:space="preserve"> </w:t>
      </w:r>
      <w:proofErr w:type="spellStart"/>
      <w:r w:rsidRPr="005D14BE">
        <w:rPr>
          <w:lang w:val="en-US"/>
        </w:rPr>
        <w:t>përdorin</w:t>
      </w:r>
      <w:proofErr w:type="spellEnd"/>
      <w:r w:rsidRPr="005D14BE">
        <w:rPr>
          <w:lang w:val="en-US"/>
        </w:rPr>
        <w:t xml:space="preserve"> </w:t>
      </w:r>
      <w:proofErr w:type="spellStart"/>
      <w:r w:rsidRPr="005D14BE">
        <w:rPr>
          <w:lang w:val="en-US"/>
        </w:rPr>
        <w:t>çdo</w:t>
      </w:r>
      <w:proofErr w:type="spellEnd"/>
      <w:r w:rsidRPr="005D14BE">
        <w:rPr>
          <w:lang w:val="en-US"/>
        </w:rPr>
        <w:t xml:space="preserve"> </w:t>
      </w:r>
      <w:proofErr w:type="spellStart"/>
      <w:r w:rsidRPr="005D14BE">
        <w:rPr>
          <w:lang w:val="en-US"/>
        </w:rPr>
        <w:t>mënyrë</w:t>
      </w:r>
      <w:proofErr w:type="spellEnd"/>
      <w:r w:rsidRPr="005D14BE">
        <w:rPr>
          <w:lang w:val="en-US"/>
        </w:rPr>
        <w:t xml:space="preserve"> </w:t>
      </w:r>
      <w:proofErr w:type="spellStart"/>
      <w:r w:rsidRPr="005D14BE">
        <w:rPr>
          <w:lang w:val="en-US"/>
        </w:rPr>
        <w:t>që</w:t>
      </w:r>
      <w:proofErr w:type="spellEnd"/>
      <w:r w:rsidRPr="005D14BE">
        <w:rPr>
          <w:lang w:val="en-US"/>
        </w:rPr>
        <w:t xml:space="preserve"> </w:t>
      </w:r>
      <w:proofErr w:type="spellStart"/>
      <w:r w:rsidRPr="005D14BE">
        <w:rPr>
          <w:lang w:val="en-US"/>
        </w:rPr>
        <w:t>munden</w:t>
      </w:r>
      <w:proofErr w:type="spellEnd"/>
      <w:r w:rsidRPr="005D14BE">
        <w:rPr>
          <w:lang w:val="en-US"/>
        </w:rPr>
        <w:t xml:space="preserve"> </w:t>
      </w:r>
      <w:proofErr w:type="spellStart"/>
      <w:r w:rsidRPr="005D14BE">
        <w:rPr>
          <w:lang w:val="en-US"/>
        </w:rPr>
        <w:t>për</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arritur</w:t>
      </w:r>
      <w:proofErr w:type="spellEnd"/>
      <w:r w:rsidRPr="005D14BE">
        <w:rPr>
          <w:lang w:val="en-US"/>
        </w:rPr>
        <w:t xml:space="preserve"> </w:t>
      </w:r>
      <w:proofErr w:type="spellStart"/>
      <w:r w:rsidRPr="005D14BE">
        <w:rPr>
          <w:lang w:val="en-US"/>
        </w:rPr>
        <w:t>klientët</w:t>
      </w:r>
      <w:proofErr w:type="spellEnd"/>
      <w:r w:rsidRPr="005D14BE">
        <w:rPr>
          <w:lang w:val="en-US"/>
        </w:rPr>
        <w:t xml:space="preserve"> e </w:t>
      </w:r>
      <w:proofErr w:type="spellStart"/>
      <w:r w:rsidRPr="005D14BE">
        <w:rPr>
          <w:lang w:val="en-US"/>
        </w:rPr>
        <w:t>mundshëm</w:t>
      </w:r>
      <w:proofErr w:type="spellEnd"/>
      <w:r w:rsidRPr="005D14BE">
        <w:rPr>
          <w:lang w:val="en-US"/>
        </w:rPr>
        <w:t>.</w:t>
      </w:r>
    </w:p>
    <w:p w14:paraId="3A35C535" w14:textId="77777777" w:rsidR="00FE002F" w:rsidRDefault="005D14BE" w:rsidP="004A05EA">
      <w:pPr>
        <w:widowControl/>
        <w:autoSpaceDE/>
        <w:autoSpaceDN/>
        <w:adjustRightInd/>
        <w:spacing w:line="276" w:lineRule="auto"/>
        <w:jc w:val="both"/>
        <w:rPr>
          <w:i/>
          <w:color w:val="00B0F0"/>
          <w:lang w:val="en-US"/>
        </w:rPr>
      </w:pPr>
      <w:r w:rsidRPr="005D14BE">
        <w:rPr>
          <w:i/>
          <w:color w:val="00B0F0"/>
          <w:lang w:val="en-US"/>
        </w:rPr>
        <w:t xml:space="preserve">5. </w:t>
      </w:r>
      <w:proofErr w:type="spellStart"/>
      <w:r w:rsidRPr="005D14BE">
        <w:rPr>
          <w:i/>
          <w:color w:val="00B0F0"/>
          <w:lang w:val="en-US"/>
        </w:rPr>
        <w:t>Llogaritni</w:t>
      </w:r>
      <w:proofErr w:type="spellEnd"/>
      <w:r w:rsidRPr="005D14BE">
        <w:rPr>
          <w:i/>
          <w:color w:val="00B0F0"/>
          <w:lang w:val="en-US"/>
        </w:rPr>
        <w:t xml:space="preserve"> </w:t>
      </w:r>
      <w:proofErr w:type="spellStart"/>
      <w:r w:rsidRPr="005D14BE">
        <w:rPr>
          <w:i/>
          <w:color w:val="00B0F0"/>
          <w:lang w:val="en-US"/>
        </w:rPr>
        <w:t>koston</w:t>
      </w:r>
      <w:proofErr w:type="spellEnd"/>
      <w:r w:rsidRPr="005D14BE">
        <w:rPr>
          <w:i/>
          <w:color w:val="00B0F0"/>
          <w:lang w:val="en-US"/>
        </w:rPr>
        <w:t xml:space="preserve"> e </w:t>
      </w:r>
      <w:proofErr w:type="spellStart"/>
      <w:r w:rsidRPr="005D14BE">
        <w:rPr>
          <w:i/>
          <w:color w:val="00B0F0"/>
          <w:lang w:val="en-US"/>
        </w:rPr>
        <w:t>planit</w:t>
      </w:r>
      <w:proofErr w:type="spellEnd"/>
    </w:p>
    <w:p w14:paraId="7CB74037" w14:textId="79FB5697" w:rsidR="005D14BE" w:rsidRPr="00FE002F" w:rsidRDefault="005D14BE" w:rsidP="004A05EA">
      <w:pPr>
        <w:widowControl/>
        <w:autoSpaceDE/>
        <w:autoSpaceDN/>
        <w:adjustRightInd/>
        <w:spacing w:line="276" w:lineRule="auto"/>
        <w:jc w:val="both"/>
        <w:rPr>
          <w:i/>
          <w:color w:val="00B0F0"/>
          <w:lang w:val="en-US"/>
        </w:rPr>
      </w:pPr>
      <w:r w:rsidRPr="005D14BE">
        <w:rPr>
          <w:lang w:val="en-US"/>
        </w:rPr>
        <w:t xml:space="preserve">Ju </w:t>
      </w:r>
      <w:proofErr w:type="spellStart"/>
      <w:r w:rsidRPr="005D14BE">
        <w:rPr>
          <w:lang w:val="en-US"/>
        </w:rPr>
        <w:t>mund</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habiteni</w:t>
      </w:r>
      <w:proofErr w:type="spellEnd"/>
      <w:r w:rsidRPr="005D14BE">
        <w:rPr>
          <w:lang w:val="en-US"/>
        </w:rPr>
        <w:t xml:space="preserve"> se </w:t>
      </w:r>
      <w:proofErr w:type="spellStart"/>
      <w:r w:rsidRPr="005D14BE">
        <w:rPr>
          <w:lang w:val="en-US"/>
        </w:rPr>
        <w:t>sa</w:t>
      </w:r>
      <w:proofErr w:type="spellEnd"/>
      <w:r w:rsidRPr="005D14BE">
        <w:rPr>
          <w:lang w:val="en-US"/>
        </w:rPr>
        <w:t xml:space="preserve"> </w:t>
      </w:r>
      <w:proofErr w:type="spellStart"/>
      <w:r w:rsidRPr="005D14BE">
        <w:rPr>
          <w:lang w:val="en-US"/>
        </w:rPr>
        <w:t>shumë</w:t>
      </w:r>
      <w:proofErr w:type="spellEnd"/>
      <w:r w:rsidRPr="005D14BE">
        <w:rPr>
          <w:lang w:val="en-US"/>
        </w:rPr>
        <w:t xml:space="preserve"> po </w:t>
      </w:r>
      <w:proofErr w:type="spellStart"/>
      <w:r w:rsidRPr="005D14BE">
        <w:rPr>
          <w:lang w:val="en-US"/>
        </w:rPr>
        <w:t>i</w:t>
      </w:r>
      <w:proofErr w:type="spellEnd"/>
      <w:r w:rsidRPr="005D14BE">
        <w:rPr>
          <w:lang w:val="en-US"/>
        </w:rPr>
        <w:t xml:space="preserve"> </w:t>
      </w:r>
      <w:proofErr w:type="spellStart"/>
      <w:r w:rsidRPr="005D14BE">
        <w:rPr>
          <w:lang w:val="en-US"/>
        </w:rPr>
        <w:t>kushtojnë</w:t>
      </w:r>
      <w:proofErr w:type="spellEnd"/>
      <w:r w:rsidRPr="005D14BE">
        <w:rPr>
          <w:lang w:val="en-US"/>
        </w:rPr>
        <w:t xml:space="preserve"> </w:t>
      </w:r>
      <w:proofErr w:type="spellStart"/>
      <w:r w:rsidRPr="005D14BE">
        <w:rPr>
          <w:lang w:val="en-US"/>
        </w:rPr>
        <w:t>kompanisë</w:t>
      </w:r>
      <w:proofErr w:type="spellEnd"/>
      <w:r w:rsidRPr="005D14BE">
        <w:rPr>
          <w:lang w:val="en-US"/>
        </w:rPr>
        <w:t xml:space="preserve"> </w:t>
      </w:r>
      <w:proofErr w:type="spellStart"/>
      <w:r w:rsidRPr="005D14BE">
        <w:rPr>
          <w:lang w:val="en-US"/>
        </w:rPr>
        <w:t>suaj</w:t>
      </w:r>
      <w:proofErr w:type="spellEnd"/>
      <w:r w:rsidRPr="005D14BE">
        <w:rPr>
          <w:lang w:val="en-US"/>
        </w:rPr>
        <w:t xml:space="preserve"> </w:t>
      </w:r>
      <w:proofErr w:type="spellStart"/>
      <w:r w:rsidRPr="005D14BE">
        <w:rPr>
          <w:lang w:val="en-US"/>
        </w:rPr>
        <w:t>disa</w:t>
      </w:r>
      <w:proofErr w:type="spellEnd"/>
      <w:r w:rsidRPr="005D14BE">
        <w:rPr>
          <w:lang w:val="en-US"/>
        </w:rPr>
        <w:t xml:space="preserve"> </w:t>
      </w:r>
      <w:proofErr w:type="spellStart"/>
      <w:r w:rsidRPr="005D14BE">
        <w:rPr>
          <w:lang w:val="en-US"/>
        </w:rPr>
        <w:t>fushata</w:t>
      </w:r>
      <w:proofErr w:type="spellEnd"/>
      <w:r w:rsidRPr="005D14BE">
        <w:rPr>
          <w:lang w:val="en-US"/>
        </w:rPr>
        <w:t xml:space="preserve">. </w:t>
      </w:r>
      <w:proofErr w:type="spellStart"/>
      <w:r w:rsidRPr="005D14BE">
        <w:rPr>
          <w:lang w:val="en-US"/>
        </w:rPr>
        <w:t>Njohja</w:t>
      </w:r>
      <w:proofErr w:type="spellEnd"/>
      <w:r w:rsidRPr="005D14BE">
        <w:rPr>
          <w:lang w:val="en-US"/>
        </w:rPr>
        <w:t xml:space="preserve"> e </w:t>
      </w:r>
      <w:proofErr w:type="spellStart"/>
      <w:r w:rsidRPr="005D14BE">
        <w:rPr>
          <w:lang w:val="en-US"/>
        </w:rPr>
        <w:t>përfundimit</w:t>
      </w:r>
      <w:proofErr w:type="spellEnd"/>
      <w:r w:rsidRPr="005D14BE">
        <w:rPr>
          <w:lang w:val="en-US"/>
        </w:rPr>
        <w:t xml:space="preserve"> do </w:t>
      </w:r>
      <w:proofErr w:type="spellStart"/>
      <w:r w:rsidRPr="005D14BE">
        <w:rPr>
          <w:lang w:val="en-US"/>
        </w:rPr>
        <w:t>t'ju</w:t>
      </w:r>
      <w:proofErr w:type="spellEnd"/>
      <w:r w:rsidRPr="005D14BE">
        <w:rPr>
          <w:lang w:val="en-US"/>
        </w:rPr>
        <w:t xml:space="preserve"> </w:t>
      </w:r>
      <w:proofErr w:type="spellStart"/>
      <w:r w:rsidRPr="005D14BE">
        <w:rPr>
          <w:lang w:val="en-US"/>
        </w:rPr>
        <w:t>ndihmojë</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përcaktoni</w:t>
      </w:r>
      <w:proofErr w:type="spellEnd"/>
      <w:r w:rsidRPr="005D14BE">
        <w:rPr>
          <w:lang w:val="en-US"/>
        </w:rPr>
        <w:t xml:space="preserve"> se </w:t>
      </w:r>
      <w:proofErr w:type="spellStart"/>
      <w:r w:rsidRPr="005D14BE">
        <w:rPr>
          <w:lang w:val="en-US"/>
        </w:rPr>
        <w:t>si</w:t>
      </w:r>
      <w:proofErr w:type="spellEnd"/>
      <w:r w:rsidRPr="005D14BE">
        <w:rPr>
          <w:lang w:val="en-US"/>
        </w:rPr>
        <w:t xml:space="preserve"> </w:t>
      </w:r>
      <w:proofErr w:type="spellStart"/>
      <w:r w:rsidRPr="005D14BE">
        <w:rPr>
          <w:lang w:val="en-US"/>
        </w:rPr>
        <w:t>t'i</w:t>
      </w:r>
      <w:proofErr w:type="spellEnd"/>
      <w:r w:rsidRPr="005D14BE">
        <w:rPr>
          <w:lang w:val="en-US"/>
        </w:rPr>
        <w:t xml:space="preserve"> </w:t>
      </w:r>
      <w:proofErr w:type="spellStart"/>
      <w:r w:rsidRPr="005D14BE">
        <w:rPr>
          <w:lang w:val="en-US"/>
        </w:rPr>
        <w:t>shpërndani</w:t>
      </w:r>
      <w:proofErr w:type="spellEnd"/>
      <w:r w:rsidRPr="005D14BE">
        <w:rPr>
          <w:lang w:val="en-US"/>
        </w:rPr>
        <w:t xml:space="preserve"> </w:t>
      </w:r>
      <w:proofErr w:type="spellStart"/>
      <w:r w:rsidRPr="005D14BE">
        <w:rPr>
          <w:lang w:val="en-US"/>
        </w:rPr>
        <w:t>burimet</w:t>
      </w:r>
      <w:proofErr w:type="spellEnd"/>
      <w:r w:rsidRPr="005D14BE">
        <w:rPr>
          <w:lang w:val="en-US"/>
        </w:rPr>
        <w:t xml:space="preserve"> </w:t>
      </w:r>
      <w:proofErr w:type="spellStart"/>
      <w:r w:rsidRPr="005D14BE">
        <w:rPr>
          <w:lang w:val="en-US"/>
        </w:rPr>
        <w:t>tuaja</w:t>
      </w:r>
      <w:proofErr w:type="spellEnd"/>
      <w:r w:rsidRPr="005D14BE">
        <w:rPr>
          <w:lang w:val="en-US"/>
        </w:rPr>
        <w:t xml:space="preserve"> </w:t>
      </w:r>
      <w:proofErr w:type="spellStart"/>
      <w:r w:rsidRPr="005D14BE">
        <w:rPr>
          <w:lang w:val="en-US"/>
        </w:rPr>
        <w:t>për</w:t>
      </w:r>
      <w:proofErr w:type="spellEnd"/>
      <w:r w:rsidRPr="005D14BE">
        <w:rPr>
          <w:lang w:val="en-US"/>
        </w:rPr>
        <w:t xml:space="preserve"> </w:t>
      </w:r>
      <w:proofErr w:type="spellStart"/>
      <w:r w:rsidRPr="005D14BE">
        <w:rPr>
          <w:lang w:val="en-US"/>
        </w:rPr>
        <w:t>vitin</w:t>
      </w:r>
      <w:proofErr w:type="spellEnd"/>
      <w:r w:rsidRPr="005D14BE">
        <w:rPr>
          <w:lang w:val="en-US"/>
        </w:rPr>
        <w:t xml:space="preserve"> e </w:t>
      </w:r>
      <w:proofErr w:type="spellStart"/>
      <w:r w:rsidRPr="005D14BE">
        <w:rPr>
          <w:lang w:val="en-US"/>
        </w:rPr>
        <w:t>ardhshëm</w:t>
      </w:r>
      <w:proofErr w:type="spellEnd"/>
      <w:r w:rsidRPr="005D14BE">
        <w:rPr>
          <w:lang w:val="en-US"/>
        </w:rPr>
        <w:t>.</w:t>
      </w:r>
    </w:p>
    <w:p w14:paraId="1D277BA3" w14:textId="77777777" w:rsidR="005D14BE" w:rsidRPr="005D14BE" w:rsidRDefault="005D14BE" w:rsidP="004A05EA">
      <w:pPr>
        <w:widowControl/>
        <w:autoSpaceDE/>
        <w:autoSpaceDN/>
        <w:adjustRightInd/>
        <w:spacing w:before="100" w:beforeAutospacing="1" w:line="276" w:lineRule="auto"/>
        <w:jc w:val="both"/>
        <w:rPr>
          <w:color w:val="00B0F0"/>
          <w:lang w:val="en-US"/>
        </w:rPr>
      </w:pPr>
      <w:r w:rsidRPr="005D14BE">
        <w:rPr>
          <w:color w:val="00B0F0"/>
          <w:lang w:val="en-US"/>
        </w:rPr>
        <w:t xml:space="preserve">6.Zgjidh </w:t>
      </w:r>
      <w:proofErr w:type="spellStart"/>
      <w:r w:rsidRPr="005D14BE">
        <w:rPr>
          <w:color w:val="00B0F0"/>
          <w:lang w:val="en-US"/>
        </w:rPr>
        <w:t>kanalet</w:t>
      </w:r>
      <w:proofErr w:type="spellEnd"/>
      <w:r w:rsidRPr="005D14BE">
        <w:rPr>
          <w:color w:val="00B0F0"/>
          <w:lang w:val="en-US"/>
        </w:rPr>
        <w:t xml:space="preserve"> e </w:t>
      </w:r>
      <w:proofErr w:type="spellStart"/>
      <w:r w:rsidRPr="005D14BE">
        <w:rPr>
          <w:color w:val="00B0F0"/>
          <w:lang w:val="en-US"/>
        </w:rPr>
        <w:t>duhura</w:t>
      </w:r>
      <w:proofErr w:type="spellEnd"/>
      <w:r w:rsidRPr="005D14BE">
        <w:rPr>
          <w:color w:val="00B0F0"/>
          <w:lang w:val="en-US"/>
        </w:rPr>
        <w:t xml:space="preserve"> </w:t>
      </w:r>
      <w:proofErr w:type="spellStart"/>
      <w:r w:rsidRPr="005D14BE">
        <w:rPr>
          <w:color w:val="00B0F0"/>
          <w:lang w:val="en-US"/>
        </w:rPr>
        <w:t>të</w:t>
      </w:r>
      <w:proofErr w:type="spellEnd"/>
      <w:r w:rsidRPr="005D14BE">
        <w:rPr>
          <w:color w:val="00B0F0"/>
          <w:lang w:val="en-US"/>
        </w:rPr>
        <w:t xml:space="preserve"> </w:t>
      </w:r>
      <w:proofErr w:type="spellStart"/>
      <w:r w:rsidRPr="005D14BE">
        <w:rPr>
          <w:color w:val="00B0F0"/>
          <w:lang w:val="en-US"/>
        </w:rPr>
        <w:t>marketingut</w:t>
      </w:r>
      <w:proofErr w:type="spellEnd"/>
    </w:p>
    <w:p w14:paraId="0EBEE739" w14:textId="7A1C907D" w:rsidR="005D14BE" w:rsidRPr="005D14BE" w:rsidRDefault="005D14BE" w:rsidP="004A05EA">
      <w:pPr>
        <w:widowControl/>
        <w:autoSpaceDE/>
        <w:autoSpaceDN/>
        <w:adjustRightInd/>
        <w:spacing w:after="100" w:afterAutospacing="1" w:line="276" w:lineRule="auto"/>
        <w:jc w:val="both"/>
        <w:rPr>
          <w:lang w:val="en-US"/>
        </w:rPr>
      </w:pPr>
      <w:proofErr w:type="spellStart"/>
      <w:r w:rsidRPr="005D14BE">
        <w:rPr>
          <w:lang w:val="en-US"/>
        </w:rPr>
        <w:lastRenderedPageBreak/>
        <w:t>Bëni</w:t>
      </w:r>
      <w:proofErr w:type="spellEnd"/>
      <w:r w:rsidRPr="005D14BE">
        <w:rPr>
          <w:lang w:val="en-US"/>
        </w:rPr>
        <w:t xml:space="preserve"> </w:t>
      </w:r>
      <w:proofErr w:type="spellStart"/>
      <w:r w:rsidRPr="005D14BE">
        <w:rPr>
          <w:lang w:val="en-US"/>
        </w:rPr>
        <w:t>një</w:t>
      </w:r>
      <w:proofErr w:type="spellEnd"/>
      <w:r w:rsidRPr="005D14BE">
        <w:rPr>
          <w:lang w:val="en-US"/>
        </w:rPr>
        <w:t xml:space="preserve"> </w:t>
      </w:r>
      <w:proofErr w:type="spellStart"/>
      <w:r w:rsidRPr="005D14BE">
        <w:rPr>
          <w:lang w:val="en-US"/>
        </w:rPr>
        <w:t>listë</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gjitha</w:t>
      </w:r>
      <w:proofErr w:type="spellEnd"/>
      <w:r w:rsidRPr="005D14BE">
        <w:rPr>
          <w:lang w:val="en-US"/>
        </w:rPr>
        <w:t xml:space="preserve"> </w:t>
      </w:r>
      <w:proofErr w:type="spellStart"/>
      <w:r w:rsidRPr="005D14BE">
        <w:rPr>
          <w:lang w:val="en-US"/>
        </w:rPr>
        <w:t>kanaleve</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marketingut</w:t>
      </w:r>
      <w:proofErr w:type="spellEnd"/>
      <w:r w:rsidRPr="005D14BE">
        <w:rPr>
          <w:lang w:val="en-US"/>
        </w:rPr>
        <w:t xml:space="preserve"> </w:t>
      </w:r>
      <w:proofErr w:type="spellStart"/>
      <w:r w:rsidRPr="005D14BE">
        <w:rPr>
          <w:lang w:val="en-US"/>
        </w:rPr>
        <w:t>që</w:t>
      </w:r>
      <w:proofErr w:type="spellEnd"/>
      <w:r w:rsidRPr="005D14BE">
        <w:rPr>
          <w:lang w:val="en-US"/>
        </w:rPr>
        <w:t xml:space="preserve"> po </w:t>
      </w:r>
      <w:proofErr w:type="spellStart"/>
      <w:r w:rsidRPr="005D14BE">
        <w:rPr>
          <w:lang w:val="en-US"/>
        </w:rPr>
        <w:t>përdorni</w:t>
      </w:r>
      <w:proofErr w:type="spellEnd"/>
      <w:r w:rsidRPr="005D14BE">
        <w:rPr>
          <w:lang w:val="en-US"/>
        </w:rPr>
        <w:t xml:space="preserve">, </w:t>
      </w:r>
      <w:proofErr w:type="spellStart"/>
      <w:r w:rsidRPr="005D14BE">
        <w:rPr>
          <w:lang w:val="en-US"/>
        </w:rPr>
        <w:t>më</w:t>
      </w:r>
      <w:proofErr w:type="spellEnd"/>
      <w:r w:rsidRPr="005D14BE">
        <w:rPr>
          <w:lang w:val="en-US"/>
        </w:rPr>
        <w:t xml:space="preserve"> pas </w:t>
      </w:r>
      <w:proofErr w:type="spellStart"/>
      <w:r w:rsidRPr="005D14BE">
        <w:rPr>
          <w:lang w:val="en-US"/>
        </w:rPr>
        <w:t>llogaritni</w:t>
      </w:r>
      <w:proofErr w:type="spellEnd"/>
      <w:r w:rsidRPr="005D14BE">
        <w:rPr>
          <w:lang w:val="en-US"/>
        </w:rPr>
        <w:t xml:space="preserve"> </w:t>
      </w:r>
      <w:proofErr w:type="spellStart"/>
      <w:r w:rsidRPr="005D14BE">
        <w:rPr>
          <w:lang w:val="en-US"/>
        </w:rPr>
        <w:t>sa</w:t>
      </w:r>
      <w:proofErr w:type="spellEnd"/>
      <w:r w:rsidRPr="005D14BE">
        <w:rPr>
          <w:lang w:val="en-US"/>
        </w:rPr>
        <w:t xml:space="preserve"> </w:t>
      </w:r>
      <w:proofErr w:type="spellStart"/>
      <w:r w:rsidRPr="005D14BE">
        <w:rPr>
          <w:lang w:val="en-US"/>
        </w:rPr>
        <w:t>kohë</w:t>
      </w:r>
      <w:proofErr w:type="spellEnd"/>
      <w:r w:rsidRPr="005D14BE">
        <w:rPr>
          <w:lang w:val="en-US"/>
        </w:rPr>
        <w:t xml:space="preserve"> po </w:t>
      </w:r>
      <w:proofErr w:type="spellStart"/>
      <w:r w:rsidRPr="005D14BE">
        <w:rPr>
          <w:lang w:val="en-US"/>
        </w:rPr>
        <w:t>shpenzon</w:t>
      </w:r>
      <w:proofErr w:type="spellEnd"/>
      <w:r w:rsidRPr="005D14BE">
        <w:rPr>
          <w:lang w:val="en-US"/>
        </w:rPr>
        <w:t xml:space="preserve"> </w:t>
      </w:r>
      <w:proofErr w:type="spellStart"/>
      <w:r w:rsidRPr="005D14BE">
        <w:rPr>
          <w:lang w:val="en-US"/>
        </w:rPr>
        <w:t>ekipi</w:t>
      </w:r>
      <w:proofErr w:type="spellEnd"/>
      <w:r w:rsidRPr="005D14BE">
        <w:rPr>
          <w:lang w:val="en-US"/>
        </w:rPr>
        <w:t xml:space="preserve"> </w:t>
      </w:r>
      <w:proofErr w:type="spellStart"/>
      <w:r w:rsidRPr="005D14BE">
        <w:rPr>
          <w:lang w:val="en-US"/>
        </w:rPr>
        <w:t>juaj</w:t>
      </w:r>
      <w:proofErr w:type="spellEnd"/>
      <w:r w:rsidRPr="005D14BE">
        <w:rPr>
          <w:lang w:val="en-US"/>
        </w:rPr>
        <w:t xml:space="preserve"> </w:t>
      </w:r>
      <w:proofErr w:type="spellStart"/>
      <w:r w:rsidRPr="005D14BE">
        <w:rPr>
          <w:lang w:val="en-US"/>
        </w:rPr>
        <w:t>për</w:t>
      </w:r>
      <w:proofErr w:type="spellEnd"/>
      <w:r w:rsidRPr="005D14BE">
        <w:rPr>
          <w:lang w:val="en-US"/>
        </w:rPr>
        <w:t xml:space="preserve"> </w:t>
      </w:r>
      <w:proofErr w:type="spellStart"/>
      <w:r w:rsidRPr="005D14BE">
        <w:rPr>
          <w:lang w:val="en-US"/>
        </w:rPr>
        <w:t>secilin</w:t>
      </w:r>
      <w:proofErr w:type="spellEnd"/>
      <w:r w:rsidRPr="005D14BE">
        <w:rPr>
          <w:lang w:val="en-US"/>
        </w:rPr>
        <w:t xml:space="preserve"> </w:t>
      </w:r>
      <w:proofErr w:type="spellStart"/>
      <w:r w:rsidRPr="005D14BE">
        <w:rPr>
          <w:lang w:val="en-US"/>
        </w:rPr>
        <w:t>dhe</w:t>
      </w:r>
      <w:proofErr w:type="spellEnd"/>
      <w:r w:rsidRPr="005D14BE">
        <w:rPr>
          <w:lang w:val="en-US"/>
        </w:rPr>
        <w:t xml:space="preserve"> </w:t>
      </w:r>
      <w:proofErr w:type="spellStart"/>
      <w:r w:rsidRPr="005D14BE">
        <w:rPr>
          <w:lang w:val="en-US"/>
        </w:rPr>
        <w:t>sa</w:t>
      </w:r>
      <w:proofErr w:type="spellEnd"/>
      <w:r w:rsidRPr="005D14BE">
        <w:rPr>
          <w:lang w:val="en-US"/>
        </w:rPr>
        <w:t xml:space="preserve"> para </w:t>
      </w:r>
      <w:proofErr w:type="spellStart"/>
      <w:r w:rsidRPr="005D14BE">
        <w:rPr>
          <w:lang w:val="en-US"/>
        </w:rPr>
        <w:t>kushtojnë</w:t>
      </w:r>
      <w:proofErr w:type="spellEnd"/>
      <w:r w:rsidRPr="005D14BE">
        <w:rPr>
          <w:lang w:val="en-US"/>
        </w:rPr>
        <w:t xml:space="preserve">. </w:t>
      </w:r>
      <w:proofErr w:type="spellStart"/>
      <w:r w:rsidRPr="005D14BE">
        <w:rPr>
          <w:lang w:val="en-US"/>
        </w:rPr>
        <w:t>Nëse</w:t>
      </w:r>
      <w:proofErr w:type="spellEnd"/>
      <w:r w:rsidRPr="005D14BE">
        <w:rPr>
          <w:lang w:val="en-US"/>
        </w:rPr>
        <w:t xml:space="preserve"> </w:t>
      </w:r>
      <w:proofErr w:type="spellStart"/>
      <w:r w:rsidRPr="005D14BE">
        <w:rPr>
          <w:lang w:val="en-US"/>
        </w:rPr>
        <w:t>përdorni</w:t>
      </w:r>
      <w:proofErr w:type="spellEnd"/>
      <w:r w:rsidRPr="005D14BE">
        <w:rPr>
          <w:lang w:val="en-US"/>
        </w:rPr>
        <w:t xml:space="preserve"> </w:t>
      </w:r>
      <w:proofErr w:type="spellStart"/>
      <w:r w:rsidRPr="005D14BE">
        <w:rPr>
          <w:lang w:val="en-US"/>
        </w:rPr>
        <w:t>një</w:t>
      </w:r>
      <w:proofErr w:type="spellEnd"/>
      <w:r w:rsidRPr="005D14BE">
        <w:rPr>
          <w:lang w:val="en-US"/>
        </w:rPr>
        <w:t xml:space="preserve"> </w:t>
      </w:r>
      <w:proofErr w:type="spellStart"/>
      <w:r w:rsidRPr="005D14BE">
        <w:rPr>
          <w:lang w:val="en-US"/>
        </w:rPr>
        <w:t>fushatë</w:t>
      </w:r>
      <w:proofErr w:type="spellEnd"/>
      <w:r w:rsidRPr="005D14BE">
        <w:rPr>
          <w:lang w:val="en-US"/>
        </w:rPr>
        <w:t xml:space="preserve"> me </w:t>
      </w:r>
      <w:proofErr w:type="spellStart"/>
      <w:r w:rsidRPr="005D14BE">
        <w:rPr>
          <w:lang w:val="en-US"/>
        </w:rPr>
        <w:t>postë</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drejtpërdrejtë</w:t>
      </w:r>
      <w:proofErr w:type="spellEnd"/>
      <w:r w:rsidRPr="005D14BE">
        <w:rPr>
          <w:lang w:val="en-US"/>
        </w:rPr>
        <w:t xml:space="preserve"> </w:t>
      </w:r>
      <w:proofErr w:type="spellStart"/>
      <w:r w:rsidRPr="005D14BE">
        <w:rPr>
          <w:lang w:val="en-US"/>
        </w:rPr>
        <w:t>për</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vënë</w:t>
      </w:r>
      <w:proofErr w:type="spellEnd"/>
      <w:r w:rsidRPr="005D14BE">
        <w:rPr>
          <w:lang w:val="en-US"/>
        </w:rPr>
        <w:t xml:space="preserve"> </w:t>
      </w:r>
      <w:proofErr w:type="spellStart"/>
      <w:r w:rsidRPr="005D14BE">
        <w:rPr>
          <w:lang w:val="en-US"/>
        </w:rPr>
        <w:t>ju</w:t>
      </w:r>
      <w:proofErr w:type="spellEnd"/>
      <w:r w:rsidRPr="005D14BE">
        <w:rPr>
          <w:lang w:val="en-US"/>
        </w:rPr>
        <w:t xml:space="preserve"> </w:t>
      </w:r>
      <w:proofErr w:type="spellStart"/>
      <w:r w:rsidRPr="005D14BE">
        <w:rPr>
          <w:lang w:val="en-US"/>
        </w:rPr>
        <w:t>dhe</w:t>
      </w:r>
      <w:proofErr w:type="spellEnd"/>
      <w:r w:rsidRPr="005D14BE">
        <w:rPr>
          <w:lang w:val="en-US"/>
        </w:rPr>
        <w:t xml:space="preserve"> </w:t>
      </w:r>
      <w:proofErr w:type="spellStart"/>
      <w:r w:rsidRPr="005D14BE">
        <w:rPr>
          <w:lang w:val="en-US"/>
        </w:rPr>
        <w:t>kompaninë</w:t>
      </w:r>
      <w:proofErr w:type="spellEnd"/>
      <w:r w:rsidRPr="005D14BE">
        <w:rPr>
          <w:lang w:val="en-US"/>
        </w:rPr>
        <w:t xml:space="preserve"> </w:t>
      </w:r>
      <w:proofErr w:type="spellStart"/>
      <w:r w:rsidRPr="005D14BE">
        <w:rPr>
          <w:lang w:val="en-US"/>
        </w:rPr>
        <w:t>tuaj</w:t>
      </w:r>
      <w:proofErr w:type="spellEnd"/>
      <w:r w:rsidRPr="005D14BE">
        <w:rPr>
          <w:lang w:val="en-US"/>
        </w:rPr>
        <w:t xml:space="preserve"> </w:t>
      </w:r>
      <w:proofErr w:type="spellStart"/>
      <w:r w:rsidRPr="005D14BE">
        <w:rPr>
          <w:lang w:val="en-US"/>
        </w:rPr>
        <w:t>përballë</w:t>
      </w:r>
      <w:proofErr w:type="spellEnd"/>
      <w:r w:rsidRPr="005D14BE">
        <w:rPr>
          <w:lang w:val="en-US"/>
        </w:rPr>
        <w:t xml:space="preserve"> </w:t>
      </w:r>
      <w:proofErr w:type="spellStart"/>
      <w:r w:rsidRPr="005D14BE">
        <w:rPr>
          <w:lang w:val="en-US"/>
        </w:rPr>
        <w:t>blerësve</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interesuar</w:t>
      </w:r>
      <w:proofErr w:type="spellEnd"/>
      <w:r w:rsidRPr="005D14BE">
        <w:rPr>
          <w:lang w:val="en-US"/>
        </w:rPr>
        <w:t xml:space="preserve">, </w:t>
      </w:r>
      <w:proofErr w:type="spellStart"/>
      <w:r w:rsidRPr="005D14BE">
        <w:rPr>
          <w:lang w:val="en-US"/>
        </w:rPr>
        <w:t>mbani</w:t>
      </w:r>
      <w:proofErr w:type="spellEnd"/>
      <w:r w:rsidRPr="005D14BE">
        <w:rPr>
          <w:lang w:val="en-US"/>
        </w:rPr>
        <w:t xml:space="preserve"> </w:t>
      </w:r>
      <w:proofErr w:type="spellStart"/>
      <w:r w:rsidRPr="005D14BE">
        <w:rPr>
          <w:lang w:val="en-US"/>
        </w:rPr>
        <w:t>shënim</w:t>
      </w:r>
      <w:proofErr w:type="spellEnd"/>
      <w:r w:rsidRPr="005D14BE">
        <w:rPr>
          <w:lang w:val="en-US"/>
        </w:rPr>
        <w:t xml:space="preserve"> se </w:t>
      </w:r>
      <w:proofErr w:type="spellStart"/>
      <w:r w:rsidRPr="005D14BE">
        <w:rPr>
          <w:lang w:val="en-US"/>
        </w:rPr>
        <w:t>sa</w:t>
      </w:r>
      <w:proofErr w:type="spellEnd"/>
      <w:r w:rsidRPr="005D14BE">
        <w:rPr>
          <w:lang w:val="en-US"/>
        </w:rPr>
        <w:t xml:space="preserve"> </w:t>
      </w:r>
      <w:proofErr w:type="spellStart"/>
      <w:r w:rsidRPr="005D14BE">
        <w:rPr>
          <w:lang w:val="en-US"/>
        </w:rPr>
        <w:t>kohë</w:t>
      </w:r>
      <w:proofErr w:type="spellEnd"/>
      <w:r w:rsidRPr="005D14BE">
        <w:rPr>
          <w:lang w:val="en-US"/>
        </w:rPr>
        <w:t xml:space="preserve"> </w:t>
      </w:r>
      <w:proofErr w:type="spellStart"/>
      <w:r w:rsidRPr="005D14BE">
        <w:rPr>
          <w:lang w:val="en-US"/>
        </w:rPr>
        <w:t>kushton</w:t>
      </w:r>
      <w:proofErr w:type="spellEnd"/>
      <w:r w:rsidRPr="005D14BE">
        <w:rPr>
          <w:lang w:val="en-US"/>
        </w:rPr>
        <w:t xml:space="preserve"> </w:t>
      </w:r>
      <w:proofErr w:type="spellStart"/>
      <w:r w:rsidRPr="005D14BE">
        <w:rPr>
          <w:lang w:val="en-US"/>
        </w:rPr>
        <w:t>për</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shkruar</w:t>
      </w:r>
      <w:proofErr w:type="spellEnd"/>
      <w:r w:rsidRPr="005D14BE">
        <w:rPr>
          <w:lang w:val="en-US"/>
        </w:rPr>
        <w:t xml:space="preserve">, </w:t>
      </w:r>
      <w:proofErr w:type="spellStart"/>
      <w:r w:rsidRPr="005D14BE">
        <w:rPr>
          <w:lang w:val="en-US"/>
        </w:rPr>
        <w:t>modifikuar</w:t>
      </w:r>
      <w:proofErr w:type="spellEnd"/>
      <w:r w:rsidRPr="005D14BE">
        <w:rPr>
          <w:lang w:val="en-US"/>
        </w:rPr>
        <w:t xml:space="preserve"> </w:t>
      </w:r>
      <w:proofErr w:type="spellStart"/>
      <w:r w:rsidRPr="005D14BE">
        <w:rPr>
          <w:lang w:val="en-US"/>
        </w:rPr>
        <w:t>dhe</w:t>
      </w:r>
      <w:proofErr w:type="spellEnd"/>
      <w:r w:rsidRPr="005D14BE">
        <w:rPr>
          <w:lang w:val="en-US"/>
        </w:rPr>
        <w:t xml:space="preserve"> </w:t>
      </w:r>
      <w:proofErr w:type="spellStart"/>
      <w:r w:rsidRPr="005D14BE">
        <w:rPr>
          <w:lang w:val="en-US"/>
        </w:rPr>
        <w:t>dizajnuar</w:t>
      </w:r>
      <w:proofErr w:type="spellEnd"/>
      <w:r w:rsidRPr="005D14BE">
        <w:rPr>
          <w:lang w:val="en-US"/>
        </w:rPr>
        <w:t xml:space="preserve"> </w:t>
      </w:r>
      <w:proofErr w:type="spellStart"/>
      <w:r w:rsidRPr="005D14BE">
        <w:rPr>
          <w:lang w:val="en-US"/>
        </w:rPr>
        <w:t>çdo</w:t>
      </w:r>
      <w:proofErr w:type="spellEnd"/>
      <w:r w:rsidRPr="005D14BE">
        <w:rPr>
          <w:lang w:val="en-US"/>
        </w:rPr>
        <w:t xml:space="preserve"> </w:t>
      </w:r>
      <w:proofErr w:type="spellStart"/>
      <w:r w:rsidRPr="005D14BE">
        <w:rPr>
          <w:lang w:val="en-US"/>
        </w:rPr>
        <w:t>fletushka</w:t>
      </w:r>
      <w:proofErr w:type="spellEnd"/>
      <w:r w:rsidRPr="005D14BE">
        <w:rPr>
          <w:lang w:val="en-US"/>
        </w:rPr>
        <w:t xml:space="preserve">. </w:t>
      </w:r>
      <w:proofErr w:type="spellStart"/>
      <w:r w:rsidRPr="005D14BE">
        <w:rPr>
          <w:lang w:val="en-US"/>
        </w:rPr>
        <w:t>Më</w:t>
      </w:r>
      <w:proofErr w:type="spellEnd"/>
      <w:r w:rsidRPr="005D14BE">
        <w:rPr>
          <w:lang w:val="en-US"/>
        </w:rPr>
        <w:t xml:space="preserve"> pas </w:t>
      </w:r>
      <w:proofErr w:type="spellStart"/>
      <w:r w:rsidRPr="005D14BE">
        <w:rPr>
          <w:lang w:val="en-US"/>
        </w:rPr>
        <w:t>llogarisni</w:t>
      </w:r>
      <w:proofErr w:type="spellEnd"/>
      <w:r w:rsidRPr="005D14BE">
        <w:rPr>
          <w:lang w:val="en-US"/>
        </w:rPr>
        <w:t xml:space="preserve"> </w:t>
      </w:r>
      <w:proofErr w:type="spellStart"/>
      <w:r w:rsidRPr="005D14BE">
        <w:rPr>
          <w:lang w:val="en-US"/>
        </w:rPr>
        <w:t>sa</w:t>
      </w:r>
      <w:proofErr w:type="spellEnd"/>
      <w:r w:rsidRPr="005D14BE">
        <w:rPr>
          <w:lang w:val="en-US"/>
        </w:rPr>
        <w:t xml:space="preserve"> po </w:t>
      </w:r>
      <w:proofErr w:type="spellStart"/>
      <w:r w:rsidRPr="005D14BE">
        <w:rPr>
          <w:lang w:val="en-US"/>
        </w:rPr>
        <w:t>shpenzoni</w:t>
      </w:r>
      <w:proofErr w:type="spellEnd"/>
      <w:r w:rsidRPr="005D14BE">
        <w:rPr>
          <w:lang w:val="en-US"/>
        </w:rPr>
        <w:t xml:space="preserve"> </w:t>
      </w:r>
      <w:proofErr w:type="spellStart"/>
      <w:r w:rsidRPr="005D14BE">
        <w:rPr>
          <w:lang w:val="en-US"/>
        </w:rPr>
        <w:t>për</w:t>
      </w:r>
      <w:proofErr w:type="spellEnd"/>
      <w:r w:rsidRPr="005D14BE">
        <w:rPr>
          <w:lang w:val="en-US"/>
        </w:rPr>
        <w:t xml:space="preserve"> </w:t>
      </w:r>
      <w:proofErr w:type="spellStart"/>
      <w:r w:rsidRPr="005D14BE">
        <w:rPr>
          <w:lang w:val="en-US"/>
        </w:rPr>
        <w:t>sa</w:t>
      </w:r>
      <w:proofErr w:type="spellEnd"/>
      <w:r w:rsidRPr="005D14BE">
        <w:rPr>
          <w:lang w:val="en-US"/>
        </w:rPr>
        <w:t xml:space="preserve"> </w:t>
      </w:r>
      <w:proofErr w:type="spellStart"/>
      <w:r w:rsidRPr="005D14BE">
        <w:rPr>
          <w:lang w:val="en-US"/>
        </w:rPr>
        <w:t>i</w:t>
      </w:r>
      <w:proofErr w:type="spellEnd"/>
      <w:r w:rsidRPr="005D14BE">
        <w:rPr>
          <w:lang w:val="en-US"/>
        </w:rPr>
        <w:t xml:space="preserve"> </w:t>
      </w:r>
      <w:proofErr w:type="spellStart"/>
      <w:r w:rsidRPr="005D14BE">
        <w:rPr>
          <w:lang w:val="en-US"/>
        </w:rPr>
        <w:t>përket</w:t>
      </w:r>
      <w:proofErr w:type="spellEnd"/>
      <w:r w:rsidRPr="005D14BE">
        <w:rPr>
          <w:lang w:val="en-US"/>
        </w:rPr>
        <w:t xml:space="preserve"> </w:t>
      </w:r>
      <w:proofErr w:type="spellStart"/>
      <w:r w:rsidRPr="005D14BE">
        <w:rPr>
          <w:lang w:val="en-US"/>
        </w:rPr>
        <w:t>kohës</w:t>
      </w:r>
      <w:proofErr w:type="spellEnd"/>
      <w:r w:rsidRPr="005D14BE">
        <w:rPr>
          <w:lang w:val="en-US"/>
        </w:rPr>
        <w:t xml:space="preserve"> </w:t>
      </w:r>
      <w:proofErr w:type="spellStart"/>
      <w:r w:rsidRPr="005D14BE">
        <w:rPr>
          <w:lang w:val="en-US"/>
        </w:rPr>
        <w:t>së</w:t>
      </w:r>
      <w:proofErr w:type="spellEnd"/>
      <w:r w:rsidRPr="005D14BE">
        <w:rPr>
          <w:lang w:val="en-US"/>
        </w:rPr>
        <w:t xml:space="preserve"> </w:t>
      </w:r>
      <w:proofErr w:type="spellStart"/>
      <w:r w:rsidRPr="005D14BE">
        <w:rPr>
          <w:lang w:val="en-US"/>
        </w:rPr>
        <w:t>stafit</w:t>
      </w:r>
      <w:proofErr w:type="spellEnd"/>
      <w:r w:rsidRPr="005D14BE">
        <w:rPr>
          <w:lang w:val="en-US"/>
        </w:rPr>
        <w:t xml:space="preserve">, </w:t>
      </w:r>
      <w:proofErr w:type="spellStart"/>
      <w:r w:rsidRPr="005D14BE">
        <w:rPr>
          <w:lang w:val="en-US"/>
        </w:rPr>
        <w:t>kostove</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printimit</w:t>
      </w:r>
      <w:proofErr w:type="spellEnd"/>
      <w:r w:rsidRPr="005D14BE">
        <w:rPr>
          <w:lang w:val="en-US"/>
        </w:rPr>
        <w:t xml:space="preserve">, </w:t>
      </w:r>
      <w:proofErr w:type="spellStart"/>
      <w:r w:rsidRPr="005D14BE">
        <w:rPr>
          <w:lang w:val="en-US"/>
        </w:rPr>
        <w:t>etj</w:t>
      </w:r>
      <w:proofErr w:type="spellEnd"/>
      <w:r w:rsidRPr="005D14BE">
        <w:rPr>
          <w:lang w:val="en-US"/>
        </w:rPr>
        <w:t>.</w:t>
      </w:r>
      <w:r w:rsidR="004A05EA">
        <w:rPr>
          <w:lang w:val="en-US"/>
        </w:rPr>
        <w:t xml:space="preserve"> </w:t>
      </w:r>
      <w:proofErr w:type="spellStart"/>
      <w:proofErr w:type="gramStart"/>
      <w:r w:rsidRPr="005D14BE">
        <w:rPr>
          <w:lang w:val="en-US"/>
        </w:rPr>
        <w:t>Bëjeni</w:t>
      </w:r>
      <w:proofErr w:type="spellEnd"/>
      <w:proofErr w:type="gramEnd"/>
      <w:r w:rsidRPr="005D14BE">
        <w:rPr>
          <w:lang w:val="en-US"/>
        </w:rPr>
        <w:t xml:space="preserve"> </w:t>
      </w:r>
      <w:proofErr w:type="spellStart"/>
      <w:r w:rsidRPr="005D14BE">
        <w:rPr>
          <w:lang w:val="en-US"/>
        </w:rPr>
        <w:t>këtë</w:t>
      </w:r>
      <w:proofErr w:type="spellEnd"/>
      <w:r w:rsidRPr="005D14BE">
        <w:rPr>
          <w:lang w:val="en-US"/>
        </w:rPr>
        <w:t xml:space="preserve"> </w:t>
      </w:r>
      <w:proofErr w:type="spellStart"/>
      <w:r w:rsidRPr="005D14BE">
        <w:rPr>
          <w:lang w:val="en-US"/>
        </w:rPr>
        <w:t>për</w:t>
      </w:r>
      <w:proofErr w:type="spellEnd"/>
      <w:r w:rsidRPr="005D14BE">
        <w:rPr>
          <w:lang w:val="en-US"/>
        </w:rPr>
        <w:t xml:space="preserve"> </w:t>
      </w:r>
      <w:proofErr w:type="spellStart"/>
      <w:r w:rsidRPr="005D14BE">
        <w:rPr>
          <w:lang w:val="en-US"/>
        </w:rPr>
        <w:t>çdo</w:t>
      </w:r>
      <w:proofErr w:type="spellEnd"/>
      <w:r w:rsidRPr="005D14BE">
        <w:rPr>
          <w:lang w:val="en-US"/>
        </w:rPr>
        <w:t xml:space="preserve"> </w:t>
      </w:r>
      <w:proofErr w:type="spellStart"/>
      <w:r w:rsidRPr="005D14BE">
        <w:rPr>
          <w:lang w:val="en-US"/>
        </w:rPr>
        <w:t>kanal</w:t>
      </w:r>
      <w:proofErr w:type="spellEnd"/>
      <w:r w:rsidRPr="005D14BE">
        <w:rPr>
          <w:lang w:val="en-US"/>
        </w:rPr>
        <w:t xml:space="preserve"> </w:t>
      </w:r>
      <w:proofErr w:type="spellStart"/>
      <w:r w:rsidRPr="005D14BE">
        <w:rPr>
          <w:lang w:val="en-US"/>
        </w:rPr>
        <w:t>marketingu</w:t>
      </w:r>
      <w:proofErr w:type="spellEnd"/>
      <w:r w:rsidRPr="005D14BE">
        <w:rPr>
          <w:lang w:val="en-US"/>
        </w:rPr>
        <w:t xml:space="preserve"> </w:t>
      </w:r>
      <w:proofErr w:type="spellStart"/>
      <w:r w:rsidRPr="005D14BE">
        <w:rPr>
          <w:lang w:val="en-US"/>
        </w:rPr>
        <w:t>dhe</w:t>
      </w:r>
      <w:proofErr w:type="spellEnd"/>
      <w:r w:rsidRPr="005D14BE">
        <w:rPr>
          <w:lang w:val="en-US"/>
        </w:rPr>
        <w:t xml:space="preserve"> do </w:t>
      </w:r>
      <w:proofErr w:type="spellStart"/>
      <w:r w:rsidRPr="005D14BE">
        <w:rPr>
          <w:lang w:val="en-US"/>
        </w:rPr>
        <w:t>të</w:t>
      </w:r>
      <w:proofErr w:type="spellEnd"/>
      <w:r w:rsidRPr="005D14BE">
        <w:rPr>
          <w:lang w:val="en-US"/>
        </w:rPr>
        <w:t xml:space="preserve"> </w:t>
      </w:r>
      <w:proofErr w:type="spellStart"/>
      <w:r w:rsidRPr="005D14BE">
        <w:rPr>
          <w:lang w:val="en-US"/>
        </w:rPr>
        <w:t>keni</w:t>
      </w:r>
      <w:proofErr w:type="spellEnd"/>
      <w:r w:rsidRPr="005D14BE">
        <w:rPr>
          <w:lang w:val="en-US"/>
        </w:rPr>
        <w:t xml:space="preserve"> </w:t>
      </w:r>
      <w:proofErr w:type="spellStart"/>
      <w:r w:rsidRPr="005D14BE">
        <w:rPr>
          <w:lang w:val="en-US"/>
        </w:rPr>
        <w:t>një</w:t>
      </w:r>
      <w:proofErr w:type="spellEnd"/>
      <w:r w:rsidRPr="005D14BE">
        <w:rPr>
          <w:lang w:val="en-US"/>
        </w:rPr>
        <w:t xml:space="preserve"> ide </w:t>
      </w:r>
      <w:proofErr w:type="spellStart"/>
      <w:r w:rsidRPr="005D14BE">
        <w:rPr>
          <w:lang w:val="en-US"/>
        </w:rPr>
        <w:t>të</w:t>
      </w:r>
      <w:proofErr w:type="spellEnd"/>
      <w:r w:rsidRPr="005D14BE">
        <w:rPr>
          <w:lang w:val="en-US"/>
        </w:rPr>
        <w:t xml:space="preserve"> </w:t>
      </w:r>
      <w:proofErr w:type="spellStart"/>
      <w:r w:rsidRPr="005D14BE">
        <w:rPr>
          <w:lang w:val="en-US"/>
        </w:rPr>
        <w:t>mirë</w:t>
      </w:r>
      <w:proofErr w:type="spellEnd"/>
      <w:r w:rsidRPr="005D14BE">
        <w:rPr>
          <w:lang w:val="en-US"/>
        </w:rPr>
        <w:t xml:space="preserve"> se </w:t>
      </w:r>
      <w:proofErr w:type="spellStart"/>
      <w:r w:rsidRPr="005D14BE">
        <w:rPr>
          <w:lang w:val="en-US"/>
        </w:rPr>
        <w:t>cili</w:t>
      </w:r>
      <w:proofErr w:type="spellEnd"/>
      <w:r w:rsidRPr="005D14BE">
        <w:rPr>
          <w:lang w:val="en-US"/>
        </w:rPr>
        <w:t xml:space="preserve"> </w:t>
      </w:r>
      <w:proofErr w:type="spellStart"/>
      <w:r w:rsidRPr="005D14BE">
        <w:rPr>
          <w:lang w:val="en-US"/>
        </w:rPr>
        <w:t>kanal</w:t>
      </w:r>
      <w:proofErr w:type="spellEnd"/>
      <w:r w:rsidRPr="005D14BE">
        <w:rPr>
          <w:lang w:val="en-US"/>
        </w:rPr>
        <w:t xml:space="preserve"> </w:t>
      </w:r>
      <w:proofErr w:type="spellStart"/>
      <w:r w:rsidRPr="005D14BE">
        <w:rPr>
          <w:lang w:val="en-US"/>
        </w:rPr>
        <w:t>marketingu</w:t>
      </w:r>
      <w:proofErr w:type="spellEnd"/>
      <w:r w:rsidRPr="005D14BE">
        <w:rPr>
          <w:lang w:val="en-US"/>
        </w:rPr>
        <w:t xml:space="preserve"> </w:t>
      </w:r>
      <w:proofErr w:type="spellStart"/>
      <w:r w:rsidRPr="005D14BE">
        <w:rPr>
          <w:lang w:val="en-US"/>
        </w:rPr>
        <w:t>sjell</w:t>
      </w:r>
      <w:proofErr w:type="spellEnd"/>
      <w:r w:rsidRPr="005D14BE">
        <w:rPr>
          <w:lang w:val="en-US"/>
        </w:rPr>
        <w:t xml:space="preserve"> </w:t>
      </w:r>
      <w:proofErr w:type="spellStart"/>
      <w:r w:rsidRPr="005D14BE">
        <w:rPr>
          <w:lang w:val="en-US"/>
        </w:rPr>
        <w:t>kthimin</w:t>
      </w:r>
      <w:proofErr w:type="spellEnd"/>
      <w:r w:rsidRPr="005D14BE">
        <w:rPr>
          <w:lang w:val="en-US"/>
        </w:rPr>
        <w:t xml:space="preserve"> </w:t>
      </w:r>
      <w:proofErr w:type="spellStart"/>
      <w:r w:rsidRPr="005D14BE">
        <w:rPr>
          <w:lang w:val="en-US"/>
        </w:rPr>
        <w:t>më</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lartë</w:t>
      </w:r>
      <w:proofErr w:type="spellEnd"/>
      <w:r w:rsidRPr="005D14BE">
        <w:rPr>
          <w:lang w:val="en-US"/>
        </w:rPr>
        <w:t xml:space="preserve"> </w:t>
      </w:r>
      <w:proofErr w:type="spellStart"/>
      <w:r w:rsidRPr="005D14BE">
        <w:rPr>
          <w:lang w:val="en-US"/>
        </w:rPr>
        <w:t>të</w:t>
      </w:r>
      <w:proofErr w:type="spellEnd"/>
      <w:r w:rsidRPr="005D14BE">
        <w:rPr>
          <w:lang w:val="en-US"/>
        </w:rPr>
        <w:t xml:space="preserve"> </w:t>
      </w:r>
      <w:proofErr w:type="spellStart"/>
      <w:r w:rsidRPr="005D14BE">
        <w:rPr>
          <w:lang w:val="en-US"/>
        </w:rPr>
        <w:t>investimit</w:t>
      </w:r>
      <w:proofErr w:type="spellEnd"/>
      <w:r w:rsidRPr="005D14BE">
        <w:rPr>
          <w:lang w:val="en-US"/>
        </w:rPr>
        <w:t>.</w:t>
      </w:r>
    </w:p>
    <w:p w14:paraId="4CB9225D" w14:textId="37ADFDE8" w:rsidR="005D14BE" w:rsidRPr="005D14BE" w:rsidRDefault="005D14BE" w:rsidP="004A05EA">
      <w:pPr>
        <w:widowControl/>
        <w:autoSpaceDE/>
        <w:autoSpaceDN/>
        <w:adjustRightInd/>
        <w:spacing w:before="100" w:beforeAutospacing="1" w:after="100" w:afterAutospacing="1" w:line="276" w:lineRule="auto"/>
        <w:jc w:val="both"/>
        <w:rPr>
          <w:color w:val="00B0F0"/>
          <w:lang w:val="en-US"/>
        </w:rPr>
      </w:pPr>
      <w:r w:rsidRPr="005D14BE">
        <w:rPr>
          <w:color w:val="00B0F0"/>
          <w:lang w:val="en-US"/>
        </w:rPr>
        <w:t xml:space="preserve">7.Adopto </w:t>
      </w:r>
      <w:proofErr w:type="spellStart"/>
      <w:r w:rsidRPr="005D14BE">
        <w:rPr>
          <w:color w:val="00B0F0"/>
          <w:lang w:val="en-US"/>
        </w:rPr>
        <w:t>planin</w:t>
      </w:r>
      <w:proofErr w:type="spellEnd"/>
      <w:r w:rsidRPr="005D14BE">
        <w:rPr>
          <w:color w:val="00B0F0"/>
          <w:lang w:val="en-US"/>
        </w:rPr>
        <w:t xml:space="preserve"> marketing me </w:t>
      </w:r>
      <w:proofErr w:type="spellStart"/>
      <w:r w:rsidRPr="005D14BE">
        <w:rPr>
          <w:color w:val="00B0F0"/>
          <w:lang w:val="en-US"/>
        </w:rPr>
        <w:t>ndryshimet</w:t>
      </w:r>
      <w:proofErr w:type="spellEnd"/>
      <w:r w:rsidRPr="005D14BE">
        <w:rPr>
          <w:color w:val="00B0F0"/>
          <w:lang w:val="en-US"/>
        </w:rPr>
        <w:t xml:space="preserve"> e </w:t>
      </w:r>
      <w:proofErr w:type="spellStart"/>
      <w:r w:rsidRPr="005D14BE">
        <w:rPr>
          <w:color w:val="00B0F0"/>
          <w:lang w:val="en-US"/>
        </w:rPr>
        <w:t>detyrueshme</w:t>
      </w:r>
      <w:proofErr w:type="spellEnd"/>
      <w:r w:rsidRPr="005D14BE">
        <w:rPr>
          <w:color w:val="00B0F0"/>
          <w:lang w:val="en-US"/>
        </w:rPr>
        <w:t>.</w:t>
      </w:r>
      <w:r w:rsidR="00FE002F">
        <w:rPr>
          <w:color w:val="00B0F0"/>
          <w:lang w:val="en-US"/>
        </w:rPr>
        <w:t xml:space="preserve"> </w:t>
      </w:r>
      <w:proofErr w:type="spellStart"/>
      <w:r w:rsidRPr="005D14BE">
        <w:rPr>
          <w:color w:val="00B0F0"/>
          <w:lang w:val="en-US"/>
        </w:rPr>
        <w:t>Plani</w:t>
      </w:r>
      <w:proofErr w:type="spellEnd"/>
      <w:r w:rsidRPr="005D14BE">
        <w:rPr>
          <w:color w:val="00B0F0"/>
          <w:lang w:val="en-US"/>
        </w:rPr>
        <w:t xml:space="preserve"> </w:t>
      </w:r>
      <w:proofErr w:type="spellStart"/>
      <w:r w:rsidRPr="005D14BE">
        <w:rPr>
          <w:color w:val="00B0F0"/>
          <w:lang w:val="en-US"/>
        </w:rPr>
        <w:t>nuk</w:t>
      </w:r>
      <w:proofErr w:type="spellEnd"/>
      <w:r w:rsidRPr="005D14BE">
        <w:rPr>
          <w:color w:val="00B0F0"/>
          <w:lang w:val="en-US"/>
        </w:rPr>
        <w:t xml:space="preserve"> </w:t>
      </w:r>
      <w:proofErr w:type="spellStart"/>
      <w:r w:rsidRPr="005D14BE">
        <w:rPr>
          <w:color w:val="00B0F0"/>
          <w:lang w:val="en-US"/>
        </w:rPr>
        <w:t>është</w:t>
      </w:r>
      <w:proofErr w:type="spellEnd"/>
      <w:r w:rsidRPr="005D14BE">
        <w:rPr>
          <w:color w:val="00B0F0"/>
          <w:lang w:val="en-US"/>
        </w:rPr>
        <w:t xml:space="preserve"> </w:t>
      </w:r>
      <w:proofErr w:type="spellStart"/>
      <w:r w:rsidRPr="005D14BE">
        <w:rPr>
          <w:color w:val="00B0F0"/>
          <w:lang w:val="en-US"/>
        </w:rPr>
        <w:t>asnjëherë</w:t>
      </w:r>
      <w:proofErr w:type="spellEnd"/>
      <w:r w:rsidRPr="005D14BE">
        <w:rPr>
          <w:color w:val="00B0F0"/>
          <w:lang w:val="en-US"/>
        </w:rPr>
        <w:t xml:space="preserve"> </w:t>
      </w:r>
      <w:proofErr w:type="spellStart"/>
      <w:r w:rsidRPr="005D14BE">
        <w:rPr>
          <w:color w:val="00B0F0"/>
          <w:lang w:val="en-US"/>
        </w:rPr>
        <w:t>definitiv</w:t>
      </w:r>
      <w:proofErr w:type="spellEnd"/>
      <w:r w:rsidRPr="005D14BE">
        <w:rPr>
          <w:color w:val="00B0F0"/>
          <w:lang w:val="en-US"/>
        </w:rPr>
        <w:t>,</w:t>
      </w:r>
      <w:r w:rsidR="00FE002F">
        <w:rPr>
          <w:color w:val="00B0F0"/>
          <w:lang w:val="en-US"/>
        </w:rPr>
        <w:t xml:space="preserve"> </w:t>
      </w:r>
      <w:r w:rsidRPr="005D14BE">
        <w:rPr>
          <w:color w:val="00B0F0"/>
          <w:lang w:val="en-US"/>
        </w:rPr>
        <w:t xml:space="preserve">ai </w:t>
      </w:r>
      <w:proofErr w:type="spellStart"/>
      <w:r w:rsidRPr="005D14BE">
        <w:rPr>
          <w:color w:val="00B0F0"/>
          <w:lang w:val="en-US"/>
        </w:rPr>
        <w:t>ndryshon</w:t>
      </w:r>
      <w:proofErr w:type="spellEnd"/>
      <w:r w:rsidRPr="005D14BE">
        <w:rPr>
          <w:color w:val="00B0F0"/>
          <w:lang w:val="en-US"/>
        </w:rPr>
        <w:t xml:space="preserve"> </w:t>
      </w:r>
      <w:proofErr w:type="spellStart"/>
      <w:r w:rsidRPr="005D14BE">
        <w:rPr>
          <w:color w:val="00B0F0"/>
          <w:lang w:val="en-US"/>
        </w:rPr>
        <w:t>sipas</w:t>
      </w:r>
      <w:proofErr w:type="spellEnd"/>
      <w:r w:rsidRPr="005D14BE">
        <w:rPr>
          <w:color w:val="00B0F0"/>
          <w:lang w:val="en-US"/>
        </w:rPr>
        <w:t xml:space="preserve"> </w:t>
      </w:r>
      <w:proofErr w:type="spellStart"/>
      <w:r w:rsidRPr="005D14BE">
        <w:rPr>
          <w:color w:val="00B0F0"/>
          <w:lang w:val="en-US"/>
        </w:rPr>
        <w:t>ndryshimeve</w:t>
      </w:r>
      <w:proofErr w:type="spellEnd"/>
      <w:r w:rsidRPr="005D14BE">
        <w:rPr>
          <w:color w:val="00B0F0"/>
          <w:lang w:val="en-US"/>
        </w:rPr>
        <w:t xml:space="preserve"> </w:t>
      </w:r>
      <w:proofErr w:type="spellStart"/>
      <w:r w:rsidRPr="005D14BE">
        <w:rPr>
          <w:color w:val="00B0F0"/>
          <w:lang w:val="en-US"/>
        </w:rPr>
        <w:t>në</w:t>
      </w:r>
      <w:proofErr w:type="spellEnd"/>
      <w:r w:rsidRPr="005D14BE">
        <w:rPr>
          <w:color w:val="00B0F0"/>
          <w:lang w:val="en-US"/>
        </w:rPr>
        <w:t xml:space="preserve"> </w:t>
      </w:r>
      <w:proofErr w:type="spellStart"/>
      <w:r w:rsidRPr="005D14BE">
        <w:rPr>
          <w:color w:val="00B0F0"/>
          <w:lang w:val="en-US"/>
        </w:rPr>
        <w:t>treg</w:t>
      </w:r>
      <w:proofErr w:type="spellEnd"/>
      <w:r w:rsidRPr="005D14BE">
        <w:rPr>
          <w:color w:val="00B0F0"/>
          <w:lang w:val="en-US"/>
        </w:rPr>
        <w:t>.</w:t>
      </w:r>
    </w:p>
    <w:p w14:paraId="38A6F1BA" w14:textId="195C9E54" w:rsidR="005D14BE" w:rsidRPr="005D14BE" w:rsidRDefault="005D14BE" w:rsidP="004A05EA">
      <w:pPr>
        <w:widowControl/>
        <w:autoSpaceDE/>
        <w:autoSpaceDN/>
        <w:adjustRightInd/>
        <w:spacing w:before="100" w:beforeAutospacing="1" w:after="100" w:afterAutospacing="1" w:line="276" w:lineRule="auto"/>
        <w:jc w:val="both"/>
        <w:rPr>
          <w:color w:val="00B0F0"/>
          <w:lang w:val="en-US"/>
        </w:rPr>
      </w:pPr>
      <w:r w:rsidRPr="005D14BE">
        <w:rPr>
          <w:color w:val="00B0F0"/>
          <w:lang w:val="en-US"/>
        </w:rPr>
        <w:t>8.Prezanto/</w:t>
      </w:r>
      <w:proofErr w:type="spellStart"/>
      <w:r w:rsidRPr="005D14BE">
        <w:rPr>
          <w:color w:val="00B0F0"/>
          <w:lang w:val="en-US"/>
        </w:rPr>
        <w:t>Konsulto</w:t>
      </w:r>
      <w:proofErr w:type="spellEnd"/>
      <w:r w:rsidRPr="005D14BE">
        <w:rPr>
          <w:color w:val="00B0F0"/>
          <w:lang w:val="en-US"/>
        </w:rPr>
        <w:t xml:space="preserve"> </w:t>
      </w:r>
      <w:proofErr w:type="spellStart"/>
      <w:r w:rsidRPr="005D14BE">
        <w:rPr>
          <w:color w:val="00B0F0"/>
          <w:lang w:val="en-US"/>
        </w:rPr>
        <w:t>planin</w:t>
      </w:r>
      <w:proofErr w:type="spellEnd"/>
      <w:r w:rsidRPr="005D14BE">
        <w:rPr>
          <w:color w:val="00B0F0"/>
          <w:lang w:val="en-US"/>
        </w:rPr>
        <w:t xml:space="preserve"> marketing </w:t>
      </w:r>
      <w:proofErr w:type="spellStart"/>
      <w:r w:rsidRPr="005D14BE">
        <w:rPr>
          <w:color w:val="00B0F0"/>
          <w:lang w:val="en-US"/>
        </w:rPr>
        <w:t>dhe</w:t>
      </w:r>
      <w:proofErr w:type="spellEnd"/>
      <w:r w:rsidRPr="005D14BE">
        <w:rPr>
          <w:color w:val="00B0F0"/>
          <w:lang w:val="en-US"/>
        </w:rPr>
        <w:t xml:space="preserve"> </w:t>
      </w:r>
      <w:proofErr w:type="spellStart"/>
      <w:r w:rsidRPr="005D14BE">
        <w:rPr>
          <w:color w:val="00B0F0"/>
          <w:lang w:val="en-US"/>
        </w:rPr>
        <w:t>mjetet</w:t>
      </w:r>
      <w:proofErr w:type="spellEnd"/>
      <w:r w:rsidRPr="005D14BE">
        <w:rPr>
          <w:color w:val="00B0F0"/>
          <w:lang w:val="en-US"/>
        </w:rPr>
        <w:t xml:space="preserve"> e </w:t>
      </w:r>
      <w:proofErr w:type="spellStart"/>
      <w:r w:rsidRPr="005D14BE">
        <w:rPr>
          <w:color w:val="00B0F0"/>
          <w:lang w:val="en-US"/>
        </w:rPr>
        <w:t>zgjedhua</w:t>
      </w:r>
      <w:proofErr w:type="spellEnd"/>
      <w:r w:rsidRPr="005D14BE">
        <w:rPr>
          <w:color w:val="00B0F0"/>
          <w:lang w:val="en-US"/>
        </w:rPr>
        <w:t xml:space="preserve"> </w:t>
      </w:r>
      <w:proofErr w:type="spellStart"/>
      <w:r w:rsidRPr="005D14BE">
        <w:rPr>
          <w:color w:val="00B0F0"/>
          <w:lang w:val="en-US"/>
        </w:rPr>
        <w:t>tek</w:t>
      </w:r>
      <w:proofErr w:type="spellEnd"/>
      <w:r w:rsidRPr="005D14BE">
        <w:rPr>
          <w:color w:val="00B0F0"/>
          <w:lang w:val="en-US"/>
        </w:rPr>
        <w:t xml:space="preserve"> </w:t>
      </w:r>
      <w:proofErr w:type="spellStart"/>
      <w:r w:rsidRPr="005D14BE">
        <w:rPr>
          <w:color w:val="00B0F0"/>
          <w:lang w:val="en-US"/>
        </w:rPr>
        <w:t>pala</w:t>
      </w:r>
      <w:proofErr w:type="spellEnd"/>
      <w:r w:rsidRPr="005D14BE">
        <w:rPr>
          <w:color w:val="00B0F0"/>
          <w:lang w:val="en-US"/>
        </w:rPr>
        <w:t xml:space="preserve"> e </w:t>
      </w:r>
      <w:proofErr w:type="spellStart"/>
      <w:r w:rsidRPr="005D14BE">
        <w:rPr>
          <w:color w:val="00B0F0"/>
          <w:lang w:val="en-US"/>
        </w:rPr>
        <w:t>interesuar</w:t>
      </w:r>
      <w:proofErr w:type="spellEnd"/>
    </w:p>
    <w:p w14:paraId="4106092C" w14:textId="77943F37" w:rsidR="00501AA9" w:rsidRDefault="005D14BE" w:rsidP="004A05EA">
      <w:pPr>
        <w:jc w:val="both"/>
      </w:pPr>
      <w:r w:rsidRPr="005D14BE">
        <w:rPr>
          <w:noProof/>
          <w:lang w:val="en-GB" w:eastAsia="en-GB"/>
        </w:rPr>
        <w:drawing>
          <wp:inline distT="0" distB="0" distL="0" distR="0" wp14:anchorId="0D4A083C" wp14:editId="5B274E7C">
            <wp:extent cx="4420925" cy="2949080"/>
            <wp:effectExtent l="0" t="0" r="0" b="3810"/>
            <wp:docPr id="3" name="Picture 3" descr="real estate agent talking with client and looking at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 estate agent talking with client and looking at lapto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25892" cy="2952393"/>
                    </a:xfrm>
                    <a:prstGeom prst="rect">
                      <a:avLst/>
                    </a:prstGeom>
                    <a:noFill/>
                    <a:ln>
                      <a:noFill/>
                    </a:ln>
                  </pic:spPr>
                </pic:pic>
              </a:graphicData>
            </a:graphic>
          </wp:inline>
        </w:drawing>
      </w:r>
    </w:p>
    <w:p w14:paraId="437EDEE1" w14:textId="007C70F5" w:rsidR="004B7C3C" w:rsidRPr="006A2AF9" w:rsidRDefault="004B7C3C" w:rsidP="004A05EA">
      <w:pPr>
        <w:jc w:val="both"/>
      </w:pPr>
      <w:r w:rsidRPr="006A2AF9">
        <w:tab/>
      </w:r>
    </w:p>
    <w:p w14:paraId="75394942" w14:textId="7EC247C4" w:rsidR="004B7C3C" w:rsidRPr="00AC3C28" w:rsidRDefault="004B7C3C" w:rsidP="004A05EA">
      <w:pPr>
        <w:jc w:val="both"/>
        <w:rPr>
          <w:b/>
          <w:sz w:val="28"/>
          <w:szCs w:val="28"/>
        </w:rPr>
      </w:pPr>
      <w:r w:rsidRPr="00AC3C28">
        <w:rPr>
          <w:b/>
          <w:sz w:val="28"/>
          <w:szCs w:val="28"/>
        </w:rPr>
        <w:t>RN 3:</w:t>
      </w:r>
      <w:r w:rsidR="00AC3C28" w:rsidRPr="00AC3C28">
        <w:rPr>
          <w:b/>
          <w:sz w:val="28"/>
          <w:szCs w:val="28"/>
        </w:rPr>
        <w:t xml:space="preserve"> </w:t>
      </w:r>
      <w:r w:rsidRPr="00AC3C28">
        <w:rPr>
          <w:b/>
          <w:sz w:val="28"/>
          <w:szCs w:val="28"/>
        </w:rPr>
        <w:t xml:space="preserve">Nxënësi </w:t>
      </w:r>
      <w:r w:rsidR="00452048">
        <w:rPr>
          <w:b/>
          <w:sz w:val="28"/>
          <w:szCs w:val="28"/>
        </w:rPr>
        <w:t>shpjegon kontratën e ndërmjetësimit</w:t>
      </w:r>
      <w:r w:rsidR="00501AA9">
        <w:rPr>
          <w:b/>
          <w:sz w:val="28"/>
          <w:szCs w:val="28"/>
        </w:rPr>
        <w:t>.</w:t>
      </w:r>
    </w:p>
    <w:p w14:paraId="31BC5BEB" w14:textId="77777777" w:rsidR="004B7C3C" w:rsidRPr="006A2AF9" w:rsidRDefault="004B7C3C" w:rsidP="004A05EA">
      <w:pPr>
        <w:jc w:val="both"/>
        <w:rPr>
          <w:b/>
        </w:rPr>
      </w:pPr>
    </w:p>
    <w:p w14:paraId="3341EF8C" w14:textId="77777777" w:rsidR="000E558A" w:rsidRPr="000E558A" w:rsidRDefault="000E558A" w:rsidP="004A05EA">
      <w:pPr>
        <w:widowControl/>
        <w:numPr>
          <w:ilvl w:val="0"/>
          <w:numId w:val="332"/>
        </w:numPr>
        <w:autoSpaceDE/>
        <w:autoSpaceDN/>
        <w:adjustRightInd/>
        <w:spacing w:after="160" w:line="259" w:lineRule="auto"/>
        <w:contextualSpacing/>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Kontratat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llojet</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tyre</w:t>
      </w:r>
      <w:proofErr w:type="spellEnd"/>
      <w:r w:rsidRPr="000E558A">
        <w:rPr>
          <w:rFonts w:eastAsia="Calibri"/>
          <w:b/>
          <w:bCs/>
          <w:kern w:val="2"/>
          <w:lang w:val="en-US"/>
          <w14:ligatures w14:val="standardContextual"/>
        </w:rPr>
        <w:t xml:space="preserve">. </w:t>
      </w:r>
    </w:p>
    <w:p w14:paraId="038F8BE7"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Kontratat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qendër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transaksioneve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hap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procesit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marrëveshjeve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shitjes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tek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dokumentet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hipotekës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luajnë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rol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jetik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
    <w:p w14:paraId="34F6DFAE"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Po </w:t>
      </w:r>
      <w:proofErr w:type="spellStart"/>
      <w:r w:rsidRPr="000E558A">
        <w:rPr>
          <w:rFonts w:eastAsia="Calibri"/>
          <w:kern w:val="2"/>
          <w:lang w:val="en-US"/>
          <w14:ligatures w14:val="standardContextual"/>
        </w:rPr>
        <w:t>cfarë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thënë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thjesht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premtim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ligjërisht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zbatueshëm</w:t>
      </w:r>
      <w:proofErr w:type="spellEnd"/>
      <w:r w:rsidRPr="000E558A">
        <w:rPr>
          <w:rFonts w:eastAsia="Calibri"/>
          <w:kern w:val="2"/>
          <w:lang w:val="en-US"/>
          <w14:ligatures w14:val="standardContextual"/>
        </w:rPr>
        <w:t xml:space="preserve">. Ne </w:t>
      </w:r>
      <w:proofErr w:type="spellStart"/>
      <w:r w:rsidRPr="000E558A">
        <w:rPr>
          <w:rFonts w:eastAsia="Calibri"/>
          <w:kern w:val="2"/>
          <w:lang w:val="en-US"/>
          <w14:ligatures w14:val="standardContextual"/>
        </w:rPr>
        <w:t>bëjmë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premtime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jetën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tonë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ditë</w:t>
      </w:r>
      <w:proofErr w:type="spellEnd"/>
      <w:r w:rsidRPr="000E558A">
        <w:rPr>
          <w:rFonts w:eastAsia="Calibri"/>
          <w:kern w:val="2"/>
          <w:lang w:val="en-US"/>
          <w14:ligatures w14:val="standardContextual"/>
        </w:rPr>
        <w:t xml:space="preserve">. Ju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premtoni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shoku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do ta </w:t>
      </w:r>
      <w:proofErr w:type="spellStart"/>
      <w:r w:rsidRPr="000E558A">
        <w:rPr>
          <w:rFonts w:eastAsia="Calibri"/>
          <w:kern w:val="2"/>
          <w:lang w:val="en-US"/>
          <w14:ligatures w14:val="standardContextual"/>
        </w:rPr>
        <w:t>çojë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aeroport</w:t>
      </w:r>
      <w:proofErr w:type="spellEnd"/>
      <w:r w:rsidRPr="000E558A">
        <w:rPr>
          <w:rFonts w:eastAsia="Calibri"/>
          <w:kern w:val="2"/>
          <w:lang w:val="en-US"/>
          <w14:ligatures w14:val="standardContextual"/>
        </w:rPr>
        <w:t xml:space="preserve">. Ose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premtoni</w:t>
      </w:r>
      <w:proofErr w:type="spellEnd"/>
      <w:r w:rsidRPr="000E558A">
        <w:rPr>
          <w:rFonts w:eastAsia="Calibri"/>
          <w:kern w:val="2"/>
          <w:lang w:val="en-US"/>
          <w14:ligatures w14:val="standardContextual"/>
        </w:rPr>
        <w:t xml:space="preserve"> se do </w:t>
      </w:r>
      <w:proofErr w:type="spellStart"/>
      <w:r w:rsidRPr="000E558A">
        <w:rPr>
          <w:rFonts w:eastAsia="Calibri"/>
          <w:kern w:val="2"/>
          <w:lang w:val="en-US"/>
          <w14:ligatures w14:val="standardContextual"/>
        </w:rPr>
        <w:t>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huazoni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makinën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tuaj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shoqeje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mënyrë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ajo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shkojë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aeroport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Këto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lloj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premtimesh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ligjërisht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zbatueshme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Shoqja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juaj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shkojë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gjykatë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gjykata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bëni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udhëtim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vetëm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premtim</w:t>
      </w:r>
      <w:proofErr w:type="spellEnd"/>
      <w:r w:rsidRPr="000E558A">
        <w:rPr>
          <w:rFonts w:eastAsia="Calibri"/>
          <w:kern w:val="2"/>
          <w:lang w:val="en-US"/>
          <w14:ligatures w14:val="standardContextual"/>
        </w:rPr>
        <w:t xml:space="preserve"> bosh,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pazbatueshëm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dobishme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mënyrë</w:t>
      </w:r>
      <w:proofErr w:type="spellEnd"/>
      <w:r w:rsidRPr="000E558A">
        <w:rPr>
          <w:rFonts w:eastAsia="Calibri"/>
          <w:kern w:val="2"/>
          <w:lang w:val="en-US"/>
          <w14:ligatures w14:val="standardContextual"/>
        </w:rPr>
        <w:t xml:space="preserve">. Ju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gjykate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zbatojë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gjykata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do ta </w:t>
      </w:r>
      <w:proofErr w:type="spellStart"/>
      <w:r w:rsidRPr="000E558A">
        <w:rPr>
          <w:rFonts w:eastAsia="Calibri"/>
          <w:kern w:val="2"/>
          <w:lang w:val="en-US"/>
          <w14:ligatures w14:val="standardContextual"/>
        </w:rPr>
        <w:t>detyrojë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tjetër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lastRenderedPageBreak/>
        <w:t>përmbushë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detyrimet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saj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sipas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paguajnë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dëmshpërblime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para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bëjnë</w:t>
      </w:r>
      <w:proofErr w:type="spellEnd"/>
      <w:r w:rsidRPr="000E558A">
        <w:rPr>
          <w:rFonts w:eastAsia="Calibri"/>
          <w:kern w:val="2"/>
          <w:lang w:val="en-US"/>
          <w14:ligatures w14:val="standardContextual"/>
        </w:rPr>
        <w:t>.</w:t>
      </w:r>
    </w:p>
    <w:p w14:paraId="7DEFE9FA"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Pra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çfarë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kthen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premtim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zbatueshme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ligjërisht</w:t>
      </w:r>
      <w:proofErr w:type="spellEnd"/>
      <w:r w:rsidRPr="000E558A">
        <w:rPr>
          <w:rFonts w:eastAsia="Calibri"/>
          <w:kern w:val="2"/>
          <w:lang w:val="en-US"/>
          <w14:ligatures w14:val="standardContextual"/>
        </w:rPr>
        <w:t xml:space="preserve">? Ne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flasim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elementët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thelbësorë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vonë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këtë</w:t>
      </w:r>
      <w:proofErr w:type="spellEnd"/>
      <w:r w:rsidRPr="000E558A">
        <w:rPr>
          <w:rFonts w:eastAsia="Calibri"/>
          <w:kern w:val="2"/>
          <w:lang w:val="en-US"/>
          <w14:ligatures w14:val="standardContextual"/>
        </w:rPr>
        <w:t xml:space="preserve"> material.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momentin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mjafton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dihet</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dy</w:t>
      </w:r>
      <w:proofErr w:type="spellEnd"/>
      <w:r w:rsidRPr="000E558A">
        <w:rPr>
          <w:rFonts w:eastAsia="Calibri"/>
          <w:kern w:val="2"/>
          <w:lang w:val="en-US"/>
          <w14:ligatures w14:val="standardContextual"/>
        </w:rPr>
        <w:t xml:space="preserve"> persona </w:t>
      </w:r>
      <w:proofErr w:type="spellStart"/>
      <w:r w:rsidRPr="000E558A">
        <w:rPr>
          <w:rFonts w:eastAsia="Calibri"/>
          <w:kern w:val="2"/>
          <w:lang w:val="en-US"/>
          <w14:ligatures w14:val="standardContextual"/>
        </w:rPr>
        <w:t>krijojnë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kur</w:t>
      </w:r>
      <w:proofErr w:type="spellEnd"/>
      <w:r w:rsidRPr="000E558A">
        <w:rPr>
          <w:rFonts w:eastAsia="Calibri"/>
          <w:kern w:val="2"/>
          <w:lang w:val="en-US"/>
          <w14:ligatures w14:val="standardContextual"/>
        </w:rPr>
        <w:t xml:space="preserve"> bien </w:t>
      </w:r>
      <w:proofErr w:type="spellStart"/>
      <w:r w:rsidRPr="000E558A">
        <w:rPr>
          <w:rFonts w:eastAsia="Calibri"/>
          <w:kern w:val="2"/>
          <w:lang w:val="en-US"/>
          <w14:ligatures w14:val="standardContextual"/>
        </w:rPr>
        <w:t>dakord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kryejnë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veprime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njëri-tjetrin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synojnë</w:t>
      </w:r>
      <w:proofErr w:type="spellEnd"/>
      <w:r w:rsidRPr="000E558A">
        <w:rPr>
          <w:rFonts w:eastAsia="Calibri"/>
          <w:kern w:val="2"/>
          <w:lang w:val="en-US"/>
          <w14:ligatures w14:val="standardContextual"/>
        </w:rPr>
        <w:t xml:space="preserve"> ta </w:t>
      </w:r>
      <w:proofErr w:type="spellStart"/>
      <w:r w:rsidRPr="000E558A">
        <w:rPr>
          <w:rFonts w:eastAsia="Calibri"/>
          <w:kern w:val="2"/>
          <w:lang w:val="en-US"/>
          <w14:ligatures w14:val="standardContextual"/>
        </w:rPr>
        <w:t>bëjnë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tyre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zbatueshme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ligjërisht</w:t>
      </w:r>
      <w:proofErr w:type="spellEnd"/>
      <w:r w:rsidRPr="000E558A">
        <w:rPr>
          <w:rFonts w:eastAsia="Calibri"/>
          <w:kern w:val="2"/>
          <w:lang w:val="en-US"/>
          <w14:ligatures w14:val="standardContextual"/>
        </w:rPr>
        <w:t>.</w:t>
      </w:r>
    </w:p>
    <w:p w14:paraId="77F01EDE"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Le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bëjmë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turne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llojet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kontratave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cilat</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ngjarë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merreni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imobiliar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Siç</w:t>
      </w:r>
      <w:proofErr w:type="spellEnd"/>
      <w:r w:rsidRPr="000E558A">
        <w:rPr>
          <w:rFonts w:eastAsia="Calibri"/>
          <w:kern w:val="2"/>
          <w:lang w:val="en-US"/>
          <w14:ligatures w14:val="standardContextual"/>
        </w:rPr>
        <w:t xml:space="preserve"> do ta </w:t>
      </w:r>
      <w:proofErr w:type="spellStart"/>
      <w:r w:rsidRPr="000E558A">
        <w:rPr>
          <w:rFonts w:eastAsia="Calibri"/>
          <w:kern w:val="2"/>
          <w:lang w:val="en-US"/>
          <w14:ligatures w14:val="standardContextual"/>
        </w:rPr>
        <w:t>shihni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shumica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kontratave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përfshijnë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person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jep</w:t>
      </w:r>
      <w:proofErr w:type="spellEnd"/>
      <w:r w:rsidRPr="000E558A">
        <w:rPr>
          <w:rFonts w:eastAsia="Calibri"/>
          <w:kern w:val="2"/>
          <w:lang w:val="en-US"/>
          <w14:ligatures w14:val="standardContextual"/>
        </w:rPr>
        <w:t xml:space="preserve"> para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tjetri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këmbim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transferimit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interesave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filluar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opsion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thjeshtë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plotë</w:t>
      </w:r>
      <w:proofErr w:type="spellEnd"/>
      <w:r w:rsidRPr="000E558A">
        <w:rPr>
          <w:rFonts w:eastAsia="Calibri"/>
          <w:kern w:val="2"/>
          <w:lang w:val="en-US"/>
          <w14:ligatures w14:val="standardContextual"/>
        </w:rPr>
        <w:t>.</w:t>
      </w:r>
    </w:p>
    <w:p w14:paraId="51DD1F03" w14:textId="77777777" w:rsidR="000E558A" w:rsidRPr="000E558A" w:rsidRDefault="000E558A" w:rsidP="004A05EA">
      <w:pPr>
        <w:widowControl/>
        <w:numPr>
          <w:ilvl w:val="0"/>
          <w:numId w:val="332"/>
        </w:numPr>
        <w:autoSpaceDE/>
        <w:autoSpaceDN/>
        <w:adjustRightInd/>
        <w:spacing w:after="160" w:line="259" w:lineRule="auto"/>
        <w:contextualSpacing/>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Kontratat</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shitjes</w:t>
      </w:r>
      <w:proofErr w:type="spellEnd"/>
    </w:p>
    <w:p w14:paraId="2AFB9361"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parën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cilën</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mësojmë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shitjes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cilën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person </w:t>
      </w:r>
      <w:proofErr w:type="spellStart"/>
      <w:r w:rsidRPr="000E558A">
        <w:rPr>
          <w:rFonts w:eastAsia="Calibri"/>
          <w:kern w:val="2"/>
          <w:lang w:val="en-US"/>
          <w14:ligatures w14:val="standardContextual"/>
        </w:rPr>
        <w:t>pranon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personi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tjetër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cili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ana </w:t>
      </w:r>
      <w:proofErr w:type="spellStart"/>
      <w:r w:rsidRPr="000E558A">
        <w:rPr>
          <w:rFonts w:eastAsia="Calibri"/>
          <w:kern w:val="2"/>
          <w:lang w:val="en-US"/>
          <w14:ligatures w14:val="standardContextual"/>
        </w:rPr>
        <w:t>tjetër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pranon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pronën</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caktuar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përpara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date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caktuar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shitjes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përfshijnë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kushte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komplekse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specifikojë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përshkrim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saktë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paguajë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datën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cilën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mbyllet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varësi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kushteve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specifike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cilat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rënë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dakord</w:t>
      </w:r>
      <w:proofErr w:type="spellEnd"/>
      <w:r w:rsidRPr="000E558A">
        <w:rPr>
          <w:rFonts w:eastAsia="Calibri"/>
          <w:kern w:val="2"/>
          <w:lang w:val="en-US"/>
          <w14:ligatures w14:val="standardContextual"/>
        </w:rPr>
        <w:t>.</w:t>
      </w:r>
    </w:p>
    <w:p w14:paraId="1051A930"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përshkrim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ndryshëm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adresa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postare</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prone, </w:t>
      </w:r>
      <w:proofErr w:type="spellStart"/>
      <w:r w:rsidRPr="000E558A">
        <w:rPr>
          <w:rFonts w:eastAsia="Calibri"/>
          <w:kern w:val="2"/>
          <w:lang w:val="en-US"/>
          <w14:ligatures w14:val="standardContextual"/>
        </w:rPr>
        <w:t>sepse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përshkrimin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identifikojmë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saktë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parcelën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sipas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karakteristikave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kufizimeve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hartën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kadastrale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sipas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dhenëva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certifikatën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pronësisë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kartelën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lidhur</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pronarët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ditën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shitjes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Përshkrimi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hartë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vendndodhjes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përshkrim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kufijve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numër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parcele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dhënat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lokale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tokës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Ligji</w:t>
      </w:r>
      <w:proofErr w:type="spellEnd"/>
      <w:r w:rsidRPr="000E558A">
        <w:rPr>
          <w:rFonts w:eastAsia="Calibri"/>
          <w:kern w:val="2"/>
          <w:lang w:val="en-US"/>
          <w14:ligatures w14:val="standardContextual"/>
        </w:rPr>
        <w:t xml:space="preserve"> vendor </w:t>
      </w:r>
      <w:proofErr w:type="spellStart"/>
      <w:r w:rsidRPr="000E558A">
        <w:rPr>
          <w:rFonts w:eastAsia="Calibri"/>
          <w:kern w:val="2"/>
          <w:lang w:val="en-US"/>
          <w14:ligatures w14:val="standardContextual"/>
        </w:rPr>
        <w:t>përcakton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saktësisht</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çfarë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kërkohet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shitjeje</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përshkrim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w:t>
      </w:r>
      <w:proofErr w:type="spellEnd"/>
      <w:r w:rsidRPr="000E558A">
        <w:rPr>
          <w:rFonts w:eastAsia="Calibri"/>
          <w:kern w:val="2"/>
          <w:lang w:val="en-US"/>
          <w14:ligatures w14:val="standardContextual"/>
        </w:rPr>
        <w:t>.</w:t>
      </w:r>
    </w:p>
    <w:p w14:paraId="27D44BB7"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Përveç</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datës</w:t>
      </w:r>
      <w:proofErr w:type="spellEnd"/>
      <w:r w:rsidRPr="000E558A">
        <w:rPr>
          <w:rFonts w:eastAsia="Calibri"/>
          <w:kern w:val="2"/>
          <w:lang w:val="en-US"/>
          <w14:ligatures w14:val="standardContextual"/>
        </w:rPr>
        <w:t xml:space="preserve"> së </w:t>
      </w:r>
      <w:proofErr w:type="spellStart"/>
      <w:r w:rsidRPr="000E558A">
        <w:rPr>
          <w:rFonts w:eastAsia="Calibri"/>
          <w:kern w:val="2"/>
          <w:lang w:val="en-US"/>
          <w14:ligatures w14:val="standardContextual"/>
        </w:rPr>
        <w:t>mbylljes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shitjes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shpesh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përfshijnë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dispozita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mbrojnë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interesat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blerësit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dispozita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tilla u </w:t>
      </w:r>
      <w:proofErr w:type="spellStart"/>
      <w:r w:rsidRPr="000E558A">
        <w:rPr>
          <w:rFonts w:eastAsia="Calibri"/>
          <w:kern w:val="2"/>
          <w:lang w:val="en-US"/>
          <w14:ligatures w14:val="standardContextual"/>
        </w:rPr>
        <w:t>japin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mënyrë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lënë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shembull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lejojë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tërhiqet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inspektim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shtëpisë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zbulon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defekte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rezultat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punimeve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defekt</w:t>
      </w:r>
      <w:proofErr w:type="spellEnd"/>
      <w:r w:rsidRPr="000E558A">
        <w:rPr>
          <w:rFonts w:eastAsia="Calibri"/>
          <w:kern w:val="2"/>
          <w:lang w:val="en-US"/>
          <w14:ligatures w14:val="standardContextual"/>
        </w:rPr>
        <w:t xml:space="preserve">, apo </w:t>
      </w:r>
      <w:proofErr w:type="spellStart"/>
      <w:r w:rsidRPr="000E558A">
        <w:rPr>
          <w:rFonts w:eastAsia="Calibri"/>
          <w:kern w:val="2"/>
          <w:lang w:val="en-US"/>
          <w14:ligatures w14:val="standardContextual"/>
        </w:rPr>
        <w:t>shkelje</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kontratës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lidhje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afatin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realizimit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objektit</w:t>
      </w:r>
      <w:proofErr w:type="spellEnd"/>
      <w:r w:rsidRPr="000E558A">
        <w:rPr>
          <w:rFonts w:eastAsia="Calibri"/>
          <w:kern w:val="2"/>
          <w:lang w:val="en-US"/>
          <w14:ligatures w14:val="standardContextual"/>
        </w:rPr>
        <w:t>.</w:t>
      </w:r>
    </w:p>
    <w:p w14:paraId="16696494" w14:textId="77777777" w:rsidR="000E558A" w:rsidRPr="000E558A" w:rsidRDefault="000E558A" w:rsidP="004A05EA">
      <w:pPr>
        <w:widowControl/>
        <w:numPr>
          <w:ilvl w:val="0"/>
          <w:numId w:val="332"/>
        </w:numPr>
        <w:autoSpaceDE/>
        <w:autoSpaceDN/>
        <w:adjustRightInd/>
        <w:spacing w:after="160" w:line="259" w:lineRule="auto"/>
        <w:contextualSpacing/>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Kontratat</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Qirasë</w:t>
      </w:r>
      <w:proofErr w:type="spellEnd"/>
    </w:p>
    <w:p w14:paraId="644444F9"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tej</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flasim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qirasë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Qiraja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lejon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dikujt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zotërojë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kohë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caktuar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pse</w:t>
      </w:r>
      <w:proofErr w:type="spellEnd"/>
      <w:r w:rsidRPr="000E558A">
        <w:rPr>
          <w:rFonts w:eastAsia="Calibri"/>
          <w:kern w:val="2"/>
          <w:lang w:val="en-US"/>
          <w14:ligatures w14:val="standardContextual"/>
        </w:rPr>
        <w:t xml:space="preserve"> ne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njohur</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qiratë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apartamenteve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qiraje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zbatohet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w:t>
      </w:r>
      <w:proofErr w:type="spellEnd"/>
      <w:r w:rsidRPr="000E558A">
        <w:rPr>
          <w:rFonts w:eastAsia="Calibri"/>
          <w:kern w:val="2"/>
          <w:lang w:val="en-US"/>
          <w14:ligatures w14:val="standardContextual"/>
        </w:rPr>
        <w:t xml:space="preserve"> -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shtëpi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godinë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madje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tokën</w:t>
      </w:r>
      <w:proofErr w:type="spellEnd"/>
      <w:r w:rsidRPr="000E558A">
        <w:rPr>
          <w:rFonts w:eastAsia="Calibri"/>
          <w:kern w:val="2"/>
          <w:lang w:val="en-US"/>
          <w14:ligatures w14:val="standardContextual"/>
        </w:rPr>
        <w:t xml:space="preserve"> bosh.</w:t>
      </w:r>
    </w:p>
    <w:p w14:paraId="2A17020A"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Ashtu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qira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identifikojë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dhënë</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qira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Megjithatë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shkak</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qira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vetëm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transferim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përkohshëm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posedimit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përshkrimi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shpesh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pak</w:t>
      </w:r>
      <w:proofErr w:type="spellEnd"/>
      <w:r w:rsidRPr="000E558A">
        <w:rPr>
          <w:rFonts w:eastAsia="Calibri"/>
          <w:kern w:val="2"/>
          <w:lang w:val="en-US"/>
          <w14:ligatures w14:val="standardContextual"/>
        </w:rPr>
        <w:t xml:space="preserve"> formal.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adresë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postare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mjaftueshme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qira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por</w:t>
      </w:r>
      <w:proofErr w:type="spellEnd"/>
      <w:r w:rsidRPr="000E558A">
        <w:rPr>
          <w:rFonts w:eastAsia="Calibri"/>
          <w:kern w:val="2"/>
          <w:lang w:val="en-US"/>
          <w14:ligatures w14:val="standardContextual"/>
        </w:rPr>
        <w:t xml:space="preserve"> jo e </w:t>
      </w:r>
      <w:proofErr w:type="spellStart"/>
      <w:r w:rsidRPr="000E558A">
        <w:rPr>
          <w:rFonts w:eastAsia="Calibri"/>
          <w:kern w:val="2"/>
          <w:lang w:val="en-US"/>
          <w14:ligatures w14:val="standardContextual"/>
        </w:rPr>
        <w:t>mjaftueshme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shitjeje</w:t>
      </w:r>
      <w:proofErr w:type="spellEnd"/>
      <w:r w:rsidRPr="000E558A">
        <w:rPr>
          <w:rFonts w:eastAsia="Calibri"/>
          <w:kern w:val="2"/>
          <w:lang w:val="en-US"/>
          <w14:ligatures w14:val="standardContextual"/>
        </w:rPr>
        <w:t>.</w:t>
      </w:r>
    </w:p>
    <w:p w14:paraId="4FB5FD98"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Qiraja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specifikojë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gjithashtu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personin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posedim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njohur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qiramarrësi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kohë</w:t>
      </w:r>
      <w:proofErr w:type="spellEnd"/>
      <w:r w:rsidRPr="000E558A">
        <w:rPr>
          <w:rFonts w:eastAsia="Calibri"/>
          <w:kern w:val="2"/>
          <w:lang w:val="en-US"/>
          <w14:ligatures w14:val="standardContextual"/>
        </w:rPr>
        <w:t xml:space="preserve"> do ta </w:t>
      </w:r>
      <w:proofErr w:type="spellStart"/>
      <w:r w:rsidRPr="000E558A">
        <w:rPr>
          <w:rFonts w:eastAsia="Calibri"/>
          <w:kern w:val="2"/>
          <w:lang w:val="en-US"/>
          <w14:ligatures w14:val="standardContextual"/>
        </w:rPr>
        <w:t>posedojnë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qira</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paguajnë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lastRenderedPageBreak/>
        <w:t>këmbim</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përfundimin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qirasë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posedimi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kthehet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pronarit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fillestar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njohur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qiradhënësi</w:t>
      </w:r>
      <w:proofErr w:type="spellEnd"/>
      <w:r w:rsidRPr="000E558A">
        <w:rPr>
          <w:rFonts w:eastAsia="Calibri"/>
          <w:kern w:val="2"/>
          <w:lang w:val="en-US"/>
          <w14:ligatures w14:val="standardContextual"/>
        </w:rPr>
        <w:t>).</w:t>
      </w:r>
    </w:p>
    <w:p w14:paraId="13CE8065"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qiraje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përfshijë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klauzola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shtesë</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përcaktuar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detyrime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secilën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shembull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qiraja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specifikojë</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kush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përgjegjës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riparimet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tub </w:t>
      </w:r>
      <w:proofErr w:type="spellStart"/>
      <w:r w:rsidRPr="000E558A">
        <w:rPr>
          <w:rFonts w:eastAsia="Calibri"/>
          <w:kern w:val="2"/>
          <w:lang w:val="en-US"/>
          <w14:ligatures w14:val="standardContextual"/>
        </w:rPr>
        <w:t>shpërthen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tregon</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kur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qiramarrësi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hyjë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dhënë</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qira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qirasë</w:t>
      </w:r>
      <w:proofErr w:type="spellEnd"/>
      <w:r w:rsidRPr="000E558A">
        <w:rPr>
          <w:rFonts w:eastAsia="Calibri"/>
          <w:kern w:val="2"/>
          <w:lang w:val="en-US"/>
          <w14:ligatures w14:val="standardContextual"/>
        </w:rPr>
        <w:t>.</w:t>
      </w:r>
    </w:p>
    <w:p w14:paraId="742063CD" w14:textId="77777777" w:rsidR="000E558A" w:rsidRPr="000E558A" w:rsidRDefault="000E558A" w:rsidP="004A05EA">
      <w:pPr>
        <w:widowControl/>
        <w:numPr>
          <w:ilvl w:val="0"/>
          <w:numId w:val="332"/>
        </w:numPr>
        <w:autoSpaceDE/>
        <w:autoSpaceDN/>
        <w:adjustRightInd/>
        <w:spacing w:after="160" w:line="259" w:lineRule="auto"/>
        <w:contextualSpacing/>
        <w:jc w:val="both"/>
        <w:rPr>
          <w:rFonts w:eastAsia="Calibri"/>
          <w:b/>
          <w:bCs/>
          <w:kern w:val="2"/>
          <w:lang w:val="en-US"/>
          <w14:ligatures w14:val="standardContextual"/>
        </w:rPr>
      </w:pPr>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Kontratat</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sipërmarrjes</w:t>
      </w:r>
      <w:proofErr w:type="spellEnd"/>
      <w:r w:rsidRPr="000E558A">
        <w:rPr>
          <w:rFonts w:eastAsia="Calibri"/>
          <w:b/>
          <w:bCs/>
          <w:kern w:val="2"/>
          <w:lang w:val="en-US"/>
          <w14:ligatures w14:val="standardContextual"/>
        </w:rPr>
        <w:t xml:space="preserve"> &amp; </w:t>
      </w:r>
      <w:proofErr w:type="spellStart"/>
      <w:r w:rsidRPr="000E558A">
        <w:rPr>
          <w:rFonts w:eastAsia="Calibri"/>
          <w:b/>
          <w:bCs/>
          <w:kern w:val="2"/>
          <w:lang w:val="en-US"/>
          <w14:ligatures w14:val="standardContextual"/>
        </w:rPr>
        <w:t>Marrëveshjet</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listimit</w:t>
      </w:r>
      <w:proofErr w:type="spellEnd"/>
    </w:p>
    <w:p w14:paraId="19A1A9C2"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sipërmarrjes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jep</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pale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drejtë</w:t>
      </w:r>
      <w:proofErr w:type="spellEnd"/>
      <w:r w:rsidRPr="000E558A">
        <w:rPr>
          <w:rFonts w:eastAsia="Calibri"/>
          <w:kern w:val="2"/>
          <w:lang w:val="en-US"/>
          <w14:ligatures w14:val="standardContextual"/>
        </w:rPr>
        <w:t xml:space="preserve"> - </w:t>
      </w:r>
      <w:proofErr w:type="spellStart"/>
      <w:r w:rsidRPr="000E558A">
        <w:rPr>
          <w:rFonts w:eastAsia="Calibri"/>
          <w:kern w:val="2"/>
          <w:lang w:val="en-US"/>
          <w14:ligatures w14:val="standardContextual"/>
        </w:rPr>
        <w:t>por</w:t>
      </w:r>
      <w:proofErr w:type="spellEnd"/>
      <w:r w:rsidRPr="000E558A">
        <w:rPr>
          <w:rFonts w:eastAsia="Calibri"/>
          <w:kern w:val="2"/>
          <w:lang w:val="en-US"/>
          <w14:ligatures w14:val="standardContextual"/>
        </w:rPr>
        <w:t xml:space="preserve"> jo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detyrim</w:t>
      </w:r>
      <w:proofErr w:type="spellEnd"/>
      <w:r w:rsidRPr="000E558A">
        <w:rPr>
          <w:rFonts w:eastAsia="Calibri"/>
          <w:kern w:val="2"/>
          <w:lang w:val="en-US"/>
          <w14:ligatures w14:val="standardContextual"/>
        </w:rPr>
        <w:t xml:space="preserve"> -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caktuar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caktuar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sipërmarrjes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askujt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tjetër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fund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sipërmarrjes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mbajtësi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sipërmarrjes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e ka </w:t>
      </w:r>
      <w:proofErr w:type="spellStart"/>
      <w:r w:rsidRPr="000E558A">
        <w:rPr>
          <w:rFonts w:eastAsia="Calibri"/>
          <w:kern w:val="2"/>
          <w:lang w:val="en-US"/>
          <w14:ligatures w14:val="standardContextual"/>
        </w:rPr>
        <w:t>ushtruar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likujdimin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sipërmarrjes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atëherë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dikujt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tjetër</w:t>
      </w:r>
      <w:proofErr w:type="spellEnd"/>
      <w:r w:rsidRPr="000E558A">
        <w:rPr>
          <w:rFonts w:eastAsia="Calibri"/>
          <w:kern w:val="2"/>
          <w:lang w:val="en-US"/>
          <w14:ligatures w14:val="standardContextual"/>
        </w:rPr>
        <w:t>.</w:t>
      </w:r>
    </w:p>
    <w:p w14:paraId="69FA3BBC" w14:textId="7F7F550D"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Me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sipërmarrje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drejta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refuzimit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parë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cila</w:t>
      </w:r>
      <w:proofErr w:type="spellEnd"/>
      <w:r w:rsidRPr="000E558A">
        <w:rPr>
          <w:rFonts w:eastAsia="Calibri"/>
          <w:kern w:val="2"/>
          <w:lang w:val="en-US"/>
          <w14:ligatures w14:val="standardContextual"/>
        </w:rPr>
        <w:t xml:space="preserve"> I </w:t>
      </w:r>
      <w:proofErr w:type="spellStart"/>
      <w:r w:rsidRPr="000E558A">
        <w:rPr>
          <w:rFonts w:eastAsia="Calibri"/>
          <w:kern w:val="2"/>
          <w:lang w:val="en-US"/>
          <w14:ligatures w14:val="standardContextual"/>
        </w:rPr>
        <w:t>jep</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personi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r w:rsidRPr="000E558A">
        <w:rPr>
          <w:rFonts w:eastAsia="Calibri"/>
          <w:kern w:val="2"/>
          <w:lang w:val="en-US"/>
          <w14:ligatures w14:val="standardContextual"/>
        </w:rPr>
        <w:pgNum/>
      </w:r>
      <w:r w:rsidRPr="000E558A">
        <w:rPr>
          <w:rFonts w:eastAsia="Calibri"/>
          <w:kern w:val="2"/>
          <w:lang w:val="en-US"/>
          <w14:ligatures w14:val="standardContextual"/>
        </w:rPr>
        <w:t xml:space="preserve">ales </w:t>
      </w:r>
      <w:proofErr w:type="spellStart"/>
      <w:r w:rsidRPr="000E558A">
        <w:rPr>
          <w:rFonts w:eastAsia="Calibri"/>
          <w:kern w:val="2"/>
          <w:lang w:val="en-US"/>
          <w14:ligatures w14:val="standardContextual"/>
        </w:rPr>
        <w:t>përpara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kujtdo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tjetër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shembull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r w:rsidRPr="000E558A">
        <w:rPr>
          <w:rFonts w:eastAsia="Calibri"/>
          <w:kern w:val="2"/>
          <w:lang w:val="en-US"/>
          <w14:ligatures w14:val="standardContextual"/>
        </w:rPr>
        <w:pgNum/>
      </w:r>
      <w:r w:rsidRPr="000E558A">
        <w:rPr>
          <w:rFonts w:eastAsia="Calibri"/>
          <w:kern w:val="2"/>
          <w:lang w:val="en-US"/>
          <w14:ligatures w14:val="standardContextual"/>
        </w:rPr>
        <w:t xml:space="preserve">ale e </w:t>
      </w:r>
      <w:proofErr w:type="spellStart"/>
      <w:r w:rsidRPr="000E558A">
        <w:rPr>
          <w:rFonts w:eastAsia="Calibri"/>
          <w:kern w:val="2"/>
          <w:lang w:val="en-US"/>
          <w14:ligatures w14:val="standardContextual"/>
        </w:rPr>
        <w:t>tretë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ofron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shitësit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drejta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refuzimit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fillimisht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w:t>
      </w:r>
      <w:r w:rsidR="004A05EA">
        <w:rPr>
          <w:rFonts w:eastAsia="Calibri"/>
          <w:kern w:val="2"/>
          <w:lang w:val="en-US"/>
          <w14:ligatures w14:val="standardContextual"/>
        </w:rPr>
        <w:t>i</w:t>
      </w:r>
      <w:proofErr w:type="spellEnd"/>
      <w:r w:rsidR="004A05EA">
        <w:rPr>
          <w:rFonts w:eastAsia="Calibri"/>
          <w:kern w:val="2"/>
          <w:lang w:val="en-US"/>
          <w14:ligatures w14:val="standardContextual"/>
        </w:rPr>
        <w:t xml:space="preserve"> </w:t>
      </w:r>
      <w:proofErr w:type="spellStart"/>
      <w:r w:rsidRPr="000E558A">
        <w:rPr>
          <w:rFonts w:eastAsia="Calibri"/>
          <w:kern w:val="2"/>
          <w:lang w:val="en-US"/>
          <w14:ligatures w14:val="standardContextual"/>
        </w:rPr>
        <w:t>ofrojë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mbajtësit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drejtës</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njëjtat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kushte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shesë</w:t>
      </w:r>
      <w:proofErr w:type="spellEnd"/>
      <w:r w:rsidRPr="000E558A">
        <w:rPr>
          <w:rFonts w:eastAsia="Calibri"/>
          <w:kern w:val="2"/>
          <w:lang w:val="en-US"/>
          <w14:ligatures w14:val="standardContextual"/>
        </w:rPr>
        <w:t xml:space="preserve"> </w:t>
      </w:r>
      <w:r w:rsidRPr="000E558A">
        <w:rPr>
          <w:rFonts w:eastAsia="Calibri"/>
          <w:kern w:val="2"/>
          <w:lang w:val="en-US"/>
          <w14:ligatures w14:val="standardContextual"/>
        </w:rPr>
        <w:pgNum/>
      </w:r>
      <w:r w:rsidRPr="000E558A">
        <w:rPr>
          <w:rFonts w:eastAsia="Calibri"/>
          <w:kern w:val="2"/>
          <w:lang w:val="en-US"/>
          <w14:ligatures w14:val="standardContextual"/>
        </w:rPr>
        <w:t xml:space="preserve">ales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vetëm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personi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refuzimit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refuzon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ofertën</w:t>
      </w:r>
      <w:proofErr w:type="spellEnd"/>
      <w:r w:rsidRPr="000E558A">
        <w:rPr>
          <w:rFonts w:eastAsia="Calibri"/>
          <w:kern w:val="2"/>
          <w:lang w:val="en-US"/>
          <w14:ligatures w14:val="standardContextual"/>
        </w:rPr>
        <w:t>.</w:t>
      </w:r>
    </w:p>
    <w:p w14:paraId="3FD28758"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Marrëveshjet</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listimit</w:t>
      </w:r>
      <w:proofErr w:type="spellEnd"/>
    </w:p>
    <w:p w14:paraId="0A9F11F7"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vijim</w:t>
      </w:r>
      <w:proofErr w:type="spellEnd"/>
      <w:r w:rsidRPr="000E558A">
        <w:rPr>
          <w:rFonts w:eastAsia="Calibri"/>
          <w:kern w:val="2"/>
          <w:lang w:val="en-US"/>
          <w14:ligatures w14:val="standardContextual"/>
        </w:rPr>
        <w:t xml:space="preserve"> po </w:t>
      </w:r>
      <w:proofErr w:type="spellStart"/>
      <w:r w:rsidRPr="000E558A">
        <w:rPr>
          <w:rFonts w:eastAsia="Calibri"/>
          <w:kern w:val="2"/>
          <w:lang w:val="en-US"/>
          <w14:ligatures w14:val="standardContextual"/>
        </w:rPr>
        <w:t>rendisim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ato</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cfarë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përfshihen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listimi</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cila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elementi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kryesor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domethënës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marrëdhënie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agjencie</w:t>
      </w:r>
      <w:proofErr w:type="spellEnd"/>
      <w:r w:rsidRPr="000E558A">
        <w:rPr>
          <w:rFonts w:eastAsia="Calibri"/>
          <w:kern w:val="2"/>
          <w:lang w:val="en-US"/>
          <w14:ligatures w14:val="standardContextual"/>
        </w:rPr>
        <w:t xml:space="preserve"> midis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autorizon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emër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listimit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përcakton</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sa</w:t>
      </w:r>
      <w:proofErr w:type="spellEnd"/>
      <w:r w:rsidRPr="000E558A">
        <w:rPr>
          <w:rFonts w:eastAsia="Calibri"/>
          <w:kern w:val="2"/>
          <w:lang w:val="en-US"/>
          <w14:ligatures w14:val="standardContextual"/>
        </w:rPr>
        <w:t xml:space="preserve">, apo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paguhet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w:t>
      </w:r>
    </w:p>
    <w:p w14:paraId="1380DFCA" w14:textId="77777777" w:rsidR="000E558A" w:rsidRPr="000E558A" w:rsidRDefault="000E558A" w:rsidP="004A05EA">
      <w:pPr>
        <w:widowControl/>
        <w:autoSpaceDE/>
        <w:autoSpaceDN/>
        <w:adjustRightInd/>
        <w:spacing w:after="160"/>
        <w:jc w:val="both"/>
        <w:rPr>
          <w:rFonts w:eastAsia="Calibri"/>
          <w:i/>
          <w:iCs/>
          <w:kern w:val="2"/>
          <w:lang w:val="en-US"/>
          <w14:ligatures w14:val="standardContextual"/>
        </w:rPr>
      </w:pPr>
      <w:proofErr w:type="spellStart"/>
      <w:r w:rsidRPr="000E558A">
        <w:rPr>
          <w:rFonts w:eastAsia="Calibri"/>
          <w:i/>
          <w:iCs/>
          <w:kern w:val="2"/>
          <w:lang w:val="en-US"/>
          <w14:ligatures w14:val="standardContextual"/>
        </w:rPr>
        <w:t>Ekzistojnë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disa</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lloje</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kryesore</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të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marrëveshjeve</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të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listimit</w:t>
      </w:r>
      <w:proofErr w:type="spellEnd"/>
      <w:r w:rsidRPr="000E558A">
        <w:rPr>
          <w:rFonts w:eastAsia="Calibri"/>
          <w:i/>
          <w:iCs/>
          <w:kern w:val="2"/>
          <w:lang w:val="en-US"/>
          <w14:ligatures w14:val="standardContextual"/>
        </w:rPr>
        <w:t>.</w:t>
      </w:r>
    </w:p>
    <w:p w14:paraId="5215FE8E"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b/>
          <w:bCs/>
          <w:kern w:val="2"/>
          <w:lang w:val="en-US"/>
          <w14:ligatures w14:val="standardContextual"/>
        </w:rPr>
        <w:t>Një</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drejtë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ekskluzive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listimin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siç</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nënkupton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emri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saj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jep</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ekskluzive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emër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lirë</w:t>
      </w:r>
      <w:proofErr w:type="spellEnd"/>
      <w:r w:rsidRPr="000E558A">
        <w:rPr>
          <w:rFonts w:eastAsia="Calibri"/>
          <w:kern w:val="2"/>
          <w:lang w:val="en-US"/>
          <w14:ligatures w14:val="standardContextual"/>
        </w:rPr>
        <w:t xml:space="preserve"> ta </w:t>
      </w:r>
      <w:proofErr w:type="spellStart"/>
      <w:r w:rsidRPr="000E558A">
        <w:rPr>
          <w:rFonts w:eastAsia="Calibri"/>
          <w:kern w:val="2"/>
          <w:lang w:val="en-US"/>
          <w14:ligatures w14:val="standardContextual"/>
        </w:rPr>
        <w:t>shesë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tjetër</w:t>
      </w:r>
      <w:proofErr w:type="spellEnd"/>
      <w:r w:rsidRPr="000E558A">
        <w:rPr>
          <w:rFonts w:eastAsia="Calibri"/>
          <w:kern w:val="2"/>
          <w:lang w:val="en-US"/>
          <w14:ligatures w14:val="standardContextual"/>
        </w:rPr>
        <w:t xml:space="preserve"> ta </w:t>
      </w:r>
      <w:proofErr w:type="spellStart"/>
      <w:r w:rsidRPr="000E558A">
        <w:rPr>
          <w:rFonts w:eastAsia="Calibri"/>
          <w:kern w:val="2"/>
          <w:lang w:val="en-US"/>
          <w14:ligatures w14:val="standardContextual"/>
        </w:rPr>
        <w:t>shesë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ndërkohë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drejta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ekskluzive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fuqi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tepër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vetë</w:t>
      </w:r>
      <w:proofErr w:type="spellEnd"/>
      <w:r w:rsidRPr="000E558A">
        <w:rPr>
          <w:rFonts w:eastAsia="Calibri"/>
          <w:kern w:val="2"/>
          <w:lang w:val="en-US"/>
          <w14:ligatures w14:val="standardContextual"/>
        </w:rPr>
        <w:t xml:space="preserve">, ajo </w:t>
      </w:r>
      <w:proofErr w:type="spellStart"/>
      <w:r w:rsidRPr="000E558A">
        <w:rPr>
          <w:rFonts w:eastAsia="Calibri"/>
          <w:kern w:val="2"/>
          <w:lang w:val="en-US"/>
          <w14:ligatures w14:val="standardContextual"/>
        </w:rPr>
        <w:t>përsëri</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detyruar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paguajë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tarifën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rënë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dakord</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ekskluzive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ndodh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merr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tarifë</w:t>
      </w:r>
      <w:proofErr w:type="spellEnd"/>
      <w:r w:rsidRPr="000E558A">
        <w:rPr>
          <w:rFonts w:eastAsia="Calibri"/>
          <w:kern w:val="2"/>
          <w:lang w:val="en-US"/>
          <w14:ligatures w14:val="standardContextual"/>
        </w:rPr>
        <w:t>.</w:t>
      </w:r>
    </w:p>
    <w:p w14:paraId="30D373F0"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ekskluzive</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agjencisë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jep</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ekskluzive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emër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vetë</w:t>
      </w:r>
      <w:proofErr w:type="spellEnd"/>
      <w:r w:rsidRPr="000E558A">
        <w:rPr>
          <w:rFonts w:eastAsia="Calibri"/>
          <w:kern w:val="2"/>
          <w:lang w:val="en-US"/>
          <w14:ligatures w14:val="standardContextual"/>
        </w:rPr>
        <w:t xml:space="preserve">, pa </w:t>
      </w:r>
      <w:proofErr w:type="spellStart"/>
      <w:r w:rsidRPr="000E558A">
        <w:rPr>
          <w:rFonts w:eastAsia="Calibri"/>
          <w:kern w:val="2"/>
          <w:lang w:val="en-US"/>
          <w14:ligatures w14:val="standardContextual"/>
        </w:rPr>
        <w:t>ndihmën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agjentit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atëherë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tarifë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Sipas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ekskluziv</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agjencisë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merr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tarifë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vetëm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prodhon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shitjen</w:t>
      </w:r>
      <w:proofErr w:type="spellEnd"/>
      <w:r w:rsidRPr="000E558A">
        <w:rPr>
          <w:rFonts w:eastAsia="Calibri"/>
          <w:kern w:val="2"/>
          <w:lang w:val="en-US"/>
          <w14:ligatures w14:val="standardContextual"/>
        </w:rPr>
        <w:t>.</w:t>
      </w:r>
    </w:p>
    <w:p w14:paraId="3B139CAC"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b/>
          <w:bCs/>
          <w:kern w:val="2"/>
          <w:lang w:val="en-US"/>
          <w14:ligatures w14:val="standardContextual"/>
        </w:rPr>
        <w:t>Një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listim</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hapur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lejon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bëjë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listimi</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aq</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dëshiron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asnjë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ekskluzive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emër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pronën</w:t>
      </w:r>
      <w:proofErr w:type="spellEnd"/>
      <w:r w:rsidRPr="000E558A">
        <w:rPr>
          <w:rFonts w:eastAsia="Calibri"/>
          <w:kern w:val="2"/>
          <w:lang w:val="en-US"/>
          <w14:ligatures w14:val="standardContextual"/>
        </w:rPr>
        <w:t xml:space="preserve"> pa </w:t>
      </w:r>
      <w:proofErr w:type="spellStart"/>
      <w:r w:rsidRPr="000E558A">
        <w:rPr>
          <w:rFonts w:eastAsia="Calibri"/>
          <w:kern w:val="2"/>
          <w:lang w:val="en-US"/>
          <w14:ligatures w14:val="standardContextual"/>
        </w:rPr>
        <w:t>ndihmën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atëherë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asnjë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merr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tarifë</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hapur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merr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tarifë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vetëm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ajo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agjentja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prodhon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w:t>
      </w:r>
      <w:proofErr w:type="spellEnd"/>
      <w:r w:rsidRPr="000E558A">
        <w:rPr>
          <w:rFonts w:eastAsia="Calibri"/>
          <w:kern w:val="2"/>
          <w:lang w:val="en-US"/>
          <w14:ligatures w14:val="standardContextual"/>
        </w:rPr>
        <w:t>.</w:t>
      </w:r>
    </w:p>
    <w:p w14:paraId="7A6E4E32"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Lloji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fundit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neto</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listimit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neto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dukshëm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sepse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paligjshëm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shtete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neto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specifikon</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dëshiron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mbajë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shtesë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lastRenderedPageBreak/>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shtete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favorizojnë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listimet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neto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sepse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tentojnë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krijojnë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konflikt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interesi</w:t>
      </w:r>
      <w:proofErr w:type="spellEnd"/>
      <w:r w:rsidRPr="000E558A">
        <w:rPr>
          <w:rFonts w:eastAsia="Calibri"/>
          <w:kern w:val="2"/>
          <w:lang w:val="en-US"/>
          <w14:ligatures w14:val="standardContextual"/>
        </w:rPr>
        <w:t xml:space="preserve"> midis </w:t>
      </w:r>
      <w:proofErr w:type="spellStart"/>
      <w:r w:rsidRPr="000E558A">
        <w:rPr>
          <w:rFonts w:eastAsia="Calibri"/>
          <w:kern w:val="2"/>
          <w:lang w:val="en-US"/>
          <w14:ligatures w14:val="standardContextual"/>
        </w:rPr>
        <w:t>shitësit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nënvlerësojë</w:t>
      </w:r>
      <w:proofErr w:type="spellEnd"/>
      <w:r w:rsidRPr="000E558A">
        <w:rPr>
          <w:rFonts w:eastAsia="Calibri"/>
          <w:kern w:val="2"/>
          <w:lang w:val="en-US"/>
          <w14:ligatures w14:val="standardContextual"/>
        </w:rPr>
        <w:t xml:space="preserve"> pa </w:t>
      </w:r>
      <w:proofErr w:type="spellStart"/>
      <w:r w:rsidRPr="000E558A">
        <w:rPr>
          <w:rFonts w:eastAsia="Calibri"/>
          <w:kern w:val="2"/>
          <w:lang w:val="en-US"/>
          <w14:ligatures w14:val="standardContextual"/>
        </w:rPr>
        <w:t>vetëdije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vlerën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pronës</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rezultuar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fitim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papritur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padrejtë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agjentin</w:t>
      </w:r>
      <w:proofErr w:type="spellEnd"/>
      <w:r w:rsidRPr="000E558A">
        <w:rPr>
          <w:rFonts w:eastAsia="Calibri"/>
          <w:kern w:val="2"/>
          <w:lang w:val="en-US"/>
          <w14:ligatures w14:val="standardContextual"/>
        </w:rPr>
        <w:t>.</w:t>
      </w:r>
    </w:p>
    <w:p w14:paraId="74BABA97" w14:textId="77777777" w:rsidR="000E558A" w:rsidRPr="000E558A" w:rsidRDefault="000E558A" w:rsidP="004A05EA">
      <w:pPr>
        <w:widowControl/>
        <w:numPr>
          <w:ilvl w:val="0"/>
          <w:numId w:val="332"/>
        </w:numPr>
        <w:autoSpaceDE/>
        <w:autoSpaceDN/>
        <w:adjustRightInd/>
        <w:spacing w:after="160" w:line="259" w:lineRule="auto"/>
        <w:contextualSpacing/>
        <w:jc w:val="both"/>
        <w:rPr>
          <w:rFonts w:eastAsia="Calibri"/>
          <w:b/>
          <w:bCs/>
          <w:kern w:val="2"/>
          <w:lang w:val="en-US"/>
          <w14:ligatures w14:val="standardContextual"/>
        </w:rPr>
      </w:pPr>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Marrëveshjet</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Kontraktorit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Pavarur</w:t>
      </w:r>
      <w:proofErr w:type="spellEnd"/>
    </w:p>
    <w:p w14:paraId="3A951862"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llojin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kontratave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ajo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njihet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pavarur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kontraktori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punës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kodet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tatimore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trajtojnë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njerëzit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ndryshe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varësi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faktit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punonjës</w:t>
      </w:r>
      <w:proofErr w:type="spellEnd"/>
      <w:r w:rsidRPr="000E558A">
        <w:rPr>
          <w:rFonts w:eastAsia="Calibri"/>
          <w:kern w:val="2"/>
          <w:lang w:val="en-US"/>
          <w14:ligatures w14:val="standardContextual"/>
        </w:rPr>
        <w:t xml:space="preserve"> apo </w:t>
      </w:r>
      <w:proofErr w:type="spellStart"/>
      <w:r w:rsidRPr="000E558A">
        <w:rPr>
          <w:rFonts w:eastAsia="Calibri"/>
          <w:kern w:val="2"/>
          <w:lang w:val="en-US"/>
          <w14:ligatures w14:val="standardContextual"/>
        </w:rPr>
        <w:t>kontraktorë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pavarur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shtetërore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punëdhënësit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mbajnë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taksat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listës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pagave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kompensimi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punonjësi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Megjithatë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person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konsiderohet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kontraktues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pavarur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personi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kontrollon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mënyrën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vendin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kohën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cilën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kryejnë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shërbimet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tyre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Kompanive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u </w:t>
      </w:r>
      <w:proofErr w:type="spellStart"/>
      <w:r w:rsidRPr="000E558A">
        <w:rPr>
          <w:rFonts w:eastAsia="Calibri"/>
          <w:kern w:val="2"/>
          <w:lang w:val="en-US"/>
          <w14:ligatures w14:val="standardContextual"/>
        </w:rPr>
        <w:t>kërkohet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mbajnë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taksat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pagave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pagesat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kontraktorëve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pavarur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kontraktorët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pavarur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përgjegjës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menaxhimin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përgjegjësive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tyre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tatimore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vetë</w:t>
      </w:r>
      <w:proofErr w:type="spellEnd"/>
      <w:r w:rsidRPr="000E558A">
        <w:rPr>
          <w:rFonts w:eastAsia="Calibri"/>
          <w:kern w:val="2"/>
          <w:lang w:val="en-US"/>
          <w14:ligatures w14:val="standardContextual"/>
        </w:rPr>
        <w:t>.</w:t>
      </w:r>
    </w:p>
    <w:p w14:paraId="04D5463D"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Tradicionalisht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kontraktorët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pavarur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tregojnë</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pavarur</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demonstruar</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ata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kontrollojnë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kohën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mënyrën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vendin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cilin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punojnë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Megjithëse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kompani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punësojë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kryer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caktuar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kompania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përgjithësi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u </w:t>
      </w:r>
      <w:proofErr w:type="spellStart"/>
      <w:r w:rsidRPr="000E558A">
        <w:rPr>
          <w:rFonts w:eastAsia="Calibri"/>
          <w:kern w:val="2"/>
          <w:lang w:val="en-US"/>
          <w14:ligatures w14:val="standardContextual"/>
        </w:rPr>
        <w:t>tregon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atyre</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ta </w:t>
      </w:r>
      <w:proofErr w:type="spellStart"/>
      <w:r w:rsidRPr="000E558A">
        <w:rPr>
          <w:rFonts w:eastAsia="Calibri"/>
          <w:kern w:val="2"/>
          <w:lang w:val="en-US"/>
          <w14:ligatures w14:val="standardContextual"/>
        </w:rPr>
        <w:t>bëjnë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Kontraktori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pavarur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përgjegjës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kryerjen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punës</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do ta </w:t>
      </w:r>
      <w:proofErr w:type="spellStart"/>
      <w:r w:rsidRPr="000E558A">
        <w:rPr>
          <w:rFonts w:eastAsia="Calibri"/>
          <w:kern w:val="2"/>
          <w:lang w:val="en-US"/>
          <w14:ligatures w14:val="standardContextual"/>
        </w:rPr>
        <w:t>bëjnë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puna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tyre</w:t>
      </w:r>
      <w:proofErr w:type="spellEnd"/>
      <w:r w:rsidRPr="000E558A">
        <w:rPr>
          <w:rFonts w:eastAsia="Calibri"/>
          <w:kern w:val="2"/>
          <w:lang w:val="en-US"/>
          <w14:ligatures w14:val="standardContextual"/>
        </w:rPr>
        <w:t>.</w:t>
      </w:r>
    </w:p>
    <w:p w14:paraId="04F45573"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Agjentët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punojnë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punonjës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kontraktorë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pavarur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firmë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brokerimi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zakonisht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vendosin</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cilën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qasje</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fillojnë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punojnë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bashku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Shpesh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agjentët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fitojnë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komision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tarifë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vetëm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bëjnë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asnjë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pagë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tjetër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duket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pavarur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kontraktori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Megjithatë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shtetëror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zakonisht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firmat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ndërmjetësimit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mbikëqyrin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agjentët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tyre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firmë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mbikëqyrë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agjentët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saj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aq</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duken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kontraktorë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pavarur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ta </w:t>
      </w:r>
      <w:proofErr w:type="spellStart"/>
      <w:r w:rsidRPr="000E558A">
        <w:rPr>
          <w:rFonts w:eastAsia="Calibri"/>
          <w:kern w:val="2"/>
          <w:lang w:val="en-US"/>
          <w14:ligatures w14:val="standardContextual"/>
        </w:rPr>
        <w:t>bëjë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vështirë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agjentët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kalimin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testit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tradicional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statusin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kontraktorit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pavarur</w:t>
      </w:r>
      <w:proofErr w:type="spellEnd"/>
      <w:r w:rsidRPr="000E558A">
        <w:rPr>
          <w:rFonts w:eastAsia="Calibri"/>
          <w:kern w:val="2"/>
          <w:lang w:val="en-US"/>
          <w14:ligatures w14:val="standardContextual"/>
        </w:rPr>
        <w:t>.</w:t>
      </w:r>
    </w:p>
    <w:p w14:paraId="2C7ED49A"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Duke e </w:t>
      </w:r>
      <w:proofErr w:type="spellStart"/>
      <w:r w:rsidRPr="000E558A">
        <w:rPr>
          <w:rFonts w:eastAsia="Calibri"/>
          <w:kern w:val="2"/>
          <w:lang w:val="en-US"/>
          <w14:ligatures w14:val="standardContextual"/>
        </w:rPr>
        <w:t>njohur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vështirësi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shtetërore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federale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hartuan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rregulla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veçanta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kontraktore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pavarura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agjentët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shembull</w:t>
      </w:r>
      <w:proofErr w:type="spellEnd"/>
      <w:r w:rsidRPr="000E558A">
        <w:rPr>
          <w:rFonts w:eastAsia="Calibri"/>
          <w:kern w:val="2"/>
          <w:lang w:val="en-US"/>
          <w14:ligatures w14:val="standardContextual"/>
        </w:rPr>
        <w:t xml:space="preserve">, IRS e </w:t>
      </w:r>
      <w:proofErr w:type="spellStart"/>
      <w:r w:rsidRPr="000E558A">
        <w:rPr>
          <w:rFonts w:eastAsia="Calibri"/>
          <w:kern w:val="2"/>
          <w:lang w:val="en-US"/>
          <w14:ligatures w14:val="standardContextual"/>
        </w:rPr>
        <w:t>konsideron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imobiliar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jopunonjës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(1)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licencuar</w:t>
      </w:r>
      <w:proofErr w:type="spellEnd"/>
      <w:r w:rsidRPr="000E558A">
        <w:rPr>
          <w:rFonts w:eastAsia="Calibri"/>
          <w:kern w:val="2"/>
          <w:lang w:val="en-US"/>
          <w14:ligatures w14:val="standardContextual"/>
        </w:rPr>
        <w:t xml:space="preserve">, (2) </w:t>
      </w:r>
      <w:proofErr w:type="spellStart"/>
      <w:r w:rsidRPr="000E558A">
        <w:rPr>
          <w:rFonts w:eastAsia="Calibri"/>
          <w:kern w:val="2"/>
          <w:lang w:val="en-US"/>
          <w14:ligatures w14:val="standardContextual"/>
        </w:rPr>
        <w:t>tarifat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agjentit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bazohen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vend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orëve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punës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(3)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punon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sipas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shkrim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thotë</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trajtohet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punonjës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qëllime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tatimore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federale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shtetit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parashikojë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shtesë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pavarur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kontraktori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ua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qartë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gjithëve</w:t>
      </w:r>
      <w:proofErr w:type="spellEnd"/>
      <w:r w:rsidRPr="000E558A">
        <w:rPr>
          <w:rFonts w:eastAsia="Calibri"/>
          <w:kern w:val="2"/>
          <w:lang w:val="en-US"/>
          <w14:ligatures w14:val="standardContextual"/>
        </w:rPr>
        <w:t xml:space="preserve"> - </w:t>
      </w:r>
      <w:proofErr w:type="spellStart"/>
      <w:r w:rsidRPr="000E558A">
        <w:rPr>
          <w:rFonts w:eastAsia="Calibri"/>
          <w:kern w:val="2"/>
          <w:lang w:val="en-US"/>
          <w14:ligatures w14:val="standardContextual"/>
        </w:rPr>
        <w:t>agjentit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firmës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departamenteve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tatimore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shtetërore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federale</w:t>
      </w:r>
      <w:proofErr w:type="spellEnd"/>
      <w:r w:rsidRPr="000E558A">
        <w:rPr>
          <w:rFonts w:eastAsia="Calibri"/>
          <w:kern w:val="2"/>
          <w:lang w:val="en-US"/>
          <w14:ligatures w14:val="standardContextual"/>
        </w:rPr>
        <w:t xml:space="preserve"> - se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trajtohen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taksat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pagesat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agjentit</w:t>
      </w:r>
      <w:proofErr w:type="spellEnd"/>
      <w:r w:rsidRPr="000E558A">
        <w:rPr>
          <w:rFonts w:eastAsia="Calibri"/>
          <w:kern w:val="2"/>
          <w:lang w:val="en-US"/>
          <w14:ligatures w14:val="standardContextual"/>
        </w:rPr>
        <w:t>.</w:t>
      </w:r>
    </w:p>
    <w:p w14:paraId="18AED7C9"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Këto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vetmet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hasni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imobiliar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këto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zakonshmet</w:t>
      </w:r>
      <w:proofErr w:type="spellEnd"/>
      <w:r w:rsidRPr="000E558A">
        <w:rPr>
          <w:rFonts w:eastAsia="Calibri"/>
          <w:kern w:val="2"/>
          <w:lang w:val="en-US"/>
          <w14:ligatures w14:val="standardContextual"/>
        </w:rPr>
        <w:t>.</w:t>
      </w:r>
    </w:p>
    <w:p w14:paraId="06990A92" w14:textId="77777777" w:rsidR="000E558A" w:rsidRPr="000E558A" w:rsidRDefault="000E558A" w:rsidP="004A05EA">
      <w:pPr>
        <w:widowControl/>
        <w:numPr>
          <w:ilvl w:val="0"/>
          <w:numId w:val="332"/>
        </w:numPr>
        <w:autoSpaceDE/>
        <w:autoSpaceDN/>
        <w:adjustRightInd/>
        <w:spacing w:after="160" w:line="259" w:lineRule="auto"/>
        <w:contextualSpacing/>
        <w:jc w:val="both"/>
        <w:rPr>
          <w:rFonts w:eastAsia="Calibri"/>
          <w:b/>
          <w:bCs/>
          <w:kern w:val="2"/>
          <w:lang w:val="en-US"/>
          <w14:ligatures w14:val="standardContextual"/>
        </w:rPr>
      </w:pPr>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Kontratat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shprehura</w:t>
      </w:r>
      <w:proofErr w:type="spellEnd"/>
      <w:r w:rsidRPr="000E558A">
        <w:rPr>
          <w:rFonts w:eastAsia="Calibri"/>
          <w:b/>
          <w:bCs/>
          <w:kern w:val="2"/>
          <w:lang w:val="en-US"/>
          <w14:ligatures w14:val="standardContextual"/>
        </w:rPr>
        <w:t xml:space="preserve"> &amp; </w:t>
      </w:r>
      <w:proofErr w:type="spellStart"/>
      <w:r w:rsidRPr="000E558A">
        <w:rPr>
          <w:rFonts w:eastAsia="Calibri"/>
          <w:b/>
          <w:bCs/>
          <w:kern w:val="2"/>
          <w:lang w:val="en-US"/>
          <w14:ligatures w14:val="standardContextual"/>
        </w:rPr>
        <w:t>Kontratat</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nënkuptuara</w:t>
      </w:r>
      <w:proofErr w:type="spellEnd"/>
    </w:p>
    <w:p w14:paraId="383740A2"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Tani le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diskutojmë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ndryshimin</w:t>
      </w:r>
      <w:proofErr w:type="spellEnd"/>
      <w:r w:rsidRPr="000E558A">
        <w:rPr>
          <w:rFonts w:eastAsia="Calibri"/>
          <w:kern w:val="2"/>
          <w:lang w:val="en-US"/>
          <w14:ligatures w14:val="standardContextual"/>
        </w:rPr>
        <w:t xml:space="preserve"> midis </w:t>
      </w:r>
      <w:proofErr w:type="spellStart"/>
      <w:r w:rsidRPr="000E558A">
        <w:rPr>
          <w:rFonts w:eastAsia="Calibri"/>
          <w:kern w:val="2"/>
          <w:lang w:val="en-US"/>
          <w14:ligatures w14:val="standardContextual"/>
        </w:rPr>
        <w:t>kontratave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shprehura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nënkuptuara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shprehur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deklarojnë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qartë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kushtet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marrëveshjes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secila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w:t>
      </w:r>
      <w:proofErr w:type="spellEnd"/>
      <w:r w:rsidRPr="000E558A">
        <w:rPr>
          <w:rFonts w:eastAsia="Calibri"/>
          <w:kern w:val="2"/>
          <w:lang w:val="en-US"/>
          <w14:ligatures w14:val="standardContextual"/>
        </w:rPr>
        <w:t xml:space="preserve"> e di se </w:t>
      </w:r>
      <w:proofErr w:type="spellStart"/>
      <w:r w:rsidRPr="000E558A">
        <w:rPr>
          <w:rFonts w:eastAsia="Calibri"/>
          <w:kern w:val="2"/>
          <w:lang w:val="en-US"/>
          <w14:ligatures w14:val="standardContextual"/>
        </w:rPr>
        <w:t>çfarë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bëjë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përfunduar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shprehur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jetë</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gojë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shkrim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ende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zbatueshme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shprehur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shprehur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qartë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kushtet</w:t>
      </w:r>
      <w:proofErr w:type="spellEnd"/>
      <w:r w:rsidRPr="000E558A">
        <w:rPr>
          <w:rFonts w:eastAsia="Calibri"/>
          <w:kern w:val="2"/>
          <w:lang w:val="en-US"/>
          <w14:ligatures w14:val="standardContextual"/>
        </w:rPr>
        <w:t>.</w:t>
      </w:r>
    </w:p>
    <w:p w14:paraId="3AB7462B"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lastRenderedPageBreak/>
        <w:t>Kontratat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ekspres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zakonshme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sepse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ligjore</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njohur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statuti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mashtrimeve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shumica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kontratave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jenë</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shkrim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1677, </w:t>
      </w:r>
      <w:proofErr w:type="spellStart"/>
      <w:r w:rsidRPr="000E558A">
        <w:rPr>
          <w:rFonts w:eastAsia="Calibri"/>
          <w:kern w:val="2"/>
          <w:lang w:val="en-US"/>
          <w14:ligatures w14:val="standardContextual"/>
        </w:rPr>
        <w:t>Parlamenti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anglez</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miratoi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akt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thoshte</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dëshironin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gjykatë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zbatonte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lloje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caktuara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kontratash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kontrata</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shkruheshin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nënshkruheshin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personat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lidhur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prej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tyre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ide ka </w:t>
      </w:r>
      <w:proofErr w:type="spellStart"/>
      <w:r w:rsidRPr="000E558A">
        <w:rPr>
          <w:rFonts w:eastAsia="Calibri"/>
          <w:kern w:val="2"/>
          <w:lang w:val="en-US"/>
          <w14:ligatures w14:val="standardContextual"/>
        </w:rPr>
        <w:t>ardhur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ditët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sotme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shtet</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statut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mashtrimeve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lidhje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transferimet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interesave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angazhohen</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shkrim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Ekziston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përjashtim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rëndësishëm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ky</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rregull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qira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gojore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pak</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vit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detyrueshme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nevojë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jetë</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shkrim</w:t>
      </w:r>
      <w:proofErr w:type="spellEnd"/>
      <w:r w:rsidRPr="000E558A">
        <w:rPr>
          <w:rFonts w:eastAsia="Calibri"/>
          <w:kern w:val="2"/>
          <w:lang w:val="en-US"/>
          <w14:ligatures w14:val="standardContextual"/>
        </w:rPr>
        <w:t>.</w:t>
      </w:r>
    </w:p>
    <w:p w14:paraId="240BA5C2"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Kontratat</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nënkuptuara</w:t>
      </w:r>
      <w:proofErr w:type="spellEnd"/>
    </w:p>
    <w:p w14:paraId="6DE2B78D"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gjithashtu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nënkuptuar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nënkuptuar"është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lloj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shprehur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qartë</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fjalë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shkruara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folura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nënkuptohet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veprimet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sjellja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rrethanat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palëve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përfshira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thotë</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megjithëse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drejtpërdrejtë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nënshkruar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folur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veprimet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palëve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tregojnë</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ato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rënë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dakord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caktuar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nënkuptuar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ekzistojë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rrethanat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tregojnë</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palët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synojnë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krijojnë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nënkuptuara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nënkuptohen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fakt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nënkuptuara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w:t>
      </w:r>
      <w:proofErr w:type="spellEnd"/>
      <w:r w:rsidRPr="000E558A">
        <w:rPr>
          <w:rFonts w:eastAsia="Calibri"/>
          <w:kern w:val="2"/>
          <w:lang w:val="en-US"/>
          <w14:ligatures w14:val="standardContextual"/>
        </w:rPr>
        <w:t>.</w:t>
      </w:r>
    </w:p>
    <w:p w14:paraId="2DA87F48"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shembull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supozoni</w:t>
      </w:r>
      <w:proofErr w:type="spellEnd"/>
      <w:r w:rsidRPr="000E558A">
        <w:rPr>
          <w:rFonts w:eastAsia="Calibri"/>
          <w:kern w:val="2"/>
          <w:lang w:val="en-US"/>
          <w14:ligatures w14:val="standardContextual"/>
        </w:rPr>
        <w:t xml:space="preserve"> se Arbi ka </w:t>
      </w:r>
      <w:proofErr w:type="spellStart"/>
      <w:r w:rsidRPr="000E558A">
        <w:rPr>
          <w:rFonts w:eastAsia="Calibri"/>
          <w:kern w:val="2"/>
          <w:lang w:val="en-US"/>
          <w14:ligatures w14:val="standardContextual"/>
        </w:rPr>
        <w:t>pastruar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makinën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Dorës</w:t>
      </w:r>
      <w:proofErr w:type="spellEnd"/>
      <w:r w:rsidRPr="000E558A">
        <w:rPr>
          <w:rFonts w:eastAsia="Calibri"/>
          <w:kern w:val="2"/>
          <w:lang w:val="en-US"/>
          <w14:ligatures w14:val="standardContextual"/>
        </w:rPr>
        <w:t xml:space="preserve"> pas </w:t>
      </w:r>
      <w:proofErr w:type="spellStart"/>
      <w:r w:rsidRPr="000E558A">
        <w:rPr>
          <w:rFonts w:eastAsia="Calibri"/>
          <w:kern w:val="2"/>
          <w:lang w:val="en-US"/>
          <w14:ligatures w14:val="standardContextual"/>
        </w:rPr>
        <w:t>reshjeve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borës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vite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herë</w:t>
      </w:r>
      <w:proofErr w:type="spellEnd"/>
      <w:r w:rsidRPr="000E558A">
        <w:rPr>
          <w:rFonts w:eastAsia="Calibri"/>
          <w:kern w:val="2"/>
          <w:lang w:val="en-US"/>
          <w14:ligatures w14:val="standardContextual"/>
        </w:rPr>
        <w:t xml:space="preserve">, Dora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paguar</w:t>
      </w:r>
      <w:proofErr w:type="spellEnd"/>
      <w:r w:rsidRPr="000E558A">
        <w:rPr>
          <w:rFonts w:eastAsia="Calibri"/>
          <w:kern w:val="2"/>
          <w:lang w:val="en-US"/>
          <w14:ligatures w14:val="standardContextual"/>
        </w:rPr>
        <w:t xml:space="preserve"> Arbit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caktuar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pse</w:t>
      </w:r>
      <w:proofErr w:type="spellEnd"/>
      <w:r w:rsidRPr="000E558A">
        <w:rPr>
          <w:rFonts w:eastAsia="Calibri"/>
          <w:kern w:val="2"/>
          <w:lang w:val="en-US"/>
          <w14:ligatures w14:val="standardContextual"/>
        </w:rPr>
        <w:t xml:space="preserve"> Arbi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dërgoi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kurrë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faturë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stuhi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dëbore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godiste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përsëri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Arbi </w:t>
      </w:r>
      <w:proofErr w:type="spellStart"/>
      <w:r w:rsidRPr="000E558A">
        <w:rPr>
          <w:rFonts w:eastAsia="Calibri"/>
          <w:kern w:val="2"/>
          <w:lang w:val="en-US"/>
          <w14:ligatures w14:val="standardContextual"/>
        </w:rPr>
        <w:t>pastronte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makinën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Dorës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por</w:t>
      </w:r>
      <w:proofErr w:type="spellEnd"/>
      <w:r w:rsidRPr="000E558A">
        <w:rPr>
          <w:rFonts w:eastAsia="Calibri"/>
          <w:kern w:val="2"/>
          <w:lang w:val="en-US"/>
          <w14:ligatures w14:val="standardContextual"/>
        </w:rPr>
        <w:t xml:space="preserve"> ajo </w:t>
      </w:r>
      <w:proofErr w:type="spellStart"/>
      <w:r w:rsidRPr="000E558A">
        <w:rPr>
          <w:rFonts w:eastAsia="Calibri"/>
          <w:kern w:val="2"/>
          <w:lang w:val="en-US"/>
          <w14:ligatures w14:val="standardContextual"/>
        </w:rPr>
        <w:t>refuzonte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paguante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gjykatë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gjente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nënkuptuar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fakt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bazuar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sjelljen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Arbit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Dorës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po, </w:t>
      </w:r>
      <w:proofErr w:type="spellStart"/>
      <w:r w:rsidRPr="000E558A">
        <w:rPr>
          <w:rFonts w:eastAsia="Calibri"/>
          <w:kern w:val="2"/>
          <w:lang w:val="en-US"/>
          <w14:ligatures w14:val="standardContextual"/>
        </w:rPr>
        <w:t>gjykata</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kërkonte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Dorës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paguante</w:t>
      </w:r>
      <w:proofErr w:type="spellEnd"/>
      <w:r w:rsidRPr="000E558A">
        <w:rPr>
          <w:rFonts w:eastAsia="Calibri"/>
          <w:kern w:val="2"/>
          <w:lang w:val="en-US"/>
          <w14:ligatures w14:val="standardContextual"/>
        </w:rPr>
        <w:t xml:space="preserve"> Arbi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pastrimin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makinës</w:t>
      </w:r>
      <w:proofErr w:type="spellEnd"/>
      <w:r w:rsidRPr="000E558A">
        <w:rPr>
          <w:rFonts w:eastAsia="Calibri"/>
          <w:kern w:val="2"/>
          <w:lang w:val="en-US"/>
          <w14:ligatures w14:val="standardContextual"/>
        </w:rPr>
        <w:t>.</w:t>
      </w:r>
    </w:p>
    <w:p w14:paraId="3427A5BA"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Ju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keni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menduar</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lehtë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bindësh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gjykatë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zbatuar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nënkuptuar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kishit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nënkuptuara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zakonisht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lindin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vetëm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mungojnë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elementët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thelbësorë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shprehur</w:t>
      </w:r>
      <w:proofErr w:type="spellEnd"/>
      <w:r w:rsidRPr="000E558A">
        <w:rPr>
          <w:rFonts w:eastAsia="Calibri"/>
          <w:kern w:val="2"/>
          <w:lang w:val="en-US"/>
          <w14:ligatures w14:val="standardContextual"/>
        </w:rPr>
        <w:t xml:space="preserve"> - </w:t>
      </w:r>
      <w:proofErr w:type="spellStart"/>
      <w:r w:rsidRPr="000E558A">
        <w:rPr>
          <w:rFonts w:eastAsia="Calibri"/>
          <w:kern w:val="2"/>
          <w:lang w:val="en-US"/>
          <w14:ligatures w14:val="standardContextual"/>
        </w:rPr>
        <w:t>kushtet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shprehur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qartë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ekziston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shkrim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pajtohen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thënë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këto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rrethana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gjykatat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përgjithësisht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hezitojnë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konstatojnë</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ekziston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Si </w:t>
      </w:r>
      <w:proofErr w:type="spellStart"/>
      <w:r w:rsidRPr="000E558A">
        <w:rPr>
          <w:rFonts w:eastAsia="Calibri"/>
          <w:kern w:val="2"/>
          <w:lang w:val="en-US"/>
          <w14:ligatures w14:val="standardContextual"/>
        </w:rPr>
        <w:t>rezultat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përgjithësi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mençur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mbështetesh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nënkuptuara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shprehura</w:t>
      </w:r>
      <w:proofErr w:type="spellEnd"/>
      <w:r w:rsidRPr="000E558A">
        <w:rPr>
          <w:rFonts w:eastAsia="Calibri"/>
          <w:kern w:val="2"/>
          <w:lang w:val="en-US"/>
          <w14:ligatures w14:val="standardContextual"/>
        </w:rPr>
        <w:t xml:space="preserve"> - me </w:t>
      </w:r>
      <w:proofErr w:type="spellStart"/>
      <w:r w:rsidRPr="000E558A">
        <w:rPr>
          <w:rFonts w:eastAsia="Calibri"/>
          <w:kern w:val="2"/>
          <w:lang w:val="en-US"/>
          <w14:ligatures w14:val="standardContextual"/>
        </w:rPr>
        <w:t>shkrim</w:t>
      </w:r>
      <w:proofErr w:type="spellEnd"/>
      <w:r w:rsidRPr="000E558A">
        <w:rPr>
          <w:rFonts w:eastAsia="Calibri"/>
          <w:kern w:val="2"/>
          <w:lang w:val="en-US"/>
          <w14:ligatures w14:val="standardContextual"/>
        </w:rPr>
        <w:t xml:space="preserve"> -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zakonisht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mënyra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mençur</w:t>
      </w:r>
      <w:proofErr w:type="spellEnd"/>
      <w:r w:rsidRPr="000E558A">
        <w:rPr>
          <w:rFonts w:eastAsia="Calibri"/>
          <w:kern w:val="2"/>
          <w:lang w:val="en-US"/>
          <w14:ligatures w14:val="standardContextual"/>
        </w:rPr>
        <w:t>.</w:t>
      </w:r>
    </w:p>
    <w:p w14:paraId="700DAFBA"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shkak</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kontratat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nënkuptuara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zakonisht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çështje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vetëm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shkrim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rallë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sepse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statuti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ndonjë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mashtrim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pothuajse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jenë</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shkrim</w:t>
      </w:r>
      <w:proofErr w:type="spellEnd"/>
      <w:r w:rsidRPr="000E558A">
        <w:rPr>
          <w:rFonts w:eastAsia="Calibri"/>
          <w:kern w:val="2"/>
          <w:lang w:val="en-US"/>
          <w14:ligatures w14:val="standardContextual"/>
        </w:rPr>
        <w:t>.</w:t>
      </w:r>
    </w:p>
    <w:p w14:paraId="581B66A2"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r w:rsidRPr="000E558A">
        <w:rPr>
          <w:rFonts w:eastAsia="Calibri"/>
          <w:b/>
          <w:bCs/>
          <w:kern w:val="2"/>
          <w:lang w:val="en-US"/>
          <w14:ligatures w14:val="standardContextual"/>
        </w:rPr>
        <w:t xml:space="preserve">7. </w:t>
      </w:r>
      <w:proofErr w:type="spellStart"/>
      <w:r w:rsidRPr="000E558A">
        <w:rPr>
          <w:rFonts w:eastAsia="Calibri"/>
          <w:b/>
          <w:bCs/>
          <w:kern w:val="2"/>
          <w:lang w:val="en-US"/>
          <w14:ligatures w14:val="standardContextual"/>
        </w:rPr>
        <w:t>Kontratat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dypalëshe</w:t>
      </w:r>
      <w:proofErr w:type="spellEnd"/>
    </w:p>
    <w:p w14:paraId="2E3D3CA1"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Ndryshimi</w:t>
      </w:r>
      <w:proofErr w:type="spellEnd"/>
      <w:r w:rsidRPr="000E558A">
        <w:rPr>
          <w:rFonts w:eastAsia="Calibri"/>
          <w:kern w:val="2"/>
          <w:lang w:val="en-US"/>
          <w14:ligatures w14:val="standardContextual"/>
        </w:rPr>
        <w:t xml:space="preserve"> midis </w:t>
      </w:r>
      <w:proofErr w:type="spellStart"/>
      <w:r w:rsidRPr="000E558A">
        <w:rPr>
          <w:rFonts w:eastAsia="Calibri"/>
          <w:kern w:val="2"/>
          <w:lang w:val="en-US"/>
          <w14:ligatures w14:val="standardContextual"/>
        </w:rPr>
        <w:t>kontratave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dypalëshe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njëanshme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konsiston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faktin</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dypalëshe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ekziston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vendos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detyrime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palët</w:t>
      </w:r>
      <w:proofErr w:type="spellEnd"/>
      <w:r w:rsidRPr="000E558A">
        <w:rPr>
          <w:rFonts w:eastAsia="Calibri"/>
          <w:kern w:val="2"/>
          <w:lang w:val="en-US"/>
          <w14:ligatures w14:val="standardContextual"/>
        </w:rPr>
        <w:t xml:space="preserve">. Kur </w:t>
      </w:r>
      <w:proofErr w:type="spellStart"/>
      <w:r w:rsidRPr="000E558A">
        <w:rPr>
          <w:rFonts w:eastAsia="Calibri"/>
          <w:kern w:val="2"/>
          <w:lang w:val="en-US"/>
          <w14:ligatures w14:val="standardContextual"/>
        </w:rPr>
        <w:t>mendojmë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zakonisht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mendojmë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dypalëshe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Imagjinoni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Arbi </w:t>
      </w:r>
      <w:proofErr w:type="spellStart"/>
      <w:r w:rsidRPr="000E558A">
        <w:rPr>
          <w:rFonts w:eastAsia="Calibri"/>
          <w:kern w:val="2"/>
          <w:lang w:val="en-US"/>
          <w14:ligatures w14:val="standardContextual"/>
        </w:rPr>
        <w:t>pranon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Dorës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orën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tij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këmbim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100 </w:t>
      </w:r>
      <w:proofErr w:type="spellStart"/>
      <w:r w:rsidRPr="000E558A">
        <w:rPr>
          <w:rFonts w:eastAsia="Calibri"/>
          <w:kern w:val="2"/>
          <w:lang w:val="en-US"/>
          <w14:ligatures w14:val="standardContextual"/>
        </w:rPr>
        <w:t>dollarëve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ajo </w:t>
      </w:r>
      <w:proofErr w:type="spellStart"/>
      <w:r w:rsidRPr="000E558A">
        <w:rPr>
          <w:rFonts w:eastAsia="Calibri"/>
          <w:kern w:val="2"/>
          <w:lang w:val="en-US"/>
          <w14:ligatures w14:val="standardContextual"/>
        </w:rPr>
        <w:t>pranon</w:t>
      </w:r>
      <w:proofErr w:type="spellEnd"/>
      <w:r w:rsidRPr="000E558A">
        <w:rPr>
          <w:rFonts w:eastAsia="Calibri"/>
          <w:kern w:val="2"/>
          <w:lang w:val="en-US"/>
          <w14:ligatures w14:val="standardContextual"/>
        </w:rPr>
        <w:t xml:space="preserve"> ta </w:t>
      </w:r>
      <w:proofErr w:type="spellStart"/>
      <w:r w:rsidRPr="000E558A">
        <w:rPr>
          <w:rFonts w:eastAsia="Calibri"/>
          <w:kern w:val="2"/>
          <w:lang w:val="en-US"/>
          <w14:ligatures w14:val="standardContextual"/>
        </w:rPr>
        <w:t>blejë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atë</w:t>
      </w:r>
      <w:proofErr w:type="spellEnd"/>
      <w:r w:rsidRPr="000E558A">
        <w:rPr>
          <w:rFonts w:eastAsia="Calibri"/>
          <w:kern w:val="2"/>
          <w:lang w:val="en-US"/>
          <w14:ligatures w14:val="standardContextual"/>
        </w:rPr>
        <w:t xml:space="preserve">. Arbi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Dora </w:t>
      </w:r>
      <w:proofErr w:type="spellStart"/>
      <w:r w:rsidRPr="000E558A">
        <w:rPr>
          <w:rFonts w:eastAsia="Calibri"/>
          <w:kern w:val="2"/>
          <w:lang w:val="en-US"/>
          <w14:ligatures w14:val="standardContextual"/>
        </w:rPr>
        <w:t>kanë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detyrime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sipas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kontratës</w:t>
      </w:r>
      <w:proofErr w:type="spellEnd"/>
      <w:r w:rsidRPr="000E558A">
        <w:rPr>
          <w:rFonts w:eastAsia="Calibri"/>
          <w:kern w:val="2"/>
          <w:lang w:val="en-US"/>
          <w14:ligatures w14:val="standardContextual"/>
        </w:rPr>
        <w:t xml:space="preserve">. Arbi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japë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Dorës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orën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tij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këmbim</w:t>
      </w:r>
      <w:proofErr w:type="spellEnd"/>
      <w:r w:rsidRPr="000E558A">
        <w:rPr>
          <w:rFonts w:eastAsia="Calibri"/>
          <w:kern w:val="2"/>
          <w:lang w:val="en-US"/>
          <w14:ligatures w14:val="standardContextual"/>
        </w:rPr>
        <w:t xml:space="preserve">, ajo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japë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atij</w:t>
      </w:r>
      <w:proofErr w:type="spellEnd"/>
      <w:r w:rsidRPr="000E558A">
        <w:rPr>
          <w:rFonts w:eastAsia="Calibri"/>
          <w:kern w:val="2"/>
          <w:lang w:val="en-US"/>
          <w14:ligatures w14:val="standardContextual"/>
        </w:rPr>
        <w:t xml:space="preserve"> 100 </w:t>
      </w:r>
      <w:proofErr w:type="spellStart"/>
      <w:r w:rsidRPr="000E558A">
        <w:rPr>
          <w:rFonts w:eastAsia="Calibri"/>
          <w:kern w:val="2"/>
          <w:lang w:val="en-US"/>
          <w14:ligatures w14:val="standardContextual"/>
        </w:rPr>
        <w:t>dollarë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refuzon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përmbushë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saj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sipas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tjetër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padisë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zbatuar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kontratën</w:t>
      </w:r>
      <w:proofErr w:type="spellEnd"/>
      <w:r w:rsidRPr="000E558A">
        <w:rPr>
          <w:rFonts w:eastAsia="Calibri"/>
          <w:kern w:val="2"/>
          <w:lang w:val="en-US"/>
          <w14:ligatures w14:val="standardContextual"/>
        </w:rPr>
        <w:t>.</w:t>
      </w:r>
    </w:p>
    <w:p w14:paraId="7E4BB5EA"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lastRenderedPageBreak/>
        <w:t>Kontratat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dypalëshe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zakonshme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shembull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shitjes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dypalëshe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premton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titullin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qartë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tregtueshëm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caktuar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pranon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caktuar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përmbushin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detyrimin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brenda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afateve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mirëpërcaktuara</w:t>
      </w:r>
      <w:proofErr w:type="spellEnd"/>
      <w:r w:rsidRPr="000E558A">
        <w:rPr>
          <w:rFonts w:eastAsia="Calibri"/>
          <w:kern w:val="2"/>
          <w:lang w:val="en-US"/>
          <w14:ligatures w14:val="standardContextual"/>
        </w:rPr>
        <w:t>.</w:t>
      </w:r>
    </w:p>
    <w:p w14:paraId="398ED283"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Marrëveshja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qirasë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gjithashtu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dypalëshe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Qiradhënësi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pranon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dorëzojë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posedimin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pronës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caktuar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qiramarrësi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pranon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paguajë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qira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caktuar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përdorimin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posedimin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tokës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qirasë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kryejnë</w:t>
      </w:r>
      <w:proofErr w:type="spellEnd"/>
      <w:r w:rsidRPr="000E558A">
        <w:rPr>
          <w:rFonts w:eastAsia="Calibri"/>
          <w:kern w:val="2"/>
          <w:lang w:val="en-US"/>
          <w14:ligatures w14:val="standardContextual"/>
        </w:rPr>
        <w:t>.</w:t>
      </w:r>
    </w:p>
    <w:p w14:paraId="372EB2D9"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Shumica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marrëveshjeve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gjithashtu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dypalëshe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jep</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emër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pranon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paguajë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tarifë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këmbim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/ja </w:t>
      </w:r>
      <w:proofErr w:type="spellStart"/>
      <w:r w:rsidRPr="000E558A">
        <w:rPr>
          <w:rFonts w:eastAsia="Calibri"/>
          <w:kern w:val="2"/>
          <w:lang w:val="en-US"/>
          <w14:ligatures w14:val="standardContextual"/>
        </w:rPr>
        <w:t>pranon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njohuritë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ekspertizën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saj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shitësin</w:t>
      </w:r>
      <w:proofErr w:type="spellEnd"/>
      <w:r w:rsidRPr="000E558A">
        <w:rPr>
          <w:rFonts w:eastAsia="Calibri"/>
          <w:kern w:val="2"/>
          <w:lang w:val="en-US"/>
          <w14:ligatures w14:val="standardContextual"/>
        </w:rPr>
        <w:t>.</w:t>
      </w:r>
    </w:p>
    <w:p w14:paraId="502B315B" w14:textId="1132CEF1"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Edhe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kontraktori</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pavarur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dypalëshe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firmës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pranon</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kontraktor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pavarur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pranon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mbajë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licencën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tij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ndjekë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rregullat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shtetit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agjentët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përpiqet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prona</w:t>
      </w:r>
      <w:proofErr w:type="spellEnd"/>
      <w:r w:rsidRPr="000E558A">
        <w:rPr>
          <w:rFonts w:eastAsia="Calibri"/>
          <w:kern w:val="2"/>
          <w:lang w:val="en-US"/>
          <w14:ligatures w14:val="standardContextual"/>
        </w:rPr>
        <w:t xml:space="preserve">. Nga ana e </w:t>
      </w:r>
      <w:proofErr w:type="spellStart"/>
      <w:r w:rsidRPr="000E558A">
        <w:rPr>
          <w:rFonts w:eastAsia="Calibri"/>
          <w:kern w:val="2"/>
          <w:lang w:val="en-US"/>
          <w14:ligatures w14:val="standardContextual"/>
        </w:rPr>
        <w:t>saj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brokerimi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pranon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paguajë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komisionet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tarifat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agjentit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agjentit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mos</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trajtojë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punonjës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qëllime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tatimore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detyrime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sipas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punë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marrjes</w:t>
      </w:r>
      <w:proofErr w:type="spellEnd"/>
      <w:r w:rsidRPr="000E558A">
        <w:rPr>
          <w:rFonts w:eastAsia="Calibri"/>
          <w:kern w:val="2"/>
          <w:lang w:val="en-US"/>
          <w14:ligatures w14:val="standardContextual"/>
        </w:rPr>
        <w:t xml:space="preserve"> apo </w:t>
      </w:r>
      <w:proofErr w:type="spellStart"/>
      <w:r w:rsidRPr="000E558A">
        <w:rPr>
          <w:rFonts w:eastAsia="Calibri"/>
          <w:kern w:val="2"/>
          <w:lang w:val="en-US"/>
          <w14:ligatures w14:val="standardContextual"/>
        </w:rPr>
        <w:t>konsulentit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jashtëm</w:t>
      </w:r>
      <w:proofErr w:type="spellEnd"/>
      <w:r w:rsidRPr="000E558A">
        <w:rPr>
          <w:rFonts w:eastAsia="Calibri"/>
          <w:kern w:val="2"/>
          <w:lang w:val="en-US"/>
          <w14:ligatures w14:val="standardContextual"/>
        </w:rPr>
        <w:t>.</w:t>
      </w:r>
    </w:p>
    <w:p w14:paraId="24115477"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r w:rsidRPr="000E558A">
        <w:rPr>
          <w:rFonts w:eastAsia="Calibri"/>
          <w:b/>
          <w:bCs/>
          <w:kern w:val="2"/>
          <w:lang w:val="en-US"/>
          <w14:ligatures w14:val="standardContextual"/>
        </w:rPr>
        <w:t xml:space="preserve">8. </w:t>
      </w:r>
      <w:proofErr w:type="spellStart"/>
      <w:r w:rsidRPr="000E558A">
        <w:rPr>
          <w:rFonts w:eastAsia="Calibri"/>
          <w:b/>
          <w:bCs/>
          <w:kern w:val="2"/>
          <w:lang w:val="en-US"/>
          <w14:ligatures w14:val="standardContextual"/>
        </w:rPr>
        <w:t>Kontratat</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njëanshme</w:t>
      </w:r>
      <w:proofErr w:type="spellEnd"/>
    </w:p>
    <w:p w14:paraId="47E21BFE" w14:textId="1104017D"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dypalëshe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qenë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zbatueshme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njëanshme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gjithashtu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zbatueshme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njëanshme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vetëm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detyruar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përmbushë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Supozoni</w:t>
      </w:r>
      <w:proofErr w:type="spellEnd"/>
      <w:r w:rsidRPr="000E558A">
        <w:rPr>
          <w:rFonts w:eastAsia="Calibri"/>
          <w:kern w:val="2"/>
          <w:lang w:val="en-US"/>
          <w14:ligatures w14:val="standardContextual"/>
        </w:rPr>
        <w:t xml:space="preserve">, </w:t>
      </w:r>
      <w:proofErr w:type="spellStart"/>
      <w:r w:rsidRPr="0051492C">
        <w:rPr>
          <w:rFonts w:eastAsia="Calibri"/>
          <w:kern w:val="2"/>
          <w:u w:val="single"/>
          <w:lang w:val="en-US"/>
          <w14:ligatures w14:val="standardContextual"/>
        </w:rPr>
        <w:t>për</w:t>
      </w:r>
      <w:proofErr w:type="spellEnd"/>
      <w:r w:rsidRPr="0051492C">
        <w:rPr>
          <w:rFonts w:eastAsia="Calibri"/>
          <w:kern w:val="2"/>
          <w:u w:val="single"/>
          <w:lang w:val="en-US"/>
          <w14:ligatures w14:val="standardContextual"/>
        </w:rPr>
        <w:t xml:space="preserve"> </w:t>
      </w:r>
      <w:proofErr w:type="spellStart"/>
      <w:r w:rsidRPr="0051492C">
        <w:rPr>
          <w:rFonts w:eastAsia="Calibri"/>
          <w:kern w:val="2"/>
          <w:u w:val="single"/>
          <w:lang w:val="en-US"/>
          <w14:ligatures w14:val="standardContextual"/>
        </w:rPr>
        <w:t>shembull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Arbi </w:t>
      </w:r>
      <w:proofErr w:type="spellStart"/>
      <w:r w:rsidRPr="000E558A">
        <w:rPr>
          <w:rFonts w:eastAsia="Calibri"/>
          <w:kern w:val="2"/>
          <w:lang w:val="en-US"/>
          <w14:ligatures w14:val="standardContextual"/>
        </w:rPr>
        <w:t>humbet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macen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tij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poston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fletushka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lagje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shkruhet</w:t>
      </w:r>
      <w:proofErr w:type="spellEnd"/>
      <w:r w:rsidRPr="000E558A">
        <w:rPr>
          <w:rFonts w:eastAsia="Calibri"/>
          <w:kern w:val="2"/>
          <w:lang w:val="en-US"/>
          <w14:ligatures w14:val="standardContextual"/>
        </w:rPr>
        <w:t>: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gjeni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macen</w:t>
      </w:r>
      <w:proofErr w:type="spellEnd"/>
      <w:r w:rsidRPr="000E558A">
        <w:rPr>
          <w:rFonts w:eastAsia="Calibri"/>
          <w:kern w:val="2"/>
          <w:lang w:val="en-US"/>
          <w14:ligatures w14:val="standardContextual"/>
        </w:rPr>
        <w:t xml:space="preserve"> time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humbur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unë</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t'ju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paguaj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shpërblim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prej</w:t>
      </w:r>
      <w:proofErr w:type="spellEnd"/>
      <w:r w:rsidRPr="000E558A">
        <w:rPr>
          <w:rFonts w:eastAsia="Calibri"/>
          <w:kern w:val="2"/>
          <w:lang w:val="en-US"/>
          <w14:ligatures w14:val="standardContextual"/>
        </w:rPr>
        <w:t xml:space="preserve"> 50 </w:t>
      </w:r>
      <w:proofErr w:type="spellStart"/>
      <w:r w:rsidRPr="000E558A">
        <w:rPr>
          <w:rFonts w:eastAsia="Calibri"/>
          <w:kern w:val="2"/>
          <w:lang w:val="en-US"/>
          <w14:ligatures w14:val="standardContextual"/>
        </w:rPr>
        <w:t>dollarësh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njerëz</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kalojnë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sprovës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madje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ndalojnë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lexojnë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asnjëri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prej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tyre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përpjekje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gjetur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macen</w:t>
      </w:r>
      <w:proofErr w:type="spellEnd"/>
      <w:r w:rsidRPr="000E558A">
        <w:rPr>
          <w:rFonts w:eastAsia="Calibri"/>
          <w:kern w:val="2"/>
          <w:lang w:val="en-US"/>
          <w14:ligatures w14:val="standardContextual"/>
        </w:rPr>
        <w:t xml:space="preserve">. Dora, </w:t>
      </w:r>
      <w:proofErr w:type="spellStart"/>
      <w:r w:rsidRPr="000E558A">
        <w:rPr>
          <w:rFonts w:eastAsia="Calibri"/>
          <w:kern w:val="2"/>
          <w:lang w:val="en-US"/>
          <w14:ligatures w14:val="standardContextual"/>
        </w:rPr>
        <w:t>megjithatë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ndalon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lexojë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shenjën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kupton</w:t>
      </w:r>
      <w:proofErr w:type="spellEnd"/>
      <w:r w:rsidRPr="000E558A">
        <w:rPr>
          <w:rFonts w:eastAsia="Calibri"/>
          <w:kern w:val="2"/>
          <w:lang w:val="en-US"/>
          <w14:ligatures w14:val="standardContextual"/>
        </w:rPr>
        <w:t xml:space="preserve"> se ka </w:t>
      </w:r>
      <w:proofErr w:type="spellStart"/>
      <w:r w:rsidRPr="000E558A">
        <w:rPr>
          <w:rFonts w:eastAsia="Calibri"/>
          <w:kern w:val="2"/>
          <w:lang w:val="en-US"/>
          <w14:ligatures w14:val="standardContextual"/>
        </w:rPr>
        <w:t>parë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macen</w:t>
      </w:r>
      <w:proofErr w:type="spellEnd"/>
      <w:r w:rsidRPr="000E558A">
        <w:rPr>
          <w:rFonts w:eastAsia="Calibri"/>
          <w:kern w:val="2"/>
          <w:lang w:val="en-US"/>
          <w14:ligatures w14:val="standardContextual"/>
        </w:rPr>
        <w:t xml:space="preserve"> e Arbit </w:t>
      </w:r>
      <w:proofErr w:type="spellStart"/>
      <w:r w:rsidRPr="000E558A">
        <w:rPr>
          <w:rFonts w:eastAsia="Calibri"/>
          <w:kern w:val="2"/>
          <w:lang w:val="en-US"/>
          <w14:ligatures w14:val="standardContextual"/>
        </w:rPr>
        <w:t>pranë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shtëpisë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saj</w:t>
      </w:r>
      <w:proofErr w:type="spellEnd"/>
      <w:r w:rsidRPr="000E558A">
        <w:rPr>
          <w:rFonts w:eastAsia="Calibri"/>
          <w:kern w:val="2"/>
          <w:lang w:val="en-US"/>
          <w14:ligatures w14:val="standardContextual"/>
        </w:rPr>
        <w:t xml:space="preserve">. Ajo </w:t>
      </w:r>
      <w:proofErr w:type="spellStart"/>
      <w:r w:rsidRPr="000E558A">
        <w:rPr>
          <w:rFonts w:eastAsia="Calibri"/>
          <w:kern w:val="2"/>
          <w:lang w:val="en-US"/>
          <w14:ligatures w14:val="standardContextual"/>
        </w:rPr>
        <w:t>nxiton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shtëpi</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merr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macen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çon</w:t>
      </w:r>
      <w:proofErr w:type="spellEnd"/>
      <w:r w:rsidRPr="000E558A">
        <w:rPr>
          <w:rFonts w:eastAsia="Calibri"/>
          <w:kern w:val="2"/>
          <w:lang w:val="en-US"/>
          <w14:ligatures w14:val="standardContextual"/>
        </w:rPr>
        <w:t xml:space="preserve"> Arbit. A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paguajë</w:t>
      </w:r>
      <w:proofErr w:type="spellEnd"/>
      <w:r w:rsidRPr="000E558A">
        <w:rPr>
          <w:rFonts w:eastAsia="Calibri"/>
          <w:kern w:val="2"/>
          <w:lang w:val="en-US"/>
          <w14:ligatures w14:val="standardContextual"/>
        </w:rPr>
        <w:t xml:space="preserve"> Arbi </w:t>
      </w:r>
      <w:proofErr w:type="spellStart"/>
      <w:r w:rsidRPr="000E558A">
        <w:rPr>
          <w:rFonts w:eastAsia="Calibri"/>
          <w:kern w:val="2"/>
          <w:lang w:val="en-US"/>
          <w14:ligatures w14:val="standardContextual"/>
        </w:rPr>
        <w:t>shpërblimin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prej</w:t>
      </w:r>
      <w:proofErr w:type="spellEnd"/>
      <w:r w:rsidRPr="000E558A">
        <w:rPr>
          <w:rFonts w:eastAsia="Calibri"/>
          <w:kern w:val="2"/>
          <w:lang w:val="en-US"/>
          <w14:ligatures w14:val="standardContextual"/>
        </w:rPr>
        <w:t xml:space="preserve"> 50 </w:t>
      </w:r>
      <w:proofErr w:type="spellStart"/>
      <w:r w:rsidRPr="000E558A">
        <w:rPr>
          <w:rFonts w:eastAsia="Calibri"/>
          <w:kern w:val="2"/>
          <w:lang w:val="en-US"/>
          <w14:ligatures w14:val="standardContextual"/>
        </w:rPr>
        <w:t>dollarësh</w:t>
      </w:r>
      <w:proofErr w:type="spellEnd"/>
      <w:r w:rsidRPr="000E558A">
        <w:rPr>
          <w:rFonts w:eastAsia="Calibri"/>
          <w:kern w:val="2"/>
          <w:lang w:val="en-US"/>
          <w14:ligatures w14:val="standardContextual"/>
        </w:rPr>
        <w:t>?</w:t>
      </w:r>
    </w:p>
    <w:p w14:paraId="4858B30B"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Fletushka</w:t>
      </w:r>
      <w:proofErr w:type="spellEnd"/>
      <w:r w:rsidRPr="000E558A">
        <w:rPr>
          <w:rFonts w:eastAsia="Calibri"/>
          <w:kern w:val="2"/>
          <w:lang w:val="en-US"/>
          <w14:ligatures w14:val="standardContextual"/>
        </w:rPr>
        <w:t xml:space="preserve"> e Arbit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njëanshme</w:t>
      </w:r>
      <w:proofErr w:type="spellEnd"/>
      <w:r w:rsidRPr="000E558A">
        <w:rPr>
          <w:rFonts w:eastAsia="Calibri"/>
          <w:kern w:val="2"/>
          <w:lang w:val="en-US"/>
          <w14:ligatures w14:val="standardContextual"/>
        </w:rPr>
        <w:t xml:space="preserve"> -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njëanshme</w:t>
      </w:r>
      <w:proofErr w:type="spellEnd"/>
      <w:r w:rsidRPr="000E558A">
        <w:rPr>
          <w:rFonts w:eastAsia="Calibri"/>
          <w:kern w:val="2"/>
          <w:lang w:val="en-US"/>
          <w14:ligatures w14:val="standardContextual"/>
        </w:rPr>
        <w:t xml:space="preserve"> - </w:t>
      </w:r>
      <w:proofErr w:type="spellStart"/>
      <w:r w:rsidRPr="000E558A">
        <w:rPr>
          <w:rFonts w:eastAsia="Calibri"/>
          <w:kern w:val="2"/>
          <w:lang w:val="en-US"/>
          <w14:ligatures w14:val="standardContextual"/>
        </w:rPr>
        <w:t>sepse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vetëm</w:t>
      </w:r>
      <w:proofErr w:type="spellEnd"/>
      <w:r w:rsidRPr="000E558A">
        <w:rPr>
          <w:rFonts w:eastAsia="Calibri"/>
          <w:kern w:val="2"/>
          <w:lang w:val="en-US"/>
          <w14:ligatures w14:val="standardContextual"/>
        </w:rPr>
        <w:t xml:space="preserve"> Arbi </w:t>
      </w:r>
      <w:proofErr w:type="spellStart"/>
      <w:r w:rsidRPr="000E558A">
        <w:rPr>
          <w:rFonts w:eastAsia="Calibri"/>
          <w:kern w:val="2"/>
          <w:lang w:val="en-US"/>
          <w14:ligatures w14:val="standardContextual"/>
        </w:rPr>
        <w:t>kërkohet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përmbushë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sipas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Njerëzit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ndaluan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lexuar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fletushka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ishin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bënin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asgjë</w:t>
      </w:r>
      <w:proofErr w:type="spellEnd"/>
      <w:r w:rsidRPr="000E558A">
        <w:rPr>
          <w:rFonts w:eastAsia="Calibri"/>
          <w:kern w:val="2"/>
          <w:lang w:val="en-US"/>
          <w14:ligatures w14:val="standardContextual"/>
        </w:rPr>
        <w:t xml:space="preserve">. Dora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ishte</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detyruar</w:t>
      </w:r>
      <w:proofErr w:type="spellEnd"/>
      <w:r w:rsidRPr="000E558A">
        <w:rPr>
          <w:rFonts w:eastAsia="Calibri"/>
          <w:kern w:val="2"/>
          <w:lang w:val="en-US"/>
          <w14:ligatures w14:val="standardContextual"/>
        </w:rPr>
        <w:t xml:space="preserve"> ta </w:t>
      </w:r>
      <w:proofErr w:type="spellStart"/>
      <w:r w:rsidRPr="000E558A">
        <w:rPr>
          <w:rFonts w:eastAsia="Calibri"/>
          <w:kern w:val="2"/>
          <w:lang w:val="en-US"/>
          <w14:ligatures w14:val="standardContextual"/>
        </w:rPr>
        <w:t>kthente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macen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pse</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dinte</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ku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ishte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Dora </w:t>
      </w:r>
      <w:proofErr w:type="spellStart"/>
      <w:r w:rsidRPr="000E558A">
        <w:rPr>
          <w:rFonts w:eastAsia="Calibri"/>
          <w:kern w:val="2"/>
          <w:lang w:val="en-US"/>
          <w14:ligatures w14:val="standardContextual"/>
        </w:rPr>
        <w:t>zgjodhi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merrte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pjesë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varet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tërësisht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ajo. </w:t>
      </w:r>
      <w:proofErr w:type="spellStart"/>
      <w:r w:rsidRPr="000E558A">
        <w:rPr>
          <w:rFonts w:eastAsia="Calibri"/>
          <w:kern w:val="2"/>
          <w:lang w:val="en-US"/>
          <w14:ligatures w14:val="standardContextual"/>
        </w:rPr>
        <w:t>Megjithatë</w:t>
      </w:r>
      <w:proofErr w:type="spellEnd"/>
      <w:r w:rsidRPr="000E558A">
        <w:rPr>
          <w:rFonts w:eastAsia="Calibri"/>
          <w:kern w:val="2"/>
          <w:lang w:val="en-US"/>
          <w14:ligatures w14:val="standardContextual"/>
        </w:rPr>
        <w:t xml:space="preserve">, Arbi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paguajë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shpërblimin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prej</w:t>
      </w:r>
      <w:proofErr w:type="spellEnd"/>
      <w:r w:rsidRPr="000E558A">
        <w:rPr>
          <w:rFonts w:eastAsia="Calibri"/>
          <w:kern w:val="2"/>
          <w:lang w:val="en-US"/>
          <w14:ligatures w14:val="standardContextual"/>
        </w:rPr>
        <w:t xml:space="preserve"> 50 </w:t>
      </w:r>
      <w:proofErr w:type="spellStart"/>
      <w:r w:rsidRPr="000E558A">
        <w:rPr>
          <w:rFonts w:eastAsia="Calibri"/>
          <w:kern w:val="2"/>
          <w:lang w:val="en-US"/>
          <w14:ligatures w14:val="standardContextual"/>
        </w:rPr>
        <w:t>dollarësh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shfaqet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pragun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shtëpisë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tij</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macen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tij</w:t>
      </w:r>
      <w:proofErr w:type="spellEnd"/>
      <w:r w:rsidRPr="000E558A">
        <w:rPr>
          <w:rFonts w:eastAsia="Calibri"/>
          <w:kern w:val="2"/>
          <w:lang w:val="en-US"/>
          <w14:ligatures w14:val="standardContextual"/>
        </w:rPr>
        <w:t xml:space="preserve">. Pasi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w:t>
      </w:r>
      <w:proofErr w:type="spellEnd"/>
      <w:r w:rsidRPr="000E558A">
        <w:rPr>
          <w:rFonts w:eastAsia="Calibri"/>
          <w:kern w:val="2"/>
          <w:lang w:val="en-US"/>
          <w14:ligatures w14:val="standardContextual"/>
        </w:rPr>
        <w:t xml:space="preserve"> doli </w:t>
      </w:r>
      <w:proofErr w:type="spellStart"/>
      <w:r w:rsidRPr="000E558A">
        <w:rPr>
          <w:rFonts w:eastAsia="Calibri"/>
          <w:kern w:val="2"/>
          <w:lang w:val="en-US"/>
          <w14:ligatures w14:val="standardContextual"/>
        </w:rPr>
        <w:t>përpara</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macen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tij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njëanshme</w:t>
      </w:r>
      <w:proofErr w:type="spellEnd"/>
      <w:r w:rsidRPr="000E558A">
        <w:rPr>
          <w:rFonts w:eastAsia="Calibri"/>
          <w:kern w:val="2"/>
          <w:lang w:val="en-US"/>
          <w14:ligatures w14:val="standardContextual"/>
        </w:rPr>
        <w:t xml:space="preserve"> e Arbit e </w:t>
      </w:r>
      <w:proofErr w:type="spellStart"/>
      <w:r w:rsidRPr="000E558A">
        <w:rPr>
          <w:rFonts w:eastAsia="Calibri"/>
          <w:kern w:val="2"/>
          <w:lang w:val="en-US"/>
          <w14:ligatures w14:val="standardContextual"/>
        </w:rPr>
        <w:t>detyroi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paguante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shpërblimin</w:t>
      </w:r>
      <w:proofErr w:type="spellEnd"/>
      <w:r w:rsidRPr="000E558A">
        <w:rPr>
          <w:rFonts w:eastAsia="Calibri"/>
          <w:kern w:val="2"/>
          <w:lang w:val="en-US"/>
          <w14:ligatures w14:val="standardContextual"/>
        </w:rPr>
        <w:t>.</w:t>
      </w:r>
    </w:p>
    <w:p w14:paraId="0DD989B0"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Kontratat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njëanshme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ndodhin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shpesh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hapura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Mbani</w:t>
      </w:r>
      <w:proofErr w:type="spellEnd"/>
      <w:r w:rsidRPr="000E558A">
        <w:rPr>
          <w:rFonts w:eastAsia="Calibri"/>
          <w:kern w:val="2"/>
          <w:lang w:val="en-US"/>
          <w14:ligatures w14:val="standardContextual"/>
        </w:rPr>
        <w:t xml:space="preserve"> mend,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hapur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cilën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pranon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paguajë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komision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tarifë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shitësit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Asnjë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përpiqet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shesin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atëherë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paguajë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tarifën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deklaruar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Listimet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hapura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njëanshme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krijojnë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vetëm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krijojnë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asnjë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ana 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w:t>
      </w:r>
    </w:p>
    <w:p w14:paraId="6D83CC7F"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r w:rsidRPr="000E558A">
        <w:rPr>
          <w:rFonts w:eastAsia="Calibri"/>
          <w:b/>
          <w:bCs/>
          <w:kern w:val="2"/>
          <w:lang w:val="en-US"/>
          <w14:ligatures w14:val="standardContextual"/>
        </w:rPr>
        <w:t xml:space="preserve">9. </w:t>
      </w:r>
      <w:proofErr w:type="spellStart"/>
      <w:r w:rsidRPr="000E558A">
        <w:rPr>
          <w:rFonts w:eastAsia="Calibri"/>
          <w:b/>
          <w:bCs/>
          <w:kern w:val="2"/>
          <w:lang w:val="en-US"/>
          <w14:ligatures w14:val="standardContextual"/>
        </w:rPr>
        <w:t>Kontrata</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ndërmjetësimit</w:t>
      </w:r>
      <w:proofErr w:type="spellEnd"/>
    </w:p>
    <w:p w14:paraId="744920BD"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lastRenderedPageBreak/>
        <w:t>Modeli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klauzolës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ndërmjetësimin</w:t>
      </w:r>
      <w:proofErr w:type="spellEnd"/>
      <w:r w:rsidRPr="000E558A">
        <w:rPr>
          <w:rFonts w:eastAsia="Calibri"/>
          <w:kern w:val="2"/>
          <w:lang w:val="en-US"/>
          <w14:ligatures w14:val="standardContextual"/>
        </w:rPr>
        <w:t>.</w:t>
      </w:r>
    </w:p>
    <w:p w14:paraId="3479F590"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Palët</w:t>
      </w:r>
      <w:proofErr w:type="spellEnd"/>
      <w:r w:rsidRPr="000E558A">
        <w:rPr>
          <w:rFonts w:eastAsia="Calibri"/>
          <w:kern w:val="2"/>
          <w:lang w:val="en-US"/>
          <w14:ligatures w14:val="standardContextual"/>
        </w:rPr>
        <w:t xml:space="preserve"> bien </w:t>
      </w:r>
      <w:proofErr w:type="spellStart"/>
      <w:r w:rsidRPr="000E558A">
        <w:rPr>
          <w:rFonts w:eastAsia="Calibri"/>
          <w:kern w:val="2"/>
          <w:lang w:val="en-US"/>
          <w14:ligatures w14:val="standardContextual"/>
        </w:rPr>
        <w:t>dakord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mosmarrëveshje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pretendim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lidhje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këtë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nënshtrohet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procesi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përpjekje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arritur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zgjidhje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miqësore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ndihmën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w:t>
      </w:r>
      <w:proofErr w:type="spellEnd"/>
      <w:r w:rsidRPr="000E558A">
        <w:rPr>
          <w:rFonts w:eastAsia="Calibri"/>
          <w:kern w:val="2"/>
          <w:lang w:val="en-US"/>
          <w14:ligatures w14:val="standardContextual"/>
        </w:rPr>
        <w:t xml:space="preserve">. Secila </w:t>
      </w:r>
      <w:proofErr w:type="spellStart"/>
      <w:r w:rsidRPr="000E558A">
        <w:rPr>
          <w:rFonts w:eastAsia="Calibri"/>
          <w:kern w:val="2"/>
          <w:lang w:val="en-US"/>
          <w14:ligatures w14:val="standardContextual"/>
        </w:rPr>
        <w:t>Palë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fillojë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ndërmjetësimin</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ofruar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kërkesë</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shkrim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tjetër</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përcaktuar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objektin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mosmarrëveshjes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lehtësimin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kërkuar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sugjerimin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ndërmjetësuesin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Palët</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bien </w:t>
      </w:r>
      <w:proofErr w:type="spellStart"/>
      <w:r w:rsidRPr="000E558A">
        <w:rPr>
          <w:rFonts w:eastAsia="Calibri"/>
          <w:kern w:val="2"/>
          <w:lang w:val="en-US"/>
          <w14:ligatures w14:val="standardContextual"/>
        </w:rPr>
        <w:t>dakord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bashkërisht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ofrues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njohur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arrijnë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ofruesin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ndërmjetësimit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ndërmjetësuesin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brenda</w:t>
      </w:r>
      <w:proofErr w:type="spellEnd"/>
      <w:r w:rsidRPr="000E558A">
        <w:rPr>
          <w:rFonts w:eastAsia="Calibri"/>
          <w:kern w:val="2"/>
          <w:lang w:val="en-US"/>
          <w14:ligatures w14:val="standardContextual"/>
        </w:rPr>
        <w:t xml:space="preserve"> 15 </w:t>
      </w:r>
      <w:proofErr w:type="spellStart"/>
      <w:r w:rsidRPr="000E558A">
        <w:rPr>
          <w:rFonts w:eastAsia="Calibri"/>
          <w:kern w:val="2"/>
          <w:lang w:val="en-US"/>
          <w14:ligatures w14:val="standardContextual"/>
        </w:rPr>
        <w:t>ditëve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data e </w:t>
      </w:r>
      <w:proofErr w:type="spellStart"/>
      <w:r w:rsidRPr="000E558A">
        <w:rPr>
          <w:rFonts w:eastAsia="Calibri"/>
          <w:kern w:val="2"/>
          <w:lang w:val="en-US"/>
          <w14:ligatures w14:val="standardContextual"/>
        </w:rPr>
        <w:t>kërkesës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secila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paraqesë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ofruesi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caktuar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organi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përfaqësues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caktuar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ndërmjetësues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njohur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Ndërmjetësimi</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mbahet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mënyrë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konfidenciale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pa </w:t>
      </w:r>
      <w:proofErr w:type="spellStart"/>
      <w:r w:rsidRPr="000E558A">
        <w:rPr>
          <w:rFonts w:eastAsia="Calibri"/>
          <w:kern w:val="2"/>
          <w:lang w:val="en-US"/>
          <w14:ligatures w14:val="standardContextual"/>
        </w:rPr>
        <w:t>paragjykime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secila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mbështesë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tarifat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ndërmjetësimit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pjesë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barabarta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mbulojë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shpenzimet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veta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Rregullat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zbatueshme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procesin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ndërmjetësimit</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ndërmjetësuesit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ofruesit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rënë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dakord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mosmarrëveshja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zgjidhet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brenda</w:t>
      </w:r>
      <w:proofErr w:type="spellEnd"/>
      <w:r w:rsidRPr="000E558A">
        <w:rPr>
          <w:rFonts w:eastAsia="Calibri"/>
          <w:kern w:val="2"/>
          <w:lang w:val="en-US"/>
          <w14:ligatures w14:val="standardContextual"/>
        </w:rPr>
        <w:t xml:space="preserve"> 90 </w:t>
      </w:r>
      <w:proofErr w:type="spellStart"/>
      <w:r w:rsidRPr="000E558A">
        <w:rPr>
          <w:rFonts w:eastAsia="Calibri"/>
          <w:kern w:val="2"/>
          <w:lang w:val="en-US"/>
          <w14:ligatures w14:val="standardContextual"/>
        </w:rPr>
        <w:t>ditëve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dërgimi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tek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tjetër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brenda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tjetër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kohore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cilën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bien </w:t>
      </w:r>
      <w:proofErr w:type="spellStart"/>
      <w:r w:rsidRPr="000E558A">
        <w:rPr>
          <w:rFonts w:eastAsia="Calibri"/>
          <w:kern w:val="2"/>
          <w:lang w:val="en-US"/>
          <w14:ligatures w14:val="standardContextual"/>
        </w:rPr>
        <w:t>dakord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procesin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ndërmjetësimit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mosmarrëveshja</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referohet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gjykatës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kompetente</w:t>
      </w:r>
      <w:proofErr w:type="spellEnd"/>
      <w:r w:rsidRPr="000E558A">
        <w:rPr>
          <w:rFonts w:eastAsia="Calibri"/>
          <w:kern w:val="2"/>
          <w:lang w:val="en-US"/>
          <w14:ligatures w14:val="standardContextual"/>
        </w:rPr>
        <w:t>.</w:t>
      </w:r>
    </w:p>
    <w:p w14:paraId="45CE5560"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Kontrata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ndërmjetësimit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dokument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rëndësishëm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përcakton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marrëdhënien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përfshira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transaksion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 </w:t>
      </w:r>
      <w:proofErr w:type="spellStart"/>
      <w:r w:rsidRPr="000E558A">
        <w:rPr>
          <w:rFonts w:eastAsia="Calibri"/>
          <w:kern w:val="2"/>
          <w:lang w:val="en-US"/>
          <w14:ligatures w14:val="standardContextual"/>
        </w:rPr>
        <w:t>zakonisht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agjencie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dëshiron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shesë</w:t>
      </w:r>
      <w:proofErr w:type="spellEnd"/>
      <w:r w:rsidRPr="000E558A">
        <w:rPr>
          <w:rFonts w:eastAsia="Calibri"/>
          <w:kern w:val="2"/>
          <w:lang w:val="en-US"/>
          <w14:ligatures w14:val="standardContextual"/>
        </w:rPr>
        <w:t xml:space="preserve">, apo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shqyrtojë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tjera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lidhje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pasurinë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Ky </w:t>
      </w:r>
      <w:proofErr w:type="spellStart"/>
      <w:r w:rsidRPr="000E558A">
        <w:rPr>
          <w:rFonts w:eastAsia="Calibri"/>
          <w:kern w:val="2"/>
          <w:lang w:val="en-US"/>
          <w14:ligatures w14:val="standardContextual"/>
        </w:rPr>
        <w:t>dokument</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rol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thelbësor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qartësinë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procesit</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mbrojtur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përgjegjësitë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palëve</w:t>
      </w:r>
      <w:proofErr w:type="spellEnd"/>
      <w:r w:rsidRPr="000E558A">
        <w:rPr>
          <w:rFonts w:eastAsia="Calibri"/>
          <w:kern w:val="2"/>
          <w:lang w:val="en-US"/>
          <w14:ligatures w14:val="standardContextual"/>
        </w:rPr>
        <w:t>.</w:t>
      </w:r>
    </w:p>
    <w:p w14:paraId="17AE2955"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Ja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arsye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kryesore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ndërmjetësimit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kaq</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rëndësishme</w:t>
      </w:r>
      <w:proofErr w:type="spellEnd"/>
      <w:r w:rsidRPr="000E558A">
        <w:rPr>
          <w:rFonts w:eastAsia="Calibri"/>
          <w:kern w:val="2"/>
          <w:lang w:val="en-US"/>
          <w14:ligatures w14:val="standardContextual"/>
        </w:rPr>
        <w:t>:</w:t>
      </w:r>
    </w:p>
    <w:p w14:paraId="0F74531C" w14:textId="3333AE15" w:rsidR="000E558A" w:rsidRPr="0051492C" w:rsidRDefault="000E558A" w:rsidP="004A05EA">
      <w:pPr>
        <w:pStyle w:val="ListParagraph"/>
        <w:numPr>
          <w:ilvl w:val="0"/>
          <w:numId w:val="342"/>
        </w:numPr>
        <w:spacing w:after="160"/>
        <w:ind w:left="270"/>
        <w:jc w:val="both"/>
        <w:rPr>
          <w:rFonts w:eastAsia="Calibri"/>
          <w:b/>
          <w:bCs/>
          <w:kern w:val="2"/>
          <w:lang w:val="en-US"/>
          <w14:ligatures w14:val="standardContextual"/>
        </w:rPr>
      </w:pPr>
      <w:proofErr w:type="spellStart"/>
      <w:r w:rsidRPr="0051492C">
        <w:rPr>
          <w:rFonts w:eastAsia="Calibri"/>
          <w:b/>
          <w:bCs/>
          <w:kern w:val="2"/>
          <w:lang w:val="en-US"/>
          <w14:ligatures w14:val="standardContextual"/>
        </w:rPr>
        <w:t>Përcaktimi</w:t>
      </w:r>
      <w:proofErr w:type="spellEnd"/>
      <w:r w:rsidRPr="0051492C">
        <w:rPr>
          <w:rFonts w:eastAsia="Calibri"/>
          <w:b/>
          <w:bCs/>
          <w:kern w:val="2"/>
          <w:lang w:val="en-US"/>
          <w14:ligatures w14:val="standardContextual"/>
        </w:rPr>
        <w:t xml:space="preserve"> </w:t>
      </w:r>
      <w:proofErr w:type="spellStart"/>
      <w:r w:rsidRPr="0051492C">
        <w:rPr>
          <w:rFonts w:eastAsia="Calibri"/>
          <w:b/>
          <w:bCs/>
          <w:kern w:val="2"/>
          <w:lang w:val="en-US"/>
          <w14:ligatures w14:val="standardContextual"/>
        </w:rPr>
        <w:t>i</w:t>
      </w:r>
      <w:proofErr w:type="spellEnd"/>
      <w:r w:rsidRPr="0051492C">
        <w:rPr>
          <w:rFonts w:eastAsia="Calibri"/>
          <w:b/>
          <w:bCs/>
          <w:kern w:val="2"/>
          <w:lang w:val="en-US"/>
          <w14:ligatures w14:val="standardContextual"/>
        </w:rPr>
        <w:t xml:space="preserve"> </w:t>
      </w:r>
      <w:proofErr w:type="spellStart"/>
      <w:r w:rsidRPr="0051492C">
        <w:rPr>
          <w:rFonts w:eastAsia="Calibri"/>
          <w:b/>
          <w:bCs/>
          <w:kern w:val="2"/>
          <w:lang w:val="en-US"/>
          <w14:ligatures w14:val="standardContextual"/>
        </w:rPr>
        <w:t>kushteve</w:t>
      </w:r>
      <w:proofErr w:type="spellEnd"/>
      <w:r w:rsidRPr="0051492C">
        <w:rPr>
          <w:rFonts w:eastAsia="Calibri"/>
          <w:b/>
          <w:bCs/>
          <w:kern w:val="2"/>
          <w:lang w:val="en-US"/>
          <w14:ligatures w14:val="standardContextual"/>
        </w:rPr>
        <w:t xml:space="preserve"> </w:t>
      </w:r>
      <w:proofErr w:type="spellStart"/>
      <w:r w:rsidRPr="0051492C">
        <w:rPr>
          <w:rFonts w:eastAsia="Calibri"/>
          <w:b/>
          <w:bCs/>
          <w:kern w:val="2"/>
          <w:lang w:val="en-US"/>
          <w14:ligatures w14:val="standardContextual"/>
        </w:rPr>
        <w:t>të</w:t>
      </w:r>
      <w:proofErr w:type="spellEnd"/>
      <w:r w:rsidRPr="0051492C">
        <w:rPr>
          <w:rFonts w:eastAsia="Calibri"/>
          <w:b/>
          <w:bCs/>
          <w:kern w:val="2"/>
          <w:lang w:val="en-US"/>
          <w14:ligatures w14:val="standardContextual"/>
        </w:rPr>
        <w:t xml:space="preserve"> </w:t>
      </w:r>
      <w:proofErr w:type="spellStart"/>
      <w:r w:rsidRPr="0051492C">
        <w:rPr>
          <w:rFonts w:eastAsia="Calibri"/>
          <w:b/>
          <w:bCs/>
          <w:kern w:val="2"/>
          <w:lang w:val="en-US"/>
          <w14:ligatures w14:val="standardContextual"/>
        </w:rPr>
        <w:t>marrëveshjes</w:t>
      </w:r>
      <w:proofErr w:type="spellEnd"/>
    </w:p>
    <w:p w14:paraId="7CA5199B"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Kontrata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ndërmjetësimit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mjet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përcaktuar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qartë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kushte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rregulla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parasysh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bashkëpunimit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përfshin</w:t>
      </w:r>
      <w:proofErr w:type="spellEnd"/>
      <w:r w:rsidRPr="000E558A">
        <w:rPr>
          <w:rFonts w:eastAsia="Calibri"/>
          <w:kern w:val="2"/>
          <w:lang w:val="en-US"/>
          <w14:ligatures w14:val="standardContextual"/>
        </w:rPr>
        <w:t>:</w:t>
      </w:r>
    </w:p>
    <w:p w14:paraId="64D4579A" w14:textId="77777777" w:rsidR="000E558A" w:rsidRPr="000E558A" w:rsidRDefault="000E558A" w:rsidP="004A05EA">
      <w:pPr>
        <w:widowControl/>
        <w:numPr>
          <w:ilvl w:val="0"/>
          <w:numId w:val="309"/>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Shërbimet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që</w:t>
      </w:r>
      <w:proofErr w:type="spellEnd"/>
      <w:r w:rsidRPr="000E558A">
        <w:rPr>
          <w:rFonts w:eastAsia="Calibri"/>
          <w:b/>
          <w:bCs/>
          <w:kern w:val="2"/>
          <w:lang w:val="en-US"/>
          <w14:ligatures w14:val="standardContextual"/>
        </w:rPr>
        <w:t xml:space="preserve"> do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ofrohen</w:t>
      </w:r>
      <w:proofErr w:type="spellEnd"/>
      <w:r w:rsidRPr="000E558A">
        <w:rPr>
          <w:rFonts w:eastAsia="Calibri"/>
          <w:kern w:val="2"/>
          <w:lang w:val="en-US"/>
          <w14:ligatures w14:val="standardContextual"/>
        </w:rPr>
        <w:t xml:space="preserve">: Si,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shembull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gjetja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blerësve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negociatat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çmimit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asistenca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etj</w:t>
      </w:r>
      <w:proofErr w:type="spellEnd"/>
      <w:r w:rsidRPr="000E558A">
        <w:rPr>
          <w:rFonts w:eastAsia="Calibri"/>
          <w:kern w:val="2"/>
          <w:lang w:val="en-US"/>
          <w14:ligatures w14:val="standardContextual"/>
        </w:rPr>
        <w:t>.</w:t>
      </w:r>
    </w:p>
    <w:p w14:paraId="4131985F" w14:textId="77777777" w:rsidR="000E558A" w:rsidRPr="000E558A" w:rsidRDefault="000E558A" w:rsidP="004A05EA">
      <w:pPr>
        <w:widowControl/>
        <w:numPr>
          <w:ilvl w:val="0"/>
          <w:numId w:val="309"/>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Përqindja</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komisionit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paguhet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agjencisë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shërbimin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ndërmjetësimit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mënyra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pagesës</w:t>
      </w:r>
      <w:proofErr w:type="spellEnd"/>
      <w:r w:rsidRPr="000E558A">
        <w:rPr>
          <w:rFonts w:eastAsia="Calibri"/>
          <w:kern w:val="2"/>
          <w:lang w:val="en-US"/>
          <w14:ligatures w14:val="standardContextual"/>
        </w:rPr>
        <w:t>.</w:t>
      </w:r>
    </w:p>
    <w:p w14:paraId="26AF3DCB" w14:textId="77777777" w:rsidR="000E558A" w:rsidRPr="000E558A" w:rsidRDefault="000E558A" w:rsidP="004A05EA">
      <w:pPr>
        <w:widowControl/>
        <w:numPr>
          <w:ilvl w:val="0"/>
          <w:numId w:val="309"/>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Afatet</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kontratës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Kohëzgjatja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marrëveshjes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cilës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ekskluzivitetit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operuar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emër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tillë</w:t>
      </w:r>
      <w:proofErr w:type="spellEnd"/>
      <w:r w:rsidRPr="000E558A">
        <w:rPr>
          <w:rFonts w:eastAsia="Calibri"/>
          <w:kern w:val="2"/>
          <w:lang w:val="en-US"/>
          <w14:ligatures w14:val="standardContextual"/>
        </w:rPr>
        <w:t>).</w:t>
      </w:r>
    </w:p>
    <w:p w14:paraId="2BE260F3"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qartësi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ndihmon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shmangin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keqkuptimet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ngatërresat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procesit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transaksionit</w:t>
      </w:r>
      <w:proofErr w:type="spellEnd"/>
      <w:r w:rsidRPr="000E558A">
        <w:rPr>
          <w:rFonts w:eastAsia="Calibri"/>
          <w:kern w:val="2"/>
          <w:lang w:val="en-US"/>
          <w14:ligatures w14:val="standardContextual"/>
        </w:rPr>
        <w:t>.</w:t>
      </w:r>
    </w:p>
    <w:p w14:paraId="35594197" w14:textId="77777777" w:rsidR="0051492C" w:rsidRDefault="0051492C" w:rsidP="004A05EA">
      <w:pPr>
        <w:widowControl/>
        <w:autoSpaceDE/>
        <w:autoSpaceDN/>
        <w:adjustRightInd/>
        <w:spacing w:after="160"/>
        <w:jc w:val="both"/>
        <w:rPr>
          <w:rFonts w:eastAsia="Calibri"/>
          <w:b/>
          <w:bCs/>
          <w:kern w:val="2"/>
          <w:lang w:val="en-US"/>
          <w14:ligatures w14:val="standardContextual"/>
        </w:rPr>
      </w:pPr>
    </w:p>
    <w:p w14:paraId="01DEBD59" w14:textId="77777777" w:rsidR="0051492C" w:rsidRDefault="0051492C" w:rsidP="004A05EA">
      <w:pPr>
        <w:widowControl/>
        <w:autoSpaceDE/>
        <w:autoSpaceDN/>
        <w:adjustRightInd/>
        <w:spacing w:after="160"/>
        <w:jc w:val="both"/>
        <w:rPr>
          <w:rFonts w:eastAsia="Calibri"/>
          <w:b/>
          <w:bCs/>
          <w:kern w:val="2"/>
          <w:lang w:val="en-US"/>
          <w14:ligatures w14:val="standardContextual"/>
        </w:rPr>
      </w:pPr>
    </w:p>
    <w:p w14:paraId="26AE19B4" w14:textId="3C36155F" w:rsidR="000E558A" w:rsidRPr="000E558A" w:rsidRDefault="000E558A" w:rsidP="004A05EA">
      <w:pPr>
        <w:widowControl/>
        <w:autoSpaceDE/>
        <w:autoSpaceDN/>
        <w:adjustRightInd/>
        <w:spacing w:after="160"/>
        <w:jc w:val="both"/>
        <w:rPr>
          <w:rFonts w:eastAsia="Calibri"/>
          <w:b/>
          <w:bCs/>
          <w:kern w:val="2"/>
          <w:lang w:val="en-US"/>
          <w14:ligatures w14:val="standardContextual"/>
        </w:rPr>
      </w:pPr>
      <w:r w:rsidRPr="000E558A">
        <w:rPr>
          <w:rFonts w:eastAsia="Calibri"/>
          <w:b/>
          <w:bCs/>
          <w:kern w:val="2"/>
          <w:lang w:val="en-US"/>
          <w14:ligatures w14:val="standardContextual"/>
        </w:rPr>
        <w:t xml:space="preserve">B. </w:t>
      </w:r>
      <w:proofErr w:type="spellStart"/>
      <w:r w:rsidRPr="000E558A">
        <w:rPr>
          <w:rFonts w:eastAsia="Calibri"/>
          <w:b/>
          <w:bCs/>
          <w:kern w:val="2"/>
          <w:lang w:val="en-US"/>
          <w14:ligatures w14:val="standardContextual"/>
        </w:rPr>
        <w:t>Sigurimi</w:t>
      </w:r>
      <w:proofErr w:type="spellEnd"/>
      <w:r w:rsidRPr="000E558A">
        <w:rPr>
          <w:rFonts w:eastAsia="Calibri"/>
          <w:b/>
          <w:bCs/>
          <w:kern w:val="2"/>
          <w:lang w:val="en-US"/>
          <w14:ligatures w14:val="standardContextual"/>
        </w:rPr>
        <w:t xml:space="preserve"> i </w:t>
      </w:r>
      <w:proofErr w:type="spellStart"/>
      <w:r w:rsidRPr="000E558A">
        <w:rPr>
          <w:rFonts w:eastAsia="Calibri"/>
          <w:b/>
          <w:bCs/>
          <w:kern w:val="2"/>
          <w:lang w:val="en-US"/>
          <w14:ligatures w14:val="standardContextual"/>
        </w:rPr>
        <w:t>mbrojtjes</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ligjore</w:t>
      </w:r>
      <w:proofErr w:type="spellEnd"/>
    </w:p>
    <w:p w14:paraId="001CD68D"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Kontrata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ndërmjetësimit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dokument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mbron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përmbush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detyrimet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saj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shembull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paguan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komisionin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lastRenderedPageBreak/>
        <w:t>informacionin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nevojshëm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bazë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zgjidhje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ligjore</w:t>
      </w:r>
      <w:proofErr w:type="spellEnd"/>
      <w:r w:rsidRPr="000E558A">
        <w:rPr>
          <w:rFonts w:eastAsia="Calibri"/>
          <w:kern w:val="2"/>
          <w:lang w:val="en-US"/>
          <w14:ligatures w14:val="standardContextual"/>
        </w:rPr>
        <w:t xml:space="preserve">. Ky </w:t>
      </w:r>
      <w:proofErr w:type="spellStart"/>
      <w:r w:rsidRPr="000E558A">
        <w:rPr>
          <w:rFonts w:eastAsia="Calibri"/>
          <w:kern w:val="2"/>
          <w:lang w:val="en-US"/>
          <w14:ligatures w14:val="standardContextual"/>
        </w:rPr>
        <w:t>dokument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përfshijë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gjithashtu</w:t>
      </w:r>
      <w:proofErr w:type="spellEnd"/>
      <w:r w:rsidRPr="000E558A">
        <w:rPr>
          <w:rFonts w:eastAsia="Calibri"/>
          <w:kern w:val="2"/>
          <w:lang w:val="en-US"/>
          <w14:ligatures w14:val="standardContextual"/>
        </w:rPr>
        <w:t>:</w:t>
      </w:r>
    </w:p>
    <w:p w14:paraId="6D5F8FA0" w14:textId="77777777" w:rsidR="000E558A" w:rsidRPr="000E558A" w:rsidRDefault="000E558A" w:rsidP="004A05EA">
      <w:pPr>
        <w:widowControl/>
        <w:numPr>
          <w:ilvl w:val="0"/>
          <w:numId w:val="310"/>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Përgjegjësitë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ligjore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w:t>
      </w:r>
    </w:p>
    <w:p w14:paraId="0615D402" w14:textId="77777777" w:rsidR="000E558A" w:rsidRPr="000E558A" w:rsidRDefault="000E558A" w:rsidP="004A05EA">
      <w:pPr>
        <w:widowControl/>
        <w:numPr>
          <w:ilvl w:val="0"/>
          <w:numId w:val="310"/>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Kushtet</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ndërprerjes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përfundimit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procedurat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vepruar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rast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mosmarrëveshjeve</w:t>
      </w:r>
      <w:proofErr w:type="spellEnd"/>
      <w:r w:rsidRPr="000E558A">
        <w:rPr>
          <w:rFonts w:eastAsia="Calibri"/>
          <w:kern w:val="2"/>
          <w:lang w:val="en-US"/>
          <w14:ligatures w14:val="standardContextual"/>
        </w:rPr>
        <w:t>.</w:t>
      </w:r>
    </w:p>
    <w:p w14:paraId="0E72FB5D"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Përmes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kësaj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w:t>
      </w:r>
      <w:proofErr w:type="spellEnd"/>
      <w:r w:rsidRPr="000E558A">
        <w:rPr>
          <w:rFonts w:eastAsia="Calibri"/>
          <w:kern w:val="2"/>
          <w:lang w:val="en-US"/>
          <w14:ligatures w14:val="standardContextual"/>
        </w:rPr>
        <w:t xml:space="preserve"> e ka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qartë</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çfarë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presë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tjetri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veprojë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rast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problemi</w:t>
      </w:r>
      <w:proofErr w:type="spellEnd"/>
      <w:r w:rsidRPr="000E558A">
        <w:rPr>
          <w:rFonts w:eastAsia="Calibri"/>
          <w:kern w:val="2"/>
          <w:lang w:val="en-US"/>
          <w14:ligatures w14:val="standardContextual"/>
        </w:rPr>
        <w:t>.</w:t>
      </w:r>
    </w:p>
    <w:p w14:paraId="6C21DFD2"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r w:rsidRPr="000E558A">
        <w:rPr>
          <w:rFonts w:eastAsia="Calibri"/>
          <w:b/>
          <w:bCs/>
          <w:kern w:val="2"/>
          <w:lang w:val="en-US"/>
          <w14:ligatures w14:val="standardContextual"/>
        </w:rPr>
        <w:t xml:space="preserve">C. </w:t>
      </w:r>
      <w:proofErr w:type="spellStart"/>
      <w:r w:rsidRPr="000E558A">
        <w:rPr>
          <w:rFonts w:eastAsia="Calibri"/>
          <w:b/>
          <w:bCs/>
          <w:kern w:val="2"/>
          <w:lang w:val="en-US"/>
          <w14:ligatures w14:val="standardContextual"/>
        </w:rPr>
        <w:t>Konsolidimi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ekskluzivitetit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mbrojtja</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interesave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klientit</w:t>
      </w:r>
      <w:proofErr w:type="spellEnd"/>
    </w:p>
    <w:p w14:paraId="6A946E9A"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përfshin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ekskluzive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atëherë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vetëm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realizuar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transaksionin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Ky </w:t>
      </w:r>
      <w:proofErr w:type="spellStart"/>
      <w:r w:rsidRPr="000E558A">
        <w:rPr>
          <w:rFonts w:eastAsia="Calibri"/>
          <w:kern w:val="2"/>
          <w:lang w:val="en-US"/>
          <w14:ligatures w14:val="standardContextual"/>
        </w:rPr>
        <w:t>aspekt</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përfitime</w:t>
      </w:r>
      <w:proofErr w:type="spellEnd"/>
      <w:r w:rsidRPr="000E558A">
        <w:rPr>
          <w:rFonts w:eastAsia="Calibri"/>
          <w:kern w:val="2"/>
          <w:lang w:val="en-US"/>
          <w14:ligatures w14:val="standardContextual"/>
        </w:rPr>
        <w:t>:</w:t>
      </w:r>
    </w:p>
    <w:p w14:paraId="5B63F8C3" w14:textId="77777777" w:rsidR="000E558A" w:rsidRPr="000E558A" w:rsidRDefault="000E558A" w:rsidP="004A05EA">
      <w:pPr>
        <w:widowControl/>
        <w:numPr>
          <w:ilvl w:val="0"/>
          <w:numId w:val="311"/>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Mbrojtje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nga</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konkurenca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njëjtën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shkaktojë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konfuzion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çështje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pagimin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komisioneve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ekskluzive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mundësinë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përgjegjësinë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plotë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realizuar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blerjen</w:t>
      </w:r>
      <w:proofErr w:type="spellEnd"/>
      <w:r w:rsidRPr="000E558A">
        <w:rPr>
          <w:rFonts w:eastAsia="Calibri"/>
          <w:kern w:val="2"/>
          <w:lang w:val="en-US"/>
          <w14:ligatures w14:val="standardContextual"/>
        </w:rPr>
        <w:t>.</w:t>
      </w:r>
    </w:p>
    <w:p w14:paraId="254B437B" w14:textId="77777777" w:rsidR="000E558A" w:rsidRPr="000E558A" w:rsidRDefault="000E558A" w:rsidP="004A05EA">
      <w:pPr>
        <w:widowControl/>
        <w:numPr>
          <w:ilvl w:val="0"/>
          <w:numId w:val="311"/>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Kohë</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dedikuar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përpjekje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mëdha</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nga</w:t>
      </w:r>
      <w:proofErr w:type="spellEnd"/>
      <w:r w:rsidRPr="000E558A">
        <w:rPr>
          <w:rFonts w:eastAsia="Calibri"/>
          <w:b/>
          <w:bCs/>
          <w:kern w:val="2"/>
          <w:lang w:val="en-US"/>
          <w14:ligatures w14:val="standardContextual"/>
        </w:rPr>
        <w:t xml:space="preserve"> ana e </w:t>
      </w:r>
      <w:proofErr w:type="spellStart"/>
      <w:r w:rsidRPr="000E558A">
        <w:rPr>
          <w:rFonts w:eastAsia="Calibri"/>
          <w:b/>
          <w:bCs/>
          <w:kern w:val="2"/>
          <w:lang w:val="en-US"/>
          <w14:ligatures w14:val="standardContextual"/>
        </w:rPr>
        <w:t>agjentit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këmbim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ekskluzivitetit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investojë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kohë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promovimin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përpjekjet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gjetur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potencialë</w:t>
      </w:r>
      <w:proofErr w:type="spellEnd"/>
      <w:r w:rsidRPr="000E558A">
        <w:rPr>
          <w:rFonts w:eastAsia="Calibri"/>
          <w:kern w:val="2"/>
          <w:lang w:val="en-US"/>
          <w14:ligatures w14:val="standardContextual"/>
        </w:rPr>
        <w:t>.</w:t>
      </w:r>
    </w:p>
    <w:p w14:paraId="53689C13"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r w:rsidRPr="000E558A">
        <w:rPr>
          <w:rFonts w:eastAsia="Calibri"/>
          <w:b/>
          <w:bCs/>
          <w:kern w:val="2"/>
          <w:lang w:val="en-US"/>
          <w14:ligatures w14:val="standardContextual"/>
        </w:rPr>
        <w:t xml:space="preserve">D. </w:t>
      </w:r>
      <w:proofErr w:type="spellStart"/>
      <w:r w:rsidRPr="000E558A">
        <w:rPr>
          <w:rFonts w:eastAsia="Calibri"/>
          <w:b/>
          <w:bCs/>
          <w:kern w:val="2"/>
          <w:lang w:val="en-US"/>
          <w14:ligatures w14:val="standardContextual"/>
        </w:rPr>
        <w:t>Parandalimi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pasigurisë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keqkuptimeve</w:t>
      </w:r>
      <w:proofErr w:type="spellEnd"/>
    </w:p>
    <w:p w14:paraId="6F386F4C"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Shpesh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ndodhin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mosmarrëveshje</w:t>
      </w:r>
      <w:proofErr w:type="spellEnd"/>
      <w:r w:rsidRPr="000E558A">
        <w:rPr>
          <w:rFonts w:eastAsia="Calibri"/>
          <w:kern w:val="2"/>
          <w:lang w:val="en-US"/>
          <w14:ligatures w14:val="standardContextual"/>
        </w:rPr>
        <w:t xml:space="preserve"> midis </w:t>
      </w:r>
      <w:proofErr w:type="spellStart"/>
      <w:r w:rsidRPr="000E558A">
        <w:rPr>
          <w:rFonts w:eastAsia="Calibri"/>
          <w:kern w:val="2"/>
          <w:lang w:val="en-US"/>
          <w14:ligatures w14:val="standardContextual"/>
        </w:rPr>
        <w:t>palëve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siç</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dyshimet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lidhje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përpjekjet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ndërmjetësimit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pagesat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dhënë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ndërmjetësimit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parandalon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këto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probleme</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ofruar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shkruar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qartë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detajuar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gjithçka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lidhet</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transaksionin</w:t>
      </w:r>
      <w:proofErr w:type="spellEnd"/>
      <w:r w:rsidRPr="000E558A">
        <w:rPr>
          <w:rFonts w:eastAsia="Calibri"/>
          <w:kern w:val="2"/>
          <w:lang w:val="en-US"/>
          <w14:ligatures w14:val="standardContextual"/>
        </w:rPr>
        <w:t>.</w:t>
      </w:r>
    </w:p>
    <w:p w14:paraId="6312B41D"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shembull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konsumator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ndërlidhet</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w:t>
      </w:r>
      <w:proofErr w:type="spellEnd"/>
      <w:r w:rsidRPr="000E558A">
        <w:rPr>
          <w:rFonts w:eastAsia="Calibri"/>
          <w:kern w:val="2"/>
          <w:lang w:val="en-US"/>
          <w14:ligatures w14:val="standardContextual"/>
        </w:rPr>
        <w:t xml:space="preserve"> pa </w:t>
      </w:r>
      <w:proofErr w:type="spellStart"/>
      <w:r w:rsidRPr="000E558A">
        <w:rPr>
          <w:rFonts w:eastAsia="Calibri"/>
          <w:kern w:val="2"/>
          <w:lang w:val="en-US"/>
          <w14:ligatures w14:val="standardContextual"/>
        </w:rPr>
        <w:t>pasur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nënshkruar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ketë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pasiguri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lidhur</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mundësinë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pagimit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komisioneve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lidhje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cilësinë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shërbimit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ofrohet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qartë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jep</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konsumatorit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bën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procesin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besueshëm</w:t>
      </w:r>
      <w:proofErr w:type="spellEnd"/>
      <w:r w:rsidRPr="000E558A">
        <w:rPr>
          <w:rFonts w:eastAsia="Calibri"/>
          <w:kern w:val="2"/>
          <w:lang w:val="en-US"/>
          <w14:ligatures w14:val="standardContextual"/>
        </w:rPr>
        <w:t>.</w:t>
      </w:r>
    </w:p>
    <w:p w14:paraId="5F949FF7"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r w:rsidRPr="000E558A">
        <w:rPr>
          <w:rFonts w:eastAsia="Calibri"/>
          <w:b/>
          <w:bCs/>
          <w:kern w:val="2"/>
          <w:lang w:val="en-US"/>
          <w14:ligatures w14:val="standardContextual"/>
        </w:rPr>
        <w:t xml:space="preserve">E. </w:t>
      </w:r>
      <w:proofErr w:type="spellStart"/>
      <w:r w:rsidRPr="000E558A">
        <w:rPr>
          <w:rFonts w:eastAsia="Calibri"/>
          <w:b/>
          <w:bCs/>
          <w:kern w:val="2"/>
          <w:lang w:val="en-US"/>
          <w14:ligatures w14:val="standardContextual"/>
        </w:rPr>
        <w:t>Konsolidimi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marrëdhënies</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besimit</w:t>
      </w:r>
      <w:proofErr w:type="spellEnd"/>
    </w:p>
    <w:p w14:paraId="60E2FAFD" w14:textId="75498041" w:rsidR="0051492C" w:rsidRPr="00ED03E4"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Kontrata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gjithashtu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mjet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konsoliduar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marrëdhënien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Ajo </w:t>
      </w:r>
      <w:proofErr w:type="spellStart"/>
      <w:r w:rsidRPr="000E558A">
        <w:rPr>
          <w:rFonts w:eastAsia="Calibri"/>
          <w:kern w:val="2"/>
          <w:lang w:val="en-US"/>
          <w14:ligatures w14:val="standardContextual"/>
        </w:rPr>
        <w:t>tregon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seriozitetin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marrëveshjes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ndërton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besim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Konsumatorët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shohin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gatshëm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angazhohet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përmes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formale</w:t>
      </w:r>
      <w:proofErr w:type="spellEnd"/>
      <w:r w:rsidRPr="000E558A">
        <w:rPr>
          <w:rFonts w:eastAsia="Calibri"/>
          <w:kern w:val="2"/>
          <w:lang w:val="en-US"/>
          <w14:ligatures w14:val="standardContextual"/>
        </w:rPr>
        <w:t>.</w:t>
      </w:r>
    </w:p>
    <w:p w14:paraId="49587041" w14:textId="3DCC4795" w:rsidR="000E558A" w:rsidRPr="000E558A" w:rsidRDefault="000E558A" w:rsidP="004A05EA">
      <w:pPr>
        <w:widowControl/>
        <w:autoSpaceDE/>
        <w:autoSpaceDN/>
        <w:adjustRightInd/>
        <w:spacing w:after="160"/>
        <w:jc w:val="both"/>
        <w:rPr>
          <w:rFonts w:eastAsia="Calibri"/>
          <w:b/>
          <w:bCs/>
          <w:kern w:val="2"/>
          <w:lang w:val="en-US"/>
          <w14:ligatures w14:val="standardContextual"/>
        </w:rPr>
      </w:pPr>
      <w:r w:rsidRPr="000E558A">
        <w:rPr>
          <w:rFonts w:eastAsia="Calibri"/>
          <w:b/>
          <w:bCs/>
          <w:kern w:val="2"/>
          <w:lang w:val="en-US"/>
          <w14:ligatures w14:val="standardContextual"/>
        </w:rPr>
        <w:t xml:space="preserve">F. </w:t>
      </w:r>
      <w:proofErr w:type="spellStart"/>
      <w:r w:rsidRPr="000E558A">
        <w:rPr>
          <w:rFonts w:eastAsia="Calibri"/>
          <w:b/>
          <w:bCs/>
          <w:kern w:val="2"/>
          <w:lang w:val="en-US"/>
          <w14:ligatures w14:val="standardContextual"/>
        </w:rPr>
        <w:t>Përshpejtimi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procesit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transaksionit</w:t>
      </w:r>
      <w:proofErr w:type="spellEnd"/>
    </w:p>
    <w:p w14:paraId="60D7456D"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Kur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detajet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përfshira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ndërmjetësimit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procesi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përshpejtohet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shpenzojnë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kohë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diskutuar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detaje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përsëritura</w:t>
      </w:r>
      <w:proofErr w:type="spellEnd"/>
      <w:r w:rsidRPr="000E558A">
        <w:rPr>
          <w:rFonts w:eastAsia="Calibri"/>
          <w:kern w:val="2"/>
          <w:lang w:val="en-US"/>
          <w14:ligatures w14:val="standardContextual"/>
        </w:rPr>
        <w:t xml:space="preserve"> apo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vendosur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kushte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rrugës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këto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tashmë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përcaktuara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miratuara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fillim</w:t>
      </w:r>
      <w:proofErr w:type="spellEnd"/>
      <w:r w:rsidRPr="000E558A">
        <w:rPr>
          <w:rFonts w:eastAsia="Calibri"/>
          <w:kern w:val="2"/>
          <w:lang w:val="en-US"/>
          <w14:ligatures w14:val="standardContextual"/>
        </w:rPr>
        <w:t>.</w:t>
      </w:r>
    </w:p>
    <w:p w14:paraId="3D8F624E"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r w:rsidRPr="000E558A">
        <w:rPr>
          <w:rFonts w:eastAsia="Calibri"/>
          <w:b/>
          <w:bCs/>
          <w:kern w:val="2"/>
          <w:lang w:val="en-US"/>
          <w14:ligatures w14:val="standardContextual"/>
        </w:rPr>
        <w:lastRenderedPageBreak/>
        <w:t xml:space="preserve">G. </w:t>
      </w:r>
      <w:proofErr w:type="spellStart"/>
      <w:r w:rsidRPr="000E558A">
        <w:rPr>
          <w:rFonts w:eastAsia="Calibri"/>
          <w:b/>
          <w:bCs/>
          <w:kern w:val="2"/>
          <w:lang w:val="en-US"/>
          <w14:ligatures w14:val="standardContextual"/>
        </w:rPr>
        <w:t>Mbështetje</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nevojshme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për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klientët</w:t>
      </w:r>
      <w:proofErr w:type="spellEnd"/>
    </w:p>
    <w:p w14:paraId="65C3CB64" w14:textId="6EAA1625" w:rsidR="000E558A" w:rsidRPr="00CB5776"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Kontrata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përfshijë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klauzola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japin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agjentëve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ofrojnë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mbështetje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mëtejshme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procesit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siç</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shërbimet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këshilla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financimin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ndihmë</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dokumentacionin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proceset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administrativë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etj</w:t>
      </w:r>
      <w:proofErr w:type="spellEnd"/>
      <w:r w:rsidRPr="000E558A">
        <w:rPr>
          <w:rFonts w:eastAsia="Calibri"/>
          <w:kern w:val="2"/>
          <w:lang w:val="en-US"/>
          <w14:ligatures w14:val="standardContextual"/>
        </w:rPr>
        <w:t>.</w:t>
      </w:r>
    </w:p>
    <w:p w14:paraId="7F313CEB" w14:textId="344E4AA4" w:rsidR="000E558A" w:rsidRPr="00CB5776" w:rsidRDefault="000E558A" w:rsidP="004A05EA">
      <w:pPr>
        <w:widowControl/>
        <w:autoSpaceDE/>
        <w:autoSpaceDN/>
        <w:adjustRightInd/>
        <w:spacing w:after="160"/>
        <w:jc w:val="both"/>
        <w:rPr>
          <w:rFonts w:eastAsia="Calibri"/>
          <w:b/>
          <w:bCs/>
          <w:kern w:val="2"/>
          <w:lang w:val="en-US"/>
          <w14:ligatures w14:val="standardContextual"/>
        </w:rPr>
      </w:pPr>
      <w:r w:rsidRPr="000E558A">
        <w:rPr>
          <w:rFonts w:eastAsia="Calibri"/>
          <w:b/>
          <w:bCs/>
          <w:kern w:val="2"/>
          <w:lang w:val="en-US"/>
          <w14:ligatures w14:val="standardContextual"/>
        </w:rPr>
        <w:t>1</w:t>
      </w:r>
      <w:r w:rsidR="0051492C">
        <w:rPr>
          <w:rFonts w:eastAsia="Calibri"/>
          <w:b/>
          <w:bCs/>
          <w:kern w:val="2"/>
          <w:lang w:val="en-US"/>
          <w14:ligatures w14:val="standardContextual"/>
        </w:rPr>
        <w:t>0</w:t>
      </w:r>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Avantazhet</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listimit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pasurisë</w:t>
      </w:r>
      <w:proofErr w:type="spellEnd"/>
      <w:r w:rsidRPr="000E558A">
        <w:rPr>
          <w:rFonts w:eastAsia="Calibri"/>
          <w:b/>
          <w:bCs/>
          <w:kern w:val="2"/>
          <w:lang w:val="en-US"/>
          <w14:ligatures w14:val="standardContextual"/>
        </w:rPr>
        <w:t xml:space="preserve"> me </w:t>
      </w:r>
      <w:proofErr w:type="spellStart"/>
      <w:r w:rsidRPr="000E558A">
        <w:rPr>
          <w:rFonts w:eastAsia="Calibri"/>
          <w:b/>
          <w:bCs/>
          <w:kern w:val="2"/>
          <w:lang w:val="en-US"/>
          <w14:ligatures w14:val="standardContextual"/>
        </w:rPr>
        <w:t>çmimin</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duhur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që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momentin</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parë</w:t>
      </w:r>
      <w:proofErr w:type="spellEnd"/>
    </w:p>
    <w:p w14:paraId="1EFAFE68"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Listimi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çmimin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duhur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momentin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hap </w:t>
      </w:r>
      <w:proofErr w:type="spellStart"/>
      <w:r w:rsidRPr="000E558A">
        <w:rPr>
          <w:rFonts w:eastAsia="Calibri"/>
          <w:kern w:val="2"/>
          <w:lang w:val="en-US"/>
          <w14:ligatures w14:val="standardContextual"/>
        </w:rPr>
        <w:t>kyç</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procesin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shitjes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cili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ndikojë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drejtpërdrejt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suksesin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transaksionit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Përcaktimi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saktë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fillimi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ketë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avantazhesh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ashtu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ndikojë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pozitivisht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shpejtësinë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efikasitetin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procesit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shitjes</w:t>
      </w:r>
      <w:proofErr w:type="spellEnd"/>
      <w:r w:rsidRPr="000E558A">
        <w:rPr>
          <w:rFonts w:eastAsia="Calibri"/>
          <w:kern w:val="2"/>
          <w:lang w:val="en-US"/>
          <w14:ligatures w14:val="standardContextual"/>
        </w:rPr>
        <w:t xml:space="preserve">. Ja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avantazhet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kryesore</w:t>
      </w:r>
      <w:proofErr w:type="spellEnd"/>
      <w:r w:rsidRPr="000E558A">
        <w:rPr>
          <w:rFonts w:eastAsia="Calibri"/>
          <w:kern w:val="2"/>
          <w:lang w:val="en-US"/>
          <w14:ligatures w14:val="standardContextual"/>
        </w:rPr>
        <w:t>:</w:t>
      </w:r>
    </w:p>
    <w:p w14:paraId="1DFE9926"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Për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tërhequr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shumë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blerës</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mundshëm</w:t>
      </w:r>
      <w:proofErr w:type="spellEnd"/>
    </w:p>
    <w:p w14:paraId="4B461794"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tërheq</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vëmendje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potencialë</w:t>
      </w:r>
      <w:proofErr w:type="spellEnd"/>
      <w:r w:rsidRPr="000E558A">
        <w:rPr>
          <w:rFonts w:eastAsia="Calibri"/>
          <w:kern w:val="2"/>
          <w:lang w:val="en-US"/>
          <w14:ligatures w14:val="standardContextual"/>
        </w:rPr>
        <w:t xml:space="preserve">. Kur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çmuar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mënyrë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arsyeshme</w:t>
      </w:r>
      <w:proofErr w:type="spellEnd"/>
      <w:r w:rsidRPr="000E558A">
        <w:rPr>
          <w:rFonts w:eastAsia="Calibri"/>
          <w:kern w:val="2"/>
          <w:lang w:val="en-US"/>
          <w14:ligatures w14:val="standardContextual"/>
        </w:rPr>
        <w:t xml:space="preserve">, ajo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tërheqëse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investuar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shqyrtojnë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përputhje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vlerën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tregut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gatshëm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veprojnë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shpejt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shohin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ofertë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përshtatshme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ndihmon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keni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gjeneruar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oferta</w:t>
      </w:r>
      <w:proofErr w:type="spellEnd"/>
      <w:r w:rsidRPr="000E558A">
        <w:rPr>
          <w:rFonts w:eastAsia="Calibri"/>
          <w:kern w:val="2"/>
          <w:lang w:val="en-US"/>
          <w14:ligatures w14:val="standardContextual"/>
        </w:rPr>
        <w:t>.</w:t>
      </w:r>
    </w:p>
    <w:p w14:paraId="5B035B43"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Shitje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më</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shpejtë</w:t>
      </w:r>
      <w:proofErr w:type="spellEnd"/>
    </w:p>
    <w:p w14:paraId="2AD0F2A8"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Pasuritë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listuara</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çmimin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duhur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shpejt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tepërt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frikësojë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potencialë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shtyjë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përtej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ulët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krijojë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dyshime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vlerën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reale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reflekton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realisht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vlerën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tregut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tërheqë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numër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madh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brenda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shkurtër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kohe</w:t>
      </w:r>
      <w:proofErr w:type="spellEnd"/>
      <w:r w:rsidRPr="000E558A">
        <w:rPr>
          <w:rFonts w:eastAsia="Calibri"/>
          <w:kern w:val="2"/>
          <w:lang w:val="en-US"/>
          <w14:ligatures w14:val="standardContextual"/>
        </w:rPr>
        <w:t>.</w:t>
      </w:r>
    </w:p>
    <w:p w14:paraId="2CF9DE4A"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Krijimi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besueshmërisë</w:t>
      </w:r>
      <w:proofErr w:type="spellEnd"/>
      <w:r w:rsidRPr="000E558A">
        <w:rPr>
          <w:rFonts w:eastAsia="Calibri"/>
          <w:b/>
          <w:bCs/>
          <w:kern w:val="2"/>
          <w:lang w:val="en-US"/>
          <w14:ligatures w14:val="standardContextual"/>
        </w:rPr>
        <w:t xml:space="preserve"> me </w:t>
      </w:r>
      <w:proofErr w:type="spellStart"/>
      <w:r w:rsidRPr="000E558A">
        <w:rPr>
          <w:rFonts w:eastAsia="Calibri"/>
          <w:b/>
          <w:bCs/>
          <w:kern w:val="2"/>
          <w:lang w:val="en-US"/>
          <w14:ligatures w14:val="standardContextual"/>
        </w:rPr>
        <w:t>blerësit</w:t>
      </w:r>
      <w:proofErr w:type="spellEnd"/>
    </w:p>
    <w:p w14:paraId="08D18CC3"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Kur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çmuar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mënyrë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argumentuar</w:t>
      </w:r>
      <w:proofErr w:type="spellEnd"/>
      <w:r w:rsidRPr="000E558A">
        <w:rPr>
          <w:rFonts w:eastAsia="Calibri"/>
          <w:kern w:val="2"/>
          <w:lang w:val="en-US"/>
          <w14:ligatures w14:val="standardContextual"/>
        </w:rPr>
        <w:t xml:space="preserve">, ajo </w:t>
      </w:r>
      <w:proofErr w:type="spellStart"/>
      <w:r w:rsidRPr="000E558A">
        <w:rPr>
          <w:rFonts w:eastAsia="Calibri"/>
          <w:kern w:val="2"/>
          <w:lang w:val="en-US"/>
          <w14:ligatures w14:val="standardContextual"/>
        </w:rPr>
        <w:t>krijon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besim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tek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potencialë</w:t>
      </w:r>
      <w:proofErr w:type="spellEnd"/>
      <w:r w:rsidRPr="000E558A">
        <w:rPr>
          <w:rFonts w:eastAsia="Calibri"/>
          <w:kern w:val="2"/>
          <w:lang w:val="en-US"/>
          <w14:ligatures w14:val="standardContextual"/>
        </w:rPr>
        <w:t xml:space="preserve">. Ata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sigurt</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ditur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arsyeshëm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manipuluar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krijuar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ndjenjë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gabuar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vlerës</w:t>
      </w:r>
      <w:proofErr w:type="spellEnd"/>
      <w:r w:rsidRPr="000E558A">
        <w:rPr>
          <w:rFonts w:eastAsia="Calibri"/>
          <w:kern w:val="2"/>
          <w:lang w:val="en-US"/>
          <w14:ligatures w14:val="standardContextual"/>
        </w:rPr>
        <w:t xml:space="preserve">. Ky </w:t>
      </w:r>
      <w:proofErr w:type="spellStart"/>
      <w:r w:rsidRPr="000E558A">
        <w:rPr>
          <w:rFonts w:eastAsia="Calibri"/>
          <w:kern w:val="2"/>
          <w:lang w:val="en-US"/>
          <w14:ligatures w14:val="standardContextual"/>
        </w:rPr>
        <w:t>besim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rëndësishëm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transparencë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ndihmojnë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krijimin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marrëdhënieje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hapur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w:t>
      </w:r>
    </w:p>
    <w:p w14:paraId="6A11BA14"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Përshpejtimi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procesit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negociatave</w:t>
      </w:r>
      <w:proofErr w:type="spellEnd"/>
    </w:p>
    <w:p w14:paraId="451C75AB"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Kur </w:t>
      </w: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fillim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negociatat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lehta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drejtpërdrejta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çmuar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lart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ketë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diskutime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shpeshta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vonesa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arritjen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presin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ulet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w:t>
      </w:r>
      <w:proofErr w:type="spellEnd"/>
      <w:r w:rsidRPr="000E558A">
        <w:rPr>
          <w:rFonts w:eastAsia="Calibri"/>
          <w:kern w:val="2"/>
          <w:lang w:val="en-US"/>
          <w14:ligatures w14:val="standardContextual"/>
        </w:rPr>
        <w:t xml:space="preserve"> realist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bën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procesin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negociatave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shpejtë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qartë</w:t>
      </w:r>
      <w:proofErr w:type="spellEnd"/>
      <w:r w:rsidRPr="000E558A">
        <w:rPr>
          <w:rFonts w:eastAsia="Calibri"/>
          <w:kern w:val="2"/>
          <w:lang w:val="en-US"/>
          <w14:ligatures w14:val="standardContextual"/>
        </w:rPr>
        <w:t>.</w:t>
      </w:r>
    </w:p>
    <w:p w14:paraId="6FDB0A3E"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Maksimizimi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fitimit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mundshëm</w:t>
      </w:r>
      <w:proofErr w:type="spellEnd"/>
    </w:p>
    <w:p w14:paraId="4124E6A8"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përcaktuar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siç</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mundur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arrihet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maksimal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sigurohet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duket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joshëse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vendosësh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ndalojë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gatshëm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ofrojnë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mirë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shohin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lastRenderedPageBreak/>
        <w:t>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arsyeshëm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përputhje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vlerën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tregut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qëndrojë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konkurruese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treg</w:t>
      </w:r>
      <w:proofErr w:type="spellEnd"/>
      <w:r w:rsidRPr="000E558A">
        <w:rPr>
          <w:rFonts w:eastAsia="Calibri"/>
          <w:kern w:val="2"/>
          <w:lang w:val="en-US"/>
          <w14:ligatures w14:val="standardContextual"/>
        </w:rPr>
        <w:t xml:space="preserve">, pa </w:t>
      </w:r>
      <w:proofErr w:type="spellStart"/>
      <w:r w:rsidRPr="000E558A">
        <w:rPr>
          <w:rFonts w:eastAsia="Calibri"/>
          <w:kern w:val="2"/>
          <w:lang w:val="en-US"/>
          <w14:ligatures w14:val="standardContextual"/>
        </w:rPr>
        <w:t>rrezikuar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mbetet</w:t>
      </w:r>
      <w:proofErr w:type="spellEnd"/>
      <w:r w:rsidRPr="000E558A">
        <w:rPr>
          <w:rFonts w:eastAsia="Calibri"/>
          <w:kern w:val="2"/>
          <w:lang w:val="en-US"/>
          <w14:ligatures w14:val="standardContextual"/>
        </w:rPr>
        <w:t xml:space="preserve"> pa </w:t>
      </w:r>
      <w:proofErr w:type="spellStart"/>
      <w:r w:rsidRPr="000E558A">
        <w:rPr>
          <w:rFonts w:eastAsia="Calibri"/>
          <w:kern w:val="2"/>
          <w:lang w:val="en-US"/>
          <w14:ligatures w14:val="standardContextual"/>
        </w:rPr>
        <w:t>shitje</w:t>
      </w:r>
      <w:proofErr w:type="spellEnd"/>
      <w:r w:rsidRPr="000E558A">
        <w:rPr>
          <w:rFonts w:eastAsia="Calibri"/>
          <w:kern w:val="2"/>
          <w:lang w:val="en-US"/>
          <w14:ligatures w14:val="standardContextual"/>
        </w:rPr>
        <w:t>.</w:t>
      </w:r>
    </w:p>
    <w:p w14:paraId="3FB197DE"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Minimizimi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periudhës</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pasigurisë</w:t>
      </w:r>
      <w:proofErr w:type="spellEnd"/>
    </w:p>
    <w:p w14:paraId="1B1BFB83"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Kur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kohore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përballen</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stres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shqetësime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ulje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humbje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vlerës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çmimin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duhur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fillimi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jep</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mirë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shmangur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vonesat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ruajtur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vlerën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tregut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w:t>
      </w:r>
    </w:p>
    <w:p w14:paraId="1B8C9E98"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Përmirësimi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rendit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pasurisë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platformat</w:t>
      </w:r>
      <w:proofErr w:type="spellEnd"/>
      <w:r w:rsidRPr="000E558A">
        <w:rPr>
          <w:rFonts w:eastAsia="Calibri"/>
          <w:b/>
          <w:bCs/>
          <w:kern w:val="2"/>
          <w:lang w:val="en-US"/>
          <w14:ligatures w14:val="standardContextual"/>
        </w:rPr>
        <w:t xml:space="preserve"> online</w:t>
      </w:r>
    </w:p>
    <w:p w14:paraId="7CACE410"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Pasuritë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përkrahen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algorizmat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platformave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njohura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Zilloë</w:t>
      </w:r>
      <w:proofErr w:type="spellEnd"/>
      <w:r w:rsidRPr="000E558A">
        <w:rPr>
          <w:rFonts w:eastAsia="Calibri"/>
          <w:kern w:val="2"/>
          <w:lang w:val="en-US"/>
          <w14:ligatures w14:val="standardContextual"/>
        </w:rPr>
        <w:t xml:space="preserve">, Realtor.com, </w:t>
      </w:r>
      <w:proofErr w:type="spellStart"/>
      <w:r w:rsidRPr="000E558A">
        <w:rPr>
          <w:rFonts w:eastAsia="Calibri"/>
          <w:kern w:val="2"/>
          <w:lang w:val="en-US"/>
          <w14:ligatures w14:val="standardContextual"/>
        </w:rPr>
        <w:t>etj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Këto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platforma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favorizojnë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listuara</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çmime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konkurruese</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bërë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dukshme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potencialë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lart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duket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tërheqëse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shpërfaqen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kërkimet</w:t>
      </w:r>
      <w:proofErr w:type="spellEnd"/>
      <w:r w:rsidRPr="000E558A">
        <w:rPr>
          <w:rFonts w:eastAsia="Calibri"/>
          <w:kern w:val="2"/>
          <w:lang w:val="en-US"/>
          <w14:ligatures w14:val="standardContextual"/>
        </w:rPr>
        <w:t xml:space="preserve"> online, duke </w:t>
      </w:r>
      <w:proofErr w:type="spellStart"/>
      <w:r w:rsidRPr="000E558A">
        <w:rPr>
          <w:rFonts w:eastAsia="Calibri"/>
          <w:kern w:val="2"/>
          <w:lang w:val="en-US"/>
          <w14:ligatures w14:val="standardContextual"/>
        </w:rPr>
        <w:t>zvogëluar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shanset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tërhequr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interesin</w:t>
      </w:r>
      <w:proofErr w:type="spellEnd"/>
      <w:r w:rsidRPr="000E558A">
        <w:rPr>
          <w:rFonts w:eastAsia="Calibri"/>
          <w:kern w:val="2"/>
          <w:lang w:val="en-US"/>
          <w14:ligatures w14:val="standardContextual"/>
        </w:rPr>
        <w:t>.</w:t>
      </w:r>
    </w:p>
    <w:p w14:paraId="0FB63885"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Përputhshmëria</w:t>
      </w:r>
      <w:proofErr w:type="spellEnd"/>
      <w:r w:rsidRPr="000E558A">
        <w:rPr>
          <w:rFonts w:eastAsia="Calibri"/>
          <w:b/>
          <w:bCs/>
          <w:kern w:val="2"/>
          <w:lang w:val="en-US"/>
          <w14:ligatures w14:val="standardContextual"/>
        </w:rPr>
        <w:t xml:space="preserve"> me </w:t>
      </w:r>
      <w:proofErr w:type="spellStart"/>
      <w:r w:rsidRPr="000E558A">
        <w:rPr>
          <w:rFonts w:eastAsia="Calibri"/>
          <w:b/>
          <w:bCs/>
          <w:kern w:val="2"/>
          <w:lang w:val="en-US"/>
          <w14:ligatures w14:val="standardContextual"/>
        </w:rPr>
        <w:t>vlerën</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tregut</w:t>
      </w:r>
      <w:proofErr w:type="spellEnd"/>
    </w:p>
    <w:p w14:paraId="5CA2FFC9"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gjithashtu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shenjë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përputhshmërisë</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vlerën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aktuale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tregut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çmuar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lart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ulët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krijojë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dyshime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vlerën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saj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reale</w:t>
      </w:r>
      <w:proofErr w:type="spellEnd"/>
      <w:r w:rsidRPr="000E558A">
        <w:rPr>
          <w:rFonts w:eastAsia="Calibri"/>
          <w:kern w:val="2"/>
          <w:lang w:val="en-US"/>
          <w14:ligatures w14:val="standardContextual"/>
        </w:rPr>
        <w:t xml:space="preserve">. Kur </w:t>
      </w: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përputhje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kërkesën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ofertën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aktuale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tregut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lehtë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arrihen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suksesshme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pa </w:t>
      </w:r>
      <w:proofErr w:type="spellStart"/>
      <w:r w:rsidRPr="000E558A">
        <w:rPr>
          <w:rFonts w:eastAsia="Calibri"/>
          <w:kern w:val="2"/>
          <w:lang w:val="en-US"/>
          <w14:ligatures w14:val="standardContextual"/>
        </w:rPr>
        <w:t>kompromise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panevojshme</w:t>
      </w:r>
      <w:proofErr w:type="spellEnd"/>
      <w:r w:rsidRPr="000E558A">
        <w:rPr>
          <w:rFonts w:eastAsia="Calibri"/>
          <w:kern w:val="2"/>
          <w:lang w:val="en-US"/>
          <w14:ligatures w14:val="standardContextual"/>
        </w:rPr>
        <w:t>.</w:t>
      </w:r>
    </w:p>
    <w:p w14:paraId="743BA812"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Përfitimi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feedback-</w:t>
      </w:r>
      <w:proofErr w:type="spellStart"/>
      <w:r w:rsidRPr="000E558A">
        <w:rPr>
          <w:rFonts w:eastAsia="Calibri"/>
          <w:b/>
          <w:bCs/>
          <w:kern w:val="2"/>
          <w:lang w:val="en-US"/>
          <w14:ligatures w14:val="standardContextual"/>
        </w:rPr>
        <w:t>ut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pozitiv</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nga</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agjentët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blerësit</w:t>
      </w:r>
      <w:proofErr w:type="spellEnd"/>
    </w:p>
    <w:p w14:paraId="2FABA384"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Agjentët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prirur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promovojnë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mënyrë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shpejt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krijuar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oferta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konkurruese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rezultojë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rrjedhë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vazhdueshme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interesit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referencë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mëtejshme</w:t>
      </w:r>
      <w:proofErr w:type="spellEnd"/>
      <w:r w:rsidRPr="000E558A">
        <w:rPr>
          <w:rFonts w:eastAsia="Calibri"/>
          <w:kern w:val="2"/>
          <w:lang w:val="en-US"/>
          <w14:ligatures w14:val="standardContextual"/>
        </w:rPr>
        <w:t>.</w:t>
      </w:r>
    </w:p>
    <w:p w14:paraId="66ACC4DC" w14:textId="19C41022" w:rsidR="000E558A" w:rsidRPr="000E558A" w:rsidRDefault="000E558A" w:rsidP="004A05EA">
      <w:pPr>
        <w:widowControl/>
        <w:autoSpaceDE/>
        <w:autoSpaceDN/>
        <w:adjustRightInd/>
        <w:spacing w:after="160"/>
        <w:jc w:val="both"/>
        <w:rPr>
          <w:rFonts w:eastAsia="Calibri"/>
          <w:b/>
          <w:bCs/>
          <w:kern w:val="2"/>
          <w:lang w:val="en-US"/>
          <w14:ligatures w14:val="standardContextual"/>
        </w:rPr>
      </w:pPr>
      <w:r w:rsidRPr="000E558A">
        <w:rPr>
          <w:rFonts w:eastAsia="Calibri"/>
          <w:b/>
          <w:bCs/>
          <w:kern w:val="2"/>
          <w:lang w:val="en-US"/>
          <w14:ligatures w14:val="standardContextual"/>
        </w:rPr>
        <w:t>1</w:t>
      </w:r>
      <w:r w:rsidR="0051492C">
        <w:rPr>
          <w:rFonts w:eastAsia="Calibri"/>
          <w:b/>
          <w:bCs/>
          <w:kern w:val="2"/>
          <w:lang w:val="en-US"/>
          <w14:ligatures w14:val="standardContextual"/>
        </w:rPr>
        <w:t>1</w:t>
      </w:r>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Rreziqet</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listimit</w:t>
      </w:r>
      <w:proofErr w:type="spellEnd"/>
      <w:r w:rsidRPr="000E558A">
        <w:rPr>
          <w:rFonts w:eastAsia="Calibri"/>
          <w:b/>
          <w:bCs/>
          <w:kern w:val="2"/>
          <w:lang w:val="en-US"/>
          <w14:ligatures w14:val="standardContextual"/>
        </w:rPr>
        <w:t xml:space="preserve"> me </w:t>
      </w:r>
      <w:proofErr w:type="spellStart"/>
      <w:r w:rsidRPr="000E558A">
        <w:rPr>
          <w:rFonts w:eastAsia="Calibri"/>
          <w:b/>
          <w:bCs/>
          <w:kern w:val="2"/>
          <w:lang w:val="en-US"/>
          <w14:ligatures w14:val="standardContextual"/>
        </w:rPr>
        <w:t>çmim</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lartë</w:t>
      </w:r>
      <w:proofErr w:type="spellEnd"/>
      <w:r w:rsidRPr="000E558A">
        <w:rPr>
          <w:rFonts w:eastAsia="Calibri"/>
          <w:b/>
          <w:bCs/>
          <w:kern w:val="2"/>
          <w:lang w:val="en-US"/>
          <w14:ligatures w14:val="standardContextual"/>
        </w:rPr>
        <w:t xml:space="preserve"> se </w:t>
      </w:r>
      <w:proofErr w:type="spellStart"/>
      <w:r w:rsidRPr="000E558A">
        <w:rPr>
          <w:rFonts w:eastAsia="Calibri"/>
          <w:b/>
          <w:bCs/>
          <w:kern w:val="2"/>
          <w:lang w:val="en-US"/>
          <w14:ligatures w14:val="standardContextual"/>
        </w:rPr>
        <w:t>oferta</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aktuale</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tregut</w:t>
      </w:r>
      <w:proofErr w:type="spellEnd"/>
      <w:r w:rsidRPr="000E558A">
        <w:rPr>
          <w:rFonts w:eastAsia="Calibri"/>
          <w:b/>
          <w:bCs/>
          <w:kern w:val="2"/>
          <w:lang w:val="en-US"/>
          <w14:ligatures w14:val="standardContextual"/>
        </w:rPr>
        <w:t xml:space="preserve"> </w:t>
      </w:r>
    </w:p>
    <w:p w14:paraId="0D0917D2"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Listimi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lartë</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oferta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aktuale</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tregut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sjellë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rreziqe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pasoja</w:t>
      </w:r>
      <w:proofErr w:type="spellEnd"/>
      <w:r w:rsidRPr="000E558A">
        <w:rPr>
          <w:rFonts w:eastAsia="Calibri"/>
          <w:kern w:val="2"/>
          <w:lang w:val="en-US"/>
          <w14:ligatures w14:val="standardContextual"/>
        </w:rPr>
        <w:t xml:space="preserve"> negative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shitësin</w:t>
      </w:r>
      <w:proofErr w:type="spellEnd"/>
      <w:r w:rsidRPr="000E558A">
        <w:rPr>
          <w:rFonts w:eastAsia="Calibri"/>
          <w:kern w:val="2"/>
          <w:lang w:val="en-US"/>
          <w14:ligatures w14:val="standardContextual"/>
        </w:rPr>
        <w:t xml:space="preserve">, duke e </w:t>
      </w:r>
      <w:proofErr w:type="spellStart"/>
      <w:r w:rsidRPr="000E558A">
        <w:rPr>
          <w:rFonts w:eastAsia="Calibri"/>
          <w:kern w:val="2"/>
          <w:lang w:val="en-US"/>
          <w14:ligatures w14:val="standardContextual"/>
        </w:rPr>
        <w:t>bërë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procesin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shitjes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vështirë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pasigurt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Këtu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rreziqet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kryesore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hasen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lartë</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vlera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reale</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tregut</w:t>
      </w:r>
      <w:proofErr w:type="spellEnd"/>
      <w:r w:rsidRPr="000E558A">
        <w:rPr>
          <w:rFonts w:eastAsia="Calibri"/>
          <w:kern w:val="2"/>
          <w:lang w:val="en-US"/>
          <w14:ligatures w14:val="standardContextual"/>
        </w:rPr>
        <w:t>:</w:t>
      </w:r>
    </w:p>
    <w:p w14:paraId="30E39C58"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Mungesa</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interesit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nga</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blerësit</w:t>
      </w:r>
      <w:proofErr w:type="spellEnd"/>
    </w:p>
    <w:p w14:paraId="26F1B9A2"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Kur </w:t>
      </w: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po </w:t>
      </w:r>
      <w:proofErr w:type="spellStart"/>
      <w:r w:rsidRPr="000E558A">
        <w:rPr>
          <w:rFonts w:eastAsia="Calibri"/>
          <w:kern w:val="2"/>
          <w:lang w:val="en-US"/>
          <w14:ligatures w14:val="standardContextual"/>
        </w:rPr>
        <w:t>shitet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mundur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ajo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tërheqë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aspak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vëmendje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potencialë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ndjeshëm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ndaj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çmuar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vlera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saj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reale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prej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tyre</w:t>
      </w:r>
      <w:proofErr w:type="spellEnd"/>
      <w:r w:rsidRPr="000E558A">
        <w:rPr>
          <w:rFonts w:eastAsia="Calibri"/>
          <w:kern w:val="2"/>
          <w:lang w:val="en-US"/>
          <w14:ligatures w14:val="standardContextual"/>
        </w:rPr>
        <w:t xml:space="preserve"> do ta </w:t>
      </w:r>
      <w:proofErr w:type="spellStart"/>
      <w:r w:rsidRPr="000E558A">
        <w:rPr>
          <w:rFonts w:eastAsia="Calibri"/>
          <w:kern w:val="2"/>
          <w:lang w:val="en-US"/>
          <w14:ligatures w14:val="standardContextual"/>
        </w:rPr>
        <w:t>përjashtojnë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mundësive</w:t>
      </w:r>
      <w:proofErr w:type="spellEnd"/>
      <w:r w:rsidRPr="000E558A">
        <w:rPr>
          <w:rFonts w:eastAsia="Calibri"/>
          <w:kern w:val="2"/>
          <w:lang w:val="en-US"/>
          <w14:ligatures w14:val="standardContextual"/>
        </w:rPr>
        <w:t xml:space="preserve"> pa e </w:t>
      </w:r>
      <w:proofErr w:type="spellStart"/>
      <w:r w:rsidRPr="000E558A">
        <w:rPr>
          <w:rFonts w:eastAsia="Calibri"/>
          <w:kern w:val="2"/>
          <w:lang w:val="en-US"/>
          <w14:ligatures w14:val="standardContextual"/>
        </w:rPr>
        <w:t>shqyrtuar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tej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mungesën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interesit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tërheqjen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blerësve</w:t>
      </w:r>
      <w:proofErr w:type="spellEnd"/>
      <w:r w:rsidRPr="000E558A">
        <w:rPr>
          <w:rFonts w:eastAsia="Calibri"/>
          <w:kern w:val="2"/>
          <w:lang w:val="en-US"/>
          <w14:ligatures w14:val="standardContextual"/>
        </w:rPr>
        <w:t>.</w:t>
      </w:r>
    </w:p>
    <w:p w14:paraId="226B3147"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Shitje</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ngadalësuar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periudha</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gjata</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treg</w:t>
      </w:r>
      <w:proofErr w:type="spellEnd"/>
    </w:p>
    <w:p w14:paraId="054E37D4"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Pasuritë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çmuara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lart</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tregut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shpesh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mbeten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treg</w:t>
      </w:r>
      <w:proofErr w:type="spellEnd"/>
      <w:r w:rsidRPr="000E558A">
        <w:rPr>
          <w:rFonts w:eastAsia="Calibri"/>
          <w:kern w:val="2"/>
          <w:lang w:val="en-US"/>
          <w14:ligatures w14:val="standardContextual"/>
        </w:rPr>
        <w:t xml:space="preserve">. Kur </w:t>
      </w: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kohë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përballet</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pasiguri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shqetësime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ndikojnë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negativisht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procesin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vendimmarrjes</w:t>
      </w:r>
      <w:proofErr w:type="spellEnd"/>
      <w:r w:rsidRPr="000E558A">
        <w:rPr>
          <w:rFonts w:eastAsia="Calibri"/>
          <w:kern w:val="2"/>
          <w:lang w:val="en-US"/>
          <w14:ligatures w14:val="standardContextual"/>
        </w:rPr>
        <w:t xml:space="preserve">. Po </w:t>
      </w:r>
      <w:proofErr w:type="spellStart"/>
      <w:r w:rsidRPr="000E558A">
        <w:rPr>
          <w:rFonts w:eastAsia="Calibri"/>
          <w:kern w:val="2"/>
          <w:lang w:val="en-US"/>
          <w14:ligatures w14:val="standardContextual"/>
        </w:rPr>
        <w:t>ashtu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potencialë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dyshojnë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lastRenderedPageBreak/>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fursë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vërtetë</w:t>
      </w:r>
      <w:proofErr w:type="spellEnd"/>
      <w:r w:rsidRPr="000E558A">
        <w:rPr>
          <w:rFonts w:eastAsia="Calibri"/>
          <w:kern w:val="2"/>
          <w:lang w:val="en-US"/>
          <w14:ligatures w14:val="standardContextual"/>
        </w:rPr>
        <w:t xml:space="preserve">" apo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fryrë</w:t>
      </w:r>
      <w:proofErr w:type="spellEnd"/>
      <w:r w:rsidRPr="000E558A">
        <w:rPr>
          <w:rFonts w:eastAsia="Calibri"/>
          <w:kern w:val="2"/>
          <w:lang w:val="en-US"/>
          <w14:ligatures w14:val="standardContextual"/>
        </w:rPr>
        <w:t xml:space="preserve">. Pasi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mbetet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treg</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humbasë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vlerën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saj</w:t>
      </w:r>
      <w:proofErr w:type="spellEnd"/>
      <w:r w:rsidRPr="000E558A">
        <w:rPr>
          <w:rFonts w:eastAsia="Calibri"/>
          <w:kern w:val="2"/>
          <w:lang w:val="en-US"/>
          <w14:ligatures w14:val="standardContextual"/>
        </w:rPr>
        <w:t xml:space="preserve">, duke e </w:t>
      </w:r>
      <w:proofErr w:type="spellStart"/>
      <w:r w:rsidRPr="000E558A">
        <w:rPr>
          <w:rFonts w:eastAsia="Calibri"/>
          <w:kern w:val="2"/>
          <w:lang w:val="en-US"/>
          <w14:ligatures w14:val="standardContextual"/>
        </w:rPr>
        <w:t>bërë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vështirë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shtrenjtë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shitjen</w:t>
      </w:r>
      <w:proofErr w:type="spellEnd"/>
      <w:r w:rsidRPr="000E558A">
        <w:rPr>
          <w:rFonts w:eastAsia="Calibri"/>
          <w:kern w:val="2"/>
          <w:lang w:val="en-US"/>
          <w14:ligatures w14:val="standardContextual"/>
        </w:rPr>
        <w:t>.</w:t>
      </w:r>
    </w:p>
    <w:p w14:paraId="24C07AFC"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Përkeqësimi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imazhit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pasurisë</w:t>
      </w:r>
      <w:proofErr w:type="spellEnd"/>
    </w:p>
    <w:p w14:paraId="073AED84"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mbetet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listuar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kohë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krijojë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përshtypje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keqe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ta </w:t>
      </w:r>
      <w:proofErr w:type="spellStart"/>
      <w:r w:rsidRPr="000E558A">
        <w:rPr>
          <w:rFonts w:eastAsia="Calibri"/>
          <w:kern w:val="2"/>
          <w:lang w:val="en-US"/>
          <w14:ligatures w14:val="standardContextual"/>
        </w:rPr>
        <w:t>perceptojnë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mbetur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shkak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papërshtatshëm</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tregun</w:t>
      </w:r>
      <w:proofErr w:type="spellEnd"/>
      <w:r w:rsidRPr="000E558A">
        <w:rPr>
          <w:rFonts w:eastAsia="Calibri"/>
          <w:kern w:val="2"/>
          <w:lang w:val="en-US"/>
          <w14:ligatures w14:val="standardContextual"/>
        </w:rPr>
        <w:t xml:space="preserve">. Ky </w:t>
      </w:r>
      <w:proofErr w:type="spellStart"/>
      <w:r w:rsidRPr="000E558A">
        <w:rPr>
          <w:rFonts w:eastAsia="Calibri"/>
          <w:kern w:val="2"/>
          <w:lang w:val="en-US"/>
          <w14:ligatures w14:val="standardContextual"/>
        </w:rPr>
        <w:t>perceptim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ndikojë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negativisht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reputacionin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bëjë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ajo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duket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pasuksesshme</w:t>
      </w:r>
      <w:proofErr w:type="spellEnd"/>
      <w:r w:rsidRPr="000E558A">
        <w:rPr>
          <w:rFonts w:eastAsia="Calibri"/>
          <w:kern w:val="2"/>
          <w:lang w:val="en-US"/>
          <w14:ligatures w14:val="standardContextual"/>
        </w:rPr>
        <w:t>.</w:t>
      </w:r>
    </w:p>
    <w:p w14:paraId="7AB69DDE"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Zbritje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mëdha</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çmimit</w:t>
      </w:r>
      <w:proofErr w:type="spellEnd"/>
    </w:p>
    <w:p w14:paraId="4AD34156"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Kur </w:t>
      </w: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fillimisht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tërheq</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përballet</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nevojën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ulur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çmimin</w:t>
      </w:r>
      <w:proofErr w:type="spellEnd"/>
      <w:r w:rsidRPr="000E558A">
        <w:rPr>
          <w:rFonts w:eastAsia="Calibri"/>
          <w:kern w:val="2"/>
          <w:lang w:val="en-US"/>
          <w14:ligatures w14:val="standardContextual"/>
        </w:rPr>
        <w:t xml:space="preserve"> pas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javësh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muajsh</w:t>
      </w:r>
      <w:proofErr w:type="spellEnd"/>
      <w:r w:rsidRPr="000E558A">
        <w:rPr>
          <w:rFonts w:eastAsia="Calibri"/>
          <w:kern w:val="2"/>
          <w:lang w:val="en-US"/>
          <w14:ligatures w14:val="standardContextual"/>
        </w:rPr>
        <w:t xml:space="preserve">. Ky </w:t>
      </w:r>
      <w:proofErr w:type="spellStart"/>
      <w:r w:rsidRPr="000E558A">
        <w:rPr>
          <w:rFonts w:eastAsia="Calibri"/>
          <w:kern w:val="2"/>
          <w:lang w:val="en-US"/>
          <w14:ligatures w14:val="standardContextual"/>
        </w:rPr>
        <w:t>lloj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uljeje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krijojë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dyshime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potencialë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cilët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mendojnë</w:t>
      </w:r>
      <w:proofErr w:type="spellEnd"/>
      <w:r w:rsidRPr="000E558A">
        <w:rPr>
          <w:rFonts w:eastAsia="Calibri"/>
          <w:kern w:val="2"/>
          <w:lang w:val="en-US"/>
          <w14:ligatures w14:val="standardContextual"/>
        </w:rPr>
        <w:t xml:space="preserve"> se ka </w:t>
      </w:r>
      <w:proofErr w:type="spellStart"/>
      <w:r w:rsidRPr="000E558A">
        <w:rPr>
          <w:rFonts w:eastAsia="Calibri"/>
          <w:kern w:val="2"/>
          <w:lang w:val="en-US"/>
          <w14:ligatures w14:val="standardContextual"/>
        </w:rPr>
        <w:t>diçka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gabuar</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pasurinë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ulëta</w:t>
      </w:r>
      <w:proofErr w:type="spellEnd"/>
      <w:r w:rsidRPr="000E558A">
        <w:rPr>
          <w:rFonts w:eastAsia="Calibri"/>
          <w:kern w:val="2"/>
          <w:lang w:val="en-US"/>
          <w14:ligatures w14:val="standardContextual"/>
        </w:rPr>
        <w:t xml:space="preserve"> pas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duken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shenjë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pasigurisë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ndihmojë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dekurajimin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interesit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mendojnë</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probleme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padukshme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dëmtuar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shkak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mëparshëm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lartë</w:t>
      </w:r>
      <w:proofErr w:type="spellEnd"/>
      <w:r w:rsidRPr="000E558A">
        <w:rPr>
          <w:rFonts w:eastAsia="Calibri"/>
          <w:kern w:val="2"/>
          <w:lang w:val="en-US"/>
          <w14:ligatures w14:val="standardContextual"/>
        </w:rPr>
        <w:t>.</w:t>
      </w:r>
    </w:p>
    <w:p w14:paraId="257E6B77"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Përfundimi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marrëveshjeve</w:t>
      </w:r>
      <w:proofErr w:type="spellEnd"/>
      <w:r w:rsidRPr="000E558A">
        <w:rPr>
          <w:rFonts w:eastAsia="Calibri"/>
          <w:b/>
          <w:bCs/>
          <w:kern w:val="2"/>
          <w:lang w:val="en-US"/>
          <w14:ligatures w14:val="standardContextual"/>
        </w:rPr>
        <w:t xml:space="preserve"> me </w:t>
      </w:r>
      <w:proofErr w:type="spellStart"/>
      <w:r w:rsidRPr="000E558A">
        <w:rPr>
          <w:rFonts w:eastAsia="Calibri"/>
          <w:b/>
          <w:bCs/>
          <w:kern w:val="2"/>
          <w:lang w:val="en-US"/>
          <w14:ligatures w14:val="standardContextual"/>
        </w:rPr>
        <w:t>kushte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pafavorshme</w:t>
      </w:r>
      <w:proofErr w:type="spellEnd"/>
    </w:p>
    <w:p w14:paraId="7DED8B4B"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dëshpëruar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përfunduar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transaksionin</w:t>
      </w:r>
      <w:proofErr w:type="spellEnd"/>
      <w:r w:rsidRPr="000E558A">
        <w:rPr>
          <w:rFonts w:eastAsia="Calibri"/>
          <w:kern w:val="2"/>
          <w:lang w:val="en-US"/>
          <w14:ligatures w14:val="standardContextual"/>
        </w:rPr>
        <w:t xml:space="preserve">, ai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pranojë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ofertë</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kushte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favorshme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mbyllur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marrëveshjen</w:t>
      </w:r>
      <w:proofErr w:type="spellEnd"/>
      <w:r w:rsidRPr="000E558A">
        <w:rPr>
          <w:rFonts w:eastAsia="Calibri"/>
          <w:kern w:val="2"/>
          <w:lang w:val="en-US"/>
          <w14:ligatures w14:val="standardContextual"/>
        </w:rPr>
        <w:t xml:space="preserve">. Ky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përfshijë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ulët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kushte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vështira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pagesën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komisione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larta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raste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pranoni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gjithashtu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kushte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ndikojnë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negativisht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fitimet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tyre</w:t>
      </w:r>
      <w:proofErr w:type="spellEnd"/>
      <w:r w:rsidRPr="000E558A">
        <w:rPr>
          <w:rFonts w:eastAsia="Calibri"/>
          <w:kern w:val="2"/>
          <w:lang w:val="en-US"/>
          <w14:ligatures w14:val="standardContextual"/>
        </w:rPr>
        <w:t>.</w:t>
      </w:r>
    </w:p>
    <w:p w14:paraId="1D05BF00"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Përkeqësimi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marrëdhënieve</w:t>
      </w:r>
      <w:proofErr w:type="spellEnd"/>
      <w:r w:rsidRPr="000E558A">
        <w:rPr>
          <w:rFonts w:eastAsia="Calibri"/>
          <w:b/>
          <w:bCs/>
          <w:kern w:val="2"/>
          <w:lang w:val="en-US"/>
          <w14:ligatures w14:val="standardContextual"/>
        </w:rPr>
        <w:t xml:space="preserve"> me </w:t>
      </w:r>
      <w:proofErr w:type="spellStart"/>
      <w:r w:rsidRPr="000E558A">
        <w:rPr>
          <w:rFonts w:eastAsia="Calibri"/>
          <w:b/>
          <w:bCs/>
          <w:kern w:val="2"/>
          <w:lang w:val="en-US"/>
          <w14:ligatures w14:val="standardContextual"/>
        </w:rPr>
        <w:t>agjentët</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pasurive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paluajtshme</w:t>
      </w:r>
      <w:proofErr w:type="spellEnd"/>
    </w:p>
    <w:p w14:paraId="007D1522"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Agjentët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përfaqësojnë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vlera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reale</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tregut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përballen</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presion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arritur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ndërkohë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kenë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vështirë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gjejnë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lartë</w:t>
      </w:r>
      <w:proofErr w:type="spellEnd"/>
      <w:r w:rsidRPr="000E558A">
        <w:rPr>
          <w:rFonts w:eastAsia="Calibri"/>
          <w:kern w:val="2"/>
          <w:lang w:val="en-US"/>
          <w14:ligatures w14:val="standardContextual"/>
        </w:rPr>
        <w:t xml:space="preserve">. Kur </w:t>
      </w: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marrëdhënia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përkeqësohet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ndiejë</w:t>
      </w:r>
      <w:proofErr w:type="spellEnd"/>
      <w:r w:rsidRPr="000E558A">
        <w:rPr>
          <w:rFonts w:eastAsia="Calibri"/>
          <w:kern w:val="2"/>
          <w:lang w:val="en-US"/>
          <w14:ligatures w14:val="standardContextual"/>
        </w:rPr>
        <w:t xml:space="preserve"> se ka </w:t>
      </w:r>
      <w:proofErr w:type="spellStart"/>
      <w:r w:rsidRPr="000E558A">
        <w:rPr>
          <w:rFonts w:eastAsia="Calibri"/>
          <w:kern w:val="2"/>
          <w:lang w:val="en-US"/>
          <w14:ligatures w14:val="standardContextual"/>
        </w:rPr>
        <w:t>humbur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kohë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humbasin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besimin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përpiqen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shmangin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promovimin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saj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treg</w:t>
      </w:r>
      <w:proofErr w:type="spellEnd"/>
      <w:r w:rsidRPr="000E558A">
        <w:rPr>
          <w:rFonts w:eastAsia="Calibri"/>
          <w:kern w:val="2"/>
          <w:lang w:val="en-US"/>
          <w14:ligatures w14:val="standardContextual"/>
        </w:rPr>
        <w:t>.</w:t>
      </w:r>
    </w:p>
    <w:p w14:paraId="59A05A52"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Rreziku</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humbjes</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mundësive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tjera</w:t>
      </w:r>
      <w:proofErr w:type="spellEnd"/>
    </w:p>
    <w:p w14:paraId="77B5D2A1"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Kur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çmim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humbin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moment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favorshëm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tregun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ndodhë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kur</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rritje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tjetër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tërheqëse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shfaqet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potencial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pa </w:t>
      </w:r>
      <w:proofErr w:type="spellStart"/>
      <w:r w:rsidRPr="000E558A">
        <w:rPr>
          <w:rFonts w:eastAsia="Calibri"/>
          <w:kern w:val="2"/>
          <w:lang w:val="en-US"/>
          <w14:ligatures w14:val="standardContextual"/>
        </w:rPr>
        <w:t>shitje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bëjnë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humbasë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shfrytëzuar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mirë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tregut</w:t>
      </w:r>
      <w:proofErr w:type="spellEnd"/>
      <w:r w:rsidRPr="000E558A">
        <w:rPr>
          <w:rFonts w:eastAsia="Calibri"/>
          <w:kern w:val="2"/>
          <w:lang w:val="en-US"/>
          <w14:ligatures w14:val="standardContextual"/>
        </w:rPr>
        <w:t>.</w:t>
      </w:r>
    </w:p>
    <w:p w14:paraId="155E63CD"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Rreziku</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humbjes</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mundësive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për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realizuar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një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fitim</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pranueshëm</w:t>
      </w:r>
      <w:proofErr w:type="spellEnd"/>
    </w:p>
    <w:p w14:paraId="612765F2"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shkaktojë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humbasë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realizuar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fitim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pranueshëm</w:t>
      </w:r>
      <w:proofErr w:type="spellEnd"/>
      <w:r w:rsidRPr="000E558A">
        <w:rPr>
          <w:rFonts w:eastAsia="Calibri"/>
          <w:kern w:val="2"/>
          <w:lang w:val="en-US"/>
          <w14:ligatures w14:val="standardContextual"/>
        </w:rPr>
        <w:t xml:space="preserve">, duke e </w:t>
      </w:r>
      <w:proofErr w:type="spellStart"/>
      <w:r w:rsidRPr="000E558A">
        <w:rPr>
          <w:rFonts w:eastAsia="Calibri"/>
          <w:kern w:val="2"/>
          <w:lang w:val="en-US"/>
          <w14:ligatures w14:val="standardContextual"/>
        </w:rPr>
        <w:t>detyruar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pranojë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ofertë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ulur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fund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procesit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ndodhë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rezultat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tregtimit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humbet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vlerën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bie</w:t>
      </w:r>
      <w:proofErr w:type="spellEnd"/>
      <w:r w:rsidRPr="000E558A">
        <w:rPr>
          <w:rFonts w:eastAsia="Calibri"/>
          <w:kern w:val="2"/>
          <w:lang w:val="en-US"/>
          <w14:ligatures w14:val="standardContextual"/>
        </w:rPr>
        <w:t>.</w:t>
      </w:r>
    </w:p>
    <w:p w14:paraId="3F7ED0C7"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lastRenderedPageBreak/>
        <w:t>Përkeqësimi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shanseve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për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gjetur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blerës</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financuar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mirë</w:t>
      </w:r>
      <w:proofErr w:type="spellEnd"/>
    </w:p>
    <w:p w14:paraId="7F1C304A"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Blerësit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gatshëm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paguajnë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interesuar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vetëm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mënyrë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arsyeshme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përputhje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vlerën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tregut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çmuar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vlera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reale</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potencialë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mos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financojnë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kenë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vështirësi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financimeve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fryrë</w:t>
      </w:r>
      <w:proofErr w:type="spellEnd"/>
      <w:r w:rsidRPr="000E558A">
        <w:rPr>
          <w:rFonts w:eastAsia="Calibri"/>
          <w:kern w:val="2"/>
          <w:lang w:val="en-US"/>
          <w14:ligatures w14:val="standardContextual"/>
        </w:rPr>
        <w:t>.</w:t>
      </w:r>
    </w:p>
    <w:p w14:paraId="77758A74"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b/>
          <w:bCs/>
          <w:kern w:val="2"/>
          <w:lang w:val="en-US"/>
          <w14:ligatures w14:val="standardContextual"/>
        </w:rPr>
        <w:t>Përfundim</w:t>
      </w:r>
      <w:proofErr w:type="spellEnd"/>
    </w:p>
    <w:p w14:paraId="734D82D7"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kern w:val="2"/>
          <w:lang w:val="en-US"/>
          <w14:ligatures w14:val="standardContextual"/>
        </w:rPr>
        <w:t>Listimi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lartë</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vlera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tregut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krijojë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rreziqe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shumta</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përfshirë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mungesën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interesit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gjata</w:t>
      </w:r>
      <w:proofErr w:type="spellEnd"/>
      <w:r w:rsidRPr="000E558A">
        <w:rPr>
          <w:rFonts w:eastAsia="Calibri"/>
          <w:kern w:val="2"/>
          <w:lang w:val="en-US"/>
          <w14:ligatures w14:val="standardContextual"/>
        </w:rPr>
        <w:t xml:space="preserve"> pa </w:t>
      </w:r>
      <w:proofErr w:type="spellStart"/>
      <w:r w:rsidRPr="000E558A">
        <w:rPr>
          <w:rFonts w:eastAsia="Calibri"/>
          <w:kern w:val="2"/>
          <w:lang w:val="en-US"/>
          <w14:ligatures w14:val="standardContextual"/>
        </w:rPr>
        <w:t>shitje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humbur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realizuar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fitim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pranueshëm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tepër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lart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shpesh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përballen</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probleme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rezultojnë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proces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vonuar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ngadaltë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arsye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rëndësishme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përcaktojnë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w:t>
      </w:r>
      <w:proofErr w:type="spellEnd"/>
      <w:r w:rsidRPr="000E558A">
        <w:rPr>
          <w:rFonts w:eastAsia="Calibri"/>
          <w:kern w:val="2"/>
          <w:lang w:val="en-US"/>
          <w14:ligatures w14:val="standardContextual"/>
        </w:rPr>
        <w:t xml:space="preserve"> realist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përputhshëm</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kërkesën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tregut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fillimi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mënyrë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rrisin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shitjes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shmangin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këto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rreziqe</w:t>
      </w:r>
      <w:proofErr w:type="spellEnd"/>
      <w:r w:rsidRPr="000E558A">
        <w:rPr>
          <w:rFonts w:eastAsia="Calibri"/>
          <w:b/>
          <w:bCs/>
          <w:kern w:val="2"/>
          <w:lang w:val="en-US"/>
          <w14:ligatures w14:val="standardContextual"/>
        </w:rPr>
        <w:t>.</w:t>
      </w:r>
    </w:p>
    <w:p w14:paraId="7FA1784C" w14:textId="004F1CA4" w:rsidR="000E558A" w:rsidRPr="000E558A" w:rsidRDefault="000E558A" w:rsidP="004A05EA">
      <w:pPr>
        <w:widowControl/>
        <w:autoSpaceDE/>
        <w:autoSpaceDN/>
        <w:adjustRightInd/>
        <w:spacing w:after="160"/>
        <w:jc w:val="both"/>
        <w:rPr>
          <w:rFonts w:eastAsia="Calibri"/>
          <w:b/>
          <w:bCs/>
          <w:kern w:val="2"/>
          <w:lang w:val="en-US"/>
          <w14:ligatures w14:val="standardContextual"/>
        </w:rPr>
      </w:pPr>
      <w:r w:rsidRPr="000E558A">
        <w:rPr>
          <w:rFonts w:eastAsia="Calibri"/>
          <w:b/>
          <w:bCs/>
          <w:kern w:val="2"/>
          <w:lang w:val="en-US"/>
          <w14:ligatures w14:val="standardContextual"/>
        </w:rPr>
        <w:t>1</w:t>
      </w:r>
      <w:r w:rsidR="0051492C">
        <w:rPr>
          <w:rFonts w:eastAsia="Calibri"/>
          <w:b/>
          <w:bCs/>
          <w:kern w:val="2"/>
          <w:lang w:val="en-US"/>
          <w14:ligatures w14:val="standardContextual"/>
        </w:rPr>
        <w:t>2</w:t>
      </w:r>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Ilustrimi</w:t>
      </w:r>
      <w:proofErr w:type="spellEnd"/>
      <w:r w:rsidRPr="000E558A">
        <w:rPr>
          <w:rFonts w:eastAsia="Calibri"/>
          <w:b/>
          <w:bCs/>
          <w:kern w:val="2"/>
          <w:lang w:val="en-US"/>
          <w14:ligatures w14:val="standardContextual"/>
        </w:rPr>
        <w:t xml:space="preserve"> me </w:t>
      </w:r>
      <w:proofErr w:type="spellStart"/>
      <w:r w:rsidRPr="000E558A">
        <w:rPr>
          <w:rFonts w:eastAsia="Calibri"/>
          <w:b/>
          <w:bCs/>
          <w:kern w:val="2"/>
          <w:lang w:val="en-US"/>
          <w14:ligatures w14:val="standardContextual"/>
        </w:rPr>
        <w:t>raste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ngjashme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për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ecurinë</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shitjes</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pronës</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kur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listimi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është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realizuar</w:t>
      </w:r>
      <w:proofErr w:type="spellEnd"/>
      <w:r w:rsidRPr="000E558A">
        <w:rPr>
          <w:rFonts w:eastAsia="Calibri"/>
          <w:b/>
          <w:bCs/>
          <w:kern w:val="2"/>
          <w:lang w:val="en-US"/>
          <w14:ligatures w14:val="standardContextual"/>
        </w:rPr>
        <w:t xml:space="preserve"> me </w:t>
      </w:r>
      <w:proofErr w:type="spellStart"/>
      <w:r w:rsidRPr="000E558A">
        <w:rPr>
          <w:rFonts w:eastAsia="Calibri"/>
          <w:b/>
          <w:bCs/>
          <w:kern w:val="2"/>
          <w:lang w:val="en-US"/>
          <w14:ligatures w14:val="standardContextual"/>
        </w:rPr>
        <w:t>çmimin</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duhur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ose</w:t>
      </w:r>
      <w:proofErr w:type="spellEnd"/>
      <w:r w:rsidRPr="000E558A">
        <w:rPr>
          <w:rFonts w:eastAsia="Calibri"/>
          <w:b/>
          <w:bCs/>
          <w:kern w:val="2"/>
          <w:lang w:val="en-US"/>
          <w14:ligatures w14:val="standardContextual"/>
        </w:rPr>
        <w:t xml:space="preserve"> me </w:t>
      </w:r>
      <w:proofErr w:type="spellStart"/>
      <w:r w:rsidRPr="000E558A">
        <w:rPr>
          <w:rFonts w:eastAsia="Calibri"/>
          <w:b/>
          <w:bCs/>
          <w:kern w:val="2"/>
          <w:lang w:val="en-US"/>
          <w14:ligatures w14:val="standardContextual"/>
        </w:rPr>
        <w:t>çmim</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lartë</w:t>
      </w:r>
      <w:proofErr w:type="spellEnd"/>
      <w:r w:rsidRPr="000E558A">
        <w:rPr>
          <w:rFonts w:eastAsia="Calibri"/>
          <w:b/>
          <w:bCs/>
          <w:kern w:val="2"/>
          <w:lang w:val="en-US"/>
          <w14:ligatures w14:val="standardContextual"/>
        </w:rPr>
        <w:t xml:space="preserve"> se </w:t>
      </w:r>
      <w:proofErr w:type="spellStart"/>
      <w:r w:rsidRPr="000E558A">
        <w:rPr>
          <w:rFonts w:eastAsia="Calibri"/>
          <w:b/>
          <w:bCs/>
          <w:kern w:val="2"/>
          <w:lang w:val="en-US"/>
          <w14:ligatures w14:val="standardContextual"/>
        </w:rPr>
        <w:t>oferta</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aktuale</w:t>
      </w:r>
      <w:proofErr w:type="spellEnd"/>
      <w:r w:rsidRPr="000E558A">
        <w:rPr>
          <w:rFonts w:eastAsia="Calibri"/>
          <w:b/>
          <w:bCs/>
          <w:kern w:val="2"/>
          <w:lang w:val="en-US"/>
          <w14:ligatures w14:val="standardContextual"/>
        </w:rPr>
        <w:t xml:space="preserve"> e </w:t>
      </w:r>
      <w:proofErr w:type="spellStart"/>
      <w:proofErr w:type="gramStart"/>
      <w:r w:rsidRPr="000E558A">
        <w:rPr>
          <w:rFonts w:eastAsia="Calibri"/>
          <w:b/>
          <w:bCs/>
          <w:kern w:val="2"/>
          <w:lang w:val="en-US"/>
          <w14:ligatures w14:val="standardContextual"/>
        </w:rPr>
        <w:t>tregut</w:t>
      </w:r>
      <w:proofErr w:type="spellEnd"/>
      <w:r w:rsidRPr="000E558A">
        <w:rPr>
          <w:rFonts w:eastAsia="Calibri"/>
          <w:b/>
          <w:bCs/>
          <w:kern w:val="2"/>
          <w:lang w:val="en-US"/>
          <w14:ligatures w14:val="standardContextual"/>
        </w:rPr>
        <w:t>;</w:t>
      </w:r>
      <w:proofErr w:type="gramEnd"/>
      <w:r w:rsidRPr="000E558A">
        <w:rPr>
          <w:rFonts w:eastAsia="Calibri"/>
          <w:b/>
          <w:bCs/>
          <w:kern w:val="2"/>
          <w:lang w:val="en-US"/>
          <w14:ligatures w14:val="standardContextual"/>
        </w:rPr>
        <w:t xml:space="preserve"> </w:t>
      </w:r>
    </w:p>
    <w:p w14:paraId="70910819" w14:textId="77777777" w:rsidR="000E558A" w:rsidRPr="000E558A" w:rsidRDefault="000E558A" w:rsidP="004A05EA">
      <w:pPr>
        <w:widowControl/>
        <w:autoSpaceDE/>
        <w:autoSpaceDN/>
        <w:adjustRightInd/>
        <w:jc w:val="both"/>
        <w:rPr>
          <w:rFonts w:eastAsia="Calibri"/>
          <w:kern w:val="2"/>
          <w:lang w:val="en-US"/>
          <w14:ligatures w14:val="standardContextual"/>
        </w:rPr>
      </w:pP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poshtë</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paraqes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shembuj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ndryshëm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ecurisë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raste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lartë</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oferta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aktuale</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tregut</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skenarë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realistikë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ilustruar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dallimet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rezultatet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sjellë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w:t>
      </w:r>
    </w:p>
    <w:p w14:paraId="54833BE9" w14:textId="77777777" w:rsidR="00CB5776" w:rsidRDefault="00CB5776" w:rsidP="004A05EA">
      <w:pPr>
        <w:widowControl/>
        <w:autoSpaceDE/>
        <w:autoSpaceDN/>
        <w:adjustRightInd/>
        <w:jc w:val="both"/>
        <w:rPr>
          <w:rFonts w:eastAsia="Calibri"/>
          <w:b/>
          <w:bCs/>
          <w:kern w:val="2"/>
          <w:lang w:val="en-US"/>
          <w14:ligatures w14:val="standardContextual"/>
        </w:rPr>
      </w:pPr>
    </w:p>
    <w:p w14:paraId="493A34E9" w14:textId="590CA0D7" w:rsidR="00CB5776" w:rsidRDefault="000E558A" w:rsidP="004A05EA">
      <w:pPr>
        <w:widowControl/>
        <w:autoSpaceDE/>
        <w:autoSpaceDN/>
        <w:adjustRightInd/>
        <w:jc w:val="both"/>
        <w:rPr>
          <w:rFonts w:eastAsia="Calibri"/>
          <w:kern w:val="2"/>
          <w:lang w:val="en-US"/>
          <w14:ligatures w14:val="standardContextual"/>
        </w:rPr>
      </w:pPr>
      <w:proofErr w:type="spellStart"/>
      <w:r w:rsidRPr="000E558A">
        <w:rPr>
          <w:rFonts w:eastAsia="Calibri"/>
          <w:b/>
          <w:bCs/>
          <w:kern w:val="2"/>
          <w:lang w:val="en-US"/>
          <w14:ligatures w14:val="standardContextual"/>
        </w:rPr>
        <w:t>Shembulli</w:t>
      </w:r>
      <w:proofErr w:type="spellEnd"/>
      <w:r w:rsidRPr="000E558A">
        <w:rPr>
          <w:rFonts w:eastAsia="Calibri"/>
          <w:b/>
          <w:bCs/>
          <w:kern w:val="2"/>
          <w:lang w:val="en-US"/>
          <w14:ligatures w14:val="standardContextual"/>
        </w:rPr>
        <w:t xml:space="preserve"> 1:</w:t>
      </w:r>
      <w:r w:rsidRPr="000E558A">
        <w:rPr>
          <w:rFonts w:eastAsia="Calibri"/>
          <w:kern w:val="2"/>
          <w:lang w:val="en-US"/>
          <w14:ligatures w14:val="standardContextual"/>
        </w:rPr>
        <w:t xml:space="preserve"> </w:t>
      </w:r>
    </w:p>
    <w:p w14:paraId="06F0971B" w14:textId="2FFE48C3" w:rsidR="000E558A" w:rsidRPr="000E558A" w:rsidRDefault="000E558A" w:rsidP="004A05EA">
      <w:pPr>
        <w:widowControl/>
        <w:autoSpaceDE/>
        <w:autoSpaceDN/>
        <w:adjustRightInd/>
        <w:jc w:val="both"/>
        <w:rPr>
          <w:rFonts w:eastAsia="Calibri"/>
          <w:kern w:val="2"/>
          <w:lang w:val="en-US"/>
          <w14:ligatures w14:val="standardContextual"/>
        </w:rPr>
      </w:pPr>
      <w:proofErr w:type="spellStart"/>
      <w:r w:rsidRPr="000E558A">
        <w:rPr>
          <w:rFonts w:eastAsia="Calibri"/>
          <w:kern w:val="2"/>
          <w:lang w:val="en-US"/>
          <w14:ligatures w14:val="standardContextual"/>
        </w:rPr>
        <w:t>Listimi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çmim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duhur</w:t>
      </w:r>
      <w:proofErr w:type="spellEnd"/>
    </w:p>
    <w:p w14:paraId="56E18933" w14:textId="77777777" w:rsidR="000E558A" w:rsidRPr="000E558A" w:rsidRDefault="000E558A" w:rsidP="004A05EA">
      <w:pPr>
        <w:widowControl/>
        <w:autoSpaceDE/>
        <w:autoSpaceDN/>
        <w:adjustRightInd/>
        <w:jc w:val="both"/>
        <w:rPr>
          <w:rFonts w:eastAsia="Calibri"/>
          <w:kern w:val="2"/>
          <w:lang w:val="en-US"/>
          <w14:ligatures w14:val="standardContextual"/>
        </w:rPr>
      </w:pP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apartament</w:t>
      </w:r>
      <w:proofErr w:type="spellEnd"/>
      <w:r w:rsidRPr="000E558A">
        <w:rPr>
          <w:rFonts w:eastAsia="Calibri"/>
          <w:kern w:val="2"/>
          <w:lang w:val="en-US"/>
          <w14:ligatures w14:val="standardContextual"/>
        </w:rPr>
        <w:t xml:space="preserve"> 2+1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qendër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qytetit</w:t>
      </w:r>
      <w:proofErr w:type="spellEnd"/>
      <w:r w:rsidRPr="000E558A">
        <w:rPr>
          <w:rFonts w:eastAsia="Calibri"/>
          <w:kern w:val="2"/>
          <w:lang w:val="en-US"/>
          <w14:ligatures w14:val="standardContextual"/>
        </w:rPr>
        <w:t xml:space="preserve">, me 85 m²,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rikonstruktuar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pajisur</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ngrohje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qendrore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parking personal. </w:t>
      </w: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zonë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mundësi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shkëlqyera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qira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w:t>
      </w:r>
      <w:proofErr w:type="spellEnd"/>
      <w:r w:rsidRPr="000E558A">
        <w:rPr>
          <w:rFonts w:eastAsia="Calibri"/>
          <w:kern w:val="2"/>
          <w:lang w:val="en-US"/>
          <w14:ligatures w14:val="standardContextual"/>
        </w:rPr>
        <w:t>.</w:t>
      </w:r>
    </w:p>
    <w:p w14:paraId="255951AE" w14:textId="77777777" w:rsidR="000E558A" w:rsidRPr="000E558A" w:rsidRDefault="000E558A" w:rsidP="004A05EA">
      <w:pPr>
        <w:widowControl/>
        <w:autoSpaceDE/>
        <w:autoSpaceDN/>
        <w:adjustRightInd/>
        <w:jc w:val="both"/>
        <w:rPr>
          <w:rFonts w:eastAsia="Calibri"/>
          <w:kern w:val="2"/>
          <w:lang w:val="en-US"/>
          <w14:ligatures w14:val="standardContextual"/>
        </w:rPr>
      </w:pPr>
      <w:proofErr w:type="spellStart"/>
      <w:r w:rsidRPr="000E558A">
        <w:rPr>
          <w:rFonts w:eastAsia="Calibri"/>
          <w:b/>
          <w:bCs/>
          <w:kern w:val="2"/>
          <w:lang w:val="en-US"/>
          <w14:ligatures w14:val="standardContextual"/>
        </w:rPr>
        <w:t>Çmimi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tregut</w:t>
      </w:r>
      <w:proofErr w:type="spellEnd"/>
      <w:r w:rsidRPr="000E558A">
        <w:rPr>
          <w:rFonts w:eastAsia="Calibri"/>
          <w:b/>
          <w:bCs/>
          <w:kern w:val="2"/>
          <w:lang w:val="en-US"/>
          <w14:ligatures w14:val="standardContextual"/>
        </w:rPr>
        <w:t>:</w:t>
      </w:r>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vlerësuar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100,000 € </w:t>
      </w:r>
      <w:proofErr w:type="spellStart"/>
      <w:r w:rsidRPr="000E558A">
        <w:rPr>
          <w:rFonts w:eastAsia="Calibri"/>
          <w:kern w:val="2"/>
          <w:lang w:val="en-US"/>
          <w14:ligatures w14:val="standardContextual"/>
        </w:rPr>
        <w:t>bazuar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krahasimin</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ngjashme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zonë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vlerësim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pavarur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ekspert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e ka </w:t>
      </w:r>
      <w:proofErr w:type="spellStart"/>
      <w:r w:rsidRPr="000E558A">
        <w:rPr>
          <w:rFonts w:eastAsia="Calibri"/>
          <w:kern w:val="2"/>
          <w:lang w:val="en-US"/>
          <w14:ligatures w14:val="standardContextual"/>
        </w:rPr>
        <w:t>konfirmuar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konkurrues</w:t>
      </w:r>
      <w:proofErr w:type="spellEnd"/>
      <w:r w:rsidRPr="000E558A">
        <w:rPr>
          <w:rFonts w:eastAsia="Calibri"/>
          <w:kern w:val="2"/>
          <w:lang w:val="en-US"/>
          <w14:ligatures w14:val="standardContextual"/>
        </w:rPr>
        <w:t>.</w:t>
      </w:r>
    </w:p>
    <w:p w14:paraId="6E9F461E" w14:textId="77777777" w:rsidR="000E558A" w:rsidRPr="000E558A" w:rsidRDefault="000E558A" w:rsidP="004A05EA">
      <w:pPr>
        <w:widowControl/>
        <w:autoSpaceDE/>
        <w:autoSpaceDN/>
        <w:adjustRightInd/>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Ecuria</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shitjes</w:t>
      </w:r>
      <w:proofErr w:type="spellEnd"/>
      <w:r w:rsidRPr="000E558A">
        <w:rPr>
          <w:rFonts w:eastAsia="Calibri"/>
          <w:b/>
          <w:bCs/>
          <w:kern w:val="2"/>
          <w:lang w:val="en-US"/>
          <w14:ligatures w14:val="standardContextual"/>
        </w:rPr>
        <w:t>:</w:t>
      </w:r>
    </w:p>
    <w:p w14:paraId="6F51D8CB" w14:textId="77777777" w:rsidR="000E558A" w:rsidRPr="000E558A" w:rsidRDefault="000E558A" w:rsidP="004A05EA">
      <w:pPr>
        <w:widowControl/>
        <w:autoSpaceDE/>
        <w:autoSpaceDN/>
        <w:adjustRightInd/>
        <w:jc w:val="both"/>
        <w:rPr>
          <w:rFonts w:eastAsia="Calibri"/>
          <w:kern w:val="2"/>
          <w:lang w:val="en-US"/>
          <w14:ligatures w14:val="standardContextual"/>
        </w:rPr>
      </w:pPr>
      <w:proofErr w:type="spellStart"/>
      <w:r w:rsidRPr="000E558A">
        <w:rPr>
          <w:rFonts w:eastAsia="Calibri"/>
          <w:i/>
          <w:iCs/>
          <w:kern w:val="2"/>
          <w:lang w:val="en-US"/>
          <w14:ligatures w14:val="standardContextual"/>
        </w:rPr>
        <w:t>Ditët</w:t>
      </w:r>
      <w:proofErr w:type="spellEnd"/>
      <w:r w:rsidRPr="000E558A">
        <w:rPr>
          <w:rFonts w:eastAsia="Calibri"/>
          <w:i/>
          <w:iCs/>
          <w:kern w:val="2"/>
          <w:lang w:val="en-US"/>
          <w14:ligatures w14:val="standardContextual"/>
        </w:rPr>
        <w:t xml:space="preserve"> e para </w:t>
      </w:r>
      <w:proofErr w:type="spellStart"/>
      <w:r w:rsidRPr="000E558A">
        <w:rPr>
          <w:rFonts w:eastAsia="Calibri"/>
          <w:i/>
          <w:iCs/>
          <w:kern w:val="2"/>
          <w:lang w:val="en-US"/>
          <w14:ligatures w14:val="standardContextual"/>
        </w:rPr>
        <w:t>të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listimit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treg</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çmimin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duhur</w:t>
      </w:r>
      <w:proofErr w:type="spellEnd"/>
      <w:r w:rsidRPr="000E558A">
        <w:rPr>
          <w:rFonts w:eastAsia="Calibri"/>
          <w:kern w:val="2"/>
          <w:lang w:val="en-US"/>
          <w14:ligatures w14:val="standardContextual"/>
        </w:rPr>
        <w:t xml:space="preserve"> (100,000 €).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shpërndarë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përmes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platformave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njohura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rrjeteve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sociale</w:t>
      </w:r>
      <w:proofErr w:type="spellEnd"/>
      <w:r w:rsidRPr="000E558A">
        <w:rPr>
          <w:rFonts w:eastAsia="Calibri"/>
          <w:kern w:val="2"/>
          <w:lang w:val="en-US"/>
          <w14:ligatures w14:val="standardContextual"/>
        </w:rPr>
        <w:t>.</w:t>
      </w:r>
    </w:p>
    <w:p w14:paraId="31F6D32A" w14:textId="77777777" w:rsidR="000E558A" w:rsidRPr="000E558A" w:rsidRDefault="000E558A" w:rsidP="004A05EA">
      <w:pPr>
        <w:widowControl/>
        <w:autoSpaceDE/>
        <w:autoSpaceDN/>
        <w:adjustRightInd/>
        <w:jc w:val="both"/>
        <w:rPr>
          <w:rFonts w:eastAsia="Calibri"/>
          <w:kern w:val="2"/>
          <w:lang w:val="en-US"/>
          <w14:ligatures w14:val="standardContextual"/>
        </w:rPr>
      </w:pPr>
      <w:proofErr w:type="spellStart"/>
      <w:r w:rsidRPr="000E558A">
        <w:rPr>
          <w:rFonts w:eastAsia="Calibri"/>
          <w:b/>
          <w:bCs/>
          <w:i/>
          <w:iCs/>
          <w:kern w:val="2"/>
          <w:lang w:val="en-US"/>
          <w14:ligatures w14:val="standardContextual"/>
        </w:rPr>
        <w:t>Interesi</w:t>
      </w:r>
      <w:proofErr w:type="spellEnd"/>
      <w:r w:rsidRPr="000E558A">
        <w:rPr>
          <w:rFonts w:eastAsia="Calibri"/>
          <w:b/>
          <w:bCs/>
          <w:i/>
          <w:iCs/>
          <w:kern w:val="2"/>
          <w:lang w:val="en-US"/>
          <w14:ligatures w14:val="standardContextual"/>
        </w:rPr>
        <w:t xml:space="preserve"> </w:t>
      </w:r>
      <w:proofErr w:type="spellStart"/>
      <w:r w:rsidRPr="000E558A">
        <w:rPr>
          <w:rFonts w:eastAsia="Calibri"/>
          <w:b/>
          <w:bCs/>
          <w:i/>
          <w:iCs/>
          <w:kern w:val="2"/>
          <w:lang w:val="en-US"/>
          <w14:ligatures w14:val="standardContextual"/>
        </w:rPr>
        <w:t>dhe</w:t>
      </w:r>
      <w:proofErr w:type="spellEnd"/>
      <w:r w:rsidRPr="000E558A">
        <w:rPr>
          <w:rFonts w:eastAsia="Calibri"/>
          <w:b/>
          <w:bCs/>
          <w:i/>
          <w:iCs/>
          <w:kern w:val="2"/>
          <w:lang w:val="en-US"/>
          <w14:ligatures w14:val="standardContextual"/>
        </w:rPr>
        <w:t xml:space="preserve"> </w:t>
      </w:r>
      <w:proofErr w:type="spellStart"/>
      <w:r w:rsidRPr="000E558A">
        <w:rPr>
          <w:rFonts w:eastAsia="Calibri"/>
          <w:b/>
          <w:bCs/>
          <w:i/>
          <w:iCs/>
          <w:kern w:val="2"/>
          <w:lang w:val="en-US"/>
          <w14:ligatures w14:val="standardContextual"/>
        </w:rPr>
        <w:t>shikimi</w:t>
      </w:r>
      <w:proofErr w:type="spellEnd"/>
      <w:r w:rsidRPr="000E558A">
        <w:rPr>
          <w:rFonts w:eastAsia="Calibri"/>
          <w:b/>
          <w:bCs/>
          <w:i/>
          <w:iCs/>
          <w:kern w:val="2"/>
          <w:lang w:val="en-US"/>
          <w14:ligatures w14:val="standardContextual"/>
        </w:rPr>
        <w:t xml:space="preserve"> </w:t>
      </w:r>
      <w:proofErr w:type="spellStart"/>
      <w:r w:rsidRPr="000E558A">
        <w:rPr>
          <w:rFonts w:eastAsia="Calibri"/>
          <w:b/>
          <w:bCs/>
          <w:i/>
          <w:iCs/>
          <w:kern w:val="2"/>
          <w:lang w:val="en-US"/>
          <w14:ligatures w14:val="standardContextual"/>
        </w:rPr>
        <w:t>i</w:t>
      </w:r>
      <w:proofErr w:type="spellEnd"/>
      <w:r w:rsidRPr="000E558A">
        <w:rPr>
          <w:rFonts w:eastAsia="Calibri"/>
          <w:b/>
          <w:bCs/>
          <w:i/>
          <w:iCs/>
          <w:kern w:val="2"/>
          <w:lang w:val="en-US"/>
          <w14:ligatures w14:val="standardContextual"/>
        </w:rPr>
        <w:t xml:space="preserve"> </w:t>
      </w:r>
      <w:proofErr w:type="spellStart"/>
      <w:r w:rsidRPr="000E558A">
        <w:rPr>
          <w:rFonts w:eastAsia="Calibri"/>
          <w:b/>
          <w:bCs/>
          <w:i/>
          <w:iCs/>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tërheq</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numër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konsiderueshëm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potencialë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javët</w:t>
      </w:r>
      <w:proofErr w:type="spellEnd"/>
      <w:r w:rsidRPr="000E558A">
        <w:rPr>
          <w:rFonts w:eastAsia="Calibri"/>
          <w:kern w:val="2"/>
          <w:lang w:val="en-US"/>
          <w14:ligatures w14:val="standardContextual"/>
        </w:rPr>
        <w:t xml:space="preserve"> e para,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organizuar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vizita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individë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interesuar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familje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tillë</w:t>
      </w:r>
      <w:proofErr w:type="spellEnd"/>
      <w:r w:rsidRPr="000E558A">
        <w:rPr>
          <w:rFonts w:eastAsia="Calibri"/>
          <w:kern w:val="2"/>
          <w:lang w:val="en-US"/>
          <w14:ligatures w14:val="standardContextual"/>
        </w:rPr>
        <w:t>.</w:t>
      </w:r>
    </w:p>
    <w:p w14:paraId="650FCFFE" w14:textId="77777777" w:rsidR="000E558A" w:rsidRPr="000E558A" w:rsidRDefault="000E558A" w:rsidP="004A05EA">
      <w:pPr>
        <w:widowControl/>
        <w:autoSpaceDE/>
        <w:autoSpaceDN/>
        <w:adjustRightInd/>
        <w:jc w:val="both"/>
        <w:rPr>
          <w:rFonts w:eastAsia="Calibri"/>
          <w:kern w:val="2"/>
          <w:lang w:val="en-US"/>
          <w14:ligatures w14:val="standardContextual"/>
        </w:rPr>
      </w:pPr>
      <w:proofErr w:type="spellStart"/>
      <w:r w:rsidRPr="000E558A">
        <w:rPr>
          <w:rFonts w:eastAsia="Calibri"/>
          <w:i/>
          <w:iCs/>
          <w:kern w:val="2"/>
          <w:lang w:val="en-US"/>
          <w14:ligatures w14:val="standardContextual"/>
        </w:rPr>
        <w:t>Oferta</w:t>
      </w:r>
      <w:proofErr w:type="spellEnd"/>
      <w:r w:rsidRPr="000E558A">
        <w:rPr>
          <w:rFonts w:eastAsia="Calibri"/>
          <w:kern w:val="2"/>
          <w:lang w:val="en-US"/>
          <w14:ligatures w14:val="standardContextual"/>
        </w:rPr>
        <w:t xml:space="preserve">: Pas </w:t>
      </w:r>
      <w:proofErr w:type="spellStart"/>
      <w:r w:rsidRPr="000E558A">
        <w:rPr>
          <w:rFonts w:eastAsia="Calibri"/>
          <w:kern w:val="2"/>
          <w:lang w:val="en-US"/>
          <w14:ligatures w14:val="standardContextual"/>
        </w:rPr>
        <w:t>vizitave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negociatave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mundshëm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ofertë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arsyeshme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prej</w:t>
      </w:r>
      <w:proofErr w:type="spellEnd"/>
      <w:r w:rsidRPr="000E558A">
        <w:rPr>
          <w:rFonts w:eastAsia="Calibri"/>
          <w:kern w:val="2"/>
          <w:lang w:val="en-US"/>
          <w14:ligatures w14:val="standardContextual"/>
        </w:rPr>
        <w:t xml:space="preserve"> 97,000 €,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brenda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kufirit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tregut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mundur</w:t>
      </w:r>
      <w:proofErr w:type="spellEnd"/>
      <w:r w:rsidRPr="000E558A">
        <w:rPr>
          <w:rFonts w:eastAsia="Calibri"/>
          <w:kern w:val="2"/>
          <w:lang w:val="en-US"/>
          <w14:ligatures w14:val="standardContextual"/>
        </w:rPr>
        <w:t xml:space="preserve"> pa problem.</w:t>
      </w:r>
    </w:p>
    <w:p w14:paraId="2AAB2608" w14:textId="77777777" w:rsidR="000E558A" w:rsidRPr="000E558A" w:rsidRDefault="000E558A" w:rsidP="004A05EA">
      <w:pPr>
        <w:widowControl/>
        <w:autoSpaceDE/>
        <w:autoSpaceDN/>
        <w:adjustRightInd/>
        <w:jc w:val="both"/>
        <w:rPr>
          <w:rFonts w:eastAsia="Calibri"/>
          <w:kern w:val="2"/>
          <w:lang w:val="en-US"/>
          <w14:ligatures w14:val="standardContextual"/>
        </w:rPr>
      </w:pPr>
      <w:proofErr w:type="spellStart"/>
      <w:r w:rsidRPr="000E558A">
        <w:rPr>
          <w:rFonts w:eastAsia="Calibri"/>
          <w:i/>
          <w:iCs/>
          <w:kern w:val="2"/>
          <w:lang w:val="en-US"/>
          <w14:ligatures w14:val="standardContextual"/>
        </w:rPr>
        <w:t>Shitja</w:t>
      </w:r>
      <w:proofErr w:type="spellEnd"/>
      <w:r w:rsidRPr="000E558A">
        <w:rPr>
          <w:rFonts w:eastAsia="Calibri"/>
          <w:kern w:val="2"/>
          <w:lang w:val="en-US"/>
          <w14:ligatures w14:val="standardContextual"/>
        </w:rPr>
        <w:t xml:space="preserve">: Pas </w:t>
      </w:r>
      <w:proofErr w:type="spellStart"/>
      <w:r w:rsidRPr="000E558A">
        <w:rPr>
          <w:rFonts w:eastAsia="Calibri"/>
          <w:kern w:val="2"/>
          <w:lang w:val="en-US"/>
          <w14:ligatures w14:val="standardContextual"/>
        </w:rPr>
        <w:t>dy</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javësh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negociatash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arrijnë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çmimin</w:t>
      </w:r>
      <w:proofErr w:type="spellEnd"/>
      <w:r w:rsidRPr="000E558A">
        <w:rPr>
          <w:rFonts w:eastAsia="Calibri"/>
          <w:kern w:val="2"/>
          <w:lang w:val="en-US"/>
          <w14:ligatures w14:val="standardContextual"/>
        </w:rPr>
        <w:t xml:space="preserve"> 98,000 €,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cili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pranueshëm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shpejt</w:t>
      </w:r>
      <w:proofErr w:type="spellEnd"/>
      <w:r w:rsidRPr="000E558A">
        <w:rPr>
          <w:rFonts w:eastAsia="Calibri"/>
          <w:kern w:val="2"/>
          <w:lang w:val="en-US"/>
          <w14:ligatures w14:val="standardContextual"/>
        </w:rPr>
        <w:t>.</w:t>
      </w:r>
    </w:p>
    <w:p w14:paraId="02DEC3D2" w14:textId="77777777" w:rsidR="000E558A" w:rsidRPr="000E558A" w:rsidRDefault="000E558A" w:rsidP="004A05EA">
      <w:pPr>
        <w:widowControl/>
        <w:autoSpaceDE/>
        <w:autoSpaceDN/>
        <w:adjustRightInd/>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Përfundimi</w:t>
      </w:r>
      <w:proofErr w:type="spellEnd"/>
      <w:r w:rsidRPr="000E558A">
        <w:rPr>
          <w:rFonts w:eastAsia="Calibri"/>
          <w:b/>
          <w:bCs/>
          <w:kern w:val="2"/>
          <w:lang w:val="en-US"/>
          <w14:ligatures w14:val="standardContextual"/>
        </w:rPr>
        <w:t>:</w:t>
      </w:r>
    </w:p>
    <w:p w14:paraId="370B0AA2" w14:textId="77777777" w:rsidR="000E558A" w:rsidRPr="000E558A" w:rsidRDefault="000E558A" w:rsidP="004A05EA">
      <w:pPr>
        <w:widowControl/>
        <w:autoSpaceDE/>
        <w:autoSpaceDN/>
        <w:adjustRightInd/>
        <w:jc w:val="both"/>
        <w:rPr>
          <w:rFonts w:eastAsia="Calibri"/>
          <w:kern w:val="2"/>
          <w:lang w:val="en-US"/>
          <w14:ligatures w14:val="standardContextual"/>
        </w:rPr>
      </w:pPr>
      <w:proofErr w:type="spellStart"/>
      <w:r w:rsidRPr="000E558A">
        <w:rPr>
          <w:rFonts w:eastAsia="Calibri"/>
          <w:i/>
          <w:iCs/>
          <w:kern w:val="2"/>
          <w:lang w:val="en-US"/>
          <w14:ligatures w14:val="standardContextual"/>
        </w:rPr>
        <w:t>Shpejtësia</w:t>
      </w:r>
      <w:proofErr w:type="spellEnd"/>
      <w:r w:rsidRPr="000E558A">
        <w:rPr>
          <w:rFonts w:eastAsia="Calibri"/>
          <w:i/>
          <w:iCs/>
          <w:kern w:val="2"/>
          <w:lang w:val="en-US"/>
          <w14:ligatures w14:val="standardContextual"/>
        </w:rPr>
        <w:t xml:space="preserve"> e </w:t>
      </w:r>
      <w:proofErr w:type="spellStart"/>
      <w:r w:rsidRPr="000E558A">
        <w:rPr>
          <w:rFonts w:eastAsia="Calibri"/>
          <w:i/>
          <w:iCs/>
          <w:kern w:val="2"/>
          <w:lang w:val="en-US"/>
          <w14:ligatures w14:val="standardContextual"/>
        </w:rPr>
        <w:t>shitjes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Shitja</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ndodhur</w:t>
      </w:r>
      <w:proofErr w:type="spellEnd"/>
      <w:r w:rsidRPr="000E558A">
        <w:rPr>
          <w:rFonts w:eastAsia="Calibri"/>
          <w:kern w:val="2"/>
          <w:lang w:val="en-US"/>
          <w14:ligatures w14:val="standardContextual"/>
        </w:rPr>
        <w:t xml:space="preserve"> pas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shkurtër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rreth</w:t>
      </w:r>
      <w:proofErr w:type="spellEnd"/>
      <w:r w:rsidRPr="000E558A">
        <w:rPr>
          <w:rFonts w:eastAsia="Calibri"/>
          <w:kern w:val="2"/>
          <w:lang w:val="en-US"/>
          <w14:ligatures w14:val="standardContextual"/>
        </w:rPr>
        <w:t xml:space="preserve"> 3 </w:t>
      </w:r>
      <w:proofErr w:type="spellStart"/>
      <w:r w:rsidRPr="000E558A">
        <w:rPr>
          <w:rFonts w:eastAsia="Calibri"/>
          <w:kern w:val="2"/>
          <w:lang w:val="en-US"/>
          <w14:ligatures w14:val="standardContextual"/>
        </w:rPr>
        <w:t>javë</w:t>
      </w:r>
      <w:proofErr w:type="spellEnd"/>
      <w:r w:rsidRPr="000E558A">
        <w:rPr>
          <w:rFonts w:eastAsia="Calibri"/>
          <w:kern w:val="2"/>
          <w:lang w:val="en-US"/>
          <w14:ligatures w14:val="standardContextual"/>
        </w:rPr>
        <w:t>).</w:t>
      </w:r>
    </w:p>
    <w:p w14:paraId="3DA3BD4C" w14:textId="77777777" w:rsidR="000E558A" w:rsidRPr="000E558A" w:rsidRDefault="000E558A" w:rsidP="004A05EA">
      <w:pPr>
        <w:widowControl/>
        <w:autoSpaceDE/>
        <w:autoSpaceDN/>
        <w:adjustRightInd/>
        <w:jc w:val="both"/>
        <w:rPr>
          <w:rFonts w:eastAsia="Calibri"/>
          <w:kern w:val="2"/>
          <w:lang w:val="en-US"/>
          <w14:ligatures w14:val="standardContextual"/>
        </w:rPr>
      </w:pPr>
      <w:proofErr w:type="spellStart"/>
      <w:r w:rsidRPr="000E558A">
        <w:rPr>
          <w:rFonts w:eastAsia="Calibri"/>
          <w:i/>
          <w:iCs/>
          <w:kern w:val="2"/>
          <w:lang w:val="en-US"/>
          <w14:ligatures w14:val="standardContextual"/>
        </w:rPr>
        <w:lastRenderedPageBreak/>
        <w:t>Fitimi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dhe</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kënaqësia</w:t>
      </w:r>
      <w:proofErr w:type="spellEnd"/>
      <w:r w:rsidRPr="000E558A">
        <w:rPr>
          <w:rFonts w:eastAsia="Calibri"/>
          <w:i/>
          <w:iCs/>
          <w:kern w:val="2"/>
          <w:lang w:val="en-US"/>
          <w14:ligatures w14:val="standardContextual"/>
        </w:rPr>
        <w:t>:</w:t>
      </w:r>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realizuar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fitim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kënaqshëm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kënaqur</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procesin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shitjes</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marrë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pasqyron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vlerën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reale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w:t>
      </w:r>
    </w:p>
    <w:p w14:paraId="4DA1F249" w14:textId="77777777" w:rsidR="000E558A" w:rsidRPr="000E558A" w:rsidRDefault="000E558A" w:rsidP="004A05EA">
      <w:pPr>
        <w:widowControl/>
        <w:autoSpaceDE/>
        <w:autoSpaceDN/>
        <w:adjustRightInd/>
        <w:jc w:val="both"/>
        <w:rPr>
          <w:rFonts w:eastAsia="Calibri"/>
          <w:kern w:val="2"/>
          <w:lang w:val="en-US"/>
          <w14:ligatures w14:val="standardContextual"/>
        </w:rPr>
      </w:pPr>
      <w:proofErr w:type="spellStart"/>
      <w:r w:rsidRPr="000E558A">
        <w:rPr>
          <w:rFonts w:eastAsia="Calibri"/>
          <w:i/>
          <w:iCs/>
          <w:kern w:val="2"/>
          <w:lang w:val="en-US"/>
          <w14:ligatures w14:val="standardContextual"/>
        </w:rPr>
        <w:t>Konsistenca</w:t>
      </w:r>
      <w:proofErr w:type="spellEnd"/>
      <w:r w:rsidRPr="000E558A">
        <w:rPr>
          <w:rFonts w:eastAsia="Calibri"/>
          <w:i/>
          <w:iCs/>
          <w:kern w:val="2"/>
          <w:lang w:val="en-US"/>
          <w14:ligatures w14:val="standardContextual"/>
        </w:rPr>
        <w:t xml:space="preserve"> e </w:t>
      </w:r>
      <w:proofErr w:type="spellStart"/>
      <w:r w:rsidRPr="000E558A">
        <w:rPr>
          <w:rFonts w:eastAsia="Calibri"/>
          <w:i/>
          <w:iCs/>
          <w:kern w:val="2"/>
          <w:lang w:val="en-US"/>
          <w14:ligatures w14:val="standardContextual"/>
        </w:rPr>
        <w:t>çmimit</w:t>
      </w:r>
      <w:proofErr w:type="spellEnd"/>
      <w:r w:rsidRPr="000E558A">
        <w:rPr>
          <w:rFonts w:eastAsia="Calibri"/>
          <w:i/>
          <w:iCs/>
          <w:kern w:val="2"/>
          <w:lang w:val="en-US"/>
          <w14:ligatures w14:val="standardContextual"/>
        </w:rPr>
        <w:t>:</w:t>
      </w:r>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qenë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përputhje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kërkesën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tregut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brenda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pritur</w:t>
      </w:r>
      <w:proofErr w:type="spellEnd"/>
      <w:r w:rsidRPr="000E558A">
        <w:rPr>
          <w:rFonts w:eastAsia="Calibri"/>
          <w:kern w:val="2"/>
          <w:lang w:val="en-US"/>
          <w14:ligatures w14:val="standardContextual"/>
        </w:rPr>
        <w:t>.</w:t>
      </w:r>
    </w:p>
    <w:p w14:paraId="58D8C704" w14:textId="77777777" w:rsidR="000E558A" w:rsidRPr="000E558A" w:rsidRDefault="000E558A" w:rsidP="004A05EA">
      <w:pPr>
        <w:widowControl/>
        <w:autoSpaceDE/>
        <w:autoSpaceDN/>
        <w:adjustRightInd/>
        <w:jc w:val="both"/>
        <w:rPr>
          <w:rFonts w:eastAsia="Calibri"/>
          <w:kern w:val="2"/>
          <w:lang w:val="en-US"/>
          <w14:ligatures w14:val="standardContextual"/>
        </w:rPr>
      </w:pPr>
    </w:p>
    <w:p w14:paraId="0F57BEE5" w14:textId="77777777" w:rsidR="000E558A" w:rsidRPr="000E558A" w:rsidRDefault="000E558A" w:rsidP="004A05EA">
      <w:pPr>
        <w:widowControl/>
        <w:autoSpaceDE/>
        <w:autoSpaceDN/>
        <w:adjustRightInd/>
        <w:jc w:val="both"/>
        <w:rPr>
          <w:rFonts w:eastAsia="Calibri"/>
          <w:kern w:val="2"/>
          <w:lang w:val="en-US"/>
          <w14:ligatures w14:val="standardContextual"/>
        </w:rPr>
      </w:pPr>
      <w:proofErr w:type="spellStart"/>
      <w:r w:rsidRPr="000E558A">
        <w:rPr>
          <w:rFonts w:eastAsia="Calibri"/>
          <w:b/>
          <w:bCs/>
          <w:kern w:val="2"/>
          <w:lang w:val="en-US"/>
          <w14:ligatures w14:val="standardContextual"/>
        </w:rPr>
        <w:t>Shembulli</w:t>
      </w:r>
      <w:proofErr w:type="spellEnd"/>
      <w:r w:rsidRPr="000E558A">
        <w:rPr>
          <w:rFonts w:eastAsia="Calibri"/>
          <w:b/>
          <w:bCs/>
          <w:kern w:val="2"/>
          <w:lang w:val="en-US"/>
          <w14:ligatures w14:val="standardContextual"/>
        </w:rPr>
        <w:t xml:space="preserve"> 2:</w:t>
      </w:r>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çmim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lartë</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oferta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aktuale</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tregut</w:t>
      </w:r>
      <w:proofErr w:type="spellEnd"/>
    </w:p>
    <w:p w14:paraId="344313E2" w14:textId="77777777" w:rsidR="000E558A" w:rsidRPr="000E558A" w:rsidRDefault="000E558A" w:rsidP="004A05EA">
      <w:pPr>
        <w:widowControl/>
        <w:autoSpaceDE/>
        <w:autoSpaceDN/>
        <w:adjustRightInd/>
        <w:jc w:val="both"/>
        <w:rPr>
          <w:rFonts w:eastAsia="Calibri"/>
          <w:kern w:val="2"/>
          <w:lang w:val="en-US"/>
          <w14:ligatures w14:val="standardContextual"/>
        </w:rPr>
      </w:pPr>
      <w:proofErr w:type="spellStart"/>
      <w:r w:rsidRPr="000E558A">
        <w:rPr>
          <w:rFonts w:eastAsia="Calibri"/>
          <w:i/>
          <w:iCs/>
          <w:kern w:val="2"/>
          <w:lang w:val="en-US"/>
          <w14:ligatures w14:val="standardContextual"/>
        </w:rPr>
        <w:t>Pasuria</w:t>
      </w:r>
      <w:proofErr w:type="spellEnd"/>
      <w:r w:rsidRPr="000E558A">
        <w:rPr>
          <w:rFonts w:eastAsia="Calibri"/>
          <w:i/>
          <w:iCs/>
          <w:kern w:val="2"/>
          <w:lang w:val="en-US"/>
          <w14:ligatures w14:val="standardContextual"/>
        </w:rPr>
        <w:t>:</w:t>
      </w:r>
      <w:r w:rsidRPr="000E558A">
        <w:rPr>
          <w:rFonts w:eastAsia="Calibri"/>
          <w:kern w:val="2"/>
          <w:lang w:val="en-US"/>
          <w14:ligatures w14:val="standardContextual"/>
        </w:rPr>
        <w:t xml:space="preserve"> Po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referohemi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njëjtës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2+1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qendër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qytetit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ky</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herë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listuar</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lartë</w:t>
      </w:r>
      <w:proofErr w:type="spellEnd"/>
      <w:r w:rsidRPr="000E558A">
        <w:rPr>
          <w:rFonts w:eastAsia="Calibri"/>
          <w:kern w:val="2"/>
          <w:lang w:val="en-US"/>
          <w14:ligatures w14:val="standardContextual"/>
        </w:rPr>
        <w:t xml:space="preserve">, 120,000 €,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20%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vlerësuar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tregut</w:t>
      </w:r>
      <w:proofErr w:type="spellEnd"/>
      <w:r w:rsidRPr="000E558A">
        <w:rPr>
          <w:rFonts w:eastAsia="Calibri"/>
          <w:kern w:val="2"/>
          <w:lang w:val="en-US"/>
          <w14:ligatures w14:val="standardContextual"/>
        </w:rPr>
        <w:t>.</w:t>
      </w:r>
    </w:p>
    <w:p w14:paraId="0C5EA3E4" w14:textId="77777777" w:rsidR="000E558A" w:rsidRPr="000E558A" w:rsidRDefault="000E558A" w:rsidP="004A05EA">
      <w:pPr>
        <w:widowControl/>
        <w:autoSpaceDE/>
        <w:autoSpaceDN/>
        <w:adjustRightInd/>
        <w:jc w:val="both"/>
        <w:rPr>
          <w:rFonts w:eastAsia="Calibri"/>
          <w:kern w:val="2"/>
          <w:lang w:val="en-US"/>
          <w14:ligatures w14:val="standardContextual"/>
        </w:rPr>
      </w:pPr>
      <w:proofErr w:type="spellStart"/>
      <w:r w:rsidRPr="000E558A">
        <w:rPr>
          <w:rFonts w:eastAsia="Calibri"/>
          <w:i/>
          <w:iCs/>
          <w:kern w:val="2"/>
          <w:lang w:val="en-US"/>
          <w14:ligatures w14:val="standardContextual"/>
        </w:rPr>
        <w:t>Çmimi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tregut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ekspert</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vlerësuar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100,000 €, </w:t>
      </w:r>
      <w:proofErr w:type="spellStart"/>
      <w:r w:rsidRPr="000E558A">
        <w:rPr>
          <w:rFonts w:eastAsia="Calibri"/>
          <w:kern w:val="2"/>
          <w:lang w:val="en-US"/>
          <w14:ligatures w14:val="standardContextual"/>
        </w:rPr>
        <w:t>bazuar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krahasimin</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ngjashme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faktorë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vendndodhja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kushtrimet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vendos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120,000 €, duke </w:t>
      </w:r>
      <w:proofErr w:type="spellStart"/>
      <w:r w:rsidRPr="000E558A">
        <w:rPr>
          <w:rFonts w:eastAsia="Calibri"/>
          <w:kern w:val="2"/>
          <w:lang w:val="en-US"/>
          <w14:ligatures w14:val="standardContextual"/>
        </w:rPr>
        <w:t>menduar</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shkak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përmirësimeve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pozicionit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saj</w:t>
      </w:r>
      <w:proofErr w:type="spellEnd"/>
      <w:r w:rsidRPr="000E558A">
        <w:rPr>
          <w:rFonts w:eastAsia="Calibri"/>
          <w:kern w:val="2"/>
          <w:lang w:val="en-US"/>
          <w14:ligatures w14:val="standardContextual"/>
        </w:rPr>
        <w:t>.</w:t>
      </w:r>
    </w:p>
    <w:p w14:paraId="25C20CB0" w14:textId="77777777" w:rsidR="000E558A" w:rsidRPr="000E558A" w:rsidRDefault="000E558A" w:rsidP="004A05EA">
      <w:pPr>
        <w:widowControl/>
        <w:autoSpaceDE/>
        <w:autoSpaceDN/>
        <w:adjustRightInd/>
        <w:jc w:val="both"/>
        <w:rPr>
          <w:rFonts w:eastAsia="Calibri"/>
          <w:i/>
          <w:iCs/>
          <w:kern w:val="2"/>
          <w:lang w:val="en-US"/>
          <w14:ligatures w14:val="standardContextual"/>
        </w:rPr>
      </w:pPr>
      <w:proofErr w:type="spellStart"/>
      <w:r w:rsidRPr="000E558A">
        <w:rPr>
          <w:rFonts w:eastAsia="Calibri"/>
          <w:i/>
          <w:iCs/>
          <w:kern w:val="2"/>
          <w:lang w:val="en-US"/>
          <w14:ligatures w14:val="standardContextual"/>
        </w:rPr>
        <w:t>Ecuria</w:t>
      </w:r>
      <w:proofErr w:type="spellEnd"/>
      <w:r w:rsidRPr="000E558A">
        <w:rPr>
          <w:rFonts w:eastAsia="Calibri"/>
          <w:i/>
          <w:iCs/>
          <w:kern w:val="2"/>
          <w:lang w:val="en-US"/>
          <w14:ligatures w14:val="standardContextual"/>
        </w:rPr>
        <w:t xml:space="preserve"> e </w:t>
      </w:r>
      <w:proofErr w:type="spellStart"/>
      <w:r w:rsidRPr="000E558A">
        <w:rPr>
          <w:rFonts w:eastAsia="Calibri"/>
          <w:i/>
          <w:iCs/>
          <w:kern w:val="2"/>
          <w:lang w:val="en-US"/>
          <w14:ligatures w14:val="standardContextual"/>
        </w:rPr>
        <w:t>shitjes</w:t>
      </w:r>
      <w:proofErr w:type="spellEnd"/>
      <w:r w:rsidRPr="000E558A">
        <w:rPr>
          <w:rFonts w:eastAsia="Calibri"/>
          <w:i/>
          <w:iCs/>
          <w:kern w:val="2"/>
          <w:lang w:val="en-US"/>
          <w14:ligatures w14:val="standardContextual"/>
        </w:rPr>
        <w:t>:</w:t>
      </w:r>
    </w:p>
    <w:p w14:paraId="206D91E2" w14:textId="77777777" w:rsidR="000E558A" w:rsidRPr="000E558A" w:rsidRDefault="000E558A" w:rsidP="004A05EA">
      <w:pPr>
        <w:widowControl/>
        <w:autoSpaceDE/>
        <w:autoSpaceDN/>
        <w:adjustRightInd/>
        <w:jc w:val="both"/>
        <w:rPr>
          <w:rFonts w:eastAsia="Calibri"/>
          <w:kern w:val="2"/>
          <w:lang w:val="en-US"/>
          <w14:ligatures w14:val="standardContextual"/>
        </w:rPr>
      </w:pPr>
      <w:proofErr w:type="spellStart"/>
      <w:r w:rsidRPr="000E558A">
        <w:rPr>
          <w:rFonts w:eastAsia="Calibri"/>
          <w:i/>
          <w:iCs/>
          <w:kern w:val="2"/>
          <w:lang w:val="en-US"/>
          <w14:ligatures w14:val="standardContextual"/>
        </w:rPr>
        <w:t>Ditët</w:t>
      </w:r>
      <w:proofErr w:type="spellEnd"/>
      <w:r w:rsidRPr="000E558A">
        <w:rPr>
          <w:rFonts w:eastAsia="Calibri"/>
          <w:i/>
          <w:iCs/>
          <w:kern w:val="2"/>
          <w:lang w:val="en-US"/>
          <w14:ligatures w14:val="standardContextual"/>
        </w:rPr>
        <w:t xml:space="preserve"> e para </w:t>
      </w:r>
      <w:proofErr w:type="spellStart"/>
      <w:r w:rsidRPr="000E558A">
        <w:rPr>
          <w:rFonts w:eastAsia="Calibri"/>
          <w:i/>
          <w:iCs/>
          <w:kern w:val="2"/>
          <w:lang w:val="en-US"/>
          <w14:ligatures w14:val="standardContextual"/>
        </w:rPr>
        <w:t>të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listimit</w:t>
      </w:r>
      <w:proofErr w:type="spellEnd"/>
      <w:r w:rsidRPr="000E558A">
        <w:rPr>
          <w:rFonts w:eastAsia="Calibri"/>
          <w:i/>
          <w:iCs/>
          <w:kern w:val="2"/>
          <w:lang w:val="en-US"/>
          <w14:ligatures w14:val="standardContextual"/>
        </w:rPr>
        <w:t>:</w:t>
      </w:r>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listuar</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çmimin</w:t>
      </w:r>
      <w:proofErr w:type="spellEnd"/>
      <w:r w:rsidRPr="000E558A">
        <w:rPr>
          <w:rFonts w:eastAsia="Calibri"/>
          <w:kern w:val="2"/>
          <w:lang w:val="en-US"/>
          <w14:ligatures w14:val="standardContextual"/>
        </w:rPr>
        <w:t xml:space="preserve"> 120,000 €.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shpërndan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lajmin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dukshme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platformat</w:t>
      </w:r>
      <w:proofErr w:type="spellEnd"/>
      <w:r w:rsidRPr="000E558A">
        <w:rPr>
          <w:rFonts w:eastAsia="Calibri"/>
          <w:kern w:val="2"/>
          <w:lang w:val="en-US"/>
          <w14:ligatures w14:val="standardContextual"/>
        </w:rPr>
        <w:t xml:space="preserve"> online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agjencitë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Pavarësisht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promovimit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drejtpërdrejtë</w:t>
      </w:r>
      <w:proofErr w:type="spellEnd"/>
      <w:r w:rsidRPr="000E558A">
        <w:rPr>
          <w:rFonts w:eastAsia="Calibri"/>
          <w:kern w:val="2"/>
          <w:lang w:val="en-US"/>
          <w14:ligatures w14:val="standardContextual"/>
        </w:rPr>
        <w:t>.</w:t>
      </w:r>
    </w:p>
    <w:p w14:paraId="26824BB1" w14:textId="77777777" w:rsidR="000E558A" w:rsidRPr="000E558A" w:rsidRDefault="000E558A" w:rsidP="004A05EA">
      <w:pPr>
        <w:widowControl/>
        <w:autoSpaceDE/>
        <w:autoSpaceDN/>
        <w:adjustRightInd/>
        <w:jc w:val="both"/>
        <w:rPr>
          <w:rFonts w:eastAsia="Calibri"/>
          <w:kern w:val="2"/>
          <w:lang w:val="en-US"/>
          <w14:ligatures w14:val="standardContextual"/>
        </w:rPr>
      </w:pPr>
      <w:r w:rsidRPr="000E558A">
        <w:rPr>
          <w:rFonts w:eastAsia="Calibri"/>
          <w:i/>
          <w:iCs/>
          <w:kern w:val="2"/>
          <w:lang w:val="en-US"/>
          <w14:ligatures w14:val="standardContextual"/>
        </w:rPr>
        <w:t xml:space="preserve">Pak </w:t>
      </w:r>
      <w:proofErr w:type="spellStart"/>
      <w:r w:rsidRPr="000E558A">
        <w:rPr>
          <w:rFonts w:eastAsia="Calibri"/>
          <w:i/>
          <w:iCs/>
          <w:kern w:val="2"/>
          <w:lang w:val="en-US"/>
          <w14:ligatures w14:val="standardContextual"/>
        </w:rPr>
        <w:t>vizita</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dhe</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interes</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kufizuar</w:t>
      </w:r>
      <w:proofErr w:type="spellEnd"/>
      <w:r w:rsidRPr="000E558A">
        <w:rPr>
          <w:rFonts w:eastAsia="Calibri"/>
          <w:kern w:val="2"/>
          <w:lang w:val="en-US"/>
          <w14:ligatures w14:val="standardContextual"/>
        </w:rPr>
        <w:t xml:space="preserve">: Pas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javësh</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pasur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vetëm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vizita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shumica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blerësve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shprehur</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sesa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justifikohen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marrë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parasysh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ngjashme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zonë</w:t>
      </w:r>
      <w:proofErr w:type="spellEnd"/>
      <w:r w:rsidRPr="000E558A">
        <w:rPr>
          <w:rFonts w:eastAsia="Calibri"/>
          <w:kern w:val="2"/>
          <w:lang w:val="en-US"/>
          <w14:ligatures w14:val="standardContextual"/>
        </w:rPr>
        <w:t>.</w:t>
      </w:r>
    </w:p>
    <w:p w14:paraId="6F9E8ECE" w14:textId="77777777" w:rsidR="000E558A" w:rsidRPr="000E558A" w:rsidRDefault="000E558A" w:rsidP="004A05EA">
      <w:pPr>
        <w:widowControl/>
        <w:autoSpaceDE/>
        <w:autoSpaceDN/>
        <w:adjustRightInd/>
        <w:jc w:val="both"/>
        <w:rPr>
          <w:rFonts w:eastAsia="Calibri"/>
          <w:kern w:val="2"/>
          <w:lang w:val="en-US"/>
          <w14:ligatures w14:val="standardContextual"/>
        </w:rPr>
      </w:pPr>
      <w:proofErr w:type="spellStart"/>
      <w:r w:rsidRPr="000E558A">
        <w:rPr>
          <w:rFonts w:eastAsia="Calibri"/>
          <w:i/>
          <w:iCs/>
          <w:kern w:val="2"/>
          <w:lang w:val="en-US"/>
          <w14:ligatures w14:val="standardContextual"/>
        </w:rPr>
        <w:t>Blerësit</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potencialë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tërhiqen</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nga</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vizitorët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tërhequr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shkak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lartë</w:t>
      </w:r>
      <w:proofErr w:type="spellEnd"/>
      <w:r w:rsidRPr="000E558A">
        <w:rPr>
          <w:rFonts w:eastAsia="Calibri"/>
          <w:kern w:val="2"/>
          <w:lang w:val="en-US"/>
          <w14:ligatures w14:val="standardContextual"/>
        </w:rPr>
        <w:t xml:space="preserve">. Ata </w:t>
      </w:r>
      <w:proofErr w:type="spellStart"/>
      <w:r w:rsidRPr="000E558A">
        <w:rPr>
          <w:rFonts w:eastAsia="Calibri"/>
          <w:kern w:val="2"/>
          <w:lang w:val="en-US"/>
          <w14:ligatures w14:val="standardContextual"/>
        </w:rPr>
        <w:t>kanë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vlerësuar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dyshime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mundësinë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realizimit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pasur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parasysh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konkurrencën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zonë</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çmime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ulëta</w:t>
      </w:r>
      <w:proofErr w:type="spellEnd"/>
      <w:r w:rsidRPr="000E558A">
        <w:rPr>
          <w:rFonts w:eastAsia="Calibri"/>
          <w:kern w:val="2"/>
          <w:lang w:val="en-US"/>
          <w14:ligatures w14:val="standardContextual"/>
        </w:rPr>
        <w:t>.</w:t>
      </w:r>
    </w:p>
    <w:p w14:paraId="30D955F2" w14:textId="77777777" w:rsidR="000E558A" w:rsidRPr="000E558A" w:rsidRDefault="000E558A" w:rsidP="004A05EA">
      <w:pPr>
        <w:widowControl/>
        <w:autoSpaceDE/>
        <w:autoSpaceDN/>
        <w:adjustRightInd/>
        <w:jc w:val="both"/>
        <w:rPr>
          <w:rFonts w:eastAsia="Calibri"/>
          <w:kern w:val="2"/>
          <w:lang w:val="en-US"/>
          <w14:ligatures w14:val="standardContextual"/>
        </w:rPr>
      </w:pPr>
      <w:proofErr w:type="spellStart"/>
      <w:r w:rsidRPr="000E558A">
        <w:rPr>
          <w:rFonts w:eastAsia="Calibri"/>
          <w:i/>
          <w:iCs/>
          <w:kern w:val="2"/>
          <w:lang w:val="en-US"/>
          <w14:ligatures w14:val="standardContextual"/>
        </w:rPr>
        <w:t>Përpjekje</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për</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zbritje</w:t>
      </w:r>
      <w:proofErr w:type="spellEnd"/>
      <w:r w:rsidRPr="000E558A">
        <w:rPr>
          <w:rFonts w:eastAsia="Calibri"/>
          <w:kern w:val="2"/>
          <w:lang w:val="en-US"/>
          <w14:ligatures w14:val="standardContextual"/>
        </w:rPr>
        <w:t xml:space="preserve">: Pas </w:t>
      </w:r>
      <w:proofErr w:type="spellStart"/>
      <w:r w:rsidRPr="000E558A">
        <w:rPr>
          <w:rFonts w:eastAsia="Calibri"/>
          <w:kern w:val="2"/>
          <w:lang w:val="en-US"/>
          <w14:ligatures w14:val="standardContextual"/>
        </w:rPr>
        <w:t>tre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muajsh</w:t>
      </w:r>
      <w:proofErr w:type="spellEnd"/>
      <w:r w:rsidRPr="000E558A">
        <w:rPr>
          <w:rFonts w:eastAsia="Calibri"/>
          <w:kern w:val="2"/>
          <w:lang w:val="en-US"/>
          <w14:ligatures w14:val="standardContextual"/>
        </w:rPr>
        <w:t xml:space="preserve"> pa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ofertë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qartë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vendos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bëjë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ulje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tërhequr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zbritet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110,000 €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qenë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konkurrues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Megjithatë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ulje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ndikim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menjëhershëm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vazhdon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mbetet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treg</w:t>
      </w:r>
      <w:proofErr w:type="spellEnd"/>
      <w:r w:rsidRPr="000E558A">
        <w:rPr>
          <w:rFonts w:eastAsia="Calibri"/>
          <w:kern w:val="2"/>
          <w:lang w:val="en-US"/>
          <w14:ligatures w14:val="standardContextual"/>
        </w:rPr>
        <w:t xml:space="preserve"> pa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ofertë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serioze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w:t>
      </w:r>
    </w:p>
    <w:p w14:paraId="1CC2E7FA" w14:textId="77777777" w:rsidR="000E558A" w:rsidRPr="000E558A" w:rsidRDefault="000E558A" w:rsidP="004A05EA">
      <w:pPr>
        <w:widowControl/>
        <w:autoSpaceDE/>
        <w:autoSpaceDN/>
        <w:adjustRightInd/>
        <w:jc w:val="both"/>
        <w:rPr>
          <w:rFonts w:eastAsia="Calibri"/>
          <w:kern w:val="2"/>
          <w:lang w:val="en-US"/>
          <w14:ligatures w14:val="standardContextual"/>
        </w:rPr>
      </w:pPr>
      <w:proofErr w:type="spellStart"/>
      <w:r w:rsidRPr="000E558A">
        <w:rPr>
          <w:rFonts w:eastAsia="Calibri"/>
          <w:kern w:val="2"/>
          <w:lang w:val="en-US"/>
          <w14:ligatures w14:val="standardContextual"/>
        </w:rPr>
        <w:t>Shitje</w:t>
      </w:r>
      <w:proofErr w:type="spellEnd"/>
      <w:r w:rsidRPr="000E558A">
        <w:rPr>
          <w:rFonts w:eastAsia="Calibri"/>
          <w:kern w:val="2"/>
          <w:lang w:val="en-US"/>
          <w14:ligatures w14:val="standardContextual"/>
        </w:rPr>
        <w:t xml:space="preserve"> pas </w:t>
      </w:r>
      <w:proofErr w:type="spellStart"/>
      <w:r w:rsidRPr="000E558A">
        <w:rPr>
          <w:rFonts w:eastAsia="Calibri"/>
          <w:kern w:val="2"/>
          <w:lang w:val="en-US"/>
          <w14:ligatures w14:val="standardContextual"/>
        </w:rPr>
        <w:t>muajsh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ulur</w:t>
      </w:r>
      <w:proofErr w:type="spellEnd"/>
      <w:r w:rsidRPr="000E558A">
        <w:rPr>
          <w:rFonts w:eastAsia="Calibri"/>
          <w:kern w:val="2"/>
          <w:lang w:val="en-US"/>
          <w14:ligatures w14:val="standardContextual"/>
        </w:rPr>
        <w:t xml:space="preserve">: Pas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mbetur</w:t>
      </w:r>
      <w:proofErr w:type="spellEnd"/>
      <w:r w:rsidRPr="000E558A">
        <w:rPr>
          <w:rFonts w:eastAsia="Calibri"/>
          <w:kern w:val="2"/>
          <w:lang w:val="en-US"/>
          <w14:ligatures w14:val="standardContextual"/>
        </w:rPr>
        <w:t xml:space="preserve"> pa </w:t>
      </w:r>
      <w:proofErr w:type="spellStart"/>
      <w:r w:rsidRPr="000E558A">
        <w:rPr>
          <w:rFonts w:eastAsia="Calibri"/>
          <w:kern w:val="2"/>
          <w:lang w:val="en-US"/>
          <w14:ligatures w14:val="standardContextual"/>
        </w:rPr>
        <w:t>shitje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ul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tej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98,000 €,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afër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tregut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Ndërkohë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humbur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pjesën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vlerës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ndonëse</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interesa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ofertën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fundit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përfundimtare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bëhet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95,000 € –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ulët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sesa</w:t>
      </w:r>
      <w:proofErr w:type="spellEnd"/>
      <w:r w:rsidRPr="000E558A">
        <w:rPr>
          <w:rFonts w:eastAsia="Calibri"/>
          <w:kern w:val="2"/>
          <w:lang w:val="en-US"/>
          <w14:ligatures w14:val="standardContextual"/>
        </w:rPr>
        <w:t xml:space="preserve"> ai </w:t>
      </w:r>
      <w:proofErr w:type="spellStart"/>
      <w:r w:rsidRPr="000E558A">
        <w:rPr>
          <w:rFonts w:eastAsia="Calibri"/>
          <w:kern w:val="2"/>
          <w:lang w:val="en-US"/>
          <w14:ligatures w14:val="standardContextual"/>
        </w:rPr>
        <w:t>fillestar</w:t>
      </w:r>
      <w:proofErr w:type="spellEnd"/>
      <w:r w:rsidRPr="000E558A">
        <w:rPr>
          <w:rFonts w:eastAsia="Calibri"/>
          <w:kern w:val="2"/>
          <w:lang w:val="en-US"/>
          <w14:ligatures w14:val="standardContextual"/>
        </w:rPr>
        <w:t>.</w:t>
      </w:r>
    </w:p>
    <w:p w14:paraId="5E7B01BB" w14:textId="77777777" w:rsidR="00CB5776" w:rsidRDefault="00CB5776" w:rsidP="004A05EA">
      <w:pPr>
        <w:widowControl/>
        <w:autoSpaceDE/>
        <w:autoSpaceDN/>
        <w:adjustRightInd/>
        <w:jc w:val="both"/>
        <w:rPr>
          <w:rFonts w:eastAsia="Calibri"/>
          <w:b/>
          <w:bCs/>
          <w:kern w:val="2"/>
          <w:lang w:val="en-US"/>
          <w14:ligatures w14:val="standardContextual"/>
        </w:rPr>
      </w:pPr>
    </w:p>
    <w:p w14:paraId="7C4A2B19" w14:textId="6C283B62" w:rsidR="000E558A" w:rsidRPr="000E558A" w:rsidRDefault="000E558A" w:rsidP="004A05EA">
      <w:pPr>
        <w:widowControl/>
        <w:autoSpaceDE/>
        <w:autoSpaceDN/>
        <w:adjustRightInd/>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Konkluzioni</w:t>
      </w:r>
      <w:proofErr w:type="spellEnd"/>
      <w:r w:rsidRPr="000E558A">
        <w:rPr>
          <w:rFonts w:eastAsia="Calibri"/>
          <w:b/>
          <w:bCs/>
          <w:kern w:val="2"/>
          <w:lang w:val="en-US"/>
          <w14:ligatures w14:val="standardContextual"/>
        </w:rPr>
        <w:t>:</w:t>
      </w:r>
    </w:p>
    <w:p w14:paraId="446450A6" w14:textId="77777777" w:rsidR="000E558A" w:rsidRPr="000E558A" w:rsidRDefault="000E558A" w:rsidP="004A05EA">
      <w:pPr>
        <w:widowControl/>
        <w:autoSpaceDE/>
        <w:autoSpaceDN/>
        <w:adjustRightInd/>
        <w:jc w:val="both"/>
        <w:rPr>
          <w:rFonts w:eastAsia="Calibri"/>
          <w:kern w:val="2"/>
          <w:lang w:val="en-US"/>
          <w14:ligatures w14:val="standardContextual"/>
        </w:rPr>
      </w:pPr>
      <w:proofErr w:type="spellStart"/>
      <w:r w:rsidRPr="000E558A">
        <w:rPr>
          <w:rFonts w:eastAsia="Calibri"/>
          <w:i/>
          <w:iCs/>
          <w:kern w:val="2"/>
          <w:lang w:val="en-US"/>
          <w14:ligatures w14:val="standardContextual"/>
        </w:rPr>
        <w:t>Shpejtësia</w:t>
      </w:r>
      <w:proofErr w:type="spellEnd"/>
      <w:r w:rsidRPr="000E558A">
        <w:rPr>
          <w:rFonts w:eastAsia="Calibri"/>
          <w:i/>
          <w:iCs/>
          <w:kern w:val="2"/>
          <w:lang w:val="en-US"/>
          <w14:ligatures w14:val="standardContextual"/>
        </w:rPr>
        <w:t xml:space="preserve"> e </w:t>
      </w:r>
      <w:proofErr w:type="spellStart"/>
      <w:r w:rsidRPr="000E558A">
        <w:rPr>
          <w:rFonts w:eastAsia="Calibri"/>
          <w:i/>
          <w:iCs/>
          <w:kern w:val="2"/>
          <w:lang w:val="en-US"/>
          <w14:ligatures w14:val="standardContextual"/>
        </w:rPr>
        <w:t>shitjes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Shitja</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zgjatur</w:t>
      </w:r>
      <w:proofErr w:type="spellEnd"/>
      <w:r w:rsidRPr="000E558A">
        <w:rPr>
          <w:rFonts w:eastAsia="Calibri"/>
          <w:kern w:val="2"/>
          <w:lang w:val="en-US"/>
          <w14:ligatures w14:val="standardContextual"/>
        </w:rPr>
        <w:t xml:space="preserve"> 6 </w:t>
      </w:r>
      <w:proofErr w:type="spellStart"/>
      <w:r w:rsidRPr="000E558A">
        <w:rPr>
          <w:rFonts w:eastAsia="Calibri"/>
          <w:kern w:val="2"/>
          <w:lang w:val="en-US"/>
          <w14:ligatures w14:val="standardContextual"/>
        </w:rPr>
        <w:t>muaj</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marrë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oferta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serioze</w:t>
      </w:r>
      <w:proofErr w:type="spellEnd"/>
      <w:r w:rsidRPr="000E558A">
        <w:rPr>
          <w:rFonts w:eastAsia="Calibri"/>
          <w:kern w:val="2"/>
          <w:lang w:val="en-US"/>
          <w14:ligatures w14:val="standardContextual"/>
        </w:rPr>
        <w:t>.</w:t>
      </w:r>
    </w:p>
    <w:p w14:paraId="5776BFCD" w14:textId="77777777" w:rsidR="000E558A" w:rsidRPr="000E558A" w:rsidRDefault="000E558A" w:rsidP="004A05EA">
      <w:pPr>
        <w:widowControl/>
        <w:autoSpaceDE/>
        <w:autoSpaceDN/>
        <w:adjustRightInd/>
        <w:jc w:val="both"/>
        <w:rPr>
          <w:rFonts w:eastAsia="Calibri"/>
          <w:kern w:val="2"/>
          <w:lang w:val="en-US"/>
          <w14:ligatures w14:val="standardContextual"/>
        </w:rPr>
      </w:pPr>
      <w:proofErr w:type="spellStart"/>
      <w:r w:rsidRPr="000E558A">
        <w:rPr>
          <w:rFonts w:eastAsia="Calibri"/>
          <w:i/>
          <w:iCs/>
          <w:kern w:val="2"/>
          <w:lang w:val="en-US"/>
          <w14:ligatures w14:val="standardContextual"/>
        </w:rPr>
        <w:t>Fitimi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dhe</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kënaqësia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pasur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pritjes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përfunduar</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ulët</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fillestar</w:t>
      </w:r>
      <w:proofErr w:type="spellEnd"/>
      <w:r w:rsidRPr="000E558A">
        <w:rPr>
          <w:rFonts w:eastAsia="Calibri"/>
          <w:kern w:val="2"/>
          <w:lang w:val="en-US"/>
          <w14:ligatures w14:val="standardContextual"/>
        </w:rPr>
        <w:t xml:space="preserve">. Ky ka </w:t>
      </w:r>
      <w:proofErr w:type="spellStart"/>
      <w:r w:rsidRPr="000E558A">
        <w:rPr>
          <w:rFonts w:eastAsia="Calibri"/>
          <w:kern w:val="2"/>
          <w:lang w:val="en-US"/>
          <w14:ligatures w14:val="standardContextual"/>
        </w:rPr>
        <w:t>qenë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proces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stresues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dështues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aspektin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financiar</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humbur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maksimizuar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fitimin</w:t>
      </w:r>
      <w:proofErr w:type="spellEnd"/>
      <w:r w:rsidRPr="000E558A">
        <w:rPr>
          <w:rFonts w:eastAsia="Calibri"/>
          <w:kern w:val="2"/>
          <w:lang w:val="en-US"/>
          <w14:ligatures w14:val="standardContextual"/>
        </w:rPr>
        <w:t>.</w:t>
      </w:r>
    </w:p>
    <w:p w14:paraId="01A910F7" w14:textId="77777777" w:rsidR="000E558A" w:rsidRDefault="000E558A" w:rsidP="004A05EA">
      <w:pPr>
        <w:widowControl/>
        <w:autoSpaceDE/>
        <w:autoSpaceDN/>
        <w:adjustRightInd/>
        <w:jc w:val="both"/>
        <w:rPr>
          <w:rFonts w:eastAsia="Calibri"/>
          <w:kern w:val="2"/>
          <w:lang w:val="en-US"/>
          <w14:ligatures w14:val="standardContextual"/>
        </w:rPr>
      </w:pPr>
      <w:proofErr w:type="spellStart"/>
      <w:r w:rsidRPr="000E558A">
        <w:rPr>
          <w:rFonts w:eastAsia="Calibri"/>
          <w:kern w:val="2"/>
          <w:lang w:val="en-US"/>
          <w14:ligatures w14:val="standardContextual"/>
        </w:rPr>
        <w:t>Konsistenca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çmimit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pasur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krijuar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përshtypje</w:t>
      </w:r>
      <w:proofErr w:type="spellEnd"/>
      <w:r w:rsidRPr="000E558A">
        <w:rPr>
          <w:rFonts w:eastAsia="Calibri"/>
          <w:kern w:val="2"/>
          <w:lang w:val="en-US"/>
          <w14:ligatures w14:val="standardContextual"/>
        </w:rPr>
        <w:t xml:space="preserve"> negative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ndikuar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humbjen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vlerës</w:t>
      </w:r>
      <w:proofErr w:type="spellEnd"/>
      <w:r w:rsidRPr="000E558A">
        <w:rPr>
          <w:rFonts w:eastAsia="Calibri"/>
          <w:kern w:val="2"/>
          <w:lang w:val="en-US"/>
          <w14:ligatures w14:val="standardContextual"/>
        </w:rPr>
        <w:t>.</w:t>
      </w:r>
    </w:p>
    <w:p w14:paraId="54D97157" w14:textId="77777777" w:rsidR="00CB5776" w:rsidRDefault="00CB5776" w:rsidP="004A05EA">
      <w:pPr>
        <w:widowControl/>
        <w:autoSpaceDE/>
        <w:autoSpaceDN/>
        <w:adjustRightInd/>
        <w:jc w:val="both"/>
        <w:rPr>
          <w:rFonts w:eastAsia="Calibri"/>
          <w:kern w:val="2"/>
          <w:lang w:val="en-US"/>
          <w14:ligatures w14:val="standardContextual"/>
        </w:rPr>
      </w:pPr>
    </w:p>
    <w:p w14:paraId="41585758" w14:textId="77777777" w:rsidR="00CB5776" w:rsidRDefault="00CB5776" w:rsidP="004A05EA">
      <w:pPr>
        <w:widowControl/>
        <w:autoSpaceDE/>
        <w:autoSpaceDN/>
        <w:adjustRightInd/>
        <w:jc w:val="both"/>
        <w:rPr>
          <w:rFonts w:eastAsia="Calibri"/>
          <w:kern w:val="2"/>
          <w:lang w:val="en-US"/>
          <w14:ligatures w14:val="standardContextual"/>
        </w:rPr>
      </w:pPr>
    </w:p>
    <w:p w14:paraId="2C3C720D" w14:textId="77777777" w:rsidR="00ED03E4" w:rsidRDefault="00ED03E4" w:rsidP="004A05EA">
      <w:pPr>
        <w:widowControl/>
        <w:autoSpaceDE/>
        <w:autoSpaceDN/>
        <w:adjustRightInd/>
        <w:jc w:val="both"/>
        <w:rPr>
          <w:rFonts w:eastAsia="Calibri"/>
          <w:kern w:val="2"/>
          <w:lang w:val="en-US"/>
          <w14:ligatures w14:val="standardContextual"/>
        </w:rPr>
      </w:pPr>
    </w:p>
    <w:p w14:paraId="0A02B427" w14:textId="77777777" w:rsidR="00ED03E4" w:rsidRDefault="00ED03E4" w:rsidP="004A05EA">
      <w:pPr>
        <w:widowControl/>
        <w:autoSpaceDE/>
        <w:autoSpaceDN/>
        <w:adjustRightInd/>
        <w:jc w:val="both"/>
        <w:rPr>
          <w:rFonts w:eastAsia="Calibri"/>
          <w:kern w:val="2"/>
          <w:lang w:val="en-US"/>
          <w14:ligatures w14:val="standardContextual"/>
        </w:rPr>
      </w:pPr>
    </w:p>
    <w:p w14:paraId="41B95D6C" w14:textId="77777777" w:rsidR="00CB5776" w:rsidRPr="000E558A" w:rsidRDefault="00CB5776" w:rsidP="004A05EA">
      <w:pPr>
        <w:widowControl/>
        <w:autoSpaceDE/>
        <w:autoSpaceDN/>
        <w:adjustRightInd/>
        <w:jc w:val="both"/>
        <w:rPr>
          <w:rFonts w:eastAsia="Calibri"/>
          <w:kern w:val="2"/>
          <w:lang w:val="en-US"/>
          <w14:ligatures w14:val="standardContextual"/>
        </w:rPr>
      </w:pPr>
    </w:p>
    <w:p w14:paraId="4DFC8003" w14:textId="77777777" w:rsidR="000E558A" w:rsidRPr="000E558A" w:rsidRDefault="000E558A" w:rsidP="004A05EA">
      <w:pPr>
        <w:widowControl/>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FFF2CC"/>
        <w:autoSpaceDE/>
        <w:autoSpaceDN/>
        <w:adjustRightInd/>
        <w:jc w:val="both"/>
        <w:rPr>
          <w:rFonts w:eastAsia="Calibri"/>
          <w:kern w:val="2"/>
          <w:lang w:val="en-US"/>
          <w14:ligatures w14:val="standardContextual"/>
        </w:rPr>
      </w:pPr>
      <w:proofErr w:type="spellStart"/>
      <w:r w:rsidRPr="000E558A">
        <w:rPr>
          <w:rFonts w:eastAsia="Calibri"/>
          <w:kern w:val="2"/>
          <w:lang w:val="en-US"/>
          <w14:ligatures w14:val="standardContextual"/>
        </w:rPr>
        <w:lastRenderedPageBreak/>
        <w:t>Përmbledhje</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Dallimeve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Ecurinë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Shitjes</w:t>
      </w:r>
      <w:proofErr w:type="spellEnd"/>
      <w:r w:rsidRPr="000E558A">
        <w:rPr>
          <w:rFonts w:eastAsia="Calibri"/>
          <w:kern w:val="2"/>
          <w:lang w:val="en-US"/>
          <w14:ligatures w14:val="standardContextual"/>
        </w:rPr>
        <w:t>:</w:t>
      </w:r>
    </w:p>
    <w:tbl>
      <w:tblPr>
        <w:tblW w:w="954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5"/>
        <w:gridCol w:w="3523"/>
        <w:gridCol w:w="3870"/>
      </w:tblGrid>
      <w:tr w:rsidR="000E558A" w:rsidRPr="000E558A" w14:paraId="4ACF498E" w14:textId="77777777" w:rsidTr="000E558A">
        <w:trPr>
          <w:tblHeader/>
          <w:tblCellSpacing w:w="15" w:type="dxa"/>
        </w:trPr>
        <w:tc>
          <w:tcPr>
            <w:tcW w:w="2110" w:type="dxa"/>
            <w:shd w:val="clear" w:color="auto" w:fill="FFF2CC"/>
            <w:vAlign w:val="center"/>
            <w:hideMark/>
          </w:tcPr>
          <w:p w14:paraId="6AC7DA57" w14:textId="77777777" w:rsidR="000E558A" w:rsidRPr="000E558A" w:rsidRDefault="000E558A" w:rsidP="004A05EA">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jc w:val="both"/>
              <w:rPr>
                <w:rFonts w:eastAsia="Calibri"/>
                <w:kern w:val="2"/>
                <w:lang w:val="en-US"/>
                <w14:ligatures w14:val="standardContextual"/>
              </w:rPr>
            </w:pPr>
            <w:proofErr w:type="spellStart"/>
            <w:r w:rsidRPr="000E558A">
              <w:rPr>
                <w:rFonts w:eastAsia="Calibri"/>
                <w:kern w:val="2"/>
                <w:lang w:val="en-US"/>
                <w14:ligatures w14:val="standardContextual"/>
              </w:rPr>
              <w:t>Karakteristika</w:t>
            </w:r>
            <w:proofErr w:type="spellEnd"/>
          </w:p>
        </w:tc>
        <w:tc>
          <w:tcPr>
            <w:tcW w:w="3493" w:type="dxa"/>
            <w:shd w:val="clear" w:color="auto" w:fill="E2EFD9"/>
            <w:vAlign w:val="center"/>
            <w:hideMark/>
          </w:tcPr>
          <w:p w14:paraId="10102C73" w14:textId="77777777" w:rsidR="000E558A" w:rsidRPr="000E558A" w:rsidRDefault="000E558A" w:rsidP="004A05EA">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jc w:val="both"/>
              <w:rPr>
                <w:rFonts w:eastAsia="Calibri"/>
                <w:kern w:val="2"/>
                <w:lang w:val="en-US"/>
                <w14:ligatures w14:val="standardContextual"/>
              </w:rPr>
            </w:pP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Duhur</w:t>
            </w:r>
            <w:proofErr w:type="spellEnd"/>
            <w:r w:rsidRPr="000E558A">
              <w:rPr>
                <w:rFonts w:eastAsia="Calibri"/>
                <w:kern w:val="2"/>
                <w:lang w:val="en-US"/>
                <w14:ligatures w14:val="standardContextual"/>
              </w:rPr>
              <w:t xml:space="preserve"> (100,000 €)</w:t>
            </w:r>
          </w:p>
        </w:tc>
        <w:tc>
          <w:tcPr>
            <w:tcW w:w="3825" w:type="dxa"/>
            <w:shd w:val="clear" w:color="auto" w:fill="FBE4D5"/>
            <w:vAlign w:val="center"/>
            <w:hideMark/>
          </w:tcPr>
          <w:p w14:paraId="57860088" w14:textId="77777777" w:rsidR="000E558A" w:rsidRPr="000E558A" w:rsidRDefault="000E558A" w:rsidP="004A05EA">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jc w:val="both"/>
              <w:rPr>
                <w:rFonts w:eastAsia="Calibri"/>
                <w:kern w:val="2"/>
                <w:lang w:val="en-US"/>
                <w14:ligatures w14:val="standardContextual"/>
              </w:rPr>
            </w:pP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Lartë</w:t>
            </w:r>
            <w:proofErr w:type="spellEnd"/>
            <w:r w:rsidRPr="000E558A">
              <w:rPr>
                <w:rFonts w:eastAsia="Calibri"/>
                <w:kern w:val="2"/>
                <w:lang w:val="en-US"/>
                <w14:ligatures w14:val="standardContextual"/>
              </w:rPr>
              <w:t xml:space="preserve"> (120,000 €)</w:t>
            </w:r>
          </w:p>
        </w:tc>
      </w:tr>
      <w:tr w:rsidR="000E558A" w:rsidRPr="000E558A" w14:paraId="75BAB59B" w14:textId="77777777" w:rsidTr="000E558A">
        <w:trPr>
          <w:tblCellSpacing w:w="15" w:type="dxa"/>
        </w:trPr>
        <w:tc>
          <w:tcPr>
            <w:tcW w:w="2110" w:type="dxa"/>
            <w:shd w:val="clear" w:color="auto" w:fill="FFF2CC"/>
            <w:vAlign w:val="center"/>
            <w:hideMark/>
          </w:tcPr>
          <w:p w14:paraId="0D45B8DC" w14:textId="77777777" w:rsidR="000E558A" w:rsidRPr="000E558A" w:rsidRDefault="000E558A" w:rsidP="004A05EA">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jc w:val="both"/>
              <w:rPr>
                <w:rFonts w:eastAsia="Calibri"/>
                <w:kern w:val="2"/>
                <w:lang w:val="en-US"/>
                <w14:ligatures w14:val="standardContextual"/>
              </w:rPr>
            </w:pPr>
            <w:proofErr w:type="spellStart"/>
            <w:r w:rsidRPr="000E558A">
              <w:rPr>
                <w:rFonts w:eastAsia="Calibri"/>
                <w:kern w:val="2"/>
                <w:lang w:val="en-US"/>
                <w14:ligatures w14:val="standardContextual"/>
              </w:rPr>
              <w:t>Shpejtësia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Shitjes</w:t>
            </w:r>
            <w:proofErr w:type="spellEnd"/>
          </w:p>
        </w:tc>
        <w:tc>
          <w:tcPr>
            <w:tcW w:w="3493" w:type="dxa"/>
            <w:shd w:val="clear" w:color="auto" w:fill="E2EFD9"/>
            <w:vAlign w:val="center"/>
            <w:hideMark/>
          </w:tcPr>
          <w:p w14:paraId="46D19575" w14:textId="77777777" w:rsidR="000E558A" w:rsidRPr="000E558A" w:rsidRDefault="000E558A" w:rsidP="004A05EA">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jc w:val="both"/>
              <w:rPr>
                <w:rFonts w:eastAsia="Calibri"/>
                <w:kern w:val="2"/>
                <w:lang w:val="en-US"/>
                <w14:ligatures w14:val="standardContextual"/>
              </w:rPr>
            </w:pPr>
            <w:r w:rsidRPr="000E558A">
              <w:rPr>
                <w:rFonts w:eastAsia="Calibri"/>
                <w:kern w:val="2"/>
                <w:lang w:val="en-US"/>
                <w14:ligatures w14:val="standardContextual"/>
              </w:rPr>
              <w:t xml:space="preserve">3 </w:t>
            </w:r>
            <w:proofErr w:type="spellStart"/>
            <w:r w:rsidRPr="000E558A">
              <w:rPr>
                <w:rFonts w:eastAsia="Calibri"/>
                <w:kern w:val="2"/>
                <w:lang w:val="en-US"/>
                <w14:ligatures w14:val="standardContextual"/>
              </w:rPr>
              <w:t>javë</w:t>
            </w:r>
            <w:proofErr w:type="spellEnd"/>
          </w:p>
        </w:tc>
        <w:tc>
          <w:tcPr>
            <w:tcW w:w="3825" w:type="dxa"/>
            <w:shd w:val="clear" w:color="auto" w:fill="FBE4D5"/>
            <w:vAlign w:val="center"/>
            <w:hideMark/>
          </w:tcPr>
          <w:p w14:paraId="715F728E" w14:textId="77777777" w:rsidR="000E558A" w:rsidRPr="000E558A" w:rsidRDefault="000E558A" w:rsidP="004A05EA">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jc w:val="both"/>
              <w:rPr>
                <w:rFonts w:eastAsia="Calibri"/>
                <w:kern w:val="2"/>
                <w:lang w:val="en-US"/>
                <w14:ligatures w14:val="standardContextual"/>
              </w:rPr>
            </w:pPr>
            <w:r w:rsidRPr="000E558A">
              <w:rPr>
                <w:rFonts w:eastAsia="Calibri"/>
                <w:kern w:val="2"/>
                <w:lang w:val="en-US"/>
                <w14:ligatures w14:val="standardContextual"/>
              </w:rPr>
              <w:t xml:space="preserve">6 </w:t>
            </w:r>
            <w:proofErr w:type="spellStart"/>
            <w:r w:rsidRPr="000E558A">
              <w:rPr>
                <w:rFonts w:eastAsia="Calibri"/>
                <w:kern w:val="2"/>
                <w:lang w:val="en-US"/>
                <w14:ligatures w14:val="standardContextual"/>
              </w:rPr>
              <w:t>muaj</w:t>
            </w:r>
            <w:proofErr w:type="spellEnd"/>
          </w:p>
        </w:tc>
      </w:tr>
      <w:tr w:rsidR="000E558A" w:rsidRPr="000E558A" w14:paraId="3071ACBA" w14:textId="77777777" w:rsidTr="000E558A">
        <w:trPr>
          <w:tblCellSpacing w:w="15" w:type="dxa"/>
        </w:trPr>
        <w:tc>
          <w:tcPr>
            <w:tcW w:w="2110" w:type="dxa"/>
            <w:shd w:val="clear" w:color="auto" w:fill="FFF2CC"/>
            <w:vAlign w:val="center"/>
            <w:hideMark/>
          </w:tcPr>
          <w:p w14:paraId="16D5FD9D" w14:textId="77777777" w:rsidR="000E558A" w:rsidRPr="000E558A" w:rsidRDefault="000E558A" w:rsidP="004A05EA">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jc w:val="both"/>
              <w:rPr>
                <w:rFonts w:eastAsia="Calibri"/>
                <w:kern w:val="2"/>
                <w:lang w:val="en-US"/>
                <w14:ligatures w14:val="standardContextual"/>
              </w:rPr>
            </w:pPr>
            <w:proofErr w:type="spellStart"/>
            <w:r w:rsidRPr="000E558A">
              <w:rPr>
                <w:rFonts w:eastAsia="Calibri"/>
                <w:kern w:val="2"/>
                <w:lang w:val="en-US"/>
                <w14:ligatures w14:val="standardContextual"/>
              </w:rPr>
              <w:t>Numri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Vizitave</w:t>
            </w:r>
            <w:proofErr w:type="spellEnd"/>
          </w:p>
        </w:tc>
        <w:tc>
          <w:tcPr>
            <w:tcW w:w="3493" w:type="dxa"/>
            <w:shd w:val="clear" w:color="auto" w:fill="E2EFD9"/>
            <w:vAlign w:val="center"/>
            <w:hideMark/>
          </w:tcPr>
          <w:p w14:paraId="2A6F1EB8" w14:textId="77777777" w:rsidR="000E558A" w:rsidRPr="000E558A" w:rsidRDefault="000E558A" w:rsidP="004A05EA">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jc w:val="both"/>
              <w:rPr>
                <w:rFonts w:eastAsia="Calibri"/>
                <w:kern w:val="2"/>
                <w:lang w:val="en-US"/>
                <w14:ligatures w14:val="standardContextual"/>
              </w:rPr>
            </w:pPr>
            <w:r w:rsidRPr="000E558A">
              <w:rPr>
                <w:rFonts w:eastAsia="Calibri"/>
                <w:kern w:val="2"/>
                <w:lang w:val="en-US"/>
                <w14:ligatures w14:val="standardContextual"/>
              </w:rPr>
              <w:t xml:space="preserve">5 </w:t>
            </w:r>
            <w:proofErr w:type="spellStart"/>
            <w:r w:rsidRPr="000E558A">
              <w:rPr>
                <w:rFonts w:eastAsia="Calibri"/>
                <w:kern w:val="2"/>
                <w:lang w:val="en-US"/>
                <w14:ligatures w14:val="standardContextual"/>
              </w:rPr>
              <w:t>vizita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interes</w:t>
            </w:r>
            <w:proofErr w:type="spellEnd"/>
          </w:p>
        </w:tc>
        <w:tc>
          <w:tcPr>
            <w:tcW w:w="3825" w:type="dxa"/>
            <w:shd w:val="clear" w:color="auto" w:fill="FBE4D5"/>
            <w:vAlign w:val="center"/>
            <w:hideMark/>
          </w:tcPr>
          <w:p w14:paraId="03FA328B" w14:textId="77777777" w:rsidR="000E558A" w:rsidRPr="000E558A" w:rsidRDefault="000E558A" w:rsidP="004A05EA">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jc w:val="both"/>
              <w:rPr>
                <w:rFonts w:eastAsia="Calibri"/>
                <w:kern w:val="2"/>
                <w:lang w:val="en-US"/>
                <w14:ligatures w14:val="standardContextual"/>
              </w:rPr>
            </w:pPr>
            <w:r w:rsidRPr="000E558A">
              <w:rPr>
                <w:rFonts w:eastAsia="Calibri"/>
                <w:kern w:val="2"/>
                <w:lang w:val="en-US"/>
                <w14:ligatures w14:val="standardContextual"/>
              </w:rPr>
              <w:t xml:space="preserve">Pak </w:t>
            </w:r>
            <w:proofErr w:type="spellStart"/>
            <w:r w:rsidRPr="000E558A">
              <w:rPr>
                <w:rFonts w:eastAsia="Calibri"/>
                <w:kern w:val="2"/>
                <w:lang w:val="en-US"/>
                <w14:ligatures w14:val="standardContextual"/>
              </w:rPr>
              <w:t>vizita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interes</w:t>
            </w:r>
            <w:proofErr w:type="spellEnd"/>
          </w:p>
        </w:tc>
      </w:tr>
      <w:tr w:rsidR="000E558A" w:rsidRPr="000E558A" w14:paraId="2F66E628" w14:textId="77777777" w:rsidTr="000E558A">
        <w:trPr>
          <w:tblCellSpacing w:w="15" w:type="dxa"/>
        </w:trPr>
        <w:tc>
          <w:tcPr>
            <w:tcW w:w="2110" w:type="dxa"/>
            <w:shd w:val="clear" w:color="auto" w:fill="FFF2CC"/>
            <w:vAlign w:val="center"/>
            <w:hideMark/>
          </w:tcPr>
          <w:p w14:paraId="13FC382F" w14:textId="77777777" w:rsidR="000E558A" w:rsidRPr="000E558A" w:rsidRDefault="000E558A" w:rsidP="004A05EA">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jc w:val="both"/>
              <w:rPr>
                <w:rFonts w:eastAsia="Calibri"/>
                <w:kern w:val="2"/>
                <w:lang w:val="en-US"/>
                <w14:ligatures w14:val="standardContextual"/>
              </w:rPr>
            </w:pP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përfundimtar</w:t>
            </w:r>
            <w:proofErr w:type="spellEnd"/>
          </w:p>
        </w:tc>
        <w:tc>
          <w:tcPr>
            <w:tcW w:w="3493" w:type="dxa"/>
            <w:shd w:val="clear" w:color="auto" w:fill="E2EFD9"/>
            <w:vAlign w:val="center"/>
            <w:hideMark/>
          </w:tcPr>
          <w:p w14:paraId="4E042A08" w14:textId="77777777" w:rsidR="000E558A" w:rsidRPr="000E558A" w:rsidRDefault="000E558A" w:rsidP="004A05EA">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jc w:val="both"/>
              <w:rPr>
                <w:rFonts w:eastAsia="Calibri"/>
                <w:kern w:val="2"/>
                <w:lang w:val="en-US"/>
                <w14:ligatures w14:val="standardContextual"/>
              </w:rPr>
            </w:pPr>
            <w:r w:rsidRPr="000E558A">
              <w:rPr>
                <w:rFonts w:eastAsia="Calibri"/>
                <w:kern w:val="2"/>
                <w:lang w:val="en-US"/>
                <w14:ligatures w14:val="standardContextual"/>
              </w:rPr>
              <w:t>98,000 €</w:t>
            </w:r>
          </w:p>
        </w:tc>
        <w:tc>
          <w:tcPr>
            <w:tcW w:w="3825" w:type="dxa"/>
            <w:shd w:val="clear" w:color="auto" w:fill="FBE4D5"/>
            <w:vAlign w:val="center"/>
            <w:hideMark/>
          </w:tcPr>
          <w:p w14:paraId="10CD4F46" w14:textId="77777777" w:rsidR="000E558A" w:rsidRPr="000E558A" w:rsidRDefault="000E558A" w:rsidP="004A05EA">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jc w:val="both"/>
              <w:rPr>
                <w:rFonts w:eastAsia="Calibri"/>
                <w:kern w:val="2"/>
                <w:lang w:val="en-US"/>
                <w14:ligatures w14:val="standardContextual"/>
              </w:rPr>
            </w:pPr>
            <w:r w:rsidRPr="000E558A">
              <w:rPr>
                <w:rFonts w:eastAsia="Calibri"/>
                <w:kern w:val="2"/>
                <w:lang w:val="en-US"/>
                <w14:ligatures w14:val="standardContextual"/>
              </w:rPr>
              <w:t>95,000 €</w:t>
            </w:r>
          </w:p>
        </w:tc>
      </w:tr>
      <w:tr w:rsidR="000E558A" w:rsidRPr="000E558A" w14:paraId="30DFF42D" w14:textId="77777777" w:rsidTr="000E558A">
        <w:trPr>
          <w:tblCellSpacing w:w="15" w:type="dxa"/>
        </w:trPr>
        <w:tc>
          <w:tcPr>
            <w:tcW w:w="2110" w:type="dxa"/>
            <w:shd w:val="clear" w:color="auto" w:fill="FFF2CC"/>
            <w:vAlign w:val="center"/>
            <w:hideMark/>
          </w:tcPr>
          <w:p w14:paraId="19984913" w14:textId="77777777" w:rsidR="000E558A" w:rsidRPr="000E558A" w:rsidRDefault="000E558A" w:rsidP="004A05EA">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jc w:val="both"/>
              <w:rPr>
                <w:rFonts w:eastAsia="Calibri"/>
                <w:kern w:val="2"/>
                <w:lang w:val="en-US"/>
                <w14:ligatures w14:val="standardContextual"/>
              </w:rPr>
            </w:pPr>
            <w:proofErr w:type="spellStart"/>
            <w:r w:rsidRPr="000E558A">
              <w:rPr>
                <w:rFonts w:eastAsia="Calibri"/>
                <w:kern w:val="2"/>
                <w:lang w:val="en-US"/>
                <w14:ligatures w14:val="standardContextual"/>
              </w:rPr>
              <w:t>Fitimi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Shitësin</w:t>
            </w:r>
            <w:proofErr w:type="spellEnd"/>
          </w:p>
        </w:tc>
        <w:tc>
          <w:tcPr>
            <w:tcW w:w="3493" w:type="dxa"/>
            <w:shd w:val="clear" w:color="auto" w:fill="E2EFD9"/>
            <w:vAlign w:val="center"/>
            <w:hideMark/>
          </w:tcPr>
          <w:p w14:paraId="02382EC1" w14:textId="77777777" w:rsidR="000E558A" w:rsidRPr="000E558A" w:rsidRDefault="000E558A" w:rsidP="004A05EA">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jc w:val="both"/>
              <w:rPr>
                <w:rFonts w:eastAsia="Calibri"/>
                <w:kern w:val="2"/>
                <w:lang w:val="en-US"/>
                <w14:ligatures w14:val="standardContextual"/>
              </w:rPr>
            </w:pPr>
            <w:proofErr w:type="spellStart"/>
            <w:r w:rsidRPr="000E558A">
              <w:rPr>
                <w:rFonts w:eastAsia="Calibri"/>
                <w:kern w:val="2"/>
                <w:lang w:val="en-US"/>
                <w14:ligatures w14:val="standardContextual"/>
              </w:rPr>
              <w:t>Efiçient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kënaqur</w:t>
            </w:r>
            <w:proofErr w:type="spellEnd"/>
          </w:p>
        </w:tc>
        <w:tc>
          <w:tcPr>
            <w:tcW w:w="3825" w:type="dxa"/>
            <w:shd w:val="clear" w:color="auto" w:fill="FBE4D5"/>
            <w:vAlign w:val="center"/>
            <w:hideMark/>
          </w:tcPr>
          <w:p w14:paraId="40665537" w14:textId="77777777" w:rsidR="000E558A" w:rsidRPr="000E558A" w:rsidRDefault="000E558A" w:rsidP="004A05EA">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jc w:val="both"/>
              <w:rPr>
                <w:rFonts w:eastAsia="Calibri"/>
                <w:kern w:val="2"/>
                <w:lang w:val="en-US"/>
                <w14:ligatures w14:val="standardContextual"/>
              </w:rPr>
            </w:pPr>
            <w:proofErr w:type="spellStart"/>
            <w:r w:rsidRPr="000E558A">
              <w:rPr>
                <w:rFonts w:eastAsia="Calibri"/>
                <w:kern w:val="2"/>
                <w:lang w:val="en-US"/>
                <w14:ligatures w14:val="standardContextual"/>
              </w:rPr>
              <w:t>Humbje</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mundshme</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fitimit</w:t>
            </w:r>
            <w:proofErr w:type="spellEnd"/>
          </w:p>
        </w:tc>
      </w:tr>
      <w:tr w:rsidR="000E558A" w:rsidRPr="000E558A" w14:paraId="311AF584" w14:textId="77777777" w:rsidTr="000E558A">
        <w:trPr>
          <w:tblCellSpacing w:w="15" w:type="dxa"/>
        </w:trPr>
        <w:tc>
          <w:tcPr>
            <w:tcW w:w="2110" w:type="dxa"/>
            <w:shd w:val="clear" w:color="auto" w:fill="FFF2CC"/>
            <w:vAlign w:val="center"/>
            <w:hideMark/>
          </w:tcPr>
          <w:p w14:paraId="1AA740FC" w14:textId="77777777" w:rsidR="000E558A" w:rsidRPr="000E558A" w:rsidRDefault="000E558A" w:rsidP="004A05EA">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jc w:val="both"/>
              <w:rPr>
                <w:rFonts w:eastAsia="Calibri"/>
                <w:kern w:val="2"/>
                <w:lang w:val="en-US"/>
                <w14:ligatures w14:val="standardContextual"/>
              </w:rPr>
            </w:pPr>
            <w:proofErr w:type="spellStart"/>
            <w:r w:rsidRPr="000E558A">
              <w:rPr>
                <w:rFonts w:eastAsia="Calibri"/>
                <w:kern w:val="2"/>
                <w:lang w:val="en-US"/>
                <w14:ligatures w14:val="standardContextual"/>
              </w:rPr>
              <w:t>Perceptimi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p>
        </w:tc>
        <w:tc>
          <w:tcPr>
            <w:tcW w:w="3493" w:type="dxa"/>
            <w:shd w:val="clear" w:color="auto" w:fill="E2EFD9"/>
            <w:vAlign w:val="center"/>
            <w:hideMark/>
          </w:tcPr>
          <w:p w14:paraId="1D74C6D6" w14:textId="77777777" w:rsidR="000E558A" w:rsidRPr="000E558A" w:rsidRDefault="000E558A" w:rsidP="004A05EA">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jc w:val="both"/>
              <w:rPr>
                <w:rFonts w:eastAsia="Calibri"/>
                <w:kern w:val="2"/>
                <w:lang w:val="en-US"/>
                <w14:ligatures w14:val="standardContextual"/>
              </w:rPr>
            </w:pPr>
            <w:r w:rsidRPr="000E558A">
              <w:rPr>
                <w:rFonts w:eastAsia="Calibri"/>
                <w:kern w:val="2"/>
                <w:lang w:val="en-US"/>
                <w14:ligatures w14:val="standardContextual"/>
              </w:rPr>
              <w:t xml:space="preserve">E </w:t>
            </w:r>
            <w:proofErr w:type="spellStart"/>
            <w:r w:rsidRPr="000E558A">
              <w:rPr>
                <w:rFonts w:eastAsia="Calibri"/>
                <w:kern w:val="2"/>
                <w:lang w:val="en-US"/>
                <w14:ligatures w14:val="standardContextual"/>
              </w:rPr>
              <w:t>pranueshme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konkurrueshme</w:t>
            </w:r>
            <w:proofErr w:type="spellEnd"/>
          </w:p>
        </w:tc>
        <w:tc>
          <w:tcPr>
            <w:tcW w:w="3825" w:type="dxa"/>
            <w:shd w:val="clear" w:color="auto" w:fill="FBE4D5"/>
            <w:vAlign w:val="center"/>
            <w:hideMark/>
          </w:tcPr>
          <w:p w14:paraId="23FCB791" w14:textId="77777777" w:rsidR="000E558A" w:rsidRPr="000E558A" w:rsidRDefault="000E558A" w:rsidP="004A05EA">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jc w:val="both"/>
              <w:rPr>
                <w:rFonts w:eastAsia="Calibri"/>
                <w:kern w:val="2"/>
                <w:lang w:val="en-US"/>
                <w14:ligatures w14:val="standardContextual"/>
              </w:rPr>
            </w:pP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mundur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justifikojë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çmimin</w:t>
            </w:r>
            <w:proofErr w:type="spellEnd"/>
          </w:p>
        </w:tc>
      </w:tr>
      <w:tr w:rsidR="000E558A" w:rsidRPr="000E558A" w14:paraId="312BE82A" w14:textId="77777777" w:rsidTr="000E558A">
        <w:trPr>
          <w:tblCellSpacing w:w="15" w:type="dxa"/>
        </w:trPr>
        <w:tc>
          <w:tcPr>
            <w:tcW w:w="2110" w:type="dxa"/>
            <w:shd w:val="clear" w:color="auto" w:fill="FFF2CC"/>
            <w:vAlign w:val="center"/>
            <w:hideMark/>
          </w:tcPr>
          <w:p w14:paraId="72499980" w14:textId="77777777" w:rsidR="000E558A" w:rsidRPr="000E558A" w:rsidRDefault="000E558A" w:rsidP="004A05EA">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jc w:val="both"/>
              <w:rPr>
                <w:rFonts w:eastAsia="Calibri"/>
                <w:kern w:val="2"/>
                <w:lang w:val="en-US"/>
                <w14:ligatures w14:val="standardContextual"/>
              </w:rPr>
            </w:pPr>
            <w:proofErr w:type="spellStart"/>
            <w:r w:rsidRPr="000E558A">
              <w:rPr>
                <w:rFonts w:eastAsia="Calibri"/>
                <w:kern w:val="2"/>
                <w:lang w:val="en-US"/>
                <w14:ligatures w14:val="standardContextual"/>
              </w:rPr>
              <w:t>Kënaqësia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Blersëve</w:t>
            </w:r>
            <w:proofErr w:type="spellEnd"/>
          </w:p>
        </w:tc>
        <w:tc>
          <w:tcPr>
            <w:tcW w:w="3493" w:type="dxa"/>
            <w:shd w:val="clear" w:color="auto" w:fill="E2EFD9"/>
            <w:vAlign w:val="center"/>
            <w:hideMark/>
          </w:tcPr>
          <w:p w14:paraId="0C92A775" w14:textId="77777777" w:rsidR="000E558A" w:rsidRPr="000E558A" w:rsidRDefault="000E558A" w:rsidP="004A05EA">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jc w:val="both"/>
              <w:rPr>
                <w:rFonts w:eastAsia="Calibri"/>
                <w:kern w:val="2"/>
                <w:lang w:val="en-US"/>
                <w14:ligatures w14:val="standardContextual"/>
              </w:rPr>
            </w:pPr>
            <w:r w:rsidRPr="000E558A">
              <w:rPr>
                <w:rFonts w:eastAsia="Calibri"/>
                <w:kern w:val="2"/>
                <w:lang w:val="en-US"/>
                <w14:ligatures w14:val="standardContextual"/>
              </w:rPr>
              <w:t xml:space="preserve">E </w:t>
            </w:r>
            <w:proofErr w:type="spellStart"/>
            <w:r w:rsidRPr="000E558A">
              <w:rPr>
                <w:rFonts w:eastAsia="Calibri"/>
                <w:kern w:val="2"/>
                <w:lang w:val="en-US"/>
                <w14:ligatures w14:val="standardContextual"/>
              </w:rPr>
              <w:t>kënaqur</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vlerën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tregut</w:t>
            </w:r>
            <w:proofErr w:type="spellEnd"/>
          </w:p>
        </w:tc>
        <w:tc>
          <w:tcPr>
            <w:tcW w:w="3825" w:type="dxa"/>
            <w:shd w:val="clear" w:color="auto" w:fill="FBE4D5"/>
            <w:vAlign w:val="center"/>
            <w:hideMark/>
          </w:tcPr>
          <w:p w14:paraId="712EF2F7" w14:textId="77777777" w:rsidR="000E558A" w:rsidRPr="000E558A" w:rsidRDefault="000E558A" w:rsidP="004A05EA">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jc w:val="both"/>
              <w:rPr>
                <w:rFonts w:eastAsia="Calibri"/>
                <w:kern w:val="2"/>
                <w:lang w:val="en-US"/>
                <w14:ligatures w14:val="standardContextual"/>
              </w:rPr>
            </w:pPr>
            <w:proofErr w:type="spellStart"/>
            <w:r w:rsidRPr="000E558A">
              <w:rPr>
                <w:rFonts w:eastAsia="Calibri"/>
                <w:kern w:val="2"/>
                <w:lang w:val="en-US"/>
                <w14:ligatures w14:val="standardContextual"/>
              </w:rPr>
              <w:t>Dyshim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vlerën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reale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p>
        </w:tc>
      </w:tr>
    </w:tbl>
    <w:p w14:paraId="0FC0A28A" w14:textId="77777777" w:rsidR="00CB5776" w:rsidRDefault="00CB5776" w:rsidP="004A05EA">
      <w:pPr>
        <w:widowControl/>
        <w:autoSpaceDE/>
        <w:autoSpaceDN/>
        <w:adjustRightInd/>
        <w:jc w:val="both"/>
        <w:rPr>
          <w:rFonts w:eastAsia="Calibri"/>
          <w:b/>
          <w:bCs/>
          <w:kern w:val="2"/>
          <w:lang w:val="en-US"/>
          <w14:ligatures w14:val="standardContextual"/>
        </w:rPr>
      </w:pPr>
    </w:p>
    <w:p w14:paraId="6524B6AF" w14:textId="7F41CB2D" w:rsidR="000E558A" w:rsidRPr="000E558A" w:rsidRDefault="000E558A" w:rsidP="004A05EA">
      <w:pPr>
        <w:widowControl/>
        <w:autoSpaceDE/>
        <w:autoSpaceDN/>
        <w:adjustRightInd/>
        <w:jc w:val="both"/>
        <w:rPr>
          <w:rFonts w:eastAsia="Calibri"/>
          <w:kern w:val="2"/>
          <w:lang w:val="en-US"/>
          <w14:ligatures w14:val="standardContextual"/>
        </w:rPr>
      </w:pPr>
      <w:proofErr w:type="spellStart"/>
      <w:r w:rsidRPr="000E558A">
        <w:rPr>
          <w:rFonts w:eastAsia="Calibri"/>
          <w:b/>
          <w:bCs/>
          <w:kern w:val="2"/>
          <w:lang w:val="en-US"/>
          <w14:ligatures w14:val="standardContextual"/>
        </w:rPr>
        <w:t>Përfundim</w:t>
      </w:r>
      <w:proofErr w:type="spellEnd"/>
      <w:r w:rsidRPr="000E558A">
        <w:rPr>
          <w:rFonts w:eastAsia="Calibri"/>
          <w:b/>
          <w:bCs/>
          <w:kern w:val="2"/>
          <w:lang w:val="en-US"/>
          <w14:ligatures w14:val="standardContextual"/>
        </w:rPr>
        <w:t>:</w:t>
      </w:r>
      <w:r w:rsidRPr="000E558A">
        <w:rPr>
          <w:rFonts w:eastAsia="Calibri"/>
          <w:kern w:val="2"/>
          <w:lang w:val="en-US"/>
          <w14:ligatures w14:val="standardContextual"/>
        </w:rPr>
        <w:t xml:space="preserve"> Kur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listuar</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reflekton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vlerën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tregut</w:t>
      </w:r>
      <w:proofErr w:type="spellEnd"/>
      <w:r w:rsidRPr="000E558A">
        <w:rPr>
          <w:rFonts w:eastAsia="Calibri"/>
          <w:kern w:val="2"/>
          <w:lang w:val="en-US"/>
          <w14:ligatures w14:val="standardContextual"/>
        </w:rPr>
        <w:t xml:space="preserve">, ajo ka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shpejt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pa </w:t>
      </w:r>
      <w:proofErr w:type="spellStart"/>
      <w:r w:rsidRPr="000E558A">
        <w:rPr>
          <w:rFonts w:eastAsia="Calibri"/>
          <w:kern w:val="2"/>
          <w:lang w:val="en-US"/>
          <w14:ligatures w14:val="standardContextual"/>
        </w:rPr>
        <w:t>vonesa</w:t>
      </w:r>
      <w:proofErr w:type="spellEnd"/>
      <w:r w:rsidRPr="000E558A">
        <w:rPr>
          <w:rFonts w:eastAsia="Calibri"/>
          <w:kern w:val="2"/>
          <w:lang w:val="en-US"/>
          <w14:ligatures w14:val="standardContextual"/>
        </w:rPr>
        <w:t xml:space="preserve">. Kur </w:t>
      </w: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lartë</w:t>
      </w:r>
      <w:proofErr w:type="spellEnd"/>
      <w:r w:rsidRPr="000E558A">
        <w:rPr>
          <w:rFonts w:eastAsia="Calibri"/>
          <w:kern w:val="2"/>
          <w:lang w:val="en-US"/>
          <w14:ligatures w14:val="standardContextual"/>
        </w:rPr>
        <w:t xml:space="preserve"> se ai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tregut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procesi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zgjatet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ulje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humbje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vlerës</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krijuar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përshtypje</w:t>
      </w:r>
      <w:proofErr w:type="spellEnd"/>
      <w:r w:rsidRPr="000E558A">
        <w:rPr>
          <w:rFonts w:eastAsia="Calibri"/>
          <w:kern w:val="2"/>
          <w:lang w:val="en-US"/>
          <w14:ligatures w14:val="standardContextual"/>
        </w:rPr>
        <w:t xml:space="preserve"> negative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shtuar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stresin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presionin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shitësin</w:t>
      </w:r>
      <w:proofErr w:type="spellEnd"/>
      <w:r w:rsidRPr="000E558A">
        <w:rPr>
          <w:rFonts w:eastAsia="Calibri"/>
          <w:kern w:val="2"/>
          <w:lang w:val="en-US"/>
          <w14:ligatures w14:val="standardContextual"/>
        </w:rPr>
        <w:t>.</w:t>
      </w:r>
    </w:p>
    <w:p w14:paraId="4C814D96" w14:textId="77777777" w:rsidR="000E558A" w:rsidRPr="000E558A" w:rsidRDefault="000E558A" w:rsidP="004A05EA">
      <w:pPr>
        <w:widowControl/>
        <w:autoSpaceDE/>
        <w:autoSpaceDN/>
        <w:adjustRightInd/>
        <w:jc w:val="both"/>
        <w:rPr>
          <w:rFonts w:eastAsia="Calibri"/>
          <w:kern w:val="2"/>
          <w:lang w:val="en-US"/>
          <w14:ligatures w14:val="standardContextual"/>
        </w:rPr>
      </w:pPr>
    </w:p>
    <w:p w14:paraId="178A508E" w14:textId="5AEBA311" w:rsidR="000E558A" w:rsidRPr="000E558A" w:rsidRDefault="000E558A" w:rsidP="004A05EA">
      <w:pPr>
        <w:widowControl/>
        <w:autoSpaceDE/>
        <w:autoSpaceDN/>
        <w:adjustRightInd/>
        <w:spacing w:after="160"/>
        <w:jc w:val="both"/>
        <w:rPr>
          <w:rFonts w:eastAsia="Calibri"/>
          <w:b/>
          <w:bCs/>
          <w:kern w:val="2"/>
          <w:lang w:val="en-US"/>
          <w14:ligatures w14:val="standardContextual"/>
        </w:rPr>
      </w:pPr>
      <w:r w:rsidRPr="000E558A">
        <w:rPr>
          <w:rFonts w:eastAsia="Calibri"/>
          <w:b/>
          <w:bCs/>
          <w:kern w:val="2"/>
          <w:lang w:val="en-US"/>
          <w14:ligatures w14:val="standardContextual"/>
        </w:rPr>
        <w:t>1</w:t>
      </w:r>
      <w:r w:rsidR="0051492C">
        <w:rPr>
          <w:rFonts w:eastAsia="Calibri"/>
          <w:b/>
          <w:bCs/>
          <w:kern w:val="2"/>
          <w:lang w:val="en-US"/>
          <w14:ligatures w14:val="standardContextual"/>
        </w:rPr>
        <w:t>3</w:t>
      </w:r>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Shpjegimi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teknikave</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përdorura</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për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shitjen</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negocimin</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pronës</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kontratën</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ndërmjetësimit</w:t>
      </w:r>
      <w:proofErr w:type="spellEnd"/>
      <w:r w:rsidR="00ED03E4">
        <w:rPr>
          <w:rFonts w:eastAsia="Calibri"/>
          <w:b/>
          <w:bCs/>
          <w:kern w:val="2"/>
          <w:lang w:val="en-US"/>
          <w14:ligatures w14:val="standardContextual"/>
        </w:rPr>
        <w:t>:</w:t>
      </w:r>
    </w:p>
    <w:p w14:paraId="304121FE"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Shitja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negociimi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përmes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b/>
          <w:bCs/>
          <w:kern w:val="2"/>
          <w:lang w:val="en-US"/>
          <w14:ligatures w14:val="standardContextual"/>
        </w:rPr>
        <w:t>kontrate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ndërmjetësimi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teknikave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strategjive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ndihmojnë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arritur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suksesshme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maksimizuar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fitimin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kënaqësinë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ndërmjetësimit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midis </w:t>
      </w:r>
      <w:proofErr w:type="spellStart"/>
      <w:r w:rsidRPr="000E558A">
        <w:rPr>
          <w:rFonts w:eastAsia="Calibri"/>
          <w:kern w:val="2"/>
          <w:lang w:val="en-US"/>
          <w14:ligatures w14:val="standardContextual"/>
        </w:rPr>
        <w:t>shitësit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pronarit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ajo ka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qëllim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ndihmojë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mënyrë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efikase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sigurt</w:t>
      </w:r>
      <w:proofErr w:type="spellEnd"/>
      <w:r w:rsidRPr="000E558A">
        <w:rPr>
          <w:rFonts w:eastAsia="Calibri"/>
          <w:kern w:val="2"/>
          <w:lang w:val="en-US"/>
          <w14:ligatures w14:val="standardContextual"/>
        </w:rPr>
        <w:t>.</w:t>
      </w:r>
    </w:p>
    <w:p w14:paraId="4DC1CEE9"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realizuar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efektive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përmes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teknikash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strategjish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menaxhuar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marrëdhënien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negociuar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kushtet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shitjes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maksimizuar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suksesshme</w:t>
      </w:r>
      <w:proofErr w:type="spellEnd"/>
      <w:r w:rsidRPr="000E558A">
        <w:rPr>
          <w:rFonts w:eastAsia="Calibri"/>
          <w:kern w:val="2"/>
          <w:lang w:val="en-US"/>
          <w14:ligatures w14:val="standardContextual"/>
        </w:rPr>
        <w:t xml:space="preserve">. Ja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teknikat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proces</w:t>
      </w:r>
      <w:proofErr w:type="spellEnd"/>
      <w:r w:rsidRPr="000E558A">
        <w:rPr>
          <w:rFonts w:eastAsia="Calibri"/>
          <w:kern w:val="2"/>
          <w:lang w:val="en-US"/>
          <w14:ligatures w14:val="standardContextual"/>
        </w:rPr>
        <w:t>:</w:t>
      </w:r>
    </w:p>
    <w:p w14:paraId="1F2B9EFB"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Vlerësimi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Saktë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Pasurisë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Përcaktimi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Çmimit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Duhur</w:t>
      </w:r>
      <w:proofErr w:type="spellEnd"/>
    </w:p>
    <w:p w14:paraId="677ED0F5" w14:textId="77777777" w:rsidR="000E558A" w:rsidRPr="000E558A" w:rsidRDefault="000E558A" w:rsidP="004A05EA">
      <w:pPr>
        <w:widowControl/>
        <w:numPr>
          <w:ilvl w:val="0"/>
          <w:numId w:val="312"/>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Vlerësimi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tregut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vlerësimi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saktë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themeli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suksesshme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bëjë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analizë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tregut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shqyrtuar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ngjashme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zonën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përkatëse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marrë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parasysh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faktorët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ndikon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pozita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gjendja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fizike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treg</w:t>
      </w:r>
      <w:proofErr w:type="spellEnd"/>
      <w:r w:rsidRPr="000E558A">
        <w:rPr>
          <w:rFonts w:eastAsia="Calibri"/>
          <w:kern w:val="2"/>
          <w:lang w:val="en-US"/>
          <w14:ligatures w14:val="standardContextual"/>
        </w:rPr>
        <w:t>.</w:t>
      </w:r>
    </w:p>
    <w:p w14:paraId="072335AD" w14:textId="77777777" w:rsidR="000E558A" w:rsidRPr="000E558A" w:rsidRDefault="000E558A" w:rsidP="004A05EA">
      <w:pPr>
        <w:widowControl/>
        <w:numPr>
          <w:ilvl w:val="0"/>
          <w:numId w:val="312"/>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Përcaktimi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çmimit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konkurrues</w:t>
      </w:r>
      <w:proofErr w:type="spellEnd"/>
      <w:r w:rsidRPr="000E558A">
        <w:rPr>
          <w:rFonts w:eastAsia="Calibri"/>
          <w:kern w:val="2"/>
          <w:lang w:val="en-US"/>
          <w14:ligatures w14:val="standardContextual"/>
        </w:rPr>
        <w:t xml:space="preserve">: Pasi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keni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vlerësuar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tregun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përcaktuar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konkurruese</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marrë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parasysh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ofertën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aktuale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tregut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arsyeshëm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përputhet</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realitetin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tregut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mënyrë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tërheqë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mos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shkaktojë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pritjes</w:t>
      </w:r>
      <w:proofErr w:type="spellEnd"/>
      <w:r w:rsidRPr="000E558A">
        <w:rPr>
          <w:rFonts w:eastAsia="Calibri"/>
          <w:kern w:val="2"/>
          <w:lang w:val="en-US"/>
          <w14:ligatures w14:val="standardContextual"/>
        </w:rPr>
        <w:t>.</w:t>
      </w:r>
    </w:p>
    <w:p w14:paraId="6CCEEC30"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lastRenderedPageBreak/>
        <w:t>Prezantimi</w:t>
      </w:r>
      <w:proofErr w:type="spellEnd"/>
      <w:r w:rsidRPr="000E558A">
        <w:rPr>
          <w:rFonts w:eastAsia="Calibri"/>
          <w:b/>
          <w:bCs/>
          <w:kern w:val="2"/>
          <w:lang w:val="en-US"/>
          <w14:ligatures w14:val="standardContextual"/>
        </w:rPr>
        <w:t xml:space="preserve"> i </w:t>
      </w:r>
      <w:proofErr w:type="spellStart"/>
      <w:r w:rsidRPr="000E558A">
        <w:rPr>
          <w:rFonts w:eastAsia="Calibri"/>
          <w:b/>
          <w:bCs/>
          <w:kern w:val="2"/>
          <w:lang w:val="en-US"/>
          <w14:ligatures w14:val="standardContextual"/>
        </w:rPr>
        <w:t>Pasurisë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në</w:t>
      </w:r>
      <w:proofErr w:type="spellEnd"/>
      <w:r w:rsidRPr="000E558A">
        <w:rPr>
          <w:rFonts w:eastAsia="Calibri"/>
          <w:b/>
          <w:bCs/>
          <w:kern w:val="2"/>
          <w:lang w:val="en-US"/>
          <w14:ligatures w14:val="standardContextual"/>
        </w:rPr>
        <w:t xml:space="preserve"> Treg (</w:t>
      </w:r>
      <w:proofErr w:type="spellStart"/>
      <w:r w:rsidRPr="000E558A">
        <w:rPr>
          <w:rFonts w:eastAsia="Calibri"/>
          <w:b/>
          <w:bCs/>
          <w:kern w:val="2"/>
          <w:lang w:val="en-US"/>
          <w14:ligatures w14:val="standardContextual"/>
        </w:rPr>
        <w:t>Marketingu</w:t>
      </w:r>
      <w:proofErr w:type="spellEnd"/>
      <w:r w:rsidRPr="000E558A">
        <w:rPr>
          <w:rFonts w:eastAsia="Calibri"/>
          <w:b/>
          <w:bCs/>
          <w:kern w:val="2"/>
          <w:lang w:val="en-US"/>
          <w14:ligatures w14:val="standardContextual"/>
        </w:rPr>
        <w:t>)</w:t>
      </w:r>
    </w:p>
    <w:p w14:paraId="5947CC12" w14:textId="77777777" w:rsidR="000E558A" w:rsidRPr="000E558A" w:rsidRDefault="000E558A" w:rsidP="004A05EA">
      <w:pPr>
        <w:widowControl/>
        <w:numPr>
          <w:ilvl w:val="0"/>
          <w:numId w:val="313"/>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Prezentimi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pasurisë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mënyrë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profesionale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pamjet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detajuara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profesionale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foto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video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mënyrë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paraqesë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tiparet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avantazhet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ajo </w:t>
      </w:r>
      <w:proofErr w:type="spellStart"/>
      <w:r w:rsidRPr="000E558A">
        <w:rPr>
          <w:rFonts w:eastAsia="Calibri"/>
          <w:kern w:val="2"/>
          <w:lang w:val="en-US"/>
          <w14:ligatures w14:val="standardContextual"/>
        </w:rPr>
        <w:t>ofron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ndihmon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tërhequr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vëmendjen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blerësve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mundshëm</w:t>
      </w:r>
      <w:proofErr w:type="spellEnd"/>
      <w:r w:rsidRPr="000E558A">
        <w:rPr>
          <w:rFonts w:eastAsia="Calibri"/>
          <w:kern w:val="2"/>
          <w:lang w:val="en-US"/>
          <w14:ligatures w14:val="standardContextual"/>
        </w:rPr>
        <w:t>.</w:t>
      </w:r>
    </w:p>
    <w:p w14:paraId="326CB844" w14:textId="77777777" w:rsidR="000E558A" w:rsidRPr="000E558A" w:rsidRDefault="000E558A" w:rsidP="004A05EA">
      <w:pPr>
        <w:widowControl/>
        <w:numPr>
          <w:ilvl w:val="0"/>
          <w:numId w:val="313"/>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Shpërndarja</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informacionit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platformat</w:t>
      </w:r>
      <w:proofErr w:type="spellEnd"/>
      <w:r w:rsidRPr="000E558A">
        <w:rPr>
          <w:rFonts w:eastAsia="Calibri"/>
          <w:b/>
          <w:bCs/>
          <w:kern w:val="2"/>
          <w:lang w:val="en-US"/>
          <w14:ligatures w14:val="standardContextual"/>
        </w:rPr>
        <w:t xml:space="preserve"> online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rrjetet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sociale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platforma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njohura</w:t>
      </w:r>
      <w:proofErr w:type="spellEnd"/>
      <w:r w:rsidRPr="000E558A">
        <w:rPr>
          <w:rFonts w:eastAsia="Calibri"/>
          <w:kern w:val="2"/>
          <w:lang w:val="en-US"/>
          <w14:ligatures w14:val="standardContextual"/>
        </w:rPr>
        <w:t xml:space="preserve"> online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Zilloë</w:t>
      </w:r>
      <w:proofErr w:type="spellEnd"/>
      <w:r w:rsidRPr="000E558A">
        <w:rPr>
          <w:rFonts w:eastAsia="Calibri"/>
          <w:kern w:val="2"/>
          <w:lang w:val="en-US"/>
          <w14:ligatures w14:val="standardContextual"/>
        </w:rPr>
        <w:t xml:space="preserve">, Realtor.com, </w:t>
      </w:r>
      <w:proofErr w:type="spellStart"/>
      <w:r w:rsidRPr="000E558A">
        <w:rPr>
          <w:rFonts w:eastAsia="Calibri"/>
          <w:kern w:val="2"/>
          <w:lang w:val="en-US"/>
          <w14:ligatures w14:val="standardContextual"/>
        </w:rPr>
        <w:t>etj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rrjetet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sociale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arritur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audiencë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gjerë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krijuar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tërhequr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w:t>
      </w:r>
      <w:proofErr w:type="spellEnd"/>
      <w:r w:rsidRPr="000E558A">
        <w:rPr>
          <w:rFonts w:eastAsia="Calibri"/>
          <w:kern w:val="2"/>
          <w:lang w:val="en-US"/>
          <w14:ligatures w14:val="standardContextual"/>
        </w:rPr>
        <w:t>.</w:t>
      </w:r>
    </w:p>
    <w:p w14:paraId="0FE5C77F" w14:textId="77777777" w:rsidR="000E558A" w:rsidRPr="000E558A" w:rsidRDefault="000E558A" w:rsidP="004A05EA">
      <w:pPr>
        <w:widowControl/>
        <w:numPr>
          <w:ilvl w:val="0"/>
          <w:numId w:val="313"/>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Përdorimi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marketingut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synuar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Marketingu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synuar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drejtohet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segmenti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klientëve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shembull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investime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shtëpi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banim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etj</w:t>
      </w:r>
      <w:proofErr w:type="spellEnd"/>
      <w:r w:rsidRPr="000E558A">
        <w:rPr>
          <w:rFonts w:eastAsia="Calibri"/>
          <w:kern w:val="2"/>
          <w:lang w:val="en-US"/>
          <w14:ligatures w14:val="standardContextual"/>
        </w:rPr>
        <w:t>.</w:t>
      </w:r>
    </w:p>
    <w:p w14:paraId="7D230EDA"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Negociatat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Një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Qasje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Strategjike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Taktike</w:t>
      </w:r>
      <w:proofErr w:type="spellEnd"/>
    </w:p>
    <w:p w14:paraId="44FDB87B" w14:textId="77777777" w:rsidR="000E558A" w:rsidRPr="000E558A" w:rsidRDefault="000E558A" w:rsidP="004A05EA">
      <w:pPr>
        <w:widowControl/>
        <w:numPr>
          <w:ilvl w:val="0"/>
          <w:numId w:val="314"/>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Vlerësimi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nevojave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blerësve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shitësve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bërë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negociatë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suksesshme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kuptojë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motivet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shembull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ketë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interesuar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ulët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gatshëm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pranojnë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kushte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fleksibël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afat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shpejtë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dorëzimi</w:t>
      </w:r>
      <w:proofErr w:type="spellEnd"/>
      <w:r w:rsidRPr="000E558A">
        <w:rPr>
          <w:rFonts w:eastAsia="Calibri"/>
          <w:kern w:val="2"/>
          <w:lang w:val="en-US"/>
          <w14:ligatures w14:val="standardContextual"/>
        </w:rPr>
        <w:t>.</w:t>
      </w:r>
    </w:p>
    <w:p w14:paraId="549B271E" w14:textId="77777777" w:rsidR="000E558A" w:rsidRPr="000E558A" w:rsidRDefault="000E558A" w:rsidP="004A05EA">
      <w:pPr>
        <w:widowControl/>
        <w:numPr>
          <w:ilvl w:val="0"/>
          <w:numId w:val="314"/>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Përdorimi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teknikave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ëin-ëin</w:t>
      </w:r>
      <w:proofErr w:type="spellEnd"/>
      <w:r w:rsidRPr="000E558A">
        <w:rPr>
          <w:rFonts w:eastAsia="Calibri"/>
          <w:b/>
          <w:bCs/>
          <w:kern w:val="2"/>
          <w:lang w:val="en-US"/>
          <w14:ligatures w14:val="standardContextual"/>
        </w:rPr>
        <w:t>"</w:t>
      </w:r>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krijojë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favorshme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palët</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krijuar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dalin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kënaqura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përfshijë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dhënien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avantazheve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ulje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kushte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fleksibël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këmbim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angazhimi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përmbyllur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shpejt</w:t>
      </w:r>
      <w:proofErr w:type="spellEnd"/>
      <w:r w:rsidRPr="000E558A">
        <w:rPr>
          <w:rFonts w:eastAsia="Calibri"/>
          <w:kern w:val="2"/>
          <w:lang w:val="en-US"/>
          <w14:ligatures w14:val="standardContextual"/>
        </w:rPr>
        <w:t>.</w:t>
      </w:r>
    </w:p>
    <w:p w14:paraId="5F387AF8" w14:textId="77777777" w:rsidR="000E558A" w:rsidRPr="000E558A" w:rsidRDefault="000E558A" w:rsidP="004A05EA">
      <w:pPr>
        <w:widowControl/>
        <w:numPr>
          <w:ilvl w:val="0"/>
          <w:numId w:val="314"/>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Negociata</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bazuara</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informacion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kesh </w:t>
      </w:r>
      <w:proofErr w:type="spellStart"/>
      <w:r w:rsidRPr="000E558A">
        <w:rPr>
          <w:rFonts w:eastAsia="Calibri"/>
          <w:kern w:val="2"/>
          <w:lang w:val="en-US"/>
          <w14:ligatures w14:val="standardContextual"/>
        </w:rPr>
        <w:t>informacion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plotë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element </w:t>
      </w:r>
      <w:proofErr w:type="spellStart"/>
      <w:r w:rsidRPr="000E558A">
        <w:rPr>
          <w:rFonts w:eastAsia="Calibri"/>
          <w:kern w:val="2"/>
          <w:lang w:val="en-US"/>
          <w14:ligatures w14:val="standardContextual"/>
        </w:rPr>
        <w:t>thelbësor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negociatë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suksesshme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dhënat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mbajë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kontrollin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diskutimin</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mbrojtur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interesat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shitësit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por</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bërë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gjithashtu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arrijë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blerësin</w:t>
      </w:r>
      <w:proofErr w:type="spellEnd"/>
      <w:r w:rsidRPr="000E558A">
        <w:rPr>
          <w:rFonts w:eastAsia="Calibri"/>
          <w:kern w:val="2"/>
          <w:lang w:val="en-US"/>
          <w14:ligatures w14:val="standardContextual"/>
        </w:rPr>
        <w:t>.</w:t>
      </w:r>
    </w:p>
    <w:p w14:paraId="14D26A77" w14:textId="77777777" w:rsidR="000E558A" w:rsidRPr="000E558A" w:rsidRDefault="000E558A" w:rsidP="004A05EA">
      <w:pPr>
        <w:widowControl/>
        <w:numPr>
          <w:ilvl w:val="0"/>
          <w:numId w:val="314"/>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Teknika</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blufit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hapja</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mundësive</w:t>
      </w:r>
      <w:proofErr w:type="spellEnd"/>
      <w:r w:rsidRPr="000E558A">
        <w:rPr>
          <w:rFonts w:eastAsia="Calibri"/>
          <w:b/>
          <w:bCs/>
          <w:kern w:val="2"/>
          <w:lang w:val="en-US"/>
          <w14:ligatures w14:val="standardContextual"/>
        </w:rPr>
        <w:t>"</w:t>
      </w:r>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blufit</w:t>
      </w:r>
      <w:proofErr w:type="spellEnd"/>
      <w:r w:rsidRPr="000E558A">
        <w:rPr>
          <w:rFonts w:eastAsia="Calibri"/>
          <w:kern w:val="2"/>
          <w:lang w:val="en-US"/>
          <w14:ligatures w14:val="standardContextual"/>
        </w:rPr>
        <w:t>"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dukurit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sigurt</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caktuar</w:t>
      </w:r>
      <w:proofErr w:type="spellEnd"/>
      <w:r w:rsidRPr="000E558A">
        <w:rPr>
          <w:rFonts w:eastAsia="Calibri"/>
          <w:kern w:val="2"/>
          <w:lang w:val="en-US"/>
          <w14:ligatures w14:val="standardContextual"/>
        </w:rPr>
        <w:t xml:space="preserve"> pa u </w:t>
      </w:r>
      <w:proofErr w:type="spellStart"/>
      <w:r w:rsidRPr="000E558A">
        <w:rPr>
          <w:rFonts w:eastAsia="Calibri"/>
          <w:kern w:val="2"/>
          <w:lang w:val="en-US"/>
          <w14:ligatures w14:val="standardContextual"/>
        </w:rPr>
        <w:t>bërë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tërheqës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hapja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mundësive</w:t>
      </w:r>
      <w:proofErr w:type="spellEnd"/>
      <w:r w:rsidRPr="000E558A">
        <w:rPr>
          <w:rFonts w:eastAsia="Calibri"/>
          <w:kern w:val="2"/>
          <w:lang w:val="en-US"/>
          <w14:ligatures w14:val="standardContextual"/>
        </w:rPr>
        <w:t>" (</w:t>
      </w:r>
      <w:proofErr w:type="spellStart"/>
      <w:r w:rsidRPr="000E558A">
        <w:rPr>
          <w:rFonts w:eastAsia="Calibri"/>
          <w:kern w:val="2"/>
          <w:lang w:val="en-US"/>
          <w14:ligatures w14:val="standardContextual"/>
        </w:rPr>
        <w:t>ofrimi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ndryshme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negociuar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kushtet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shitjes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ndihmojë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krijimin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situate </w:t>
      </w:r>
      <w:proofErr w:type="spellStart"/>
      <w:r w:rsidRPr="000E558A">
        <w:rPr>
          <w:rFonts w:eastAsia="Calibri"/>
          <w:kern w:val="2"/>
          <w:lang w:val="en-US"/>
          <w14:ligatures w14:val="standardContextual"/>
        </w:rPr>
        <w:t>ku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ndihen</w:t>
      </w:r>
      <w:proofErr w:type="spellEnd"/>
      <w:r w:rsidRPr="000E558A">
        <w:rPr>
          <w:rFonts w:eastAsia="Calibri"/>
          <w:kern w:val="2"/>
          <w:lang w:val="en-US"/>
          <w14:ligatures w14:val="standardContextual"/>
        </w:rPr>
        <w:t xml:space="preserve"> se po </w:t>
      </w:r>
      <w:proofErr w:type="spellStart"/>
      <w:r w:rsidRPr="000E558A">
        <w:rPr>
          <w:rFonts w:eastAsia="Calibri"/>
          <w:kern w:val="2"/>
          <w:lang w:val="en-US"/>
          <w14:ligatures w14:val="standardContextual"/>
        </w:rPr>
        <w:t>fitojnë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diçka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marrëveshja</w:t>
      </w:r>
      <w:proofErr w:type="spellEnd"/>
      <w:r w:rsidRPr="000E558A">
        <w:rPr>
          <w:rFonts w:eastAsia="Calibri"/>
          <w:kern w:val="2"/>
          <w:lang w:val="en-US"/>
          <w14:ligatures w14:val="standardContextual"/>
        </w:rPr>
        <w:t>.</w:t>
      </w:r>
    </w:p>
    <w:p w14:paraId="674B200F"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Përdorimi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Taktikave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Komunikimit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Efektiv</w:t>
      </w:r>
      <w:proofErr w:type="spellEnd"/>
    </w:p>
    <w:p w14:paraId="4819CE91" w14:textId="77777777" w:rsidR="000E558A" w:rsidRPr="000E558A" w:rsidRDefault="000E558A" w:rsidP="004A05EA">
      <w:pPr>
        <w:widowControl/>
        <w:numPr>
          <w:ilvl w:val="0"/>
          <w:numId w:val="315"/>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Komunikimi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hapur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sinqertë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rëndësishme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komunikimet</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klientët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përkatësisht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qarta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drejtpërdrejta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komunikim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mirë</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ndihmojë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krijimin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atmosfere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besimi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domosdoshme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suksesin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transaksionit</w:t>
      </w:r>
      <w:proofErr w:type="spellEnd"/>
      <w:r w:rsidRPr="000E558A">
        <w:rPr>
          <w:rFonts w:eastAsia="Calibri"/>
          <w:kern w:val="2"/>
          <w:lang w:val="en-US"/>
          <w14:ligatures w14:val="standardContextual"/>
        </w:rPr>
        <w:t>.</w:t>
      </w:r>
    </w:p>
    <w:p w14:paraId="211678D4" w14:textId="77777777" w:rsidR="000E558A" w:rsidRPr="000E558A" w:rsidRDefault="000E558A" w:rsidP="004A05EA">
      <w:pPr>
        <w:widowControl/>
        <w:numPr>
          <w:ilvl w:val="0"/>
          <w:numId w:val="315"/>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lastRenderedPageBreak/>
        <w:t>Përgatitja</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argumenteve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forta</w:t>
      </w:r>
      <w:proofErr w:type="spellEnd"/>
      <w:r w:rsidRPr="000E558A">
        <w:rPr>
          <w:rFonts w:eastAsia="Calibri"/>
          <w:kern w:val="2"/>
          <w:lang w:val="en-US"/>
          <w14:ligatures w14:val="standardContextual"/>
        </w:rPr>
        <w:t xml:space="preserve">: Kur </w:t>
      </w:r>
      <w:proofErr w:type="spellStart"/>
      <w:r w:rsidRPr="000E558A">
        <w:rPr>
          <w:rFonts w:eastAsia="Calibri"/>
          <w:kern w:val="2"/>
          <w:lang w:val="en-US"/>
          <w14:ligatures w14:val="standardContextual"/>
        </w:rPr>
        <w:t>negocioni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keni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argumente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forta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mbështesin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kushtet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shitjes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shembull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krahasime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ngjashme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njëjtën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zonë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theksoni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përmirësimet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bërë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w:t>
      </w:r>
    </w:p>
    <w:p w14:paraId="762622EC" w14:textId="77777777" w:rsidR="000E558A" w:rsidRPr="000E558A" w:rsidRDefault="000E558A" w:rsidP="004A05EA">
      <w:pPr>
        <w:widowControl/>
        <w:numPr>
          <w:ilvl w:val="0"/>
          <w:numId w:val="315"/>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Përshpejtimi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vendimeve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motivoni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vendime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shpejta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vendosura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tjetër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teknikë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rëndësishme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terma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tilla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oferta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kufizuar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shkëlqyer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stimuluar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veprime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menjëhershme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shmangur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vonesat</w:t>
      </w:r>
      <w:proofErr w:type="spellEnd"/>
      <w:r w:rsidRPr="000E558A">
        <w:rPr>
          <w:rFonts w:eastAsia="Calibri"/>
          <w:kern w:val="2"/>
          <w:lang w:val="en-US"/>
          <w14:ligatures w14:val="standardContextual"/>
        </w:rPr>
        <w:t>.</w:t>
      </w:r>
    </w:p>
    <w:p w14:paraId="3016A3A2"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Përdorimi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Taktikës</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Humbjes</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Mundësisë</w:t>
      </w:r>
      <w:proofErr w:type="spellEnd"/>
      <w:r w:rsidRPr="000E558A">
        <w:rPr>
          <w:rFonts w:eastAsia="Calibri"/>
          <w:b/>
          <w:bCs/>
          <w:kern w:val="2"/>
          <w:lang w:val="en-US"/>
          <w14:ligatures w14:val="standardContextual"/>
        </w:rPr>
        <w:t>" (</w:t>
      </w:r>
      <w:proofErr w:type="spellStart"/>
      <w:r w:rsidRPr="000E558A">
        <w:rPr>
          <w:rFonts w:eastAsia="Calibri"/>
          <w:b/>
          <w:bCs/>
          <w:kern w:val="2"/>
          <w:lang w:val="en-US"/>
          <w14:ligatures w14:val="standardContextual"/>
        </w:rPr>
        <w:t>Urgjenca</w:t>
      </w:r>
      <w:proofErr w:type="spellEnd"/>
      <w:r w:rsidRPr="000E558A">
        <w:rPr>
          <w:rFonts w:eastAsia="Calibri"/>
          <w:b/>
          <w:bCs/>
          <w:kern w:val="2"/>
          <w:lang w:val="en-US"/>
          <w14:ligatures w14:val="standardContextual"/>
        </w:rPr>
        <w:t>)</w:t>
      </w:r>
    </w:p>
    <w:p w14:paraId="6F9046E7" w14:textId="77777777" w:rsidR="000E558A" w:rsidRPr="000E558A" w:rsidRDefault="000E558A" w:rsidP="004A05EA">
      <w:pPr>
        <w:widowControl/>
        <w:numPr>
          <w:ilvl w:val="0"/>
          <w:numId w:val="316"/>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Krijimi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urgjencës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raste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krijojë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ndjenjë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urgjence</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theksuar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tjetër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ketë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rritje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çmimit</w:t>
      </w:r>
      <w:proofErr w:type="spellEnd"/>
      <w:r w:rsidRPr="000E558A">
        <w:rPr>
          <w:rFonts w:eastAsia="Calibri"/>
          <w:kern w:val="2"/>
          <w:lang w:val="en-US"/>
          <w14:ligatures w14:val="standardContextual"/>
        </w:rPr>
        <w:t xml:space="preserve">. Ky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teknikë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shpesh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motivuar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vendim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shpejtë</w:t>
      </w:r>
      <w:proofErr w:type="spellEnd"/>
      <w:r w:rsidRPr="000E558A">
        <w:rPr>
          <w:rFonts w:eastAsia="Calibri"/>
          <w:kern w:val="2"/>
          <w:lang w:val="en-US"/>
          <w14:ligatures w14:val="standardContextual"/>
        </w:rPr>
        <w:t>.</w:t>
      </w:r>
    </w:p>
    <w:p w14:paraId="0CFD0FF2" w14:textId="77777777" w:rsidR="000E558A" w:rsidRPr="000E558A" w:rsidRDefault="000E558A" w:rsidP="004A05EA">
      <w:pPr>
        <w:widowControl/>
        <w:numPr>
          <w:ilvl w:val="0"/>
          <w:numId w:val="316"/>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Përdorimi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shqetësimeve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tjera</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blerësit</w:t>
      </w:r>
      <w:proofErr w:type="spellEnd"/>
      <w:r w:rsidRPr="000E558A">
        <w:rPr>
          <w:rFonts w:eastAsia="Calibri"/>
          <w:b/>
          <w:bCs/>
          <w:kern w:val="2"/>
          <w:lang w:val="en-US"/>
          <w14:ligatures w14:val="standardContextual"/>
        </w:rPr>
        <w:t>"</w:t>
      </w:r>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Ndonjëherë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shqetësimet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ketë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pasurinë</w:t>
      </w:r>
      <w:proofErr w:type="spellEnd"/>
      <w:r w:rsidRPr="000E558A">
        <w:rPr>
          <w:rFonts w:eastAsia="Calibri"/>
          <w:kern w:val="2"/>
          <w:lang w:val="en-US"/>
          <w14:ligatures w14:val="standardContextual"/>
        </w:rPr>
        <w:t xml:space="preserve"> (p.sh., se ka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se ka </w:t>
      </w:r>
      <w:proofErr w:type="spellStart"/>
      <w:r w:rsidRPr="000E558A">
        <w:rPr>
          <w:rFonts w:eastAsia="Calibri"/>
          <w:kern w:val="2"/>
          <w:lang w:val="en-US"/>
          <w14:ligatures w14:val="standardContextual"/>
        </w:rPr>
        <w:t>mundësi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ndryshojë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ardhmen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urgjencën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dhënë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shtysë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vepruar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shpejt</w:t>
      </w:r>
      <w:proofErr w:type="spellEnd"/>
      <w:r w:rsidRPr="000E558A">
        <w:rPr>
          <w:rFonts w:eastAsia="Calibri"/>
          <w:kern w:val="2"/>
          <w:lang w:val="en-US"/>
          <w14:ligatures w14:val="standardContextual"/>
        </w:rPr>
        <w:t>.</w:t>
      </w:r>
    </w:p>
    <w:p w14:paraId="63596C7C"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Menaxhimi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Dokumentacionit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Kushtet</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Kontratës</w:t>
      </w:r>
      <w:proofErr w:type="spellEnd"/>
    </w:p>
    <w:p w14:paraId="78A3CC60" w14:textId="77777777" w:rsidR="000E558A" w:rsidRPr="000E558A" w:rsidRDefault="000E558A" w:rsidP="004A05EA">
      <w:pPr>
        <w:widowControl/>
        <w:numPr>
          <w:ilvl w:val="0"/>
          <w:numId w:val="317"/>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Përgatitja</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dokumentacionit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nevojshëm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dokumentet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nevojshme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përmbyllur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përgatitura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rregullta</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përfshirë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ndërmjetësimit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shitjes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dokumentet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përkatëse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pronën</w:t>
      </w:r>
      <w:proofErr w:type="spellEnd"/>
      <w:r w:rsidRPr="000E558A">
        <w:rPr>
          <w:rFonts w:eastAsia="Calibri"/>
          <w:kern w:val="2"/>
          <w:lang w:val="en-US"/>
          <w14:ligatures w14:val="standardContextual"/>
        </w:rPr>
        <w:t>.</w:t>
      </w:r>
    </w:p>
    <w:p w14:paraId="3EE47E54" w14:textId="77777777" w:rsidR="000E558A" w:rsidRPr="000E558A" w:rsidRDefault="000E558A" w:rsidP="004A05EA">
      <w:pPr>
        <w:widowControl/>
        <w:numPr>
          <w:ilvl w:val="0"/>
          <w:numId w:val="317"/>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Konsultimi</w:t>
      </w:r>
      <w:proofErr w:type="spellEnd"/>
      <w:r w:rsidRPr="000E558A">
        <w:rPr>
          <w:rFonts w:eastAsia="Calibri"/>
          <w:b/>
          <w:bCs/>
          <w:kern w:val="2"/>
          <w:lang w:val="en-US"/>
          <w14:ligatures w14:val="standardContextual"/>
        </w:rPr>
        <w:t xml:space="preserve"> me </w:t>
      </w:r>
      <w:proofErr w:type="spellStart"/>
      <w:r w:rsidRPr="000E558A">
        <w:rPr>
          <w:rFonts w:eastAsia="Calibri"/>
          <w:b/>
          <w:bCs/>
          <w:kern w:val="2"/>
          <w:lang w:val="en-US"/>
          <w14:ligatures w14:val="standardContextual"/>
        </w:rPr>
        <w:t>avokatë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ekspertë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tjerë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raste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nevojshme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agjenti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punojë</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avokatë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aspektet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mbuluara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mbrojtura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ligjërisht</w:t>
      </w:r>
      <w:proofErr w:type="spellEnd"/>
      <w:r w:rsidRPr="000E558A">
        <w:rPr>
          <w:rFonts w:eastAsia="Calibri"/>
          <w:kern w:val="2"/>
          <w:lang w:val="en-US"/>
          <w14:ligatures w14:val="standardContextual"/>
        </w:rPr>
        <w:t>.</w:t>
      </w:r>
    </w:p>
    <w:p w14:paraId="5ECF354E" w14:textId="30C18D03" w:rsidR="000E558A" w:rsidRPr="000E558A" w:rsidRDefault="000E558A" w:rsidP="004A05EA">
      <w:pPr>
        <w:widowControl/>
        <w:autoSpaceDE/>
        <w:autoSpaceDN/>
        <w:adjustRightInd/>
        <w:spacing w:after="160"/>
        <w:jc w:val="both"/>
        <w:rPr>
          <w:rFonts w:eastAsia="Calibri"/>
          <w:b/>
          <w:bCs/>
          <w:kern w:val="2"/>
          <w:lang w:val="en-US"/>
          <w14:ligatures w14:val="standardContextual"/>
        </w:rPr>
      </w:pPr>
      <w:r w:rsidRPr="000E558A">
        <w:rPr>
          <w:rFonts w:eastAsia="Calibri"/>
          <w:b/>
          <w:bCs/>
          <w:kern w:val="2"/>
          <w:lang w:val="en-US"/>
          <w14:ligatures w14:val="standardContextual"/>
        </w:rPr>
        <w:t>1</w:t>
      </w:r>
      <w:r w:rsidR="0051492C">
        <w:rPr>
          <w:rFonts w:eastAsia="Calibri"/>
          <w:b/>
          <w:bCs/>
          <w:kern w:val="2"/>
          <w:lang w:val="en-US"/>
          <w14:ligatures w14:val="standardContextual"/>
        </w:rPr>
        <w:t>4</w:t>
      </w:r>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Shpjegimi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planit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marketingut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për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shitjen</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pasurisë</w:t>
      </w:r>
      <w:proofErr w:type="spellEnd"/>
      <w:r w:rsidR="00ED03E4">
        <w:rPr>
          <w:rFonts w:eastAsia="Calibri"/>
          <w:b/>
          <w:bCs/>
          <w:kern w:val="2"/>
          <w:lang w:val="en-US"/>
          <w14:ligatures w14:val="standardContextual"/>
        </w:rPr>
        <w:t>:</w:t>
      </w:r>
      <w:r w:rsidRPr="000E558A">
        <w:rPr>
          <w:rFonts w:eastAsia="Calibri"/>
          <w:b/>
          <w:bCs/>
          <w:kern w:val="2"/>
          <w:lang w:val="en-US"/>
          <w14:ligatures w14:val="standardContextual"/>
        </w:rPr>
        <w:t xml:space="preserve"> </w:t>
      </w:r>
    </w:p>
    <w:p w14:paraId="4E3CD48A"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Kur </w:t>
      </w:r>
      <w:proofErr w:type="spellStart"/>
      <w:r w:rsidRPr="000E558A">
        <w:rPr>
          <w:rFonts w:eastAsia="Calibri"/>
          <w:kern w:val="2"/>
          <w:lang w:val="en-US"/>
          <w14:ligatures w14:val="standardContextual"/>
        </w:rPr>
        <w:t>bëhet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fjalë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b/>
          <w:bCs/>
          <w:kern w:val="2"/>
          <w:lang w:val="en-US"/>
          <w14:ligatures w14:val="standardContextual"/>
        </w:rPr>
        <w:t>plani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marketingut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thelbësor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tërhequr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suksesshme</w:t>
      </w:r>
      <w:proofErr w:type="spellEnd"/>
      <w:r w:rsidRPr="000E558A">
        <w:rPr>
          <w:rFonts w:eastAsia="Calibri"/>
          <w:kern w:val="2"/>
          <w:lang w:val="en-US"/>
          <w14:ligatures w14:val="standardContextual"/>
        </w:rPr>
        <w:t xml:space="preserve">. Ky plan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detajuar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orientuar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rezultatet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përfshijë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qasje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shumëanshme</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përdorur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kanale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teknika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ndryshme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maksimizuar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ekspozimin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interesin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pasurinë</w:t>
      </w:r>
      <w:proofErr w:type="spellEnd"/>
      <w:r w:rsidRPr="000E558A">
        <w:rPr>
          <w:rFonts w:eastAsia="Calibri"/>
          <w:kern w:val="2"/>
          <w:lang w:val="en-US"/>
          <w14:ligatures w14:val="standardContextual"/>
        </w:rPr>
        <w:t xml:space="preserve">. Ja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shembull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plani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marketingu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w:t>
      </w:r>
    </w:p>
    <w:p w14:paraId="0EB29EDB"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r w:rsidRPr="000E558A">
        <w:rPr>
          <w:rFonts w:eastAsia="Calibri"/>
          <w:b/>
          <w:bCs/>
          <w:kern w:val="2"/>
          <w:lang w:val="en-US"/>
          <w14:ligatures w14:val="standardContextual"/>
        </w:rPr>
        <w:t xml:space="preserve">Analiza e </w:t>
      </w:r>
      <w:proofErr w:type="spellStart"/>
      <w:r w:rsidRPr="000E558A">
        <w:rPr>
          <w:rFonts w:eastAsia="Calibri"/>
          <w:b/>
          <w:bCs/>
          <w:kern w:val="2"/>
          <w:lang w:val="en-US"/>
          <w14:ligatures w14:val="standardContextual"/>
        </w:rPr>
        <w:t>Tregut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Pozicionimi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Pasurisë</w:t>
      </w:r>
      <w:proofErr w:type="spellEnd"/>
    </w:p>
    <w:p w14:paraId="75850089" w14:textId="77777777" w:rsidR="000E558A" w:rsidRPr="000E558A" w:rsidRDefault="000E558A" w:rsidP="004A05EA">
      <w:pPr>
        <w:widowControl/>
        <w:numPr>
          <w:ilvl w:val="0"/>
          <w:numId w:val="318"/>
        </w:numPr>
        <w:autoSpaceDE/>
        <w:autoSpaceDN/>
        <w:adjustRightInd/>
        <w:spacing w:after="160" w:line="259" w:lineRule="auto"/>
        <w:jc w:val="both"/>
        <w:rPr>
          <w:rFonts w:eastAsia="Calibri"/>
          <w:kern w:val="2"/>
          <w:lang w:val="en-US"/>
          <w14:ligatures w14:val="standardContextual"/>
        </w:rPr>
      </w:pPr>
      <w:r w:rsidRPr="000E558A">
        <w:rPr>
          <w:rFonts w:eastAsia="Calibri"/>
          <w:b/>
          <w:bCs/>
          <w:kern w:val="2"/>
          <w:lang w:val="en-US"/>
          <w14:ligatures w14:val="standardContextual"/>
        </w:rPr>
        <w:t xml:space="preserve">Analiza e </w:t>
      </w:r>
      <w:proofErr w:type="spellStart"/>
      <w:r w:rsidRPr="000E558A">
        <w:rPr>
          <w:rFonts w:eastAsia="Calibri"/>
          <w:b/>
          <w:bCs/>
          <w:kern w:val="2"/>
          <w:lang w:val="en-US"/>
          <w14:ligatures w14:val="standardContextual"/>
        </w:rPr>
        <w:t>Tregut</w:t>
      </w:r>
      <w:proofErr w:type="spellEnd"/>
      <w:r w:rsidRPr="000E558A">
        <w:rPr>
          <w:rFonts w:eastAsia="Calibri"/>
          <w:b/>
          <w:bCs/>
          <w:kern w:val="2"/>
          <w:lang w:val="en-US"/>
          <w14:ligatures w14:val="standardContextual"/>
        </w:rPr>
        <w:t xml:space="preserve"> Lokal</w:t>
      </w:r>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Fillimisht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bëhet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analizë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thellë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tregut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zonën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ndodhet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Ky hap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kyç</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kuptuar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ofertën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aktuale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ngjashme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nevojat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mundshme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blerësve</w:t>
      </w:r>
      <w:proofErr w:type="spellEnd"/>
      <w:r w:rsidRPr="000E558A">
        <w:rPr>
          <w:rFonts w:eastAsia="Calibri"/>
          <w:kern w:val="2"/>
          <w:lang w:val="en-US"/>
          <w14:ligatures w14:val="standardContextual"/>
        </w:rPr>
        <w:t>.</w:t>
      </w:r>
    </w:p>
    <w:p w14:paraId="0A7284D4" w14:textId="77777777" w:rsidR="000E558A" w:rsidRPr="000E558A" w:rsidRDefault="000E558A" w:rsidP="004A05EA">
      <w:pPr>
        <w:widowControl/>
        <w:numPr>
          <w:ilvl w:val="0"/>
          <w:numId w:val="318"/>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lastRenderedPageBreak/>
        <w:t>Segmentimi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Tregut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ketë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tipe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mundshëm</w:t>
      </w:r>
      <w:proofErr w:type="spellEnd"/>
      <w:r w:rsidRPr="000E558A">
        <w:rPr>
          <w:rFonts w:eastAsia="Calibri"/>
          <w:kern w:val="2"/>
          <w:lang w:val="en-US"/>
          <w14:ligatures w14:val="standardContextual"/>
        </w:rPr>
        <w:t xml:space="preserve"> (p.sh. </w:t>
      </w:r>
      <w:proofErr w:type="spellStart"/>
      <w:r w:rsidRPr="000E558A">
        <w:rPr>
          <w:rFonts w:eastAsia="Calibri"/>
          <w:kern w:val="2"/>
          <w:lang w:val="en-US"/>
          <w14:ligatures w14:val="standardContextual"/>
        </w:rPr>
        <w:t>investitorë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familje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shtëpi</w:t>
      </w:r>
      <w:proofErr w:type="spellEnd"/>
      <w:r w:rsidRPr="000E558A">
        <w:rPr>
          <w:rFonts w:eastAsia="Calibri"/>
          <w:kern w:val="2"/>
          <w:lang w:val="en-US"/>
          <w14:ligatures w14:val="standardContextual"/>
        </w:rPr>
        <w:t xml:space="preserve">, apo </w:t>
      </w:r>
      <w:proofErr w:type="spellStart"/>
      <w:r w:rsidRPr="000E558A">
        <w:rPr>
          <w:rFonts w:eastAsia="Calibri"/>
          <w:kern w:val="2"/>
          <w:lang w:val="en-US"/>
          <w14:ligatures w14:val="standardContextual"/>
        </w:rPr>
        <w:t>edhe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rinj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Plani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marketingut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përshtatet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targetuar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secilin</w:t>
      </w:r>
      <w:proofErr w:type="spellEnd"/>
      <w:r w:rsidRPr="000E558A">
        <w:rPr>
          <w:rFonts w:eastAsia="Calibri"/>
          <w:kern w:val="2"/>
          <w:lang w:val="en-US"/>
          <w14:ligatures w14:val="standardContextual"/>
        </w:rPr>
        <w:t xml:space="preserve"> segment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mundshëm</w:t>
      </w:r>
      <w:proofErr w:type="spellEnd"/>
      <w:r w:rsidRPr="000E558A">
        <w:rPr>
          <w:rFonts w:eastAsia="Calibri"/>
          <w:kern w:val="2"/>
          <w:lang w:val="en-US"/>
          <w14:ligatures w14:val="standardContextual"/>
        </w:rPr>
        <w:t>.</w:t>
      </w:r>
    </w:p>
    <w:p w14:paraId="665E72A2" w14:textId="77777777" w:rsidR="000E558A" w:rsidRPr="000E558A" w:rsidRDefault="000E558A" w:rsidP="004A05EA">
      <w:pPr>
        <w:widowControl/>
        <w:numPr>
          <w:ilvl w:val="0"/>
          <w:numId w:val="318"/>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Pozicionimi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përcaktohet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pozicioni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treg</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shembull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apartament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luksoz</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zonë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marketingu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fokusohet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luks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shtëpi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familje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marketingu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fokusohet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hapësirën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aksesin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shkolla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shërbime</w:t>
      </w:r>
      <w:proofErr w:type="spellEnd"/>
      <w:r w:rsidRPr="000E558A">
        <w:rPr>
          <w:rFonts w:eastAsia="Calibri"/>
          <w:kern w:val="2"/>
          <w:lang w:val="en-US"/>
          <w14:ligatures w14:val="standardContextual"/>
        </w:rPr>
        <w:t>.</w:t>
      </w:r>
    </w:p>
    <w:p w14:paraId="5060A4D7"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Përgatitja</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Pasurisë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Prezantimi</w:t>
      </w:r>
      <w:proofErr w:type="spellEnd"/>
      <w:r w:rsidRPr="000E558A">
        <w:rPr>
          <w:rFonts w:eastAsia="Calibri"/>
          <w:b/>
          <w:bCs/>
          <w:kern w:val="2"/>
          <w:lang w:val="en-US"/>
          <w14:ligatures w14:val="standardContextual"/>
        </w:rPr>
        <w:t xml:space="preserve"> i Saj</w:t>
      </w:r>
    </w:p>
    <w:p w14:paraId="26A0ACD7" w14:textId="77777777" w:rsidR="000E558A" w:rsidRPr="000E558A" w:rsidRDefault="000E558A" w:rsidP="004A05EA">
      <w:pPr>
        <w:widowControl/>
        <w:numPr>
          <w:ilvl w:val="0"/>
          <w:numId w:val="319"/>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Përgatitja</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Pasurisë</w:t>
      </w:r>
      <w:proofErr w:type="spellEnd"/>
      <w:r w:rsidRPr="000E558A">
        <w:rPr>
          <w:rFonts w:eastAsia="Calibri"/>
          <w:kern w:val="2"/>
          <w:lang w:val="en-US"/>
          <w14:ligatures w14:val="standardContextual"/>
        </w:rPr>
        <w:t xml:space="preserve">: Para se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fillojë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marketingu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rëndësishme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gatshme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tërhequr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përfshin</w:t>
      </w:r>
      <w:proofErr w:type="spellEnd"/>
      <w:r w:rsidRPr="000E558A">
        <w:rPr>
          <w:rFonts w:eastAsia="Calibri"/>
          <w:kern w:val="2"/>
          <w:lang w:val="en-US"/>
          <w14:ligatures w14:val="standardContextual"/>
        </w:rPr>
        <w:t>:</w:t>
      </w:r>
    </w:p>
    <w:p w14:paraId="7D137AAF" w14:textId="77777777" w:rsidR="000E558A" w:rsidRPr="000E558A" w:rsidRDefault="000E558A" w:rsidP="004A05EA">
      <w:pPr>
        <w:widowControl/>
        <w:numPr>
          <w:ilvl w:val="1"/>
          <w:numId w:val="319"/>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Pastrimi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mirëmbajtja</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pastër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rregulluar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ambient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pastër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mirëmbajtur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jep</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përshtypje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mirë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mundshëm</w:t>
      </w:r>
      <w:proofErr w:type="spellEnd"/>
      <w:r w:rsidRPr="000E558A">
        <w:rPr>
          <w:rFonts w:eastAsia="Calibri"/>
          <w:kern w:val="2"/>
          <w:lang w:val="en-US"/>
          <w14:ligatures w14:val="standardContextual"/>
        </w:rPr>
        <w:t>.</w:t>
      </w:r>
    </w:p>
    <w:p w14:paraId="6F568FD2" w14:textId="77777777" w:rsidR="000E558A" w:rsidRPr="000E558A" w:rsidRDefault="000E558A" w:rsidP="004A05EA">
      <w:pPr>
        <w:widowControl/>
        <w:numPr>
          <w:ilvl w:val="1"/>
          <w:numId w:val="319"/>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Përmirësime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renovime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mundshme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mundur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bëni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përmirësime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thjeshta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rrisin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vlerën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p.sh. </w:t>
      </w:r>
      <w:proofErr w:type="spellStart"/>
      <w:r w:rsidRPr="000E558A">
        <w:rPr>
          <w:rFonts w:eastAsia="Calibri"/>
          <w:kern w:val="2"/>
          <w:lang w:val="en-US"/>
          <w14:ligatures w14:val="standardContextual"/>
        </w:rPr>
        <w:t>pikturimi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mureve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zëvendësimi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pajisjeve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vjetra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etj</w:t>
      </w:r>
      <w:proofErr w:type="spellEnd"/>
      <w:r w:rsidRPr="000E558A">
        <w:rPr>
          <w:rFonts w:eastAsia="Calibri"/>
          <w:kern w:val="2"/>
          <w:lang w:val="en-US"/>
          <w14:ligatures w14:val="standardContextual"/>
        </w:rPr>
        <w:t>.</w:t>
      </w:r>
    </w:p>
    <w:p w14:paraId="66D85C0E" w14:textId="77777777" w:rsidR="000E558A" w:rsidRPr="000E558A" w:rsidRDefault="000E558A" w:rsidP="004A05EA">
      <w:pPr>
        <w:widowControl/>
        <w:numPr>
          <w:ilvl w:val="1"/>
          <w:numId w:val="319"/>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Dekorimi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staging</w:t>
      </w:r>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mundur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profesionist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r w:rsidRPr="000E558A">
        <w:rPr>
          <w:rFonts w:eastAsia="Calibri"/>
          <w:b/>
          <w:bCs/>
          <w:kern w:val="2"/>
          <w:lang w:val="en-US"/>
          <w14:ligatures w14:val="standardContextual"/>
        </w:rPr>
        <w:t>home staging</w:t>
      </w:r>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stilingun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shtëpisë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krijuar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atmosferë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mikpritëse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ndihmuar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imagjinojnë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veten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hapësirë</w:t>
      </w:r>
      <w:proofErr w:type="spellEnd"/>
      <w:r w:rsidRPr="000E558A">
        <w:rPr>
          <w:rFonts w:eastAsia="Calibri"/>
          <w:kern w:val="2"/>
          <w:lang w:val="en-US"/>
          <w14:ligatures w14:val="standardContextual"/>
        </w:rPr>
        <w:t>.</w:t>
      </w:r>
    </w:p>
    <w:p w14:paraId="15506D2A"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Krijimi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Materialeve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Marketingut</w:t>
      </w:r>
      <w:proofErr w:type="spellEnd"/>
    </w:p>
    <w:p w14:paraId="4978A333" w14:textId="77777777" w:rsidR="000E558A" w:rsidRPr="000E558A" w:rsidRDefault="000E558A" w:rsidP="004A05EA">
      <w:pPr>
        <w:widowControl/>
        <w:numPr>
          <w:ilvl w:val="0"/>
          <w:numId w:val="320"/>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Fotografi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Video </w:t>
      </w:r>
      <w:proofErr w:type="spellStart"/>
      <w:r w:rsidRPr="000E558A">
        <w:rPr>
          <w:rFonts w:eastAsia="Calibri"/>
          <w:b/>
          <w:bCs/>
          <w:kern w:val="2"/>
          <w:lang w:val="en-US"/>
          <w14:ligatures w14:val="standardContextual"/>
        </w:rPr>
        <w:t>Profesionale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foto</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mirë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elementët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rëndësishëm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fotografi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profesional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kapur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kënde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ndryshme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thelbësor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treguar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mirë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hapësirën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dritën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natyrale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detajet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veçanta</w:t>
      </w:r>
      <w:proofErr w:type="spellEnd"/>
      <w:r w:rsidRPr="000E558A">
        <w:rPr>
          <w:rFonts w:eastAsia="Calibri"/>
          <w:kern w:val="2"/>
          <w:lang w:val="en-US"/>
          <w14:ligatures w14:val="standardContextual"/>
        </w:rPr>
        <w:t xml:space="preserve">. Video-tours (video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gjithashtu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dobishme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ndihmuar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kenë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ide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qartë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tërhequr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interesuar</w:t>
      </w:r>
      <w:proofErr w:type="spellEnd"/>
      <w:r w:rsidRPr="000E558A">
        <w:rPr>
          <w:rFonts w:eastAsia="Calibri"/>
          <w:kern w:val="2"/>
          <w:lang w:val="en-US"/>
          <w14:ligatures w14:val="standardContextual"/>
        </w:rPr>
        <w:t>.</w:t>
      </w:r>
    </w:p>
    <w:p w14:paraId="3419A52F" w14:textId="77777777" w:rsidR="000E558A" w:rsidRPr="000E558A" w:rsidRDefault="000E558A" w:rsidP="004A05EA">
      <w:pPr>
        <w:widowControl/>
        <w:numPr>
          <w:ilvl w:val="0"/>
          <w:numId w:val="320"/>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Broshura</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Fletëpalosje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Broshura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fletëpalosje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dizajnuara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mirë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shpërndarë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evente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vizitave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mundshme</w:t>
      </w:r>
      <w:proofErr w:type="spellEnd"/>
      <w:r w:rsidRPr="000E558A">
        <w:rPr>
          <w:rFonts w:eastAsia="Calibri"/>
          <w:kern w:val="2"/>
          <w:lang w:val="en-US"/>
          <w14:ligatures w14:val="standardContextual"/>
        </w:rPr>
        <w:t>.</w:t>
      </w:r>
    </w:p>
    <w:p w14:paraId="56E2C4C1" w14:textId="77777777" w:rsidR="000E558A" w:rsidRPr="000E558A" w:rsidRDefault="000E558A" w:rsidP="004A05EA">
      <w:pPr>
        <w:widowControl/>
        <w:numPr>
          <w:ilvl w:val="0"/>
          <w:numId w:val="320"/>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Detaje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rëndësishme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përfshihen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dhëna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rëndësishme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sipërfaqja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numri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dhomave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veçori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shtesë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dallojë</w:t>
      </w:r>
      <w:proofErr w:type="spellEnd"/>
      <w:r w:rsidRPr="000E558A">
        <w:rPr>
          <w:rFonts w:eastAsia="Calibri"/>
          <w:kern w:val="2"/>
          <w:lang w:val="en-US"/>
          <w14:ligatures w14:val="standardContextual"/>
        </w:rPr>
        <w:t xml:space="preserve"> (p.sh. </w:t>
      </w:r>
      <w:proofErr w:type="spellStart"/>
      <w:r w:rsidRPr="000E558A">
        <w:rPr>
          <w:rFonts w:eastAsia="Calibri"/>
          <w:kern w:val="2"/>
          <w:lang w:val="en-US"/>
          <w14:ligatures w14:val="standardContextual"/>
        </w:rPr>
        <w:t>ndihmë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financimin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lehtësira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shtesë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pozita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etj</w:t>
      </w:r>
      <w:proofErr w:type="spellEnd"/>
      <w:r w:rsidRPr="000E558A">
        <w:rPr>
          <w:rFonts w:eastAsia="Calibri"/>
          <w:kern w:val="2"/>
          <w:lang w:val="en-US"/>
          <w14:ligatures w14:val="standardContextual"/>
        </w:rPr>
        <w:t>.).</w:t>
      </w:r>
    </w:p>
    <w:p w14:paraId="54A3014B"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Përdorimi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Kanaleve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Marketingut</w:t>
      </w:r>
      <w:proofErr w:type="spellEnd"/>
    </w:p>
    <w:p w14:paraId="0C758AA4" w14:textId="77777777" w:rsidR="000E558A" w:rsidRPr="000E558A" w:rsidRDefault="000E558A" w:rsidP="004A05EA">
      <w:pPr>
        <w:widowControl/>
        <w:numPr>
          <w:ilvl w:val="0"/>
          <w:numId w:val="321"/>
        </w:numPr>
        <w:autoSpaceDE/>
        <w:autoSpaceDN/>
        <w:adjustRightInd/>
        <w:spacing w:after="160" w:line="259" w:lineRule="auto"/>
        <w:jc w:val="both"/>
        <w:rPr>
          <w:rFonts w:eastAsia="Calibri"/>
          <w:kern w:val="2"/>
          <w:lang w:val="en-US"/>
          <w14:ligatures w14:val="standardContextual"/>
        </w:rPr>
      </w:pPr>
      <w:r w:rsidRPr="000E558A">
        <w:rPr>
          <w:rFonts w:eastAsia="Calibri"/>
          <w:b/>
          <w:bCs/>
          <w:kern w:val="2"/>
          <w:lang w:val="en-US"/>
          <w14:ligatures w14:val="standardContextual"/>
        </w:rPr>
        <w:t>Marketing Online</w:t>
      </w:r>
      <w:r w:rsidRPr="000E558A">
        <w:rPr>
          <w:rFonts w:eastAsia="Calibri"/>
          <w:kern w:val="2"/>
          <w:lang w:val="en-US"/>
          <w14:ligatures w14:val="standardContextual"/>
        </w:rPr>
        <w:t xml:space="preserve">: Sot,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pjesë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madhe</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blerësve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online </w:t>
      </w:r>
      <w:proofErr w:type="spellStart"/>
      <w:r w:rsidRPr="000E558A">
        <w:rPr>
          <w:rFonts w:eastAsia="Calibri"/>
          <w:kern w:val="2"/>
          <w:lang w:val="en-US"/>
          <w14:ligatures w14:val="standardContextual"/>
        </w:rPr>
        <w:t>përpara</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vizitojnë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platformat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kryesore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promovimin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w:t>
      </w:r>
    </w:p>
    <w:p w14:paraId="14547ABD" w14:textId="77777777" w:rsidR="000E558A" w:rsidRPr="000E558A" w:rsidRDefault="000E558A" w:rsidP="004A05EA">
      <w:pPr>
        <w:widowControl/>
        <w:numPr>
          <w:ilvl w:val="1"/>
          <w:numId w:val="321"/>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Portalet</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pasurive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paluajtshme</w:t>
      </w:r>
      <w:proofErr w:type="spellEnd"/>
      <w:r w:rsidRPr="000E558A">
        <w:rPr>
          <w:rFonts w:eastAsia="Calibri"/>
          <w:kern w:val="2"/>
          <w:lang w:val="en-US"/>
          <w14:ligatures w14:val="standardContextual"/>
        </w:rPr>
        <w:t xml:space="preserve">: Si </w:t>
      </w:r>
      <w:proofErr w:type="spellStart"/>
      <w:r w:rsidRPr="000E558A">
        <w:rPr>
          <w:rFonts w:eastAsia="Calibri"/>
          <w:kern w:val="2"/>
          <w:lang w:val="en-US"/>
          <w14:ligatures w14:val="standardContextual"/>
        </w:rPr>
        <w:t>Zilloë</w:t>
      </w:r>
      <w:proofErr w:type="spellEnd"/>
      <w:r w:rsidRPr="000E558A">
        <w:rPr>
          <w:rFonts w:eastAsia="Calibri"/>
          <w:kern w:val="2"/>
          <w:lang w:val="en-US"/>
          <w14:ligatures w14:val="standardContextual"/>
        </w:rPr>
        <w:t xml:space="preserve">, Realtor.com, </w:t>
      </w:r>
      <w:proofErr w:type="spellStart"/>
      <w:r w:rsidRPr="000E558A">
        <w:rPr>
          <w:rFonts w:eastAsia="Calibri"/>
          <w:kern w:val="2"/>
          <w:lang w:val="en-US"/>
          <w14:ligatures w14:val="standardContextual"/>
        </w:rPr>
        <w:t>HomeFinder</w:t>
      </w:r>
      <w:proofErr w:type="spellEnd"/>
      <w:r w:rsidRPr="000E558A">
        <w:rPr>
          <w:rFonts w:eastAsia="Calibri"/>
          <w:kern w:val="2"/>
          <w:lang w:val="en-US"/>
          <w14:ligatures w14:val="standardContextual"/>
        </w:rPr>
        <w:t xml:space="preserve">, Century 21, </w:t>
      </w:r>
      <w:proofErr w:type="spellStart"/>
      <w:r w:rsidRPr="000E558A">
        <w:rPr>
          <w:rFonts w:eastAsia="Calibri"/>
          <w:kern w:val="2"/>
          <w:lang w:val="en-US"/>
          <w14:ligatures w14:val="standardContextual"/>
        </w:rPr>
        <w:t>Remax</w:t>
      </w:r>
      <w:proofErr w:type="spellEnd"/>
      <w:r w:rsidRPr="000E558A">
        <w:rPr>
          <w:rFonts w:eastAsia="Calibri"/>
          <w:kern w:val="2"/>
          <w:lang w:val="en-US"/>
          <w14:ligatures w14:val="standardContextual"/>
        </w:rPr>
        <w:t xml:space="preserve">, Gazeta </w:t>
      </w:r>
      <w:proofErr w:type="spellStart"/>
      <w:r w:rsidRPr="000E558A">
        <w:rPr>
          <w:rFonts w:eastAsia="Calibri"/>
          <w:kern w:val="2"/>
          <w:lang w:val="en-US"/>
          <w14:ligatures w14:val="standardContextual"/>
        </w:rPr>
        <w:t>Celesi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etj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Këto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platforma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njohura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w:t>
      </w:r>
    </w:p>
    <w:p w14:paraId="07F5713E" w14:textId="77777777" w:rsidR="000E558A" w:rsidRPr="000E558A" w:rsidRDefault="000E558A" w:rsidP="004A05EA">
      <w:pPr>
        <w:widowControl/>
        <w:numPr>
          <w:ilvl w:val="1"/>
          <w:numId w:val="321"/>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lastRenderedPageBreak/>
        <w:t>Rrjetet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Sociale</w:t>
      </w:r>
      <w:proofErr w:type="spellEnd"/>
      <w:r w:rsidRPr="000E558A">
        <w:rPr>
          <w:rFonts w:eastAsia="Calibri"/>
          <w:kern w:val="2"/>
          <w:lang w:val="en-US"/>
          <w14:ligatures w14:val="standardContextual"/>
        </w:rPr>
        <w:t xml:space="preserve">: Facebook, Instagram,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LinkedIn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kanale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shkëlqyera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shpërndarë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arritur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audiencë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gjerë</w:t>
      </w:r>
      <w:proofErr w:type="spellEnd"/>
      <w:r w:rsidRPr="000E558A">
        <w:rPr>
          <w:rFonts w:eastAsia="Calibri"/>
          <w:kern w:val="2"/>
          <w:lang w:val="en-US"/>
          <w14:ligatures w14:val="standardContextual"/>
        </w:rPr>
        <w:t xml:space="preserve">. Mund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foto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video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tërhequr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interesa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shpejta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shoqërohet</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reklama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paguara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synuar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përdorues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caktuar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zonë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specifike</w:t>
      </w:r>
      <w:proofErr w:type="spellEnd"/>
      <w:r w:rsidRPr="000E558A">
        <w:rPr>
          <w:rFonts w:eastAsia="Calibri"/>
          <w:kern w:val="2"/>
          <w:lang w:val="en-US"/>
          <w14:ligatures w14:val="standardContextual"/>
        </w:rPr>
        <w:t>.</w:t>
      </w:r>
    </w:p>
    <w:p w14:paraId="6E05FD0F" w14:textId="77777777" w:rsidR="000E558A" w:rsidRPr="000E558A" w:rsidRDefault="000E558A" w:rsidP="004A05EA">
      <w:pPr>
        <w:widowControl/>
        <w:numPr>
          <w:ilvl w:val="1"/>
          <w:numId w:val="321"/>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Ëebsite</w:t>
      </w:r>
      <w:proofErr w:type="spellEnd"/>
      <w:r w:rsidRPr="000E558A">
        <w:rPr>
          <w:rFonts w:eastAsia="Calibri"/>
          <w:b/>
          <w:bCs/>
          <w:kern w:val="2"/>
          <w:lang w:val="en-US"/>
          <w14:ligatures w14:val="standardContextual"/>
        </w:rPr>
        <w:t xml:space="preserve"> Personal</w:t>
      </w:r>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ëebsite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krijohen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faqe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dedikuara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listuar</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mundësuar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përshkrim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hollësishëm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galeri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imazhesh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kontaktuar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direkt</w:t>
      </w:r>
      <w:proofErr w:type="spellEnd"/>
      <w:r w:rsidRPr="000E558A">
        <w:rPr>
          <w:rFonts w:eastAsia="Calibri"/>
          <w:kern w:val="2"/>
          <w:lang w:val="en-US"/>
          <w14:ligatures w14:val="standardContextual"/>
        </w:rPr>
        <w:t>.</w:t>
      </w:r>
    </w:p>
    <w:p w14:paraId="76CA28B9"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b/>
          <w:bCs/>
          <w:kern w:val="2"/>
          <w:lang w:val="en-US"/>
          <w14:ligatures w14:val="standardContextual"/>
        </w:rPr>
        <w:t>Marketingu</w:t>
      </w:r>
      <w:proofErr w:type="spellEnd"/>
      <w:r w:rsidRPr="000E558A">
        <w:rPr>
          <w:rFonts w:eastAsia="Calibri"/>
          <w:b/>
          <w:bCs/>
          <w:kern w:val="2"/>
          <w:lang w:val="en-US"/>
          <w14:ligatures w14:val="standardContextual"/>
        </w:rPr>
        <w:t xml:space="preserve"> Offline</w:t>
      </w:r>
      <w:r w:rsidRPr="000E558A">
        <w:rPr>
          <w:rFonts w:eastAsia="Calibri"/>
          <w:kern w:val="2"/>
          <w:lang w:val="en-US"/>
          <w14:ligatures w14:val="standardContextual"/>
        </w:rPr>
        <w:t>:</w:t>
      </w:r>
    </w:p>
    <w:p w14:paraId="44894036" w14:textId="77777777" w:rsidR="000E558A" w:rsidRPr="000E558A" w:rsidRDefault="000E558A" w:rsidP="004A05EA">
      <w:pPr>
        <w:widowControl/>
        <w:autoSpaceDE/>
        <w:autoSpaceDN/>
        <w:adjustRightInd/>
        <w:spacing w:after="160"/>
        <w:ind w:left="900"/>
        <w:jc w:val="both"/>
        <w:rPr>
          <w:rFonts w:eastAsia="Calibri"/>
          <w:kern w:val="2"/>
          <w:lang w:val="en-US"/>
          <w14:ligatures w14:val="standardContextual"/>
        </w:rPr>
      </w:pPr>
      <w:proofErr w:type="spellStart"/>
      <w:r w:rsidRPr="000E558A">
        <w:rPr>
          <w:rFonts w:eastAsia="Calibri"/>
          <w:b/>
          <w:bCs/>
          <w:kern w:val="2"/>
          <w:lang w:val="en-US"/>
          <w14:ligatures w14:val="standardContextual"/>
        </w:rPr>
        <w:t>Shpërndarja</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Broshurave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Fletëpalosjeve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bëhet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zonën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ndodhet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evente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ekspozita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aktivitete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lokale</w:t>
      </w:r>
      <w:proofErr w:type="spellEnd"/>
      <w:r w:rsidRPr="000E558A">
        <w:rPr>
          <w:rFonts w:eastAsia="Calibri"/>
          <w:kern w:val="2"/>
          <w:lang w:val="en-US"/>
          <w14:ligatures w14:val="standardContextual"/>
        </w:rPr>
        <w:t>.</w:t>
      </w:r>
    </w:p>
    <w:p w14:paraId="60712CF5" w14:textId="77777777" w:rsidR="000E558A" w:rsidRPr="000E558A" w:rsidRDefault="000E558A" w:rsidP="004A05EA">
      <w:pPr>
        <w:widowControl/>
        <w:autoSpaceDE/>
        <w:autoSpaceDN/>
        <w:adjustRightInd/>
        <w:spacing w:after="160"/>
        <w:ind w:left="900"/>
        <w:jc w:val="both"/>
        <w:rPr>
          <w:rFonts w:eastAsia="Calibri"/>
          <w:kern w:val="2"/>
          <w:lang w:val="en-US"/>
          <w14:ligatures w14:val="standardContextual"/>
        </w:rPr>
      </w:pPr>
      <w:proofErr w:type="spellStart"/>
      <w:r w:rsidRPr="000E558A">
        <w:rPr>
          <w:rFonts w:eastAsia="Calibri"/>
          <w:b/>
          <w:bCs/>
          <w:kern w:val="2"/>
          <w:lang w:val="en-US"/>
          <w14:ligatures w14:val="standardContextual"/>
        </w:rPr>
        <w:t>Posterë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Plakate</w:t>
      </w:r>
      <w:proofErr w:type="spellEnd"/>
      <w:r w:rsidRPr="000E558A">
        <w:rPr>
          <w:rFonts w:eastAsia="Calibri"/>
          <w:kern w:val="2"/>
          <w:lang w:val="en-US"/>
          <w14:ligatures w14:val="standardContextual"/>
        </w:rPr>
        <w:t xml:space="preserve">: Mund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vendosen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zonën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lagje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ngjashme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pika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tjera</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fluks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supermarketet</w:t>
      </w:r>
      <w:proofErr w:type="spellEnd"/>
      <w:r w:rsidRPr="000E558A">
        <w:rPr>
          <w:rFonts w:eastAsia="Calibri"/>
          <w:kern w:val="2"/>
          <w:lang w:val="en-US"/>
          <w14:ligatures w14:val="standardContextual"/>
        </w:rPr>
        <w:t xml:space="preserve"> apo </w:t>
      </w:r>
      <w:proofErr w:type="spellStart"/>
      <w:r w:rsidRPr="000E558A">
        <w:rPr>
          <w:rFonts w:eastAsia="Calibri"/>
          <w:kern w:val="2"/>
          <w:lang w:val="en-US"/>
          <w14:ligatures w14:val="standardContextual"/>
        </w:rPr>
        <w:t>qendrat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tregtare</w:t>
      </w:r>
      <w:proofErr w:type="spellEnd"/>
      <w:r w:rsidRPr="000E558A">
        <w:rPr>
          <w:rFonts w:eastAsia="Calibri"/>
          <w:kern w:val="2"/>
          <w:lang w:val="en-US"/>
          <w14:ligatures w14:val="standardContextual"/>
        </w:rPr>
        <w:t>.</w:t>
      </w:r>
    </w:p>
    <w:p w14:paraId="70D6AEEF"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b/>
          <w:bCs/>
          <w:kern w:val="2"/>
          <w:lang w:val="en-US"/>
          <w14:ligatures w14:val="standardContextual"/>
        </w:rPr>
        <w:t xml:space="preserve">Marketing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Drejtpërdrejtë</w:t>
      </w:r>
      <w:proofErr w:type="spellEnd"/>
      <w:r w:rsidRPr="000E558A">
        <w:rPr>
          <w:rFonts w:eastAsia="Calibri"/>
          <w:kern w:val="2"/>
          <w:lang w:val="en-US"/>
          <w14:ligatures w14:val="standardContextual"/>
        </w:rPr>
        <w:t>:</w:t>
      </w:r>
    </w:p>
    <w:p w14:paraId="7701F14B" w14:textId="77777777" w:rsidR="000E558A" w:rsidRPr="000E558A" w:rsidRDefault="000E558A" w:rsidP="004A05EA">
      <w:pPr>
        <w:widowControl/>
        <w:autoSpaceDE/>
        <w:autoSpaceDN/>
        <w:adjustRightInd/>
        <w:spacing w:after="160"/>
        <w:ind w:firstLine="540"/>
        <w:jc w:val="both"/>
        <w:rPr>
          <w:rFonts w:eastAsia="Calibri"/>
          <w:kern w:val="2"/>
          <w:lang w:val="en-US"/>
          <w14:ligatures w14:val="standardContextual"/>
        </w:rPr>
      </w:pPr>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Telefonata</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Email Marketing</w:t>
      </w:r>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dërguar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w:t>
      </w:r>
      <w:proofErr w:type="spellEnd"/>
      <w:r w:rsidRPr="000E558A">
        <w:rPr>
          <w:rFonts w:eastAsia="Calibri"/>
          <w:kern w:val="2"/>
          <w:lang w:val="en-US"/>
          <w14:ligatures w14:val="standardContextual"/>
        </w:rPr>
        <w:t xml:space="preserve"> </w:t>
      </w:r>
    </w:p>
    <w:p w14:paraId="2092CECC" w14:textId="77777777" w:rsidR="000E558A" w:rsidRPr="000E558A" w:rsidRDefault="000E558A" w:rsidP="004A05EA">
      <w:pPr>
        <w:widowControl/>
        <w:autoSpaceDE/>
        <w:autoSpaceDN/>
        <w:adjustRightInd/>
        <w:spacing w:after="160"/>
        <w:ind w:left="540"/>
        <w:jc w:val="both"/>
        <w:rPr>
          <w:rFonts w:eastAsia="Calibri"/>
          <w:kern w:val="2"/>
          <w:lang w:val="en-US"/>
          <w14:ligatures w14:val="standardContextual"/>
        </w:rPr>
      </w:pPr>
      <w:proofErr w:type="spellStart"/>
      <w:r w:rsidRPr="000E558A">
        <w:rPr>
          <w:rFonts w:eastAsia="Calibri"/>
          <w:kern w:val="2"/>
          <w:lang w:val="en-US"/>
          <w14:ligatures w14:val="standardContextual"/>
        </w:rPr>
        <w:t>personave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interesuar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ngjashme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tëkaluarën</w:t>
      </w:r>
      <w:proofErr w:type="spellEnd"/>
      <w:r w:rsidRPr="000E558A">
        <w:rPr>
          <w:rFonts w:eastAsia="Calibri"/>
          <w:kern w:val="2"/>
          <w:lang w:val="en-US"/>
          <w14:ligatures w14:val="standardContextual"/>
        </w:rPr>
        <w:t xml:space="preserve">. Mund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përgatitet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emaili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dërgohen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foto</w:t>
      </w:r>
      <w:proofErr w:type="spellEnd"/>
      <w:r w:rsidRPr="000E558A">
        <w:rPr>
          <w:rFonts w:eastAsia="Calibri"/>
          <w:kern w:val="2"/>
          <w:lang w:val="en-US"/>
          <w14:ligatures w14:val="standardContextual"/>
        </w:rPr>
        <w:t xml:space="preserve">, video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përshkrime</w:t>
      </w:r>
      <w:proofErr w:type="spellEnd"/>
      <w:r w:rsidRPr="000E558A">
        <w:rPr>
          <w:rFonts w:eastAsia="Calibri"/>
          <w:kern w:val="2"/>
          <w:lang w:val="en-US"/>
          <w14:ligatures w14:val="standardContextual"/>
        </w:rPr>
        <w:t>.</w:t>
      </w:r>
    </w:p>
    <w:p w14:paraId="3B142806" w14:textId="77777777" w:rsidR="000E558A" w:rsidRPr="000E558A" w:rsidRDefault="000E558A" w:rsidP="004A05EA">
      <w:pPr>
        <w:widowControl/>
        <w:autoSpaceDE/>
        <w:autoSpaceDN/>
        <w:adjustRightInd/>
        <w:spacing w:after="160"/>
        <w:ind w:left="540"/>
        <w:jc w:val="both"/>
        <w:rPr>
          <w:rFonts w:eastAsia="Calibri"/>
          <w:kern w:val="2"/>
          <w:lang w:val="en-US"/>
          <w14:ligatures w14:val="standardContextual"/>
        </w:rPr>
      </w:pPr>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Evente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Hapura</w:t>
      </w:r>
      <w:proofErr w:type="spellEnd"/>
      <w:r w:rsidRPr="000E558A">
        <w:rPr>
          <w:rFonts w:eastAsia="Calibri"/>
          <w:b/>
          <w:bCs/>
          <w:kern w:val="2"/>
          <w:lang w:val="en-US"/>
          <w14:ligatures w14:val="standardContextual"/>
        </w:rPr>
        <w:t xml:space="preserve"> (Open Houses)</w:t>
      </w:r>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Organizimi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eventi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hapur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shkëlqyer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lejuar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mundshëm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vizitojnë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shohin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drejtpërdrejt</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çfarë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ofron</w:t>
      </w:r>
      <w:proofErr w:type="spellEnd"/>
      <w:r w:rsidRPr="000E558A">
        <w:rPr>
          <w:rFonts w:eastAsia="Calibri"/>
          <w:kern w:val="2"/>
          <w:lang w:val="en-US"/>
          <w14:ligatures w14:val="standardContextual"/>
        </w:rPr>
        <w:t xml:space="preserve"> ajo.</w:t>
      </w:r>
    </w:p>
    <w:p w14:paraId="0F5045B3"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Ndjekja</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Menaxhimi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Interesit</w:t>
      </w:r>
      <w:proofErr w:type="spellEnd"/>
    </w:p>
    <w:p w14:paraId="158E9D80" w14:textId="77777777" w:rsidR="000E558A" w:rsidRPr="000E558A" w:rsidRDefault="000E558A" w:rsidP="004A05EA">
      <w:pPr>
        <w:widowControl/>
        <w:autoSpaceDE/>
        <w:autoSpaceDN/>
        <w:adjustRightInd/>
        <w:spacing w:after="160"/>
        <w:ind w:left="720"/>
        <w:jc w:val="both"/>
        <w:rPr>
          <w:rFonts w:eastAsia="Calibri"/>
          <w:kern w:val="2"/>
          <w:lang w:val="en-US"/>
          <w14:ligatures w14:val="standardContextual"/>
        </w:rPr>
      </w:pPr>
      <w:proofErr w:type="spellStart"/>
      <w:r w:rsidRPr="000E558A">
        <w:rPr>
          <w:rFonts w:eastAsia="Calibri"/>
          <w:b/>
          <w:bCs/>
          <w:kern w:val="2"/>
          <w:lang w:val="en-US"/>
          <w14:ligatures w14:val="standardContextual"/>
        </w:rPr>
        <w:t>Përgjigje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Shpejta</w:t>
      </w:r>
      <w:proofErr w:type="spellEnd"/>
      <w:r w:rsidRPr="000E558A">
        <w:rPr>
          <w:rFonts w:eastAsia="Calibri"/>
          <w:kern w:val="2"/>
          <w:lang w:val="en-US"/>
          <w14:ligatures w14:val="standardContextual"/>
        </w:rPr>
        <w:t xml:space="preserve">: Kur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potencial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tregon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rëndësishme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përgjigjet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shpejt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ofrojë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detajuar</w:t>
      </w:r>
      <w:proofErr w:type="spellEnd"/>
      <w:r w:rsidRPr="000E558A">
        <w:rPr>
          <w:rFonts w:eastAsia="Calibri"/>
          <w:kern w:val="2"/>
          <w:lang w:val="en-US"/>
          <w14:ligatures w14:val="standardContextual"/>
        </w:rPr>
        <w:t>.</w:t>
      </w:r>
    </w:p>
    <w:p w14:paraId="1B3CF731" w14:textId="77777777" w:rsidR="000E558A" w:rsidRPr="000E558A" w:rsidRDefault="000E558A" w:rsidP="004A05EA">
      <w:pPr>
        <w:widowControl/>
        <w:autoSpaceDE/>
        <w:autoSpaceDN/>
        <w:adjustRightInd/>
        <w:spacing w:after="160"/>
        <w:ind w:left="720"/>
        <w:jc w:val="both"/>
        <w:rPr>
          <w:rFonts w:eastAsia="Calibri"/>
          <w:kern w:val="2"/>
          <w:lang w:val="en-US"/>
          <w14:ligatures w14:val="standardContextual"/>
        </w:rPr>
      </w:pPr>
      <w:proofErr w:type="spellStart"/>
      <w:r w:rsidRPr="000E558A">
        <w:rPr>
          <w:rFonts w:eastAsia="Calibri"/>
          <w:b/>
          <w:bCs/>
          <w:kern w:val="2"/>
          <w:lang w:val="en-US"/>
          <w14:ligatures w14:val="standardContextual"/>
        </w:rPr>
        <w:t>Menaxhimi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Kontaktit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sistem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menaxhimit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kontakteve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ndjekur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interesat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ndihmuar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mbajtjen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lidhjeve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ngushta</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blerësit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potencialë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bëhet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përmes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r w:rsidRPr="000E558A">
        <w:rPr>
          <w:rFonts w:eastAsia="Calibri"/>
          <w:b/>
          <w:bCs/>
          <w:kern w:val="2"/>
          <w:lang w:val="en-US"/>
          <w14:ligatures w14:val="standardContextual"/>
        </w:rPr>
        <w:t>CRM (Customer Relationship Management)</w:t>
      </w:r>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monitoruar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hap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procesit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shfrytëzuar</w:t>
      </w:r>
      <w:proofErr w:type="spellEnd"/>
      <w:r w:rsidRPr="000E558A">
        <w:rPr>
          <w:rFonts w:eastAsia="Calibri"/>
          <w:kern w:val="2"/>
          <w:lang w:val="en-US"/>
          <w14:ligatures w14:val="standardContextual"/>
        </w:rPr>
        <w:t>.</w:t>
      </w:r>
    </w:p>
    <w:p w14:paraId="0CE3D56A"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Negocimi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Përmbyllja</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Marrëveshjes</w:t>
      </w:r>
      <w:proofErr w:type="spellEnd"/>
    </w:p>
    <w:p w14:paraId="1B7F0958" w14:textId="77777777" w:rsidR="000E558A" w:rsidRPr="000E558A" w:rsidRDefault="000E558A" w:rsidP="004A05EA">
      <w:pPr>
        <w:widowControl/>
        <w:autoSpaceDE/>
        <w:autoSpaceDN/>
        <w:adjustRightInd/>
        <w:spacing w:after="160"/>
        <w:ind w:left="720"/>
        <w:jc w:val="both"/>
        <w:rPr>
          <w:rFonts w:eastAsia="Calibri"/>
          <w:kern w:val="2"/>
          <w:lang w:val="en-US"/>
          <w14:ligatures w14:val="standardContextual"/>
        </w:rPr>
      </w:pPr>
      <w:proofErr w:type="spellStart"/>
      <w:r w:rsidRPr="000E558A">
        <w:rPr>
          <w:rFonts w:eastAsia="Calibri"/>
          <w:b/>
          <w:bCs/>
          <w:kern w:val="2"/>
          <w:lang w:val="en-US"/>
          <w14:ligatures w14:val="standardContextual"/>
        </w:rPr>
        <w:t>Negociata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aftësitë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tij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negociuese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kushtet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shitjes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pranueshme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palët</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bërë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gjithashtu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kënaqura</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marrëveshjen</w:t>
      </w:r>
      <w:proofErr w:type="spellEnd"/>
      <w:r w:rsidRPr="000E558A">
        <w:rPr>
          <w:rFonts w:eastAsia="Calibri"/>
          <w:kern w:val="2"/>
          <w:lang w:val="en-US"/>
          <w14:ligatures w14:val="standardContextual"/>
        </w:rPr>
        <w:t>.</w:t>
      </w:r>
    </w:p>
    <w:p w14:paraId="73963388" w14:textId="77777777" w:rsidR="000E558A" w:rsidRPr="000E558A" w:rsidRDefault="000E558A" w:rsidP="004A05EA">
      <w:pPr>
        <w:widowControl/>
        <w:autoSpaceDE/>
        <w:autoSpaceDN/>
        <w:adjustRightInd/>
        <w:spacing w:after="160"/>
        <w:ind w:left="720"/>
        <w:jc w:val="both"/>
        <w:rPr>
          <w:rFonts w:eastAsia="Calibri"/>
          <w:kern w:val="2"/>
          <w:lang w:val="en-US"/>
          <w14:ligatures w14:val="standardContextual"/>
        </w:rPr>
      </w:pPr>
      <w:proofErr w:type="spellStart"/>
      <w:r w:rsidRPr="000E558A">
        <w:rPr>
          <w:rFonts w:eastAsia="Calibri"/>
          <w:b/>
          <w:bCs/>
          <w:kern w:val="2"/>
          <w:lang w:val="en-US"/>
          <w14:ligatures w14:val="standardContextual"/>
        </w:rPr>
        <w:t>Përgatitja</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Kontratës</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Dokumentacionit</w:t>
      </w:r>
      <w:proofErr w:type="spellEnd"/>
      <w:r w:rsidRPr="000E558A">
        <w:rPr>
          <w:rFonts w:eastAsia="Calibri"/>
          <w:kern w:val="2"/>
          <w:lang w:val="en-US"/>
          <w14:ligatures w14:val="standardContextual"/>
        </w:rPr>
        <w:t xml:space="preserve">: Pasi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arrihet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dokumentet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nevojshme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përgatiten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rregullta</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përfshirë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shitjes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dokument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tjetër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nevojshëm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përmbylljen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transaksionit</w:t>
      </w:r>
      <w:proofErr w:type="spellEnd"/>
      <w:r w:rsidRPr="000E558A">
        <w:rPr>
          <w:rFonts w:eastAsia="Calibri"/>
          <w:kern w:val="2"/>
          <w:lang w:val="en-US"/>
          <w14:ligatures w14:val="standardContextual"/>
        </w:rPr>
        <w:t>.</w:t>
      </w:r>
    </w:p>
    <w:p w14:paraId="1A59B05A" w14:textId="512F0172"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lastRenderedPageBreak/>
        <w:t>Një</w:t>
      </w:r>
      <w:proofErr w:type="spellEnd"/>
      <w:r w:rsidRPr="000E558A">
        <w:rPr>
          <w:rFonts w:eastAsia="Calibri"/>
          <w:kern w:val="2"/>
          <w:lang w:val="en-US"/>
          <w14:ligatures w14:val="standardContextual"/>
        </w:rPr>
        <w:t xml:space="preserve"> </w:t>
      </w:r>
      <w:r w:rsidRPr="000E558A">
        <w:rPr>
          <w:rFonts w:eastAsia="Calibri"/>
          <w:b/>
          <w:bCs/>
          <w:kern w:val="2"/>
          <w:lang w:val="en-US"/>
          <w14:ligatures w14:val="standardContextual"/>
        </w:rPr>
        <w:t xml:space="preserve">plan </w:t>
      </w:r>
      <w:proofErr w:type="spellStart"/>
      <w:r w:rsidRPr="000E558A">
        <w:rPr>
          <w:rFonts w:eastAsia="Calibri"/>
          <w:b/>
          <w:bCs/>
          <w:kern w:val="2"/>
          <w:lang w:val="en-US"/>
          <w14:ligatures w14:val="standardContextual"/>
        </w:rPr>
        <w:t>marketingu</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suksesshëm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kombinim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teknikave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tradicionale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dixhitale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qasje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orientuar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potencialë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tërhequr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transaksioni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përfundon</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sukses</w:t>
      </w:r>
      <w:proofErr w:type="spellEnd"/>
      <w:r w:rsidRPr="000E558A">
        <w:rPr>
          <w:rFonts w:eastAsia="Calibri"/>
          <w:kern w:val="2"/>
          <w:lang w:val="en-US"/>
          <w14:ligatures w14:val="standardContextual"/>
        </w:rPr>
        <w:t xml:space="preserve">. Ky plan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fleksibël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përshtatshëm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maksimizuar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ekspozimin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suksesshme</w:t>
      </w:r>
      <w:proofErr w:type="spellEnd"/>
      <w:r w:rsidRPr="000E558A">
        <w:rPr>
          <w:rFonts w:eastAsia="Calibri"/>
          <w:kern w:val="2"/>
          <w:lang w:val="en-US"/>
          <w14:ligatures w14:val="standardContextual"/>
        </w:rPr>
        <w:t>.</w:t>
      </w:r>
    </w:p>
    <w:p w14:paraId="7DCF3393" w14:textId="48D3A7D5"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b/>
          <w:bCs/>
          <w:kern w:val="2"/>
          <w:lang w:val="en-US"/>
          <w14:ligatures w14:val="standardContextual"/>
        </w:rPr>
        <w:t>1</w:t>
      </w:r>
      <w:r w:rsidR="0051492C">
        <w:rPr>
          <w:rFonts w:eastAsia="Calibri"/>
          <w:b/>
          <w:bCs/>
          <w:kern w:val="2"/>
          <w:lang w:val="en-US"/>
          <w14:ligatures w14:val="standardContextual"/>
        </w:rPr>
        <w:t>5</w:t>
      </w:r>
      <w:r w:rsidRPr="000E558A">
        <w:rPr>
          <w:rFonts w:eastAsia="Calibri"/>
          <w:b/>
          <w:bCs/>
          <w:kern w:val="2"/>
          <w:lang w:val="en-US"/>
          <w14:ligatures w14:val="standardContextual"/>
        </w:rPr>
        <w:t xml:space="preserve">. Si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intervistojmë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klientin</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për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kuptuar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sa</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qartë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kërkesat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nevojat</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tij</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rregjistrojë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informacionin</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mbledhur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nga</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intervista</w:t>
      </w:r>
      <w:proofErr w:type="spellEnd"/>
      <w:r w:rsidR="00ED03E4">
        <w:rPr>
          <w:rFonts w:eastAsia="Calibri"/>
          <w:kern w:val="2"/>
          <w:lang w:val="en-US"/>
          <w14:ligatures w14:val="standardContextual"/>
        </w:rPr>
        <w:t>:</w:t>
      </w:r>
      <w:r w:rsidRPr="000E558A">
        <w:rPr>
          <w:rFonts w:eastAsia="Calibri"/>
          <w:kern w:val="2"/>
          <w:lang w:val="en-US"/>
          <w14:ligatures w14:val="standardContextual"/>
        </w:rPr>
        <w:t xml:space="preserve"> </w:t>
      </w:r>
    </w:p>
    <w:p w14:paraId="10FA882A"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Intervistimi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sektorin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hap </w:t>
      </w:r>
      <w:proofErr w:type="spellStart"/>
      <w:r w:rsidRPr="000E558A">
        <w:rPr>
          <w:rFonts w:eastAsia="Calibri"/>
          <w:kern w:val="2"/>
          <w:lang w:val="en-US"/>
          <w14:ligatures w14:val="standardContextual"/>
        </w:rPr>
        <w:t>kyç</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kuptuar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nevojat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tij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shërbim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personalizuar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efikas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përfshijë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pyetje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drejtpërdrejta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hapësira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biseda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thella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ndihmojnë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zbulohet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nevojshëm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përzgjedhur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përshtatshme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klientin</w:t>
      </w:r>
      <w:proofErr w:type="spellEnd"/>
      <w:r w:rsidRPr="000E558A">
        <w:rPr>
          <w:rFonts w:eastAsia="Calibri"/>
          <w:kern w:val="2"/>
          <w:lang w:val="en-US"/>
          <w14:ligatures w14:val="standardContextual"/>
        </w:rPr>
        <w:t xml:space="preserve">. Po </w:t>
      </w:r>
      <w:proofErr w:type="spellStart"/>
      <w:r w:rsidRPr="000E558A">
        <w:rPr>
          <w:rFonts w:eastAsia="Calibri"/>
          <w:kern w:val="2"/>
          <w:lang w:val="en-US"/>
          <w14:ligatures w14:val="standardContextual"/>
        </w:rPr>
        <w:t>ashtu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rëndësishme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regjistrohen</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kujdes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mbledhura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intervistës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ardhmen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menaxhuar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vendime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informuara</w:t>
      </w:r>
      <w:proofErr w:type="spellEnd"/>
      <w:r w:rsidRPr="000E558A">
        <w:rPr>
          <w:rFonts w:eastAsia="Calibri"/>
          <w:kern w:val="2"/>
          <w:lang w:val="en-US"/>
          <w14:ligatures w14:val="standardContextual"/>
        </w:rPr>
        <w:t>.</w:t>
      </w:r>
    </w:p>
    <w:p w14:paraId="76466D2D"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Ja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hapa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teknika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intervistuar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regjistruar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mbledhur</w:t>
      </w:r>
      <w:proofErr w:type="spellEnd"/>
      <w:r w:rsidRPr="000E558A">
        <w:rPr>
          <w:rFonts w:eastAsia="Calibri"/>
          <w:kern w:val="2"/>
          <w:lang w:val="en-US"/>
          <w14:ligatures w14:val="standardContextual"/>
        </w:rPr>
        <w:t>:</w:t>
      </w:r>
    </w:p>
    <w:p w14:paraId="06D740DA"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Përgatitja</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për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Intervistën</w:t>
      </w:r>
      <w:proofErr w:type="spellEnd"/>
    </w:p>
    <w:p w14:paraId="0ADF9515"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b/>
          <w:bCs/>
          <w:kern w:val="2"/>
          <w:lang w:val="en-US"/>
          <w14:ligatures w14:val="standardContextual"/>
        </w:rPr>
        <w:t>Kuptimi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Objektivave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Klientit</w:t>
      </w:r>
      <w:proofErr w:type="spellEnd"/>
      <w:r w:rsidRPr="000E558A">
        <w:rPr>
          <w:rFonts w:eastAsia="Calibri"/>
          <w:kern w:val="2"/>
          <w:lang w:val="en-US"/>
          <w14:ligatures w14:val="standardContextual"/>
        </w:rPr>
        <w:t xml:space="preserve">: Para se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filloni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intervistën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sigurohuni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keni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ide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qartë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kërkon</w:t>
      </w:r>
      <w:proofErr w:type="spellEnd"/>
      <w:r w:rsidRPr="000E558A">
        <w:rPr>
          <w:rFonts w:eastAsia="Calibri"/>
          <w:kern w:val="2"/>
          <w:lang w:val="en-US"/>
          <w14:ligatures w14:val="standardContextual"/>
        </w:rPr>
        <w:t xml:space="preserve">. Mund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keni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komunikim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paraprak</w:t>
      </w:r>
      <w:proofErr w:type="spellEnd"/>
      <w:r w:rsidRPr="000E558A">
        <w:rPr>
          <w:rFonts w:eastAsia="Calibri"/>
          <w:kern w:val="2"/>
          <w:lang w:val="en-US"/>
          <w14:ligatures w14:val="standardContextual"/>
        </w:rPr>
        <w:t xml:space="preserve"> (p.sh. </w:t>
      </w:r>
      <w:proofErr w:type="spellStart"/>
      <w:r w:rsidRPr="000E558A">
        <w:rPr>
          <w:rFonts w:eastAsia="Calibri"/>
          <w:kern w:val="2"/>
          <w:lang w:val="en-US"/>
          <w14:ligatures w14:val="standardContextual"/>
        </w:rPr>
        <w:t>përmes</w:t>
      </w:r>
      <w:proofErr w:type="spellEnd"/>
      <w:r w:rsidRPr="000E558A">
        <w:rPr>
          <w:rFonts w:eastAsia="Calibri"/>
          <w:kern w:val="2"/>
          <w:lang w:val="en-US"/>
          <w14:ligatures w14:val="standardContextual"/>
        </w:rPr>
        <w:t xml:space="preserve"> email-it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telefonatës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mësuar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fillestare</w:t>
      </w:r>
      <w:proofErr w:type="spellEnd"/>
      <w:r w:rsidRPr="000E558A">
        <w:rPr>
          <w:rFonts w:eastAsia="Calibri"/>
          <w:kern w:val="2"/>
          <w:lang w:val="en-US"/>
          <w14:ligatures w14:val="standardContextual"/>
        </w:rPr>
        <w:t>.</w:t>
      </w:r>
    </w:p>
    <w:p w14:paraId="3E670EB6"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b/>
          <w:bCs/>
          <w:kern w:val="2"/>
          <w:lang w:val="en-US"/>
          <w14:ligatures w14:val="standardContextual"/>
        </w:rPr>
        <w:t>Përgatitja</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Pyetjeve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Strukturuara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pyetjesh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strukturuara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mbulojnë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aspektet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mundshme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vendndodhja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buxheti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tipologjia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etj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intervista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fokusuar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plotë</w:t>
      </w:r>
      <w:proofErr w:type="spellEnd"/>
      <w:r w:rsidRPr="000E558A">
        <w:rPr>
          <w:rFonts w:eastAsia="Calibri"/>
          <w:kern w:val="2"/>
          <w:lang w:val="en-US"/>
          <w14:ligatures w14:val="standardContextual"/>
        </w:rPr>
        <w:t>.</w:t>
      </w:r>
    </w:p>
    <w:p w14:paraId="12AC2BEB"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Pyetje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Hapura</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për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Kuptuar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Nevojat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Preferencat</w:t>
      </w:r>
      <w:proofErr w:type="spellEnd"/>
    </w:p>
    <w:p w14:paraId="721D9B01"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intervistës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rëndësishme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bëni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pyetje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hapura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japin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shpjegojë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detaje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tij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Këtu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shembuj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pyetjesh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kuptuar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nevojat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lidhje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pasurinë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w:t>
      </w:r>
    </w:p>
    <w:p w14:paraId="74D05DE3"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b/>
          <w:bCs/>
          <w:kern w:val="2"/>
          <w:lang w:val="en-US"/>
          <w14:ligatures w14:val="standardContextual"/>
        </w:rPr>
        <w:t>Përshkrimi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Pasurisë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Dëshiruar</w:t>
      </w:r>
      <w:proofErr w:type="spellEnd"/>
      <w:r w:rsidRPr="000E558A">
        <w:rPr>
          <w:rFonts w:eastAsia="Calibri"/>
          <w:kern w:val="2"/>
          <w:lang w:val="en-US"/>
          <w14:ligatures w14:val="standardContextual"/>
        </w:rPr>
        <w:t>:</w:t>
      </w:r>
    </w:p>
    <w:p w14:paraId="78AEB649"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i/>
          <w:iCs/>
          <w:kern w:val="2"/>
          <w:lang w:val="en-US"/>
          <w14:ligatures w14:val="standardContextual"/>
        </w:rPr>
        <w:t xml:space="preserve">"Si e </w:t>
      </w:r>
      <w:proofErr w:type="spellStart"/>
      <w:r w:rsidRPr="000E558A">
        <w:rPr>
          <w:rFonts w:eastAsia="Calibri"/>
          <w:i/>
          <w:iCs/>
          <w:kern w:val="2"/>
          <w:lang w:val="en-US"/>
          <w14:ligatures w14:val="standardContextual"/>
        </w:rPr>
        <w:t>imagjinoni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shtëpinë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tuaj</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ideale</w:t>
      </w:r>
      <w:proofErr w:type="spellEnd"/>
      <w:r w:rsidRPr="000E558A">
        <w:rPr>
          <w:rFonts w:eastAsia="Calibri"/>
          <w:i/>
          <w:iCs/>
          <w:kern w:val="2"/>
          <w:lang w:val="en-US"/>
          <w14:ligatures w14:val="standardContextual"/>
        </w:rPr>
        <w:t>?"</w:t>
      </w:r>
    </w:p>
    <w:p w14:paraId="61941337"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i/>
          <w:iCs/>
          <w:kern w:val="2"/>
          <w:lang w:val="en-US"/>
          <w14:ligatures w14:val="standardContextual"/>
        </w:rPr>
        <w:t xml:space="preserve">"Cilat </w:t>
      </w:r>
      <w:proofErr w:type="spellStart"/>
      <w:r w:rsidRPr="000E558A">
        <w:rPr>
          <w:rFonts w:eastAsia="Calibri"/>
          <w:i/>
          <w:iCs/>
          <w:kern w:val="2"/>
          <w:lang w:val="en-US"/>
          <w14:ligatures w14:val="standardContextual"/>
        </w:rPr>
        <w:t>janë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karakteristikat</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kryesore</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që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ju</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interesojnë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në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një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pronë</w:t>
      </w:r>
      <w:proofErr w:type="spellEnd"/>
      <w:r w:rsidRPr="000E558A">
        <w:rPr>
          <w:rFonts w:eastAsia="Calibri"/>
          <w:i/>
          <w:iCs/>
          <w:kern w:val="2"/>
          <w:lang w:val="en-US"/>
          <w14:ligatures w14:val="standardContextual"/>
        </w:rPr>
        <w:t>?"</w:t>
      </w:r>
      <w:r w:rsidRPr="000E558A">
        <w:rPr>
          <w:rFonts w:eastAsia="Calibri"/>
          <w:kern w:val="2"/>
          <w:lang w:val="en-US"/>
          <w14:ligatures w14:val="standardContextual"/>
        </w:rPr>
        <w:t xml:space="preserve"> (p.sh., </w:t>
      </w:r>
      <w:proofErr w:type="spellStart"/>
      <w:r w:rsidRPr="000E558A">
        <w:rPr>
          <w:rFonts w:eastAsia="Calibri"/>
          <w:kern w:val="2"/>
          <w:lang w:val="en-US"/>
          <w14:ligatures w14:val="standardContextual"/>
        </w:rPr>
        <w:t>numri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dhomave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oborri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dritë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natyrale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etj</w:t>
      </w:r>
      <w:proofErr w:type="spellEnd"/>
      <w:r w:rsidRPr="000E558A">
        <w:rPr>
          <w:rFonts w:eastAsia="Calibri"/>
          <w:kern w:val="2"/>
          <w:lang w:val="en-US"/>
          <w14:ligatures w14:val="standardContextual"/>
        </w:rPr>
        <w:t>.)</w:t>
      </w:r>
    </w:p>
    <w:p w14:paraId="08B21933"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b/>
          <w:bCs/>
          <w:kern w:val="2"/>
          <w:lang w:val="en-US"/>
          <w14:ligatures w14:val="standardContextual"/>
        </w:rPr>
        <w:t>Vendndodhja</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Zonat e </w:t>
      </w:r>
      <w:proofErr w:type="spellStart"/>
      <w:r w:rsidRPr="000E558A">
        <w:rPr>
          <w:rFonts w:eastAsia="Calibri"/>
          <w:b/>
          <w:bCs/>
          <w:kern w:val="2"/>
          <w:lang w:val="en-US"/>
          <w14:ligatures w14:val="standardContextual"/>
        </w:rPr>
        <w:t>Preferuara</w:t>
      </w:r>
      <w:proofErr w:type="spellEnd"/>
      <w:r w:rsidRPr="000E558A">
        <w:rPr>
          <w:rFonts w:eastAsia="Calibri"/>
          <w:kern w:val="2"/>
          <w:lang w:val="en-US"/>
          <w14:ligatures w14:val="standardContextual"/>
        </w:rPr>
        <w:t>:</w:t>
      </w:r>
    </w:p>
    <w:p w14:paraId="337D6270"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i/>
          <w:iCs/>
          <w:kern w:val="2"/>
          <w:lang w:val="en-US"/>
          <w14:ligatures w14:val="standardContextual"/>
        </w:rPr>
        <w:t xml:space="preserve">"A ka </w:t>
      </w:r>
      <w:proofErr w:type="spellStart"/>
      <w:r w:rsidRPr="000E558A">
        <w:rPr>
          <w:rFonts w:eastAsia="Calibri"/>
          <w:i/>
          <w:iCs/>
          <w:kern w:val="2"/>
          <w:lang w:val="en-US"/>
          <w14:ligatures w14:val="standardContextual"/>
        </w:rPr>
        <w:t>ndonjë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zonë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të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veçantë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që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preferoni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për</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të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jetuar</w:t>
      </w:r>
      <w:proofErr w:type="spellEnd"/>
      <w:r w:rsidRPr="000E558A">
        <w:rPr>
          <w:rFonts w:eastAsia="Calibri"/>
          <w:i/>
          <w:iCs/>
          <w:kern w:val="2"/>
          <w:lang w:val="en-US"/>
          <w14:ligatures w14:val="standardContextual"/>
        </w:rPr>
        <w:t>?"</w:t>
      </w:r>
    </w:p>
    <w:p w14:paraId="6C364345"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i/>
          <w:iCs/>
          <w:kern w:val="2"/>
          <w:lang w:val="en-US"/>
          <w14:ligatures w14:val="standardContextual"/>
        </w:rPr>
        <w:t xml:space="preserve">"A ka </w:t>
      </w:r>
      <w:proofErr w:type="spellStart"/>
      <w:r w:rsidRPr="000E558A">
        <w:rPr>
          <w:rFonts w:eastAsia="Calibri"/>
          <w:i/>
          <w:iCs/>
          <w:kern w:val="2"/>
          <w:lang w:val="en-US"/>
          <w14:ligatures w14:val="standardContextual"/>
        </w:rPr>
        <w:t>ndonjë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afërsi</w:t>
      </w:r>
      <w:proofErr w:type="spellEnd"/>
      <w:r w:rsidRPr="000E558A">
        <w:rPr>
          <w:rFonts w:eastAsia="Calibri"/>
          <w:i/>
          <w:iCs/>
          <w:kern w:val="2"/>
          <w:lang w:val="en-US"/>
          <w14:ligatures w14:val="standardContextual"/>
        </w:rPr>
        <w:t xml:space="preserve"> me </w:t>
      </w:r>
      <w:proofErr w:type="spellStart"/>
      <w:r w:rsidRPr="000E558A">
        <w:rPr>
          <w:rFonts w:eastAsia="Calibri"/>
          <w:i/>
          <w:iCs/>
          <w:kern w:val="2"/>
          <w:lang w:val="en-US"/>
          <w14:ligatures w14:val="standardContextual"/>
        </w:rPr>
        <w:t>shkolla</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punë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ose</w:t>
      </w:r>
      <w:proofErr w:type="spellEnd"/>
      <w:r w:rsidRPr="000E558A">
        <w:rPr>
          <w:rFonts w:eastAsia="Calibri"/>
          <w:i/>
          <w:iCs/>
          <w:kern w:val="2"/>
          <w:lang w:val="en-US"/>
          <w14:ligatures w14:val="standardContextual"/>
        </w:rPr>
        <w:t xml:space="preserve"> transport </w:t>
      </w:r>
      <w:proofErr w:type="spellStart"/>
      <w:r w:rsidRPr="000E558A">
        <w:rPr>
          <w:rFonts w:eastAsia="Calibri"/>
          <w:i/>
          <w:iCs/>
          <w:kern w:val="2"/>
          <w:lang w:val="en-US"/>
          <w14:ligatures w14:val="standardContextual"/>
        </w:rPr>
        <w:t>publik</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që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është</w:t>
      </w:r>
      <w:proofErr w:type="spellEnd"/>
      <w:r w:rsidRPr="000E558A">
        <w:rPr>
          <w:rFonts w:eastAsia="Calibri"/>
          <w:i/>
          <w:iCs/>
          <w:kern w:val="2"/>
          <w:lang w:val="en-US"/>
          <w14:ligatures w14:val="standardContextual"/>
        </w:rPr>
        <w:t xml:space="preserve"> e </w:t>
      </w:r>
      <w:proofErr w:type="spellStart"/>
      <w:r w:rsidRPr="000E558A">
        <w:rPr>
          <w:rFonts w:eastAsia="Calibri"/>
          <w:i/>
          <w:iCs/>
          <w:kern w:val="2"/>
          <w:lang w:val="en-US"/>
          <w14:ligatures w14:val="standardContextual"/>
        </w:rPr>
        <w:t>rëndësishme</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për</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ju</w:t>
      </w:r>
      <w:proofErr w:type="spellEnd"/>
      <w:r w:rsidRPr="000E558A">
        <w:rPr>
          <w:rFonts w:eastAsia="Calibri"/>
          <w:i/>
          <w:iCs/>
          <w:kern w:val="2"/>
          <w:lang w:val="en-US"/>
          <w14:ligatures w14:val="standardContextual"/>
        </w:rPr>
        <w:t>?"</w:t>
      </w:r>
    </w:p>
    <w:p w14:paraId="78BF8D13"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b/>
          <w:bCs/>
          <w:kern w:val="2"/>
          <w:lang w:val="en-US"/>
          <w14:ligatures w14:val="standardContextual"/>
        </w:rPr>
        <w:t>Buxheti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Çmimi</w:t>
      </w:r>
      <w:proofErr w:type="spellEnd"/>
      <w:r w:rsidRPr="000E558A">
        <w:rPr>
          <w:rFonts w:eastAsia="Calibri"/>
          <w:kern w:val="2"/>
          <w:lang w:val="en-US"/>
          <w14:ligatures w14:val="standardContextual"/>
        </w:rPr>
        <w:t>:</w:t>
      </w:r>
    </w:p>
    <w:p w14:paraId="6793F807"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i/>
          <w:iCs/>
          <w:kern w:val="2"/>
          <w:lang w:val="en-US"/>
          <w14:ligatures w14:val="standardContextual"/>
        </w:rPr>
        <w:t xml:space="preserve">"Sa </w:t>
      </w:r>
      <w:proofErr w:type="spellStart"/>
      <w:r w:rsidRPr="000E558A">
        <w:rPr>
          <w:rFonts w:eastAsia="Calibri"/>
          <w:i/>
          <w:iCs/>
          <w:kern w:val="2"/>
          <w:lang w:val="en-US"/>
          <w14:ligatures w14:val="standardContextual"/>
        </w:rPr>
        <w:t>është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buxheti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juaj</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përafërt</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për</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blerjen</w:t>
      </w:r>
      <w:proofErr w:type="spellEnd"/>
      <w:r w:rsidRPr="000E558A">
        <w:rPr>
          <w:rFonts w:eastAsia="Calibri"/>
          <w:i/>
          <w:iCs/>
          <w:kern w:val="2"/>
          <w:lang w:val="en-US"/>
          <w14:ligatures w14:val="standardContextual"/>
        </w:rPr>
        <w:t xml:space="preserve"> e </w:t>
      </w:r>
      <w:proofErr w:type="spellStart"/>
      <w:r w:rsidRPr="000E558A">
        <w:rPr>
          <w:rFonts w:eastAsia="Calibri"/>
          <w:i/>
          <w:iCs/>
          <w:kern w:val="2"/>
          <w:lang w:val="en-US"/>
          <w14:ligatures w14:val="standardContextual"/>
        </w:rPr>
        <w:t>pasurisë</w:t>
      </w:r>
      <w:proofErr w:type="spellEnd"/>
      <w:r w:rsidRPr="000E558A">
        <w:rPr>
          <w:rFonts w:eastAsia="Calibri"/>
          <w:i/>
          <w:iCs/>
          <w:kern w:val="2"/>
          <w:lang w:val="en-US"/>
          <w14:ligatures w14:val="standardContextual"/>
        </w:rPr>
        <w:t>?"</w:t>
      </w:r>
    </w:p>
    <w:p w14:paraId="329F1490"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i/>
          <w:iCs/>
          <w:kern w:val="2"/>
          <w:lang w:val="en-US"/>
          <w14:ligatures w14:val="standardContextual"/>
        </w:rPr>
        <w:t xml:space="preserve">"A </w:t>
      </w:r>
      <w:proofErr w:type="spellStart"/>
      <w:r w:rsidRPr="000E558A">
        <w:rPr>
          <w:rFonts w:eastAsia="Calibri"/>
          <w:i/>
          <w:iCs/>
          <w:kern w:val="2"/>
          <w:lang w:val="en-US"/>
          <w14:ligatures w14:val="standardContextual"/>
        </w:rPr>
        <w:t>jeni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të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hapur</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për</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të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shqyrtuar</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mundësi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që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mund</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të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jenë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pak</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jashtë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buxhetit</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tuaj</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të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parashikuar</w:t>
      </w:r>
      <w:proofErr w:type="spellEnd"/>
      <w:r w:rsidRPr="000E558A">
        <w:rPr>
          <w:rFonts w:eastAsia="Calibri"/>
          <w:i/>
          <w:iCs/>
          <w:kern w:val="2"/>
          <w:lang w:val="en-US"/>
          <w14:ligatures w14:val="standardContextual"/>
        </w:rPr>
        <w:t>?"</w:t>
      </w:r>
    </w:p>
    <w:p w14:paraId="1BE4A0FF"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b/>
          <w:bCs/>
          <w:kern w:val="2"/>
          <w:lang w:val="en-US"/>
          <w14:ligatures w14:val="standardContextual"/>
        </w:rPr>
        <w:lastRenderedPageBreak/>
        <w:t>Përdorimi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Pasurisë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Shitje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Investim</w:t>
      </w:r>
      <w:proofErr w:type="spellEnd"/>
      <w:r w:rsidRPr="000E558A">
        <w:rPr>
          <w:rFonts w:eastAsia="Calibri"/>
          <w:b/>
          <w:bCs/>
          <w:kern w:val="2"/>
          <w:lang w:val="en-US"/>
          <w14:ligatures w14:val="standardContextual"/>
        </w:rPr>
        <w:t>, Banesa)</w:t>
      </w:r>
      <w:r w:rsidRPr="000E558A">
        <w:rPr>
          <w:rFonts w:eastAsia="Calibri"/>
          <w:kern w:val="2"/>
          <w:lang w:val="en-US"/>
          <w14:ligatures w14:val="standardContextual"/>
        </w:rPr>
        <w:t>:</w:t>
      </w:r>
    </w:p>
    <w:p w14:paraId="2D011175"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i/>
          <w:iCs/>
          <w:kern w:val="2"/>
          <w:lang w:val="en-US"/>
          <w14:ligatures w14:val="standardContextual"/>
        </w:rPr>
        <w:t>"</w:t>
      </w:r>
      <w:proofErr w:type="spellStart"/>
      <w:r w:rsidRPr="000E558A">
        <w:rPr>
          <w:rFonts w:eastAsia="Calibri"/>
          <w:i/>
          <w:iCs/>
          <w:kern w:val="2"/>
          <w:lang w:val="en-US"/>
          <w14:ligatures w14:val="standardContextual"/>
        </w:rPr>
        <w:t>Çfarë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plani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keni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për</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këtë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pasuri</w:t>
      </w:r>
      <w:proofErr w:type="spellEnd"/>
      <w:r w:rsidRPr="000E558A">
        <w:rPr>
          <w:rFonts w:eastAsia="Calibri"/>
          <w:i/>
          <w:iCs/>
          <w:kern w:val="2"/>
          <w:lang w:val="en-US"/>
          <w14:ligatures w14:val="standardContextual"/>
        </w:rPr>
        <w:t xml:space="preserve">: do ta </w:t>
      </w:r>
      <w:proofErr w:type="spellStart"/>
      <w:r w:rsidRPr="000E558A">
        <w:rPr>
          <w:rFonts w:eastAsia="Calibri"/>
          <w:i/>
          <w:iCs/>
          <w:kern w:val="2"/>
          <w:lang w:val="en-US"/>
          <w14:ligatures w14:val="standardContextual"/>
        </w:rPr>
        <w:t>përdorni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si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shtëpi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për</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veten</w:t>
      </w:r>
      <w:proofErr w:type="spellEnd"/>
      <w:r w:rsidRPr="000E558A">
        <w:rPr>
          <w:rFonts w:eastAsia="Calibri"/>
          <w:i/>
          <w:iCs/>
          <w:kern w:val="2"/>
          <w:lang w:val="en-US"/>
          <w14:ligatures w14:val="standardContextual"/>
        </w:rPr>
        <w:t xml:space="preserve">, apo e </w:t>
      </w:r>
      <w:proofErr w:type="spellStart"/>
      <w:r w:rsidRPr="000E558A">
        <w:rPr>
          <w:rFonts w:eastAsia="Calibri"/>
          <w:i/>
          <w:iCs/>
          <w:kern w:val="2"/>
          <w:lang w:val="en-US"/>
          <w14:ligatures w14:val="standardContextual"/>
        </w:rPr>
        <w:t>shikoni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si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një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mundësi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investimi</w:t>
      </w:r>
      <w:proofErr w:type="spellEnd"/>
      <w:r w:rsidRPr="000E558A">
        <w:rPr>
          <w:rFonts w:eastAsia="Calibri"/>
          <w:i/>
          <w:iCs/>
          <w:kern w:val="2"/>
          <w:lang w:val="en-US"/>
          <w14:ligatures w14:val="standardContextual"/>
        </w:rPr>
        <w:t>?"</w:t>
      </w:r>
    </w:p>
    <w:p w14:paraId="1D077F89"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b/>
          <w:bCs/>
          <w:kern w:val="2"/>
          <w:lang w:val="en-US"/>
          <w14:ligatures w14:val="standardContextual"/>
        </w:rPr>
        <w:t>Afati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Kohor</w:t>
      </w:r>
      <w:proofErr w:type="spellEnd"/>
      <w:r w:rsidRPr="000E558A">
        <w:rPr>
          <w:rFonts w:eastAsia="Calibri"/>
          <w:kern w:val="2"/>
          <w:lang w:val="en-US"/>
          <w14:ligatures w14:val="standardContextual"/>
        </w:rPr>
        <w:t>:</w:t>
      </w:r>
    </w:p>
    <w:p w14:paraId="43B46FEE"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i/>
          <w:iCs/>
          <w:kern w:val="2"/>
          <w:lang w:val="en-US"/>
          <w14:ligatures w14:val="standardContextual"/>
        </w:rPr>
        <w:t xml:space="preserve">"Sa </w:t>
      </w:r>
      <w:proofErr w:type="spellStart"/>
      <w:r w:rsidRPr="000E558A">
        <w:rPr>
          <w:rFonts w:eastAsia="Calibri"/>
          <w:i/>
          <w:iCs/>
          <w:kern w:val="2"/>
          <w:lang w:val="en-US"/>
          <w14:ligatures w14:val="standardContextual"/>
        </w:rPr>
        <w:t>shpejt</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mendoni</w:t>
      </w:r>
      <w:proofErr w:type="spellEnd"/>
      <w:r w:rsidRPr="000E558A">
        <w:rPr>
          <w:rFonts w:eastAsia="Calibri"/>
          <w:i/>
          <w:iCs/>
          <w:kern w:val="2"/>
          <w:lang w:val="en-US"/>
          <w14:ligatures w14:val="standardContextual"/>
        </w:rPr>
        <w:t xml:space="preserve"> se </w:t>
      </w:r>
      <w:proofErr w:type="spellStart"/>
      <w:r w:rsidRPr="000E558A">
        <w:rPr>
          <w:rFonts w:eastAsia="Calibri"/>
          <w:i/>
          <w:iCs/>
          <w:kern w:val="2"/>
          <w:lang w:val="en-US"/>
          <w14:ligatures w14:val="standardContextual"/>
        </w:rPr>
        <w:t>mund</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të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bëni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një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vendim</w:t>
      </w:r>
      <w:proofErr w:type="spellEnd"/>
      <w:r w:rsidRPr="000E558A">
        <w:rPr>
          <w:rFonts w:eastAsia="Calibri"/>
          <w:i/>
          <w:iCs/>
          <w:kern w:val="2"/>
          <w:lang w:val="en-US"/>
          <w14:ligatures w14:val="standardContextual"/>
        </w:rPr>
        <w:t>?"</w:t>
      </w:r>
    </w:p>
    <w:p w14:paraId="7C36CA09"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i/>
          <w:iCs/>
          <w:kern w:val="2"/>
          <w:lang w:val="en-US"/>
          <w14:ligatures w14:val="standardContextual"/>
        </w:rPr>
        <w:t xml:space="preserve">"A ka </w:t>
      </w:r>
      <w:proofErr w:type="spellStart"/>
      <w:r w:rsidRPr="000E558A">
        <w:rPr>
          <w:rFonts w:eastAsia="Calibri"/>
          <w:i/>
          <w:iCs/>
          <w:kern w:val="2"/>
          <w:lang w:val="en-US"/>
          <w14:ligatures w14:val="standardContextual"/>
        </w:rPr>
        <w:t>ndonjë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afat</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kohor</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të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rëndësishëm</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për</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ju</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në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lidhje</w:t>
      </w:r>
      <w:proofErr w:type="spellEnd"/>
      <w:r w:rsidRPr="000E558A">
        <w:rPr>
          <w:rFonts w:eastAsia="Calibri"/>
          <w:i/>
          <w:iCs/>
          <w:kern w:val="2"/>
          <w:lang w:val="en-US"/>
          <w14:ligatures w14:val="standardContextual"/>
        </w:rPr>
        <w:t xml:space="preserve"> me </w:t>
      </w:r>
      <w:proofErr w:type="spellStart"/>
      <w:r w:rsidRPr="000E558A">
        <w:rPr>
          <w:rFonts w:eastAsia="Calibri"/>
          <w:i/>
          <w:iCs/>
          <w:kern w:val="2"/>
          <w:lang w:val="en-US"/>
          <w14:ligatures w14:val="standardContextual"/>
        </w:rPr>
        <w:t>blerjen</w:t>
      </w:r>
      <w:proofErr w:type="spellEnd"/>
      <w:r w:rsidRPr="000E558A">
        <w:rPr>
          <w:rFonts w:eastAsia="Calibri"/>
          <w:i/>
          <w:iCs/>
          <w:kern w:val="2"/>
          <w:lang w:val="en-US"/>
          <w14:ligatures w14:val="standardContextual"/>
        </w:rPr>
        <w:t xml:space="preserve"> e </w:t>
      </w:r>
      <w:proofErr w:type="spellStart"/>
      <w:r w:rsidRPr="000E558A">
        <w:rPr>
          <w:rFonts w:eastAsia="Calibri"/>
          <w:i/>
          <w:iCs/>
          <w:kern w:val="2"/>
          <w:lang w:val="en-US"/>
          <w14:ligatures w14:val="standardContextual"/>
        </w:rPr>
        <w:t>pasurisë</w:t>
      </w:r>
      <w:proofErr w:type="spellEnd"/>
      <w:r w:rsidRPr="000E558A">
        <w:rPr>
          <w:rFonts w:eastAsia="Calibri"/>
          <w:i/>
          <w:iCs/>
          <w:kern w:val="2"/>
          <w:lang w:val="en-US"/>
          <w14:ligatures w14:val="standardContextual"/>
        </w:rPr>
        <w:t>?"</w:t>
      </w:r>
    </w:p>
    <w:p w14:paraId="5CF1AD89"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b/>
          <w:bCs/>
          <w:kern w:val="2"/>
          <w:lang w:val="en-US"/>
          <w14:ligatures w14:val="standardContextual"/>
        </w:rPr>
        <w:t>Çfarë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është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më</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rëndësishme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për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ju</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lidhje</w:t>
      </w:r>
      <w:proofErr w:type="spellEnd"/>
      <w:r w:rsidRPr="000E558A">
        <w:rPr>
          <w:rFonts w:eastAsia="Calibri"/>
          <w:b/>
          <w:bCs/>
          <w:kern w:val="2"/>
          <w:lang w:val="en-US"/>
          <w14:ligatures w14:val="standardContextual"/>
        </w:rPr>
        <w:t xml:space="preserve"> me </w:t>
      </w:r>
      <w:proofErr w:type="spellStart"/>
      <w:r w:rsidRPr="000E558A">
        <w:rPr>
          <w:rFonts w:eastAsia="Calibri"/>
          <w:b/>
          <w:bCs/>
          <w:kern w:val="2"/>
          <w:lang w:val="en-US"/>
          <w14:ligatures w14:val="standardContextual"/>
        </w:rPr>
        <w:t>këtë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pasuri</w:t>
      </w:r>
      <w:proofErr w:type="spellEnd"/>
      <w:r w:rsidRPr="000E558A">
        <w:rPr>
          <w:rFonts w:eastAsia="Calibri"/>
          <w:b/>
          <w:bCs/>
          <w:kern w:val="2"/>
          <w:lang w:val="en-US"/>
          <w14:ligatures w14:val="standardContextual"/>
        </w:rPr>
        <w:t>?</w:t>
      </w:r>
    </w:p>
    <w:p w14:paraId="3E9B3AC2"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i/>
          <w:iCs/>
          <w:kern w:val="2"/>
          <w:lang w:val="en-US"/>
          <w14:ligatures w14:val="standardContextual"/>
        </w:rPr>
        <w:t>"</w:t>
      </w:r>
      <w:proofErr w:type="spellStart"/>
      <w:r w:rsidRPr="000E558A">
        <w:rPr>
          <w:rFonts w:eastAsia="Calibri"/>
          <w:i/>
          <w:iCs/>
          <w:kern w:val="2"/>
          <w:lang w:val="en-US"/>
          <w14:ligatures w14:val="standardContextual"/>
        </w:rPr>
        <w:t>Çfarë</w:t>
      </w:r>
      <w:proofErr w:type="spellEnd"/>
      <w:r w:rsidRPr="000E558A">
        <w:rPr>
          <w:rFonts w:eastAsia="Calibri"/>
          <w:i/>
          <w:iCs/>
          <w:kern w:val="2"/>
          <w:lang w:val="en-US"/>
          <w14:ligatures w14:val="standardContextual"/>
        </w:rPr>
        <w:t xml:space="preserve"> do </w:t>
      </w:r>
      <w:proofErr w:type="spellStart"/>
      <w:r w:rsidRPr="000E558A">
        <w:rPr>
          <w:rFonts w:eastAsia="Calibri"/>
          <w:i/>
          <w:iCs/>
          <w:kern w:val="2"/>
          <w:lang w:val="en-US"/>
          <w14:ligatures w14:val="standardContextual"/>
        </w:rPr>
        <w:t>t'ju</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bënte</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të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ndiheni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të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sigurt</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për</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një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vendim</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të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tillë</w:t>
      </w:r>
      <w:proofErr w:type="spellEnd"/>
      <w:r w:rsidRPr="000E558A">
        <w:rPr>
          <w:rFonts w:eastAsia="Calibri"/>
          <w:i/>
          <w:iCs/>
          <w:kern w:val="2"/>
          <w:lang w:val="en-US"/>
          <w14:ligatures w14:val="standardContextual"/>
        </w:rPr>
        <w:t>?"</w:t>
      </w:r>
    </w:p>
    <w:p w14:paraId="642A0415"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b/>
          <w:bCs/>
          <w:kern w:val="2"/>
          <w:lang w:val="en-US"/>
          <w14:ligatures w14:val="standardContextual"/>
        </w:rPr>
        <w:t>Shpjegoni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çdo</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prirje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ose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ndjeshmëri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specifike</w:t>
      </w:r>
      <w:proofErr w:type="spellEnd"/>
      <w:r w:rsidRPr="000E558A">
        <w:rPr>
          <w:rFonts w:eastAsia="Calibri"/>
          <w:kern w:val="2"/>
          <w:lang w:val="en-US"/>
          <w14:ligatures w14:val="standardContextual"/>
        </w:rPr>
        <w:t>:</w:t>
      </w:r>
    </w:p>
    <w:p w14:paraId="3AEB9124"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i/>
          <w:iCs/>
          <w:kern w:val="2"/>
          <w:lang w:val="en-US"/>
          <w14:ligatures w14:val="standardContextual"/>
        </w:rPr>
        <w:t xml:space="preserve">"A ka </w:t>
      </w:r>
      <w:proofErr w:type="spellStart"/>
      <w:r w:rsidRPr="000E558A">
        <w:rPr>
          <w:rFonts w:eastAsia="Calibri"/>
          <w:i/>
          <w:iCs/>
          <w:kern w:val="2"/>
          <w:lang w:val="en-US"/>
          <w14:ligatures w14:val="standardContextual"/>
        </w:rPr>
        <w:t>ndonjë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preferencë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ose</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faktor</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të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veçantë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që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mund</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të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jetë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rëndësishëm</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për</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ju</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në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lidhje</w:t>
      </w:r>
      <w:proofErr w:type="spellEnd"/>
      <w:r w:rsidRPr="000E558A">
        <w:rPr>
          <w:rFonts w:eastAsia="Calibri"/>
          <w:i/>
          <w:iCs/>
          <w:kern w:val="2"/>
          <w:lang w:val="en-US"/>
          <w14:ligatures w14:val="standardContextual"/>
        </w:rPr>
        <w:t xml:space="preserve"> me </w:t>
      </w:r>
      <w:proofErr w:type="spellStart"/>
      <w:r w:rsidRPr="000E558A">
        <w:rPr>
          <w:rFonts w:eastAsia="Calibri"/>
          <w:i/>
          <w:iCs/>
          <w:kern w:val="2"/>
          <w:lang w:val="en-US"/>
          <w14:ligatures w14:val="standardContextual"/>
        </w:rPr>
        <w:t>ambientin</w:t>
      </w:r>
      <w:proofErr w:type="spellEnd"/>
      <w:r w:rsidRPr="000E558A">
        <w:rPr>
          <w:rFonts w:eastAsia="Calibri"/>
          <w:i/>
          <w:iCs/>
          <w:kern w:val="2"/>
          <w:lang w:val="en-US"/>
          <w14:ligatures w14:val="standardContextual"/>
        </w:rPr>
        <w:t xml:space="preserve"> e </w:t>
      </w:r>
      <w:proofErr w:type="spellStart"/>
      <w:r w:rsidRPr="000E558A">
        <w:rPr>
          <w:rFonts w:eastAsia="Calibri"/>
          <w:i/>
          <w:iCs/>
          <w:kern w:val="2"/>
          <w:lang w:val="en-US"/>
          <w14:ligatures w14:val="standardContextual"/>
        </w:rPr>
        <w:t>pasurisë</w:t>
      </w:r>
      <w:proofErr w:type="spellEnd"/>
      <w:r w:rsidRPr="000E558A">
        <w:rPr>
          <w:rFonts w:eastAsia="Calibri"/>
          <w:i/>
          <w:iCs/>
          <w:kern w:val="2"/>
          <w:lang w:val="en-US"/>
          <w14:ligatures w14:val="standardContextual"/>
        </w:rPr>
        <w:t>?"</w:t>
      </w:r>
    </w:p>
    <w:p w14:paraId="7A2BE10D"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i/>
          <w:iCs/>
          <w:kern w:val="2"/>
          <w:lang w:val="en-US"/>
          <w14:ligatures w14:val="standardContextual"/>
        </w:rPr>
        <w:t xml:space="preserve">"A ka </w:t>
      </w:r>
      <w:proofErr w:type="spellStart"/>
      <w:r w:rsidRPr="000E558A">
        <w:rPr>
          <w:rFonts w:eastAsia="Calibri"/>
          <w:i/>
          <w:iCs/>
          <w:kern w:val="2"/>
          <w:lang w:val="en-US"/>
          <w14:ligatures w14:val="standardContextual"/>
        </w:rPr>
        <w:t>ndonjë</w:t>
      </w:r>
      <w:proofErr w:type="spellEnd"/>
      <w:r w:rsidRPr="000E558A">
        <w:rPr>
          <w:rFonts w:eastAsia="Calibri"/>
          <w:i/>
          <w:iCs/>
          <w:kern w:val="2"/>
          <w:lang w:val="en-US"/>
          <w14:ligatures w14:val="standardContextual"/>
        </w:rPr>
        <w:t xml:space="preserve"> problem </w:t>
      </w:r>
      <w:proofErr w:type="spellStart"/>
      <w:r w:rsidRPr="000E558A">
        <w:rPr>
          <w:rFonts w:eastAsia="Calibri"/>
          <w:i/>
          <w:iCs/>
          <w:kern w:val="2"/>
          <w:lang w:val="en-US"/>
          <w14:ligatures w14:val="standardContextual"/>
        </w:rPr>
        <w:t>të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mëparshëm</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që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keni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pasur</w:t>
      </w:r>
      <w:proofErr w:type="spellEnd"/>
      <w:r w:rsidRPr="000E558A">
        <w:rPr>
          <w:rFonts w:eastAsia="Calibri"/>
          <w:i/>
          <w:iCs/>
          <w:kern w:val="2"/>
          <w:lang w:val="en-US"/>
          <w14:ligatures w14:val="standardContextual"/>
        </w:rPr>
        <w:t xml:space="preserve"> me </w:t>
      </w:r>
      <w:proofErr w:type="spellStart"/>
      <w:r w:rsidRPr="000E558A">
        <w:rPr>
          <w:rFonts w:eastAsia="Calibri"/>
          <w:i/>
          <w:iCs/>
          <w:kern w:val="2"/>
          <w:lang w:val="en-US"/>
          <w14:ligatures w14:val="standardContextual"/>
        </w:rPr>
        <w:t>pasuri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të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tjera</w:t>
      </w:r>
      <w:proofErr w:type="spellEnd"/>
      <w:r w:rsidRPr="000E558A">
        <w:rPr>
          <w:rFonts w:eastAsia="Calibri"/>
          <w:i/>
          <w:iCs/>
          <w:kern w:val="2"/>
          <w:lang w:val="en-US"/>
          <w14:ligatures w14:val="standardContextual"/>
        </w:rPr>
        <w:t xml:space="preserve"> (p.sh., zona, </w:t>
      </w:r>
      <w:proofErr w:type="spellStart"/>
      <w:r w:rsidRPr="000E558A">
        <w:rPr>
          <w:rFonts w:eastAsia="Calibri"/>
          <w:i/>
          <w:iCs/>
          <w:kern w:val="2"/>
          <w:lang w:val="en-US"/>
          <w14:ligatures w14:val="standardContextual"/>
        </w:rPr>
        <w:t>infrastruktura</w:t>
      </w:r>
      <w:proofErr w:type="spellEnd"/>
      <w:r w:rsidRPr="000E558A">
        <w:rPr>
          <w:rFonts w:eastAsia="Calibri"/>
          <w:i/>
          <w:iCs/>
          <w:kern w:val="2"/>
          <w:lang w:val="en-US"/>
          <w14:ligatures w14:val="standardContextual"/>
        </w:rPr>
        <w:t>)?</w:t>
      </w:r>
    </w:p>
    <w:p w14:paraId="00659ACD"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Aktivizimi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Dëgjimit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Aktiv</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Analizës</w:t>
      </w:r>
      <w:proofErr w:type="spellEnd"/>
    </w:p>
    <w:p w14:paraId="54F04D50"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b/>
          <w:bCs/>
          <w:kern w:val="2"/>
          <w:lang w:val="en-US"/>
          <w14:ligatures w14:val="standardContextual"/>
        </w:rPr>
        <w:t>Dëgjimi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Aktiv</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dëgjuarit</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kujdes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përqendrimi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fjalët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thelbësor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sinjaleve</w:t>
      </w:r>
      <w:proofErr w:type="spellEnd"/>
      <w:r w:rsidRPr="000E558A">
        <w:rPr>
          <w:rFonts w:eastAsia="Calibri"/>
          <w:kern w:val="2"/>
          <w:lang w:val="en-US"/>
          <w14:ligatures w14:val="standardContextual"/>
        </w:rPr>
        <w:t xml:space="preserve"> jo-verbale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pranimi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përkulja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përpara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etj</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ndihmojë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kuptuar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vlerësuar</w:t>
      </w:r>
      <w:proofErr w:type="spellEnd"/>
      <w:r w:rsidRPr="000E558A">
        <w:rPr>
          <w:rFonts w:eastAsia="Calibri"/>
          <w:kern w:val="2"/>
          <w:lang w:val="en-US"/>
          <w14:ligatures w14:val="standardContextual"/>
        </w:rPr>
        <w:t>.</w:t>
      </w:r>
    </w:p>
    <w:p w14:paraId="21D2E1AA"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b/>
          <w:bCs/>
          <w:kern w:val="2"/>
          <w:lang w:val="en-US"/>
          <w14:ligatures w14:val="standardContextual"/>
        </w:rPr>
        <w:t>Kërkimi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Detajeve</w:t>
      </w:r>
      <w:proofErr w:type="spellEnd"/>
      <w:r w:rsidRPr="000E558A">
        <w:rPr>
          <w:rFonts w:eastAsia="Calibri"/>
          <w:kern w:val="2"/>
          <w:lang w:val="en-US"/>
          <w14:ligatures w14:val="standardContextual"/>
        </w:rPr>
        <w:t xml:space="preserve">: Pas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përgjigje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bëni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pyetje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ndihmon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kuptoni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thellë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shmangni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keqkuptimet</w:t>
      </w:r>
      <w:proofErr w:type="spellEnd"/>
      <w:r w:rsidRPr="000E558A">
        <w:rPr>
          <w:rFonts w:eastAsia="Calibri"/>
          <w:kern w:val="2"/>
          <w:lang w:val="en-US"/>
          <w14:ligatures w14:val="standardContextual"/>
        </w:rPr>
        <w:t>.</w:t>
      </w:r>
    </w:p>
    <w:p w14:paraId="3227F254"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b/>
          <w:bCs/>
          <w:kern w:val="2"/>
          <w:lang w:val="en-US"/>
          <w14:ligatures w14:val="standardContextual"/>
        </w:rPr>
        <w:t>Shprehja</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Mirënjohjes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Sigurohuni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shprehni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vlerësimin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tuaj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ndarë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krijoni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atmosferë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besueshme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hapur</w:t>
      </w:r>
      <w:proofErr w:type="spellEnd"/>
      <w:r w:rsidRPr="000E558A">
        <w:rPr>
          <w:rFonts w:eastAsia="Calibri"/>
          <w:kern w:val="2"/>
          <w:lang w:val="en-US"/>
          <w14:ligatures w14:val="standardContextual"/>
        </w:rPr>
        <w:t>.</w:t>
      </w:r>
    </w:p>
    <w:p w14:paraId="41884380"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Regjistrimi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Informacionit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Mbledhur</w:t>
      </w:r>
      <w:proofErr w:type="spellEnd"/>
    </w:p>
    <w:p w14:paraId="23926E2D"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shumë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rëndësishme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regjistroni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mënyrë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detajuar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strukturuar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ta </w:t>
      </w:r>
      <w:proofErr w:type="spellStart"/>
      <w:r w:rsidRPr="000E558A">
        <w:rPr>
          <w:rFonts w:eastAsia="Calibri"/>
          <w:kern w:val="2"/>
          <w:lang w:val="en-US"/>
          <w14:ligatures w14:val="standardContextual"/>
        </w:rPr>
        <w:t>përdorur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vonë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procesin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përzgjedhjes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ofrimit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duhur</w:t>
      </w:r>
      <w:proofErr w:type="spellEnd"/>
      <w:r w:rsidRPr="000E558A">
        <w:rPr>
          <w:rFonts w:eastAsia="Calibri"/>
          <w:kern w:val="2"/>
          <w:lang w:val="en-US"/>
          <w14:ligatures w14:val="standardContextual"/>
        </w:rPr>
        <w:t>.</w:t>
      </w:r>
    </w:p>
    <w:p w14:paraId="439984AC"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b/>
          <w:bCs/>
          <w:kern w:val="2"/>
          <w:lang w:val="en-US"/>
          <w14:ligatures w14:val="standardContextual"/>
        </w:rPr>
        <w:t>Platforma</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Mjetet</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Regjistrimit</w:t>
      </w:r>
      <w:proofErr w:type="spellEnd"/>
      <w:r w:rsidRPr="000E558A">
        <w:rPr>
          <w:rFonts w:eastAsia="Calibri"/>
          <w:kern w:val="2"/>
          <w:lang w:val="en-US"/>
          <w14:ligatures w14:val="standardContextual"/>
        </w:rPr>
        <w:t xml:space="preserve">: Mund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sistem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menaxhimit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marrëdhënieve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klientët</w:t>
      </w:r>
      <w:proofErr w:type="spellEnd"/>
      <w:r w:rsidRPr="000E558A">
        <w:rPr>
          <w:rFonts w:eastAsia="Calibri"/>
          <w:kern w:val="2"/>
          <w:lang w:val="en-US"/>
          <w14:ligatures w14:val="standardContextual"/>
        </w:rPr>
        <w:t xml:space="preserve"> (CRM),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dokument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Ëord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madje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fletore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mbajtur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shënime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detajuara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Sigurohuni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keni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strukturë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përshtatshme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mbledhni</w:t>
      </w:r>
      <w:proofErr w:type="spellEnd"/>
      <w:r w:rsidRPr="000E558A">
        <w:rPr>
          <w:rFonts w:eastAsia="Calibri"/>
          <w:kern w:val="2"/>
          <w:lang w:val="en-US"/>
          <w14:ligatures w14:val="standardContextual"/>
        </w:rPr>
        <w:t>.</w:t>
      </w:r>
    </w:p>
    <w:p w14:paraId="73838988"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b/>
          <w:bCs/>
          <w:kern w:val="2"/>
          <w:lang w:val="en-US"/>
          <w14:ligatures w14:val="standardContextual"/>
        </w:rPr>
        <w:t>Kategoritë</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Informacionit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Regjistroni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kategori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ndryshme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humbisni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asnjë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detaj</w:t>
      </w:r>
      <w:proofErr w:type="spellEnd"/>
      <w:r w:rsidRPr="000E558A">
        <w:rPr>
          <w:rFonts w:eastAsia="Calibri"/>
          <w:kern w:val="2"/>
          <w:lang w:val="en-US"/>
          <w14:ligatures w14:val="standardContextual"/>
        </w:rPr>
        <w:t>:</w:t>
      </w:r>
    </w:p>
    <w:p w14:paraId="18401873" w14:textId="77777777" w:rsidR="000E558A" w:rsidRPr="000E558A" w:rsidRDefault="000E558A" w:rsidP="004A05EA">
      <w:pPr>
        <w:widowControl/>
        <w:numPr>
          <w:ilvl w:val="1"/>
          <w:numId w:val="333"/>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Preferencat</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Tipologjia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apartament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shtëpi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komercial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etj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numri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dhomave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madhësia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struktura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etj</w:t>
      </w:r>
      <w:proofErr w:type="spellEnd"/>
      <w:r w:rsidRPr="000E558A">
        <w:rPr>
          <w:rFonts w:eastAsia="Calibri"/>
          <w:kern w:val="2"/>
          <w:lang w:val="en-US"/>
          <w14:ligatures w14:val="standardContextual"/>
        </w:rPr>
        <w:t>.</w:t>
      </w:r>
    </w:p>
    <w:p w14:paraId="6DF6B8EF" w14:textId="77777777" w:rsidR="000E558A" w:rsidRPr="000E558A" w:rsidRDefault="000E558A" w:rsidP="004A05EA">
      <w:pPr>
        <w:widowControl/>
        <w:numPr>
          <w:ilvl w:val="1"/>
          <w:numId w:val="333"/>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Vendndodhja</w:t>
      </w:r>
      <w:proofErr w:type="spellEnd"/>
      <w:r w:rsidRPr="000E558A">
        <w:rPr>
          <w:rFonts w:eastAsia="Calibri"/>
          <w:kern w:val="2"/>
          <w:lang w:val="en-US"/>
          <w14:ligatures w14:val="standardContextual"/>
        </w:rPr>
        <w:t xml:space="preserve">: Zonat e </w:t>
      </w:r>
      <w:proofErr w:type="spellStart"/>
      <w:r w:rsidRPr="000E558A">
        <w:rPr>
          <w:rFonts w:eastAsia="Calibri"/>
          <w:kern w:val="2"/>
          <w:lang w:val="en-US"/>
          <w14:ligatures w14:val="standardContextual"/>
        </w:rPr>
        <w:t>preferuara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afërsia</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shërbime</w:t>
      </w:r>
      <w:proofErr w:type="spellEnd"/>
      <w:r w:rsidRPr="000E558A">
        <w:rPr>
          <w:rFonts w:eastAsia="Calibri"/>
          <w:kern w:val="2"/>
          <w:lang w:val="en-US"/>
          <w14:ligatures w14:val="standardContextual"/>
        </w:rPr>
        <w:t xml:space="preserve">, transport, </w:t>
      </w:r>
      <w:proofErr w:type="spellStart"/>
      <w:r w:rsidRPr="000E558A">
        <w:rPr>
          <w:rFonts w:eastAsia="Calibri"/>
          <w:kern w:val="2"/>
          <w:lang w:val="en-US"/>
          <w14:ligatures w14:val="standardContextual"/>
        </w:rPr>
        <w:t>etj</w:t>
      </w:r>
      <w:proofErr w:type="spellEnd"/>
      <w:r w:rsidRPr="000E558A">
        <w:rPr>
          <w:rFonts w:eastAsia="Calibri"/>
          <w:kern w:val="2"/>
          <w:lang w:val="en-US"/>
          <w14:ligatures w14:val="standardContextual"/>
        </w:rPr>
        <w:t>.</w:t>
      </w:r>
    </w:p>
    <w:p w14:paraId="2D219BC4" w14:textId="77777777" w:rsidR="000E558A" w:rsidRPr="000E558A" w:rsidRDefault="000E558A" w:rsidP="004A05EA">
      <w:pPr>
        <w:widowControl/>
        <w:numPr>
          <w:ilvl w:val="1"/>
          <w:numId w:val="333"/>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Buxheti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maksimal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pranuar</w:t>
      </w:r>
      <w:proofErr w:type="spellEnd"/>
      <w:r w:rsidRPr="000E558A">
        <w:rPr>
          <w:rFonts w:eastAsia="Calibri"/>
          <w:kern w:val="2"/>
          <w:lang w:val="en-US"/>
          <w14:ligatures w14:val="standardContextual"/>
        </w:rPr>
        <w:t>.</w:t>
      </w:r>
    </w:p>
    <w:p w14:paraId="7D617A40" w14:textId="77777777" w:rsidR="000E558A" w:rsidRPr="000E558A" w:rsidRDefault="000E558A" w:rsidP="004A05EA">
      <w:pPr>
        <w:widowControl/>
        <w:numPr>
          <w:ilvl w:val="1"/>
          <w:numId w:val="333"/>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t>Cilësitë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nevojat</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tjera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parkin, </w:t>
      </w:r>
      <w:proofErr w:type="spellStart"/>
      <w:r w:rsidRPr="000E558A">
        <w:rPr>
          <w:rFonts w:eastAsia="Calibri"/>
          <w:kern w:val="2"/>
          <w:lang w:val="en-US"/>
          <w14:ligatures w14:val="standardContextual"/>
        </w:rPr>
        <w:t>kopshtin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ndriçimin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natyral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etj</w:t>
      </w:r>
      <w:proofErr w:type="spellEnd"/>
      <w:r w:rsidRPr="000E558A">
        <w:rPr>
          <w:rFonts w:eastAsia="Calibri"/>
          <w:kern w:val="2"/>
          <w:lang w:val="en-US"/>
          <w14:ligatures w14:val="standardContextual"/>
        </w:rPr>
        <w:t>.</w:t>
      </w:r>
    </w:p>
    <w:p w14:paraId="1F9BF777" w14:textId="77777777" w:rsidR="000E558A" w:rsidRPr="000E558A" w:rsidRDefault="000E558A" w:rsidP="004A05EA">
      <w:pPr>
        <w:widowControl/>
        <w:numPr>
          <w:ilvl w:val="1"/>
          <w:numId w:val="333"/>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b/>
          <w:bCs/>
          <w:kern w:val="2"/>
          <w:lang w:val="en-US"/>
          <w14:ligatures w14:val="standardContextual"/>
        </w:rPr>
        <w:lastRenderedPageBreak/>
        <w:t>Afati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kohor</w:t>
      </w:r>
      <w:proofErr w:type="spellEnd"/>
      <w:r w:rsidRPr="000E558A">
        <w:rPr>
          <w:rFonts w:eastAsia="Calibri"/>
          <w:kern w:val="2"/>
          <w:lang w:val="en-US"/>
          <w14:ligatures w14:val="standardContextual"/>
        </w:rPr>
        <w:t xml:space="preserve">: Kur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ishte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ideali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bëjë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blerjen</w:t>
      </w:r>
      <w:proofErr w:type="spellEnd"/>
      <w:r w:rsidRPr="000E558A">
        <w:rPr>
          <w:rFonts w:eastAsia="Calibri"/>
          <w:kern w:val="2"/>
          <w:lang w:val="en-US"/>
          <w14:ligatures w14:val="standardContextual"/>
        </w:rPr>
        <w:t>?</w:t>
      </w:r>
    </w:p>
    <w:p w14:paraId="3D7160C7"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b/>
          <w:bCs/>
          <w:kern w:val="2"/>
          <w:lang w:val="en-US"/>
          <w14:ligatures w14:val="standardContextual"/>
        </w:rPr>
        <w:t>Shënimet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për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Komente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Rëndësishme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regjistroni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bëni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shënime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koment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rëndësishëm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ndihmojë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vonë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procesit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ofrimit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mundësive</w:t>
      </w:r>
      <w:proofErr w:type="spellEnd"/>
      <w:r w:rsidRPr="000E558A">
        <w:rPr>
          <w:rFonts w:eastAsia="Calibri"/>
          <w:kern w:val="2"/>
          <w:lang w:val="en-US"/>
          <w14:ligatures w14:val="standardContextual"/>
        </w:rPr>
        <w:t xml:space="preserve">. P.sh.,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tha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pëlqen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shtëpi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afër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shkollave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mira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detaj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ndihmojë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selektimit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w:t>
      </w:r>
    </w:p>
    <w:p w14:paraId="419A963F"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Verifikimi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Rishikimi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Informacionit</w:t>
      </w:r>
      <w:proofErr w:type="spellEnd"/>
    </w:p>
    <w:p w14:paraId="6282D490"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Pas </w:t>
      </w:r>
      <w:proofErr w:type="spellStart"/>
      <w:r w:rsidRPr="000E558A">
        <w:rPr>
          <w:rFonts w:eastAsia="Calibri"/>
          <w:kern w:val="2"/>
          <w:lang w:val="en-US"/>
          <w14:ligatures w14:val="standardContextual"/>
        </w:rPr>
        <w:t>intervistës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rëndësishme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rishikoni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mbledhur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konfirmoni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detajet</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klientin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pasur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keqkuptime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mangësi</w:t>
      </w:r>
      <w:proofErr w:type="spellEnd"/>
      <w:r w:rsidRPr="000E558A">
        <w:rPr>
          <w:rFonts w:eastAsia="Calibri"/>
          <w:kern w:val="2"/>
          <w:lang w:val="en-US"/>
          <w14:ligatures w14:val="standardContextual"/>
        </w:rPr>
        <w:t>.</w:t>
      </w:r>
    </w:p>
    <w:p w14:paraId="502184CF"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b/>
          <w:bCs/>
          <w:kern w:val="2"/>
          <w:lang w:val="en-US"/>
          <w14:ligatures w14:val="standardContextual"/>
        </w:rPr>
        <w:t>Rikthim</w:t>
      </w:r>
      <w:proofErr w:type="spellEnd"/>
      <w:r w:rsidRPr="000E558A">
        <w:rPr>
          <w:rFonts w:eastAsia="Calibri"/>
          <w:b/>
          <w:bCs/>
          <w:kern w:val="2"/>
          <w:lang w:val="en-US"/>
          <w14:ligatures w14:val="standardContextual"/>
        </w:rPr>
        <w:t xml:space="preserve"> me </w:t>
      </w:r>
      <w:proofErr w:type="spellStart"/>
      <w:r w:rsidRPr="000E558A">
        <w:rPr>
          <w:rFonts w:eastAsia="Calibri"/>
          <w:b/>
          <w:bCs/>
          <w:kern w:val="2"/>
          <w:lang w:val="en-US"/>
          <w14:ligatures w14:val="standardContextual"/>
        </w:rPr>
        <w:t>Klientin</w:t>
      </w:r>
      <w:proofErr w:type="spellEnd"/>
      <w:r w:rsidRPr="000E558A">
        <w:rPr>
          <w:rFonts w:eastAsia="Calibri"/>
          <w:kern w:val="2"/>
          <w:lang w:val="en-US"/>
          <w14:ligatures w14:val="standardContextual"/>
        </w:rPr>
        <w:t xml:space="preserve">: Pas </w:t>
      </w:r>
      <w:proofErr w:type="spellStart"/>
      <w:r w:rsidRPr="000E558A">
        <w:rPr>
          <w:rFonts w:eastAsia="Calibri"/>
          <w:kern w:val="2"/>
          <w:lang w:val="en-US"/>
          <w14:ligatures w14:val="standardContextual"/>
        </w:rPr>
        <w:t>mbledhjes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keni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verifikuar</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klientin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sakta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plotësuara</w:t>
      </w:r>
      <w:proofErr w:type="spellEnd"/>
      <w:r w:rsidRPr="000E558A">
        <w:rPr>
          <w:rFonts w:eastAsia="Calibri"/>
          <w:kern w:val="2"/>
          <w:lang w:val="en-US"/>
          <w14:ligatures w14:val="standardContextual"/>
        </w:rPr>
        <w:t>.</w:t>
      </w:r>
    </w:p>
    <w:p w14:paraId="30F0D3A4"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b/>
          <w:bCs/>
          <w:kern w:val="2"/>
          <w:lang w:val="en-US"/>
          <w14:ligatures w14:val="standardContextual"/>
        </w:rPr>
        <w:t>Nëse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është</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nevojshme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kërkoni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sqarime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shtesë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ndonjë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pjesë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intervistës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qartë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riktheni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pyetje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keni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nevojshme</w:t>
      </w:r>
      <w:proofErr w:type="spellEnd"/>
      <w:r w:rsidRPr="000E558A">
        <w:rPr>
          <w:rFonts w:eastAsia="Calibri"/>
          <w:kern w:val="2"/>
          <w:lang w:val="en-US"/>
          <w14:ligatures w14:val="standardContextual"/>
        </w:rPr>
        <w:t>.</w:t>
      </w:r>
    </w:p>
    <w:p w14:paraId="21F3F746"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Përgatitja</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për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Hapat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Pasues</w:t>
      </w:r>
      <w:proofErr w:type="spellEnd"/>
    </w:p>
    <w:p w14:paraId="2761F0DA"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Pasi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keni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mbledhur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nevojshëm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ta </w:t>
      </w:r>
      <w:proofErr w:type="spellStart"/>
      <w:r w:rsidRPr="000E558A">
        <w:rPr>
          <w:rFonts w:eastAsia="Calibri"/>
          <w:kern w:val="2"/>
          <w:lang w:val="en-US"/>
          <w14:ligatures w14:val="standardContextual"/>
        </w:rPr>
        <w:t>keni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regjistruar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përgatiteni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hapat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pasues</w:t>
      </w:r>
      <w:proofErr w:type="spellEnd"/>
      <w:r w:rsidRPr="000E558A">
        <w:rPr>
          <w:rFonts w:eastAsia="Calibri"/>
          <w:kern w:val="2"/>
          <w:lang w:val="en-US"/>
          <w14:ligatures w14:val="standardContextual"/>
        </w:rPr>
        <w:t xml:space="preserve">. Ky </w:t>
      </w:r>
      <w:proofErr w:type="spellStart"/>
      <w:r w:rsidRPr="000E558A">
        <w:rPr>
          <w:rFonts w:eastAsia="Calibri"/>
          <w:kern w:val="2"/>
          <w:lang w:val="en-US"/>
          <w14:ligatures w14:val="standardContextual"/>
        </w:rPr>
        <w:t>informacion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përputhen</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kërkesat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vazhduar</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procesin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përzgjedhjes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prezantimit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përshtatshme</w:t>
      </w:r>
      <w:proofErr w:type="spellEnd"/>
      <w:r w:rsidRPr="000E558A">
        <w:rPr>
          <w:rFonts w:eastAsia="Calibri"/>
          <w:kern w:val="2"/>
          <w:lang w:val="en-US"/>
          <w14:ligatures w14:val="standardContextual"/>
        </w:rPr>
        <w:t>.</w:t>
      </w:r>
    </w:p>
    <w:p w14:paraId="7361AC6A" w14:textId="1A6AE4E1" w:rsidR="000E558A" w:rsidRPr="000E558A" w:rsidRDefault="000E558A" w:rsidP="004A05EA">
      <w:pPr>
        <w:widowControl/>
        <w:autoSpaceDE/>
        <w:autoSpaceDN/>
        <w:adjustRightInd/>
        <w:spacing w:after="160"/>
        <w:jc w:val="both"/>
        <w:rPr>
          <w:rFonts w:eastAsia="Calibri"/>
          <w:b/>
          <w:bCs/>
          <w:kern w:val="2"/>
          <w:lang w:val="en-US"/>
          <w14:ligatures w14:val="standardContextual"/>
        </w:rPr>
      </w:pPr>
      <w:r w:rsidRPr="000E558A">
        <w:rPr>
          <w:rFonts w:eastAsia="Calibri"/>
          <w:b/>
          <w:bCs/>
          <w:kern w:val="2"/>
          <w:lang w:val="en-US"/>
          <w14:ligatures w14:val="standardContextual"/>
        </w:rPr>
        <w:t>1</w:t>
      </w:r>
      <w:r w:rsidR="0051492C">
        <w:rPr>
          <w:rFonts w:eastAsia="Calibri"/>
          <w:b/>
          <w:bCs/>
          <w:kern w:val="2"/>
          <w:lang w:val="en-US"/>
          <w14:ligatures w14:val="standardContextual"/>
        </w:rPr>
        <w:t>6</w:t>
      </w:r>
      <w:r w:rsidRPr="000E558A">
        <w:rPr>
          <w:rFonts w:eastAsia="Calibri"/>
          <w:b/>
          <w:bCs/>
          <w:kern w:val="2"/>
          <w:lang w:val="en-US"/>
          <w14:ligatures w14:val="standardContextual"/>
        </w:rPr>
        <w:t xml:space="preserve">.  Si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rregjistrojmë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sistemin</w:t>
      </w:r>
      <w:proofErr w:type="spellEnd"/>
      <w:r w:rsidRPr="000E558A">
        <w:rPr>
          <w:rFonts w:eastAsia="Calibri"/>
          <w:b/>
          <w:bCs/>
          <w:kern w:val="2"/>
          <w:lang w:val="en-US"/>
          <w14:ligatures w14:val="standardContextual"/>
        </w:rPr>
        <w:t xml:space="preserve"> CRM </w:t>
      </w:r>
      <w:proofErr w:type="spellStart"/>
      <w:r w:rsidRPr="000E558A">
        <w:rPr>
          <w:rFonts w:eastAsia="Calibri"/>
          <w:b/>
          <w:bCs/>
          <w:kern w:val="2"/>
          <w:lang w:val="en-US"/>
          <w14:ligatures w14:val="standardContextual"/>
        </w:rPr>
        <w:t>klientin</w:t>
      </w:r>
      <w:proofErr w:type="spellEnd"/>
      <w:r w:rsidRPr="000E558A">
        <w:rPr>
          <w:rFonts w:eastAsia="Calibri"/>
          <w:b/>
          <w:bCs/>
          <w:kern w:val="2"/>
          <w:lang w:val="en-US"/>
          <w14:ligatures w14:val="standardContextual"/>
        </w:rPr>
        <w:t xml:space="preserve"> duke u </w:t>
      </w:r>
      <w:proofErr w:type="spellStart"/>
      <w:r w:rsidRPr="000E558A">
        <w:rPr>
          <w:rFonts w:eastAsia="Calibri"/>
          <w:b/>
          <w:bCs/>
          <w:kern w:val="2"/>
          <w:lang w:val="en-US"/>
          <w14:ligatures w14:val="standardContextual"/>
        </w:rPr>
        <w:t>kujdesur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filtrimin</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sa</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saktë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tij</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për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njoftimin</w:t>
      </w:r>
      <w:proofErr w:type="spellEnd"/>
      <w:r w:rsidRPr="000E558A">
        <w:rPr>
          <w:rFonts w:eastAsia="Calibri"/>
          <w:b/>
          <w:bCs/>
          <w:kern w:val="2"/>
          <w:lang w:val="en-US"/>
          <w14:ligatures w14:val="standardContextual"/>
        </w:rPr>
        <w:t xml:space="preserve"> automatic, </w:t>
      </w:r>
      <w:proofErr w:type="spellStart"/>
      <w:r w:rsidRPr="000E558A">
        <w:rPr>
          <w:rFonts w:eastAsia="Calibri"/>
          <w:b/>
          <w:bCs/>
          <w:kern w:val="2"/>
          <w:lang w:val="en-US"/>
          <w14:ligatures w14:val="standardContextual"/>
        </w:rPr>
        <w:t>nga</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sistemi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rast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përputhjeje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kërkesës</w:t>
      </w:r>
      <w:proofErr w:type="spellEnd"/>
      <w:r w:rsidRPr="000E558A">
        <w:rPr>
          <w:rFonts w:eastAsia="Calibri"/>
          <w:b/>
          <w:bCs/>
          <w:kern w:val="2"/>
          <w:lang w:val="en-US"/>
          <w14:ligatures w14:val="standardContextual"/>
        </w:rPr>
        <w:t xml:space="preserve"> me </w:t>
      </w:r>
      <w:proofErr w:type="spellStart"/>
      <w:r w:rsidRPr="000E558A">
        <w:rPr>
          <w:rFonts w:eastAsia="Calibri"/>
          <w:b/>
          <w:bCs/>
          <w:kern w:val="2"/>
          <w:lang w:val="en-US"/>
          <w14:ligatures w14:val="standardContextual"/>
        </w:rPr>
        <w:t>pasuritë</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listuara</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sistem</w:t>
      </w:r>
      <w:proofErr w:type="spellEnd"/>
      <w:r w:rsidRPr="000E558A">
        <w:rPr>
          <w:rFonts w:eastAsia="Calibri"/>
          <w:b/>
          <w:bCs/>
          <w:kern w:val="2"/>
          <w:lang w:val="en-US"/>
          <w14:ligatures w14:val="standardContextual"/>
        </w:rPr>
        <w:t xml:space="preserve">. </w:t>
      </w:r>
    </w:p>
    <w:p w14:paraId="05205AD1"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regjistruar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menaxhuar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sistem</w:t>
      </w:r>
      <w:proofErr w:type="spellEnd"/>
      <w:r w:rsidRPr="000E558A">
        <w:rPr>
          <w:rFonts w:eastAsia="Calibri"/>
          <w:kern w:val="2"/>
          <w:lang w:val="en-US"/>
          <w14:ligatures w14:val="standardContextual"/>
        </w:rPr>
        <w:t xml:space="preserve"> CRM (Customer Relationship Management)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rëndësishme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ndiqni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proces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strukturuar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ndihmojë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organizimin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filtrimin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saktë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klientëve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njoftimet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automatike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përputhen</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pasuritë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listuara</w:t>
      </w:r>
      <w:proofErr w:type="spellEnd"/>
      <w:r w:rsidRPr="000E558A">
        <w:rPr>
          <w:rFonts w:eastAsia="Calibri"/>
          <w:kern w:val="2"/>
          <w:lang w:val="en-US"/>
          <w14:ligatures w14:val="standardContextual"/>
        </w:rPr>
        <w:t xml:space="preserve">. Ky </w:t>
      </w:r>
      <w:proofErr w:type="spellStart"/>
      <w:r w:rsidRPr="000E558A">
        <w:rPr>
          <w:rFonts w:eastAsia="Calibri"/>
          <w:kern w:val="2"/>
          <w:lang w:val="en-US"/>
          <w14:ligatures w14:val="standardContextual"/>
        </w:rPr>
        <w:t>proces</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përfshijë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hapa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rëndësishëm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garantojnë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saktësinë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efikasitetin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mundësinë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ndjekjes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klientëve</w:t>
      </w:r>
      <w:proofErr w:type="spellEnd"/>
      <w:r w:rsidRPr="000E558A">
        <w:rPr>
          <w:rFonts w:eastAsia="Calibri"/>
          <w:kern w:val="2"/>
          <w:lang w:val="en-US"/>
          <w14:ligatures w14:val="standardContextual"/>
        </w:rPr>
        <w:t>.</w:t>
      </w:r>
    </w:p>
    <w:p w14:paraId="4548C497" w14:textId="77777777" w:rsidR="000E558A" w:rsidRPr="000E558A" w:rsidRDefault="000E558A" w:rsidP="004A05EA">
      <w:pPr>
        <w:widowControl/>
        <w:autoSpaceDE/>
        <w:autoSpaceDN/>
        <w:adjustRightInd/>
        <w:spacing w:after="160"/>
        <w:jc w:val="both"/>
        <w:rPr>
          <w:rFonts w:eastAsia="Calibri"/>
          <w:i/>
          <w:iCs/>
          <w:kern w:val="2"/>
          <w:lang w:val="en-US"/>
          <w14:ligatures w14:val="standardContextual"/>
        </w:rPr>
      </w:pPr>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Regjistrimi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Klientit</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në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Sistemin</w:t>
      </w:r>
      <w:proofErr w:type="spellEnd"/>
      <w:r w:rsidRPr="000E558A">
        <w:rPr>
          <w:rFonts w:eastAsia="Calibri"/>
          <w:i/>
          <w:iCs/>
          <w:kern w:val="2"/>
          <w:lang w:val="en-US"/>
          <w14:ligatures w14:val="standardContextual"/>
        </w:rPr>
        <w:t xml:space="preserve"> CRM</w:t>
      </w:r>
    </w:p>
    <w:p w14:paraId="13AAA555"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Hapi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regjistroni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sistemin</w:t>
      </w:r>
      <w:proofErr w:type="spellEnd"/>
      <w:r w:rsidRPr="000E558A">
        <w:rPr>
          <w:rFonts w:eastAsia="Calibri"/>
          <w:kern w:val="2"/>
          <w:lang w:val="en-US"/>
          <w14:ligatures w14:val="standardContextual"/>
        </w:rPr>
        <w:t xml:space="preserve"> CRM duke </w:t>
      </w:r>
      <w:proofErr w:type="spellStart"/>
      <w:r w:rsidRPr="000E558A">
        <w:rPr>
          <w:rFonts w:eastAsia="Calibri"/>
          <w:kern w:val="2"/>
          <w:lang w:val="en-US"/>
          <w14:ligatures w14:val="standardContextual"/>
        </w:rPr>
        <w:t>përdorur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mbledhur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intervistës</w:t>
      </w:r>
      <w:proofErr w:type="spellEnd"/>
      <w:r w:rsidRPr="000E558A">
        <w:rPr>
          <w:rFonts w:eastAsia="Calibri"/>
          <w:kern w:val="2"/>
          <w:lang w:val="en-US"/>
          <w14:ligatures w14:val="standardContextual"/>
        </w:rPr>
        <w:t>.</w:t>
      </w:r>
    </w:p>
    <w:p w14:paraId="14956481"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Krijimi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Profil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Ri </w:t>
      </w: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sistemin</w:t>
      </w:r>
      <w:proofErr w:type="spellEnd"/>
      <w:r w:rsidRPr="000E558A">
        <w:rPr>
          <w:rFonts w:eastAsia="Calibri"/>
          <w:kern w:val="2"/>
          <w:lang w:val="en-US"/>
          <w14:ligatures w14:val="standardContextual"/>
        </w:rPr>
        <w:t xml:space="preserve"> CRM, </w:t>
      </w:r>
      <w:proofErr w:type="spellStart"/>
      <w:r w:rsidRPr="000E558A">
        <w:rPr>
          <w:rFonts w:eastAsia="Calibri"/>
          <w:kern w:val="2"/>
          <w:lang w:val="en-US"/>
          <w14:ligatures w14:val="standardContextual"/>
        </w:rPr>
        <w:t>krijoni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profil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plotësoni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fushat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nevojshme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informacionet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themelore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w:t>
      </w:r>
    </w:p>
    <w:p w14:paraId="423D6C4D" w14:textId="77777777" w:rsidR="000E558A" w:rsidRPr="000E558A" w:rsidRDefault="000E558A" w:rsidP="004A05EA">
      <w:pPr>
        <w:widowControl/>
        <w:numPr>
          <w:ilvl w:val="1"/>
          <w:numId w:val="322"/>
        </w:numPr>
        <w:autoSpaceDE/>
        <w:autoSpaceDN/>
        <w:adjustRightInd/>
        <w:spacing w:after="160" w:line="259" w:lineRule="auto"/>
        <w:jc w:val="both"/>
        <w:rPr>
          <w:rFonts w:eastAsia="Calibri"/>
          <w:kern w:val="2"/>
          <w:lang w:val="en-US"/>
          <w14:ligatures w14:val="standardContextual"/>
        </w:rPr>
      </w:pPr>
      <w:r w:rsidRPr="000E558A">
        <w:rPr>
          <w:rFonts w:eastAsia="Calibri"/>
          <w:kern w:val="2"/>
          <w:lang w:val="en-US"/>
          <w14:ligatures w14:val="standardContextual"/>
        </w:rPr>
        <w:t xml:space="preserve">Emri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Mbiemri</w:t>
      </w:r>
      <w:proofErr w:type="spellEnd"/>
      <w:r w:rsidRPr="000E558A">
        <w:rPr>
          <w:rFonts w:eastAsia="Calibri"/>
          <w:kern w:val="2"/>
          <w:lang w:val="en-US"/>
          <w14:ligatures w14:val="standardContextual"/>
        </w:rPr>
        <w:t>.</w:t>
      </w:r>
    </w:p>
    <w:p w14:paraId="49708BBB" w14:textId="77777777" w:rsidR="000E558A" w:rsidRPr="000E558A" w:rsidRDefault="000E558A" w:rsidP="004A05EA">
      <w:pPr>
        <w:widowControl/>
        <w:numPr>
          <w:ilvl w:val="1"/>
          <w:numId w:val="322"/>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Numri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telefonit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email-</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w:t>
      </w:r>
    </w:p>
    <w:p w14:paraId="7DAD62E4" w14:textId="77777777" w:rsidR="000E558A" w:rsidRPr="000E558A" w:rsidRDefault="000E558A" w:rsidP="004A05EA">
      <w:pPr>
        <w:widowControl/>
        <w:numPr>
          <w:ilvl w:val="1"/>
          <w:numId w:val="322"/>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Adresa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nevojshme</w:t>
      </w:r>
      <w:proofErr w:type="spellEnd"/>
      <w:r w:rsidRPr="000E558A">
        <w:rPr>
          <w:rFonts w:eastAsia="Calibri"/>
          <w:kern w:val="2"/>
          <w:lang w:val="en-US"/>
          <w14:ligatures w14:val="standardContextual"/>
        </w:rPr>
        <w:t>).</w:t>
      </w:r>
    </w:p>
    <w:p w14:paraId="7FB7BC7C" w14:textId="77777777" w:rsidR="000E558A" w:rsidRPr="000E558A" w:rsidRDefault="000E558A" w:rsidP="004A05EA">
      <w:pPr>
        <w:widowControl/>
        <w:numPr>
          <w:ilvl w:val="1"/>
          <w:numId w:val="322"/>
        </w:numPr>
        <w:autoSpaceDE/>
        <w:autoSpaceDN/>
        <w:adjustRightInd/>
        <w:spacing w:after="160" w:line="259" w:lineRule="auto"/>
        <w:jc w:val="both"/>
        <w:rPr>
          <w:rFonts w:eastAsia="Calibri"/>
          <w:kern w:val="2"/>
          <w:lang w:val="en-US"/>
          <w14:ligatures w14:val="standardContextual"/>
        </w:rPr>
      </w:pPr>
      <w:r w:rsidRPr="000E558A">
        <w:rPr>
          <w:rFonts w:eastAsia="Calibri"/>
          <w:kern w:val="2"/>
          <w:lang w:val="en-US"/>
          <w14:ligatures w14:val="standardContextual"/>
        </w:rPr>
        <w:t xml:space="preserve">Data e </w:t>
      </w:r>
      <w:proofErr w:type="spellStart"/>
      <w:r w:rsidRPr="000E558A">
        <w:rPr>
          <w:rFonts w:eastAsia="Calibri"/>
          <w:kern w:val="2"/>
          <w:lang w:val="en-US"/>
          <w14:ligatures w14:val="standardContextual"/>
        </w:rPr>
        <w:t>regjistrimit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monitorim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historikut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w:t>
      </w:r>
    </w:p>
    <w:p w14:paraId="46C6E465"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lastRenderedPageBreak/>
        <w:t>Kategoritë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Preferencave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Shtoni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detajuara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filtrimin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përfshirë</w:t>
      </w:r>
      <w:proofErr w:type="spellEnd"/>
      <w:r w:rsidRPr="000E558A">
        <w:rPr>
          <w:rFonts w:eastAsia="Calibri"/>
          <w:kern w:val="2"/>
          <w:lang w:val="en-US"/>
          <w14:ligatures w14:val="standardContextual"/>
        </w:rPr>
        <w:t>:</w:t>
      </w:r>
    </w:p>
    <w:p w14:paraId="5734E090" w14:textId="77777777" w:rsidR="000E558A" w:rsidRPr="000E558A" w:rsidRDefault="000E558A" w:rsidP="004A05EA">
      <w:pPr>
        <w:widowControl/>
        <w:numPr>
          <w:ilvl w:val="1"/>
          <w:numId w:val="322"/>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Lloji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shtëpi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apartament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tokë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komercial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etj</w:t>
      </w:r>
      <w:proofErr w:type="spellEnd"/>
      <w:r w:rsidRPr="000E558A">
        <w:rPr>
          <w:rFonts w:eastAsia="Calibri"/>
          <w:kern w:val="2"/>
          <w:lang w:val="en-US"/>
          <w14:ligatures w14:val="standardContextual"/>
        </w:rPr>
        <w:t>.).</w:t>
      </w:r>
    </w:p>
    <w:p w14:paraId="2297E768" w14:textId="77777777" w:rsidR="000E558A" w:rsidRPr="000E558A" w:rsidRDefault="000E558A" w:rsidP="004A05EA">
      <w:pPr>
        <w:widowControl/>
        <w:numPr>
          <w:ilvl w:val="1"/>
          <w:numId w:val="322"/>
        </w:numPr>
        <w:autoSpaceDE/>
        <w:autoSpaceDN/>
        <w:adjustRightInd/>
        <w:spacing w:after="160" w:line="259" w:lineRule="auto"/>
        <w:jc w:val="both"/>
        <w:rPr>
          <w:rFonts w:eastAsia="Calibri"/>
          <w:kern w:val="2"/>
          <w:lang w:val="en-US"/>
          <w14:ligatures w14:val="standardContextual"/>
        </w:rPr>
      </w:pPr>
      <w:r w:rsidRPr="000E558A">
        <w:rPr>
          <w:rFonts w:eastAsia="Calibri"/>
          <w:kern w:val="2"/>
          <w:lang w:val="en-US"/>
          <w14:ligatures w14:val="standardContextual"/>
        </w:rPr>
        <w:t xml:space="preserve">Zonat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Lokacionet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preferuara</w:t>
      </w:r>
      <w:proofErr w:type="spellEnd"/>
      <w:r w:rsidRPr="000E558A">
        <w:rPr>
          <w:rFonts w:eastAsia="Calibri"/>
          <w:kern w:val="2"/>
          <w:lang w:val="en-US"/>
          <w14:ligatures w14:val="standardContextual"/>
        </w:rPr>
        <w:t>.</w:t>
      </w:r>
    </w:p>
    <w:p w14:paraId="38953442" w14:textId="77777777" w:rsidR="000E558A" w:rsidRPr="000E558A" w:rsidRDefault="000E558A" w:rsidP="004A05EA">
      <w:pPr>
        <w:widowControl/>
        <w:numPr>
          <w:ilvl w:val="1"/>
          <w:numId w:val="322"/>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Buxheti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përafërt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blerjen</w:t>
      </w:r>
      <w:proofErr w:type="spellEnd"/>
      <w:r w:rsidRPr="000E558A">
        <w:rPr>
          <w:rFonts w:eastAsia="Calibri"/>
          <w:kern w:val="2"/>
          <w:lang w:val="en-US"/>
          <w14:ligatures w14:val="standardContextual"/>
        </w:rPr>
        <w:t>.</w:t>
      </w:r>
    </w:p>
    <w:p w14:paraId="4F0299A6" w14:textId="77777777" w:rsidR="000E558A" w:rsidRPr="000E558A" w:rsidRDefault="000E558A" w:rsidP="004A05EA">
      <w:pPr>
        <w:widowControl/>
        <w:numPr>
          <w:ilvl w:val="1"/>
          <w:numId w:val="322"/>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Numri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dhomave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tjetër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specifike</w:t>
      </w:r>
      <w:proofErr w:type="spellEnd"/>
      <w:r w:rsidRPr="000E558A">
        <w:rPr>
          <w:rFonts w:eastAsia="Calibri"/>
          <w:kern w:val="2"/>
          <w:lang w:val="en-US"/>
          <w14:ligatures w14:val="standardContextual"/>
        </w:rPr>
        <w:t xml:space="preserve"> (p.sh., </w:t>
      </w:r>
      <w:proofErr w:type="spellStart"/>
      <w:r w:rsidRPr="000E558A">
        <w:rPr>
          <w:rFonts w:eastAsia="Calibri"/>
          <w:kern w:val="2"/>
          <w:lang w:val="en-US"/>
          <w14:ligatures w14:val="standardContextual"/>
        </w:rPr>
        <w:t>oborr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parkimi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etj</w:t>
      </w:r>
      <w:proofErr w:type="spellEnd"/>
      <w:r w:rsidRPr="000E558A">
        <w:rPr>
          <w:rFonts w:eastAsia="Calibri"/>
          <w:kern w:val="2"/>
          <w:lang w:val="en-US"/>
          <w14:ligatures w14:val="standardContextual"/>
        </w:rPr>
        <w:t>.).</w:t>
      </w:r>
    </w:p>
    <w:p w14:paraId="31CD4EB2" w14:textId="77777777" w:rsidR="000E558A" w:rsidRPr="000E558A" w:rsidRDefault="000E558A" w:rsidP="004A05EA">
      <w:pPr>
        <w:widowControl/>
        <w:numPr>
          <w:ilvl w:val="1"/>
          <w:numId w:val="322"/>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Preferencat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stilit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jetesës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shembull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shtëpi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afër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shkollave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shërbimeve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etj</w:t>
      </w:r>
      <w:proofErr w:type="spellEnd"/>
      <w:r w:rsidRPr="000E558A">
        <w:rPr>
          <w:rFonts w:eastAsia="Calibri"/>
          <w:kern w:val="2"/>
          <w:lang w:val="en-US"/>
          <w14:ligatures w14:val="standardContextual"/>
        </w:rPr>
        <w:t>.).</w:t>
      </w:r>
    </w:p>
    <w:p w14:paraId="2C50D0E4" w14:textId="77777777" w:rsidR="000E558A" w:rsidRPr="000E558A" w:rsidRDefault="000E558A" w:rsidP="004A05EA">
      <w:pPr>
        <w:widowControl/>
        <w:numPr>
          <w:ilvl w:val="1"/>
          <w:numId w:val="322"/>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Qëllimi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shembull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investim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banesë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personale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etj</w:t>
      </w:r>
      <w:proofErr w:type="spellEnd"/>
      <w:r w:rsidRPr="000E558A">
        <w:rPr>
          <w:rFonts w:eastAsia="Calibri"/>
          <w:kern w:val="2"/>
          <w:lang w:val="en-US"/>
          <w14:ligatures w14:val="standardContextual"/>
        </w:rPr>
        <w:t>.).</w:t>
      </w:r>
    </w:p>
    <w:p w14:paraId="336A8695" w14:textId="77777777" w:rsidR="000E558A" w:rsidRPr="000E558A" w:rsidRDefault="000E558A" w:rsidP="004A05EA">
      <w:pPr>
        <w:widowControl/>
        <w:autoSpaceDE/>
        <w:autoSpaceDN/>
        <w:adjustRightInd/>
        <w:spacing w:after="160"/>
        <w:jc w:val="both"/>
        <w:rPr>
          <w:rFonts w:eastAsia="Calibri"/>
          <w:i/>
          <w:iCs/>
          <w:kern w:val="2"/>
          <w:lang w:val="en-US"/>
          <w14:ligatures w14:val="standardContextual"/>
        </w:rPr>
      </w:pPr>
      <w:proofErr w:type="spellStart"/>
      <w:r w:rsidRPr="000E558A">
        <w:rPr>
          <w:rFonts w:eastAsia="Calibri"/>
          <w:i/>
          <w:iCs/>
          <w:kern w:val="2"/>
          <w:lang w:val="en-US"/>
          <w14:ligatures w14:val="standardContextual"/>
        </w:rPr>
        <w:t>Filtrimi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Saktë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Klientit</w:t>
      </w:r>
      <w:proofErr w:type="spellEnd"/>
    </w:p>
    <w:p w14:paraId="18B9CE1C"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Filtrimi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saktë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thelbësor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përshtatshme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pasuritë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sistemit</w:t>
      </w:r>
      <w:proofErr w:type="spellEnd"/>
      <w:r w:rsidRPr="000E558A">
        <w:rPr>
          <w:rFonts w:eastAsia="Calibri"/>
          <w:kern w:val="2"/>
          <w:lang w:val="en-US"/>
          <w14:ligatures w14:val="standardContextual"/>
        </w:rPr>
        <w:t xml:space="preserve"> CRM.</w:t>
      </w:r>
    </w:p>
    <w:p w14:paraId="2B24C2B1"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Krijimi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Etiketimeve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Kategorive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kategori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etiketa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filtrimin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lehtë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klientëve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Këto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përfshijnë</w:t>
      </w:r>
      <w:proofErr w:type="spellEnd"/>
      <w:r w:rsidRPr="000E558A">
        <w:rPr>
          <w:rFonts w:eastAsia="Calibri"/>
          <w:kern w:val="2"/>
          <w:lang w:val="en-US"/>
          <w14:ligatures w14:val="standardContextual"/>
        </w:rPr>
        <w:t>:</w:t>
      </w:r>
    </w:p>
    <w:p w14:paraId="3C4DD4D2" w14:textId="77777777" w:rsidR="000E558A" w:rsidRPr="000E558A" w:rsidRDefault="000E558A" w:rsidP="004A05EA">
      <w:pPr>
        <w:widowControl/>
        <w:numPr>
          <w:ilvl w:val="1"/>
          <w:numId w:val="323"/>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Statusi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aktual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potencial</w:t>
      </w:r>
      <w:proofErr w:type="spellEnd"/>
      <w:r w:rsidRPr="000E558A">
        <w:rPr>
          <w:rFonts w:eastAsia="Calibri"/>
          <w:kern w:val="2"/>
          <w:lang w:val="en-US"/>
          <w14:ligatures w14:val="standardContextual"/>
        </w:rPr>
        <w:t xml:space="preserve">, i </w:t>
      </w:r>
      <w:proofErr w:type="spellStart"/>
      <w:r w:rsidRPr="000E558A">
        <w:rPr>
          <w:rFonts w:eastAsia="Calibri"/>
          <w:kern w:val="2"/>
          <w:lang w:val="en-US"/>
          <w14:ligatures w14:val="standardContextual"/>
        </w:rPr>
        <w:t>humbur</w:t>
      </w:r>
      <w:proofErr w:type="spellEnd"/>
      <w:r w:rsidRPr="000E558A">
        <w:rPr>
          <w:rFonts w:eastAsia="Calibri"/>
          <w:kern w:val="2"/>
          <w:lang w:val="en-US"/>
          <w14:ligatures w14:val="standardContextual"/>
        </w:rPr>
        <w:t>).</w:t>
      </w:r>
    </w:p>
    <w:p w14:paraId="10EA51EF" w14:textId="77777777" w:rsidR="000E558A" w:rsidRPr="000E558A" w:rsidRDefault="000E558A" w:rsidP="004A05EA">
      <w:pPr>
        <w:widowControl/>
        <w:numPr>
          <w:ilvl w:val="1"/>
          <w:numId w:val="323"/>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Prioriteti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urgjente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afatgjata</w:t>
      </w:r>
      <w:proofErr w:type="spellEnd"/>
      <w:r w:rsidRPr="000E558A">
        <w:rPr>
          <w:rFonts w:eastAsia="Calibri"/>
          <w:kern w:val="2"/>
          <w:lang w:val="en-US"/>
          <w14:ligatures w14:val="standardContextual"/>
        </w:rPr>
        <w:t>).</w:t>
      </w:r>
    </w:p>
    <w:p w14:paraId="085608E8" w14:textId="77777777" w:rsidR="000E558A" w:rsidRPr="000E558A" w:rsidRDefault="000E558A" w:rsidP="004A05EA">
      <w:pPr>
        <w:widowControl/>
        <w:numPr>
          <w:ilvl w:val="1"/>
          <w:numId w:val="323"/>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Madhësia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sipërfaqe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numri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dhomave</w:t>
      </w:r>
      <w:proofErr w:type="spellEnd"/>
      <w:r w:rsidRPr="000E558A">
        <w:rPr>
          <w:rFonts w:eastAsia="Calibri"/>
          <w:kern w:val="2"/>
          <w:lang w:val="en-US"/>
          <w14:ligatures w14:val="standardContextual"/>
        </w:rPr>
        <w:t>).</w:t>
      </w:r>
    </w:p>
    <w:p w14:paraId="67A05FE8" w14:textId="77777777" w:rsidR="000E558A" w:rsidRPr="000E558A" w:rsidRDefault="000E558A" w:rsidP="004A05EA">
      <w:pPr>
        <w:widowControl/>
        <w:numPr>
          <w:ilvl w:val="1"/>
          <w:numId w:val="323"/>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Lokacionet</w:t>
      </w:r>
      <w:proofErr w:type="spellEnd"/>
      <w:r w:rsidRPr="000E558A">
        <w:rPr>
          <w:rFonts w:eastAsia="Calibri"/>
          <w:kern w:val="2"/>
          <w:lang w:val="en-US"/>
          <w14:ligatures w14:val="standardContextual"/>
        </w:rPr>
        <w:t xml:space="preserve"> (zona e </w:t>
      </w:r>
      <w:proofErr w:type="spellStart"/>
      <w:r w:rsidRPr="000E558A">
        <w:rPr>
          <w:rFonts w:eastAsia="Calibri"/>
          <w:kern w:val="2"/>
          <w:lang w:val="en-US"/>
          <w14:ligatures w14:val="standardContextual"/>
        </w:rPr>
        <w:t>preferuar</w:t>
      </w:r>
      <w:proofErr w:type="spellEnd"/>
      <w:r w:rsidRPr="000E558A">
        <w:rPr>
          <w:rFonts w:eastAsia="Calibri"/>
          <w:kern w:val="2"/>
          <w:lang w:val="en-US"/>
          <w14:ligatures w14:val="standardContextual"/>
        </w:rPr>
        <w:t>).</w:t>
      </w:r>
    </w:p>
    <w:p w14:paraId="0E8C26E5"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Vendosja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Kriterëve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Sigurohuni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momentin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regjistrimit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vendosni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tij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filtra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qartë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brenda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sistemit</w:t>
      </w:r>
      <w:proofErr w:type="spellEnd"/>
      <w:r w:rsidRPr="000E558A">
        <w:rPr>
          <w:rFonts w:eastAsia="Calibri"/>
          <w:kern w:val="2"/>
          <w:lang w:val="en-US"/>
          <w14:ligatures w14:val="standardContextual"/>
        </w:rPr>
        <w:t xml:space="preserve"> CRM. P.sh.:</w:t>
      </w:r>
    </w:p>
    <w:p w14:paraId="31BCC9FA" w14:textId="77777777" w:rsidR="000E558A" w:rsidRPr="000E558A" w:rsidRDefault="000E558A" w:rsidP="004A05EA">
      <w:pPr>
        <w:widowControl/>
        <w:numPr>
          <w:ilvl w:val="1"/>
          <w:numId w:val="323"/>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Buxheti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përcaktuar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filtruar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përputhje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mundësitë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financiare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w:t>
      </w:r>
    </w:p>
    <w:p w14:paraId="329D4ACC" w14:textId="77777777" w:rsidR="000E558A" w:rsidRPr="000E558A" w:rsidRDefault="000E558A" w:rsidP="004A05EA">
      <w:pPr>
        <w:widowControl/>
        <w:numPr>
          <w:ilvl w:val="1"/>
          <w:numId w:val="323"/>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Kërkesa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vendndodhje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selektuar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zonat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preferon</w:t>
      </w:r>
      <w:proofErr w:type="spellEnd"/>
      <w:r w:rsidRPr="000E558A">
        <w:rPr>
          <w:rFonts w:eastAsia="Calibri"/>
          <w:kern w:val="2"/>
          <w:lang w:val="en-US"/>
          <w14:ligatures w14:val="standardContextual"/>
        </w:rPr>
        <w:t>.</w:t>
      </w:r>
    </w:p>
    <w:p w14:paraId="574B38D1" w14:textId="77777777" w:rsidR="000E558A" w:rsidRPr="000E558A" w:rsidRDefault="000E558A" w:rsidP="004A05EA">
      <w:pPr>
        <w:widowControl/>
        <w:numPr>
          <w:ilvl w:val="1"/>
          <w:numId w:val="323"/>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Numri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dhomave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tipologjia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gjithashtu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kriter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rëndësishëm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filtrimin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w:t>
      </w:r>
    </w:p>
    <w:p w14:paraId="7BCF996A"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i/>
          <w:iCs/>
          <w:kern w:val="2"/>
          <w:lang w:val="en-US"/>
          <w14:ligatures w14:val="standardContextual"/>
        </w:rPr>
        <w:t>Vendosja</w:t>
      </w:r>
      <w:proofErr w:type="spellEnd"/>
      <w:r w:rsidRPr="000E558A">
        <w:rPr>
          <w:rFonts w:eastAsia="Calibri"/>
          <w:i/>
          <w:iCs/>
          <w:kern w:val="2"/>
          <w:lang w:val="en-US"/>
          <w14:ligatures w14:val="standardContextual"/>
        </w:rPr>
        <w:t xml:space="preserve"> e </w:t>
      </w:r>
      <w:proofErr w:type="spellStart"/>
      <w:r w:rsidRPr="000E558A">
        <w:rPr>
          <w:rFonts w:eastAsia="Calibri"/>
          <w:i/>
          <w:iCs/>
          <w:kern w:val="2"/>
          <w:lang w:val="en-US"/>
          <w14:ligatures w14:val="standardContextual"/>
        </w:rPr>
        <w:t>Kriterëve</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të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Kërkesave</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të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Klientit</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për</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Njoftimet</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Automatike</w:t>
      </w:r>
      <w:proofErr w:type="spellEnd"/>
    </w:p>
    <w:p w14:paraId="663D827F"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Sistemi</w:t>
      </w:r>
      <w:proofErr w:type="spellEnd"/>
      <w:r w:rsidRPr="000E558A">
        <w:rPr>
          <w:rFonts w:eastAsia="Calibri"/>
          <w:kern w:val="2"/>
          <w:lang w:val="en-US"/>
          <w14:ligatures w14:val="standardContextual"/>
        </w:rPr>
        <w:t xml:space="preserve"> CRM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ofrojë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vendosur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alerta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automatike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listuara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përputhen</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kërkesat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realizohet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nëpërmjet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hapave</w:t>
      </w:r>
      <w:proofErr w:type="spellEnd"/>
      <w:r w:rsidRPr="000E558A">
        <w:rPr>
          <w:rFonts w:eastAsia="Calibri"/>
          <w:kern w:val="2"/>
          <w:lang w:val="en-US"/>
          <w14:ligatures w14:val="standardContextual"/>
        </w:rPr>
        <w:t>:</w:t>
      </w:r>
    </w:p>
    <w:p w14:paraId="60C4403D"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Krijimi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Filtrave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sistemin</w:t>
      </w:r>
      <w:proofErr w:type="spellEnd"/>
      <w:r w:rsidRPr="000E558A">
        <w:rPr>
          <w:rFonts w:eastAsia="Calibri"/>
          <w:kern w:val="2"/>
          <w:lang w:val="en-US"/>
          <w14:ligatures w14:val="standardContextual"/>
        </w:rPr>
        <w:t xml:space="preserve"> CRM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vendosur</w:t>
      </w:r>
      <w:proofErr w:type="spellEnd"/>
      <w:r w:rsidRPr="000E558A">
        <w:rPr>
          <w:rFonts w:eastAsia="Calibri"/>
          <w:kern w:val="2"/>
          <w:lang w:val="en-US"/>
          <w14:ligatures w14:val="standardContextual"/>
        </w:rPr>
        <w:t xml:space="preserve"> filtra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saktë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mbështesin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 xml:space="preserve">. P.sh.,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vendosni</w:t>
      </w:r>
      <w:proofErr w:type="spellEnd"/>
      <w:r w:rsidRPr="000E558A">
        <w:rPr>
          <w:rFonts w:eastAsia="Calibri"/>
          <w:kern w:val="2"/>
          <w:lang w:val="en-US"/>
          <w14:ligatures w14:val="standardContextual"/>
        </w:rPr>
        <w:t>:</w:t>
      </w:r>
    </w:p>
    <w:p w14:paraId="63E158E6" w14:textId="77777777" w:rsidR="000E558A" w:rsidRPr="000E558A" w:rsidRDefault="000E558A" w:rsidP="004A05EA">
      <w:pPr>
        <w:widowControl/>
        <w:numPr>
          <w:ilvl w:val="1"/>
          <w:numId w:val="324"/>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Buxheti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listuara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bien </w:t>
      </w:r>
      <w:proofErr w:type="spellStart"/>
      <w:r w:rsidRPr="000E558A">
        <w:rPr>
          <w:rFonts w:eastAsia="Calibri"/>
          <w:kern w:val="2"/>
          <w:lang w:val="en-US"/>
          <w14:ligatures w14:val="standardContextual"/>
        </w:rPr>
        <w:t>brenda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këtij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buxheti</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pjesë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njoftimeve</w:t>
      </w:r>
      <w:proofErr w:type="spellEnd"/>
      <w:r w:rsidRPr="000E558A">
        <w:rPr>
          <w:rFonts w:eastAsia="Calibri"/>
          <w:kern w:val="2"/>
          <w:lang w:val="en-US"/>
          <w14:ligatures w14:val="standardContextual"/>
        </w:rPr>
        <w:t>.</w:t>
      </w:r>
    </w:p>
    <w:p w14:paraId="571C493E" w14:textId="77777777" w:rsidR="000E558A" w:rsidRPr="000E558A" w:rsidRDefault="000E558A" w:rsidP="004A05EA">
      <w:pPr>
        <w:widowControl/>
        <w:numPr>
          <w:ilvl w:val="1"/>
          <w:numId w:val="324"/>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lastRenderedPageBreak/>
        <w:t>Vendndodhja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zonat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preferuara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filtrohen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dërgohet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njoftimi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automatik</w:t>
      </w:r>
      <w:proofErr w:type="spellEnd"/>
      <w:r w:rsidRPr="000E558A">
        <w:rPr>
          <w:rFonts w:eastAsia="Calibri"/>
          <w:kern w:val="2"/>
          <w:lang w:val="en-US"/>
          <w14:ligatures w14:val="standardContextual"/>
        </w:rPr>
        <w:t>.</w:t>
      </w:r>
    </w:p>
    <w:p w14:paraId="7332B99E" w14:textId="77777777" w:rsidR="000E558A" w:rsidRPr="000E558A" w:rsidRDefault="000E558A" w:rsidP="004A05EA">
      <w:pPr>
        <w:widowControl/>
        <w:numPr>
          <w:ilvl w:val="1"/>
          <w:numId w:val="324"/>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Përmasat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Tipologjia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Numri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dhomave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madhësia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lloji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(p.sh., </w:t>
      </w:r>
      <w:proofErr w:type="spellStart"/>
      <w:r w:rsidRPr="000E558A">
        <w:rPr>
          <w:rFonts w:eastAsia="Calibri"/>
          <w:kern w:val="2"/>
          <w:lang w:val="en-US"/>
          <w14:ligatures w14:val="standardContextual"/>
        </w:rPr>
        <w:t>apartament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shtëpi</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përshtaten</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filtrat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krijuar</w:t>
      </w:r>
      <w:proofErr w:type="spellEnd"/>
      <w:r w:rsidRPr="000E558A">
        <w:rPr>
          <w:rFonts w:eastAsia="Calibri"/>
          <w:kern w:val="2"/>
          <w:lang w:val="en-US"/>
          <w14:ligatures w14:val="standardContextual"/>
        </w:rPr>
        <w:t>.</w:t>
      </w:r>
    </w:p>
    <w:p w14:paraId="7C07EA64"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Aktivizimi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Alarmeve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Automatizuara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Përshtatje</w:t>
      </w:r>
      <w:proofErr w:type="spellEnd"/>
      <w:r w:rsidRPr="000E558A">
        <w:rPr>
          <w:rFonts w:eastAsia="Calibri"/>
          <w:kern w:val="2"/>
          <w:lang w:val="en-US"/>
          <w14:ligatures w14:val="standardContextual"/>
        </w:rPr>
        <w:t xml:space="preserve">: Pasi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keni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vendosur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specifike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sistemi</w:t>
      </w:r>
      <w:proofErr w:type="spellEnd"/>
      <w:r w:rsidRPr="000E558A">
        <w:rPr>
          <w:rFonts w:eastAsia="Calibri"/>
          <w:kern w:val="2"/>
          <w:lang w:val="en-US"/>
          <w14:ligatures w14:val="standardContextual"/>
        </w:rPr>
        <w:t xml:space="preserve"> CRM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dërgojë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njoftime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automatikisht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herë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përputhet</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filtrat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tyre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listuar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sistem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përfshijë</w:t>
      </w:r>
      <w:proofErr w:type="spellEnd"/>
      <w:r w:rsidRPr="000E558A">
        <w:rPr>
          <w:rFonts w:eastAsia="Calibri"/>
          <w:kern w:val="2"/>
          <w:lang w:val="en-US"/>
          <w14:ligatures w14:val="standardContextual"/>
        </w:rPr>
        <w:t>:</w:t>
      </w:r>
    </w:p>
    <w:p w14:paraId="56B7F23E" w14:textId="77777777" w:rsidR="000E558A" w:rsidRPr="000E558A" w:rsidRDefault="000E558A" w:rsidP="004A05EA">
      <w:pPr>
        <w:widowControl/>
        <w:numPr>
          <w:ilvl w:val="1"/>
          <w:numId w:val="324"/>
        </w:numPr>
        <w:autoSpaceDE/>
        <w:autoSpaceDN/>
        <w:adjustRightInd/>
        <w:spacing w:after="160" w:line="259" w:lineRule="auto"/>
        <w:jc w:val="both"/>
        <w:rPr>
          <w:rFonts w:eastAsia="Calibri"/>
          <w:kern w:val="2"/>
          <w:lang w:val="en-US"/>
          <w14:ligatures w14:val="standardContextual"/>
        </w:rPr>
      </w:pPr>
      <w:r w:rsidRPr="000E558A">
        <w:rPr>
          <w:rFonts w:eastAsia="Calibri"/>
          <w:kern w:val="2"/>
          <w:lang w:val="en-US"/>
          <w14:ligatures w14:val="standardContextual"/>
        </w:rPr>
        <w:t xml:space="preserve">Email-e </w:t>
      </w:r>
      <w:proofErr w:type="spellStart"/>
      <w:r w:rsidRPr="000E558A">
        <w:rPr>
          <w:rFonts w:eastAsia="Calibri"/>
          <w:kern w:val="2"/>
          <w:lang w:val="en-US"/>
          <w14:ligatures w14:val="standardContextual"/>
        </w:rPr>
        <w:t>automatike</w:t>
      </w:r>
      <w:proofErr w:type="spellEnd"/>
      <w:r w:rsidRPr="000E558A">
        <w:rPr>
          <w:rFonts w:eastAsia="Calibri"/>
          <w:kern w:val="2"/>
          <w:lang w:val="en-US"/>
          <w14:ligatures w14:val="standardContextual"/>
        </w:rPr>
        <w:t>.</w:t>
      </w:r>
    </w:p>
    <w:p w14:paraId="69D50E5C" w14:textId="77777777" w:rsidR="000E558A" w:rsidRPr="000E558A" w:rsidRDefault="000E558A" w:rsidP="004A05EA">
      <w:pPr>
        <w:widowControl/>
        <w:numPr>
          <w:ilvl w:val="1"/>
          <w:numId w:val="324"/>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Njoftime</w:t>
      </w:r>
      <w:proofErr w:type="spellEnd"/>
      <w:r w:rsidRPr="000E558A">
        <w:rPr>
          <w:rFonts w:eastAsia="Calibri"/>
          <w:kern w:val="2"/>
          <w:lang w:val="en-US"/>
          <w14:ligatures w14:val="standardContextual"/>
        </w:rPr>
        <w:t xml:space="preserve"> push notifications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aplikacione</w:t>
      </w:r>
      <w:proofErr w:type="spellEnd"/>
      <w:r w:rsidRPr="000E558A">
        <w:rPr>
          <w:rFonts w:eastAsia="Calibri"/>
          <w:kern w:val="2"/>
          <w:lang w:val="en-US"/>
          <w14:ligatures w14:val="standardContextual"/>
        </w:rPr>
        <w:t xml:space="preserve"> mobile.</w:t>
      </w:r>
    </w:p>
    <w:p w14:paraId="2D94D775" w14:textId="77777777" w:rsidR="000E558A" w:rsidRPr="000E558A" w:rsidRDefault="000E558A" w:rsidP="004A05EA">
      <w:pPr>
        <w:widowControl/>
        <w:numPr>
          <w:ilvl w:val="1"/>
          <w:numId w:val="324"/>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Mesazhe</w:t>
      </w:r>
      <w:proofErr w:type="spellEnd"/>
      <w:r w:rsidRPr="000E558A">
        <w:rPr>
          <w:rFonts w:eastAsia="Calibri"/>
          <w:kern w:val="2"/>
          <w:lang w:val="en-US"/>
          <w14:ligatures w14:val="standardContextual"/>
        </w:rPr>
        <w:t xml:space="preserve"> SMS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mundur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përshtatshme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klientin</w:t>
      </w:r>
      <w:proofErr w:type="spellEnd"/>
      <w:r w:rsidRPr="000E558A">
        <w:rPr>
          <w:rFonts w:eastAsia="Calibri"/>
          <w:kern w:val="2"/>
          <w:lang w:val="en-US"/>
          <w14:ligatures w14:val="standardContextual"/>
        </w:rPr>
        <w:t>).</w:t>
      </w:r>
    </w:p>
    <w:p w14:paraId="421A7CE5" w14:textId="77777777" w:rsidR="000E558A" w:rsidRPr="000E558A" w:rsidRDefault="000E558A" w:rsidP="004A05EA">
      <w:pPr>
        <w:widowControl/>
        <w:autoSpaceDE/>
        <w:autoSpaceDN/>
        <w:adjustRightInd/>
        <w:spacing w:after="160"/>
        <w:jc w:val="both"/>
        <w:rPr>
          <w:rFonts w:eastAsia="Calibri"/>
          <w:i/>
          <w:iCs/>
          <w:kern w:val="2"/>
          <w:lang w:val="en-US"/>
          <w14:ligatures w14:val="standardContextual"/>
        </w:rPr>
      </w:pPr>
      <w:proofErr w:type="spellStart"/>
      <w:r w:rsidRPr="000E558A">
        <w:rPr>
          <w:rFonts w:eastAsia="Calibri"/>
          <w:kern w:val="2"/>
          <w:lang w:val="en-US"/>
          <w14:ligatures w14:val="standardContextual"/>
        </w:rPr>
        <w:t>Përdorimi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Rregullave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Automatikimit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CRM: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sistemi</w:t>
      </w:r>
      <w:proofErr w:type="spellEnd"/>
      <w:r w:rsidRPr="000E558A">
        <w:rPr>
          <w:rFonts w:eastAsia="Calibri"/>
          <w:kern w:val="2"/>
          <w:lang w:val="en-US"/>
          <w14:ligatures w14:val="standardContextual"/>
        </w:rPr>
        <w:t xml:space="preserve"> CRM </w:t>
      </w:r>
      <w:proofErr w:type="spellStart"/>
      <w:r w:rsidRPr="000E558A">
        <w:rPr>
          <w:rFonts w:eastAsia="Calibri"/>
          <w:kern w:val="2"/>
          <w:lang w:val="en-US"/>
          <w14:ligatures w14:val="standardContextual"/>
        </w:rPr>
        <w:t>ju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lejon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krijoni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rregulla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automatikizuara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dërgojnë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njoftim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herë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përputhet</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kërkesat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tij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disponueshme</w:t>
      </w:r>
      <w:proofErr w:type="spellEnd"/>
      <w:r w:rsidRPr="000E558A">
        <w:rPr>
          <w:rFonts w:eastAsia="Calibri"/>
          <w:kern w:val="2"/>
          <w:lang w:val="en-US"/>
          <w14:ligatures w14:val="standardContextual"/>
        </w:rPr>
        <w:t xml:space="preserve">. P.sh.,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me 3 </w:t>
      </w:r>
      <w:proofErr w:type="spellStart"/>
      <w:r w:rsidRPr="000E558A">
        <w:rPr>
          <w:rFonts w:eastAsia="Calibri"/>
          <w:kern w:val="2"/>
          <w:lang w:val="en-US"/>
          <w14:ligatures w14:val="standardContextual"/>
        </w:rPr>
        <w:t>dhoma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gjumi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përmbush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buxhetit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publikuar</w:t>
      </w:r>
      <w:proofErr w:type="spellEnd"/>
      <w:r w:rsidRPr="000E558A">
        <w:rPr>
          <w:rFonts w:eastAsia="Calibri"/>
          <w:kern w:val="2"/>
          <w:lang w:val="en-US"/>
          <w14:ligatures w14:val="standardContextual"/>
        </w:rPr>
        <w:t xml:space="preserve">, ai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njoftim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automatik</w:t>
      </w:r>
      <w:proofErr w:type="spellEnd"/>
      <w:r w:rsidRPr="000E558A">
        <w:rPr>
          <w:rFonts w:eastAsia="Calibri"/>
          <w:kern w:val="2"/>
          <w:lang w:val="en-US"/>
          <w14:ligatures w14:val="standardContextual"/>
        </w:rPr>
        <w:t>.</w:t>
      </w:r>
    </w:p>
    <w:p w14:paraId="0D362B6C" w14:textId="77777777" w:rsidR="000E558A" w:rsidRPr="000E558A" w:rsidRDefault="000E558A" w:rsidP="004A05EA">
      <w:pPr>
        <w:widowControl/>
        <w:autoSpaceDE/>
        <w:autoSpaceDN/>
        <w:adjustRightInd/>
        <w:spacing w:after="160"/>
        <w:jc w:val="both"/>
        <w:rPr>
          <w:rFonts w:eastAsia="Calibri"/>
          <w:i/>
          <w:iCs/>
          <w:kern w:val="2"/>
          <w:lang w:val="en-US"/>
          <w14:ligatures w14:val="standardContextual"/>
        </w:rPr>
      </w:pPr>
      <w:proofErr w:type="spellStart"/>
      <w:r w:rsidRPr="000E558A">
        <w:rPr>
          <w:rFonts w:eastAsia="Calibri"/>
          <w:i/>
          <w:iCs/>
          <w:kern w:val="2"/>
          <w:lang w:val="en-US"/>
          <w14:ligatures w14:val="standardContextual"/>
        </w:rPr>
        <w:t>Përditësimi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dhe</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Menaxhimi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Pasurive</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në</w:t>
      </w:r>
      <w:proofErr w:type="spellEnd"/>
      <w:r w:rsidRPr="000E558A">
        <w:rPr>
          <w:rFonts w:eastAsia="Calibri"/>
          <w:i/>
          <w:iCs/>
          <w:kern w:val="2"/>
          <w:lang w:val="en-US"/>
          <w14:ligatures w14:val="standardContextual"/>
        </w:rPr>
        <w:t xml:space="preserve"> CRM</w:t>
      </w:r>
    </w:p>
    <w:p w14:paraId="722C739F"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rëndësishme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shtohet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sistem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përditësuar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ketë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dhëna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plota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filtrohen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sipas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klientëve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përmbajë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saktë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w:t>
      </w:r>
    </w:p>
    <w:p w14:paraId="2E5C8D1B" w14:textId="77777777" w:rsidR="000E558A" w:rsidRPr="000E558A" w:rsidRDefault="000E558A" w:rsidP="004A05EA">
      <w:pPr>
        <w:widowControl/>
        <w:numPr>
          <w:ilvl w:val="0"/>
          <w:numId w:val="325"/>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w:t>
      </w:r>
    </w:p>
    <w:p w14:paraId="2F9DFF7B" w14:textId="77777777" w:rsidR="000E558A" w:rsidRPr="000E558A" w:rsidRDefault="000E558A" w:rsidP="004A05EA">
      <w:pPr>
        <w:widowControl/>
        <w:numPr>
          <w:ilvl w:val="0"/>
          <w:numId w:val="325"/>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Vendndodhja</w:t>
      </w:r>
      <w:proofErr w:type="spellEnd"/>
      <w:r w:rsidRPr="000E558A">
        <w:rPr>
          <w:rFonts w:eastAsia="Calibri"/>
          <w:kern w:val="2"/>
          <w:lang w:val="en-US"/>
          <w14:ligatures w14:val="standardContextual"/>
        </w:rPr>
        <w:t>.</w:t>
      </w:r>
    </w:p>
    <w:p w14:paraId="5B5ECDC6" w14:textId="77777777" w:rsidR="000E558A" w:rsidRPr="000E558A" w:rsidRDefault="000E558A" w:rsidP="004A05EA">
      <w:pPr>
        <w:widowControl/>
        <w:numPr>
          <w:ilvl w:val="0"/>
          <w:numId w:val="325"/>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Specifikimet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(p.sh. </w:t>
      </w:r>
      <w:proofErr w:type="spellStart"/>
      <w:r w:rsidRPr="000E558A">
        <w:rPr>
          <w:rFonts w:eastAsia="Calibri"/>
          <w:kern w:val="2"/>
          <w:lang w:val="en-US"/>
          <w14:ligatures w14:val="standardContextual"/>
        </w:rPr>
        <w:t>numri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dhomave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sipërfaqja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etj</w:t>
      </w:r>
      <w:proofErr w:type="spellEnd"/>
      <w:r w:rsidRPr="000E558A">
        <w:rPr>
          <w:rFonts w:eastAsia="Calibri"/>
          <w:kern w:val="2"/>
          <w:lang w:val="en-US"/>
          <w14:ligatures w14:val="standardContextual"/>
        </w:rPr>
        <w:t>.).</w:t>
      </w:r>
    </w:p>
    <w:p w14:paraId="5F0918B1" w14:textId="77777777" w:rsidR="000E558A" w:rsidRPr="000E558A" w:rsidRDefault="000E558A" w:rsidP="004A05EA">
      <w:pPr>
        <w:widowControl/>
        <w:numPr>
          <w:ilvl w:val="0"/>
          <w:numId w:val="325"/>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Statusi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disponueshmërisë</w:t>
      </w:r>
      <w:proofErr w:type="spellEnd"/>
      <w:r w:rsidRPr="000E558A">
        <w:rPr>
          <w:rFonts w:eastAsia="Calibri"/>
          <w:kern w:val="2"/>
          <w:lang w:val="en-US"/>
          <w14:ligatures w14:val="standardContextual"/>
        </w:rPr>
        <w:t xml:space="preserve"> (p.sh.,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proces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etj</w:t>
      </w:r>
      <w:proofErr w:type="spellEnd"/>
      <w:r w:rsidRPr="000E558A">
        <w:rPr>
          <w:rFonts w:eastAsia="Calibri"/>
          <w:kern w:val="2"/>
          <w:lang w:val="en-US"/>
          <w14:ligatures w14:val="standardContextual"/>
        </w:rPr>
        <w:t>.).</w:t>
      </w:r>
    </w:p>
    <w:p w14:paraId="7B05307D" w14:textId="77777777" w:rsidR="000E558A" w:rsidRPr="000E558A" w:rsidRDefault="000E558A" w:rsidP="004A05EA">
      <w:pPr>
        <w:widowControl/>
        <w:numPr>
          <w:ilvl w:val="0"/>
          <w:numId w:val="325"/>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Fotografi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video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w:t>
      </w:r>
    </w:p>
    <w:p w14:paraId="112224B9"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Sigurohuni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kategorizuara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saktë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filtruar</w:t>
      </w:r>
      <w:proofErr w:type="spellEnd"/>
      <w:r w:rsidRPr="000E558A">
        <w:rPr>
          <w:rFonts w:eastAsia="Calibri"/>
          <w:kern w:val="2"/>
          <w:lang w:val="en-US"/>
          <w14:ligatures w14:val="standardContextual"/>
        </w:rPr>
        <w:t xml:space="preserve"> pa </w:t>
      </w:r>
      <w:proofErr w:type="spellStart"/>
      <w:r w:rsidRPr="000E558A">
        <w:rPr>
          <w:rFonts w:eastAsia="Calibri"/>
          <w:kern w:val="2"/>
          <w:lang w:val="en-US"/>
          <w14:ligatures w14:val="standardContextual"/>
        </w:rPr>
        <w:t>probleme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përputhur</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kërkesat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klientëve</w:t>
      </w:r>
      <w:proofErr w:type="spellEnd"/>
      <w:r w:rsidRPr="000E558A">
        <w:rPr>
          <w:rFonts w:eastAsia="Calibri"/>
          <w:kern w:val="2"/>
          <w:lang w:val="en-US"/>
          <w14:ligatures w14:val="standardContextual"/>
        </w:rPr>
        <w:t>.</w:t>
      </w:r>
    </w:p>
    <w:p w14:paraId="65E783AE" w14:textId="77777777" w:rsidR="000E558A" w:rsidRPr="000E558A" w:rsidRDefault="000E558A" w:rsidP="004A05EA">
      <w:pPr>
        <w:widowControl/>
        <w:autoSpaceDE/>
        <w:autoSpaceDN/>
        <w:adjustRightInd/>
        <w:spacing w:after="160"/>
        <w:jc w:val="both"/>
        <w:rPr>
          <w:rFonts w:eastAsia="Calibri"/>
          <w:i/>
          <w:iCs/>
          <w:kern w:val="2"/>
          <w:lang w:val="en-US"/>
          <w14:ligatures w14:val="standardContextual"/>
        </w:rPr>
      </w:pPr>
      <w:proofErr w:type="spellStart"/>
      <w:r w:rsidRPr="000E558A">
        <w:rPr>
          <w:rFonts w:eastAsia="Calibri"/>
          <w:i/>
          <w:iCs/>
          <w:kern w:val="2"/>
          <w:lang w:val="en-US"/>
          <w14:ligatures w14:val="standardContextual"/>
        </w:rPr>
        <w:t>Monitorimi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dhe</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Ndjekja</w:t>
      </w:r>
      <w:proofErr w:type="spellEnd"/>
      <w:r w:rsidRPr="000E558A">
        <w:rPr>
          <w:rFonts w:eastAsia="Calibri"/>
          <w:i/>
          <w:iCs/>
          <w:kern w:val="2"/>
          <w:lang w:val="en-US"/>
          <w14:ligatures w14:val="standardContextual"/>
        </w:rPr>
        <w:t xml:space="preserve"> e </w:t>
      </w:r>
      <w:proofErr w:type="spellStart"/>
      <w:r w:rsidRPr="000E558A">
        <w:rPr>
          <w:rFonts w:eastAsia="Calibri"/>
          <w:i/>
          <w:iCs/>
          <w:kern w:val="2"/>
          <w:lang w:val="en-US"/>
          <w14:ligatures w14:val="standardContextual"/>
        </w:rPr>
        <w:t>Performancës</w:t>
      </w:r>
      <w:proofErr w:type="spellEnd"/>
    </w:p>
    <w:p w14:paraId="7DB38612"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Pas </w:t>
      </w:r>
      <w:proofErr w:type="spellStart"/>
      <w:r w:rsidRPr="000E558A">
        <w:rPr>
          <w:rFonts w:eastAsia="Calibri"/>
          <w:kern w:val="2"/>
          <w:lang w:val="en-US"/>
          <w14:ligatures w14:val="standardContextual"/>
        </w:rPr>
        <w:t>regjistrimit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aktivizimit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njoftimeve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automatike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rëndësishme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monitoroni</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efektiv</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filtrat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njoftimet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po </w:t>
      </w:r>
      <w:proofErr w:type="spellStart"/>
      <w:r w:rsidRPr="000E558A">
        <w:rPr>
          <w:rFonts w:eastAsia="Calibri"/>
          <w:kern w:val="2"/>
          <w:lang w:val="en-US"/>
          <w14:ligatures w14:val="standardContextual"/>
        </w:rPr>
        <w:t>dërgoni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Përdorni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raportimit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CRM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gjurmuar</w:t>
      </w:r>
      <w:proofErr w:type="spellEnd"/>
      <w:r w:rsidRPr="000E558A">
        <w:rPr>
          <w:rFonts w:eastAsia="Calibri"/>
          <w:kern w:val="2"/>
          <w:lang w:val="en-US"/>
          <w14:ligatures w14:val="standardContextual"/>
        </w:rPr>
        <w:t>:</w:t>
      </w:r>
    </w:p>
    <w:p w14:paraId="6B2B54E7" w14:textId="77777777" w:rsidR="000E558A" w:rsidRPr="000E558A" w:rsidRDefault="000E558A" w:rsidP="004A05EA">
      <w:pPr>
        <w:widowControl/>
        <w:numPr>
          <w:ilvl w:val="0"/>
          <w:numId w:val="326"/>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Numri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klientëve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reaguar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ndaj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njoftimeve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automatike</w:t>
      </w:r>
      <w:proofErr w:type="spellEnd"/>
      <w:r w:rsidRPr="000E558A">
        <w:rPr>
          <w:rFonts w:eastAsia="Calibri"/>
          <w:kern w:val="2"/>
          <w:lang w:val="en-US"/>
          <w14:ligatures w14:val="standardContextual"/>
        </w:rPr>
        <w:t>.</w:t>
      </w:r>
    </w:p>
    <w:p w14:paraId="7864FF33" w14:textId="77777777" w:rsidR="000E558A" w:rsidRPr="000E558A" w:rsidRDefault="000E558A" w:rsidP="004A05EA">
      <w:pPr>
        <w:widowControl/>
        <w:numPr>
          <w:ilvl w:val="0"/>
          <w:numId w:val="326"/>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Shpeshtësia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klikimeve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interesit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rekomanduara</w:t>
      </w:r>
      <w:proofErr w:type="spellEnd"/>
      <w:r w:rsidRPr="000E558A">
        <w:rPr>
          <w:rFonts w:eastAsia="Calibri"/>
          <w:kern w:val="2"/>
          <w:lang w:val="en-US"/>
          <w14:ligatures w14:val="standardContextual"/>
        </w:rPr>
        <w:t>.</w:t>
      </w:r>
    </w:p>
    <w:p w14:paraId="559F4D46" w14:textId="77777777" w:rsidR="000E558A" w:rsidRPr="000E558A" w:rsidRDefault="000E558A" w:rsidP="004A05EA">
      <w:pPr>
        <w:widowControl/>
        <w:numPr>
          <w:ilvl w:val="0"/>
          <w:numId w:val="326"/>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Rastet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bërë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veprim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vizitë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telefonatë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w:t>
      </w:r>
    </w:p>
    <w:p w14:paraId="5B64591C"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Përdorni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këto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dhëna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përmirësuar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filtrat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njoftimet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ardhshme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sakta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relevante</w:t>
      </w:r>
      <w:proofErr w:type="spellEnd"/>
      <w:r w:rsidRPr="000E558A">
        <w:rPr>
          <w:rFonts w:eastAsia="Calibri"/>
          <w:kern w:val="2"/>
          <w:lang w:val="en-US"/>
          <w14:ligatures w14:val="standardContextual"/>
        </w:rPr>
        <w:t>.</w:t>
      </w:r>
    </w:p>
    <w:p w14:paraId="33BB697B" w14:textId="77777777" w:rsidR="000E558A" w:rsidRPr="000E558A" w:rsidRDefault="000E558A" w:rsidP="004A05EA">
      <w:pPr>
        <w:widowControl/>
        <w:autoSpaceDE/>
        <w:autoSpaceDN/>
        <w:adjustRightInd/>
        <w:spacing w:after="160"/>
        <w:jc w:val="both"/>
        <w:rPr>
          <w:rFonts w:eastAsia="Calibri"/>
          <w:i/>
          <w:iCs/>
          <w:kern w:val="2"/>
          <w:lang w:val="en-US"/>
          <w14:ligatures w14:val="standardContextual"/>
        </w:rPr>
      </w:pPr>
      <w:proofErr w:type="spellStart"/>
      <w:r w:rsidRPr="000E558A">
        <w:rPr>
          <w:rFonts w:eastAsia="Calibri"/>
          <w:i/>
          <w:iCs/>
          <w:kern w:val="2"/>
          <w:lang w:val="en-US"/>
          <w14:ligatures w14:val="standardContextual"/>
        </w:rPr>
        <w:lastRenderedPageBreak/>
        <w:t>Përditësimi</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dhe</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Mbajtja</w:t>
      </w:r>
      <w:proofErr w:type="spellEnd"/>
      <w:r w:rsidRPr="000E558A">
        <w:rPr>
          <w:rFonts w:eastAsia="Calibri"/>
          <w:i/>
          <w:iCs/>
          <w:kern w:val="2"/>
          <w:lang w:val="en-US"/>
          <w14:ligatures w14:val="standardContextual"/>
        </w:rPr>
        <w:t xml:space="preserve"> e </w:t>
      </w:r>
      <w:proofErr w:type="spellStart"/>
      <w:r w:rsidRPr="000E558A">
        <w:rPr>
          <w:rFonts w:eastAsia="Calibri"/>
          <w:i/>
          <w:iCs/>
          <w:kern w:val="2"/>
          <w:lang w:val="en-US"/>
          <w14:ligatures w14:val="standardContextual"/>
        </w:rPr>
        <w:t>Informacionit</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të</w:t>
      </w:r>
      <w:proofErr w:type="spellEnd"/>
      <w:r w:rsidRPr="000E558A">
        <w:rPr>
          <w:rFonts w:eastAsia="Calibri"/>
          <w:i/>
          <w:iCs/>
          <w:kern w:val="2"/>
          <w:lang w:val="en-US"/>
          <w14:ligatures w14:val="standardContextual"/>
        </w:rPr>
        <w:t xml:space="preserve"> </w:t>
      </w:r>
      <w:proofErr w:type="spellStart"/>
      <w:r w:rsidRPr="000E558A">
        <w:rPr>
          <w:rFonts w:eastAsia="Calibri"/>
          <w:i/>
          <w:iCs/>
          <w:kern w:val="2"/>
          <w:lang w:val="en-US"/>
          <w14:ligatures w14:val="standardContextual"/>
        </w:rPr>
        <w:t>Klientit</w:t>
      </w:r>
      <w:proofErr w:type="spellEnd"/>
    </w:p>
    <w:p w14:paraId="37CA5326"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Informacioni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përditësohet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mënyrë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vazhdueshme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ndryshon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tij</w:t>
      </w:r>
      <w:proofErr w:type="spellEnd"/>
      <w:r w:rsidRPr="000E558A">
        <w:rPr>
          <w:rFonts w:eastAsia="Calibri"/>
          <w:kern w:val="2"/>
          <w:lang w:val="en-US"/>
          <w14:ligatures w14:val="standardContextual"/>
        </w:rPr>
        <w:t xml:space="preserve"> (p.sh.,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buxhet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lartë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zonë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tjetër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siguroheni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përditësoni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sistem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rregulloni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filtrat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reflektuar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ndryshimet</w:t>
      </w:r>
      <w:proofErr w:type="spellEnd"/>
      <w:r w:rsidRPr="000E558A">
        <w:rPr>
          <w:rFonts w:eastAsia="Calibri"/>
          <w:kern w:val="2"/>
          <w:lang w:val="en-US"/>
          <w14:ligatures w14:val="standardContextual"/>
        </w:rPr>
        <w:t>.</w:t>
      </w:r>
    </w:p>
    <w:p w14:paraId="67E4ACDF" w14:textId="77777777" w:rsidR="000E558A" w:rsidRPr="000E558A" w:rsidRDefault="000E558A" w:rsidP="004A05EA">
      <w:pPr>
        <w:widowControl/>
        <w:autoSpaceDE/>
        <w:autoSpaceDN/>
        <w:adjustRightInd/>
        <w:jc w:val="both"/>
        <w:rPr>
          <w:rFonts w:eastAsia="Calibri"/>
          <w:b/>
          <w:bCs/>
          <w:kern w:val="2"/>
          <w:lang w:val="en-US"/>
          <w14:ligatures w14:val="standardContextual"/>
        </w:rPr>
      </w:pPr>
    </w:p>
    <w:p w14:paraId="1735C7D9" w14:textId="7ADA6041" w:rsidR="000E558A" w:rsidRPr="000E558A" w:rsidRDefault="000E558A" w:rsidP="00ED03E4">
      <w:pPr>
        <w:widowControl/>
        <w:autoSpaceDE/>
        <w:autoSpaceDN/>
        <w:adjustRightInd/>
        <w:spacing w:after="160"/>
        <w:jc w:val="both"/>
        <w:rPr>
          <w:rFonts w:eastAsia="Calibri"/>
          <w:b/>
          <w:bCs/>
          <w:kern w:val="2"/>
          <w:lang w:val="en-US"/>
          <w14:ligatures w14:val="standardContextual"/>
        </w:rPr>
      </w:pPr>
      <w:r w:rsidRPr="000E558A">
        <w:rPr>
          <w:rFonts w:eastAsia="Calibri"/>
          <w:b/>
          <w:bCs/>
          <w:kern w:val="2"/>
          <w:lang w:val="en-US"/>
          <w14:ligatures w14:val="standardContextual"/>
        </w:rPr>
        <w:t>1</w:t>
      </w:r>
      <w:r w:rsidR="0051492C">
        <w:rPr>
          <w:rFonts w:eastAsia="Calibri"/>
          <w:b/>
          <w:bCs/>
          <w:kern w:val="2"/>
          <w:lang w:val="en-US"/>
          <w14:ligatures w14:val="standardContextual"/>
        </w:rPr>
        <w:t>7</w:t>
      </w:r>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shpjegojë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mënyrë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detajuar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kontratën</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ndërmjetësimit</w:t>
      </w:r>
      <w:proofErr w:type="spellEnd"/>
      <w:r w:rsidRPr="000E558A">
        <w:rPr>
          <w:rFonts w:eastAsia="Calibri"/>
          <w:b/>
          <w:bCs/>
          <w:kern w:val="2"/>
          <w:lang w:val="en-US"/>
          <w14:ligatures w14:val="standardContextual"/>
        </w:rPr>
        <w:t xml:space="preserve"> me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drejtat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detyrimet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që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lindin</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për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klientin</w:t>
      </w:r>
      <w:proofErr w:type="spellEnd"/>
      <w:r w:rsidRPr="000E558A">
        <w:rPr>
          <w:rFonts w:eastAsia="Calibri"/>
          <w:b/>
          <w:bCs/>
          <w:kern w:val="2"/>
          <w:lang w:val="en-US"/>
          <w14:ligatures w14:val="standardContextual"/>
        </w:rPr>
        <w:t>.</w:t>
      </w:r>
    </w:p>
    <w:p w14:paraId="05408137"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Kontrata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ndërmjetësimit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makleri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cila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përcakton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detyrimet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lindin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secilën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lidh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rëndësi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transparencën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mbrojtjen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interesave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klientëve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rregulluar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aspektet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procesit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w:t>
      </w:r>
    </w:p>
    <w:p w14:paraId="16A9C2FF"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vijim</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përshkruajmë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detyrimet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lindin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respektim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paluajtshme</w:t>
      </w:r>
      <w:proofErr w:type="spellEnd"/>
      <w:r w:rsidRPr="000E558A">
        <w:rPr>
          <w:rFonts w:eastAsia="Calibri"/>
          <w:kern w:val="2"/>
          <w:lang w:val="en-US"/>
          <w14:ligatures w14:val="standardContextual"/>
        </w:rPr>
        <w:t>:</w:t>
      </w:r>
    </w:p>
    <w:p w14:paraId="09AA63F7"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Drejtat</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Klientit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Kontratën</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Ndërmjetësimit</w:t>
      </w:r>
      <w:proofErr w:type="spellEnd"/>
    </w:p>
    <w:p w14:paraId="68C9BE77"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E Drejta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Saktë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Plotë</w:t>
      </w:r>
      <w:proofErr w:type="spellEnd"/>
    </w:p>
    <w:p w14:paraId="1E9CBCDD"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nevojshme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lidhur</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pasuritë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listuara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përshtatshme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blerje</w:t>
      </w:r>
      <w:proofErr w:type="spellEnd"/>
      <w:r w:rsidRPr="000E558A">
        <w:rPr>
          <w:rFonts w:eastAsia="Calibri"/>
          <w:kern w:val="2"/>
          <w:lang w:val="en-US"/>
          <w14:ligatures w14:val="standardContextual"/>
        </w:rPr>
        <w:t xml:space="preserve">. Ky </w:t>
      </w:r>
      <w:proofErr w:type="spellStart"/>
      <w:r w:rsidRPr="000E558A">
        <w:rPr>
          <w:rFonts w:eastAsia="Calibri"/>
          <w:kern w:val="2"/>
          <w:lang w:val="en-US"/>
          <w14:ligatures w14:val="standardContextual"/>
        </w:rPr>
        <w:t>informacion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përfshijë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dhëna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rreth</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statusit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karakteristikave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mundësive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financim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tjetër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nevojshëm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ndihmojë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vendim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informuar</w:t>
      </w:r>
      <w:proofErr w:type="spellEnd"/>
      <w:r w:rsidRPr="000E558A">
        <w:rPr>
          <w:rFonts w:eastAsia="Calibri"/>
          <w:kern w:val="2"/>
          <w:lang w:val="en-US"/>
          <w14:ligatures w14:val="standardContextual"/>
        </w:rPr>
        <w:t>.</w:t>
      </w:r>
    </w:p>
    <w:p w14:paraId="7E0637C2"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E Drejta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Pavarur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Profesional</w:t>
      </w:r>
      <w:proofErr w:type="spellEnd"/>
    </w:p>
    <w:p w14:paraId="4F9606A3"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pavarur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veprojë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tij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thotë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favorizojë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tjetër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punojë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mira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klientin</w:t>
      </w:r>
      <w:proofErr w:type="spellEnd"/>
      <w:r w:rsidRPr="000E558A">
        <w:rPr>
          <w:rFonts w:eastAsia="Calibri"/>
          <w:kern w:val="2"/>
          <w:lang w:val="en-US"/>
          <w14:ligatures w14:val="standardContextual"/>
        </w:rPr>
        <w:t>.</w:t>
      </w:r>
    </w:p>
    <w:p w14:paraId="49896A1D"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E Drejta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Tërhequr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Ndryshuar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Kontratën</w:t>
      </w:r>
      <w:proofErr w:type="spellEnd"/>
    </w:p>
    <w:p w14:paraId="37B8BEA4"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vendosur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mos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vazhdojë</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kontratën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ndërmjetësimit</w:t>
      </w:r>
      <w:proofErr w:type="spellEnd"/>
      <w:r w:rsidRPr="000E558A">
        <w:rPr>
          <w:rFonts w:eastAsia="Calibri"/>
          <w:kern w:val="2"/>
          <w:lang w:val="en-US"/>
          <w14:ligatures w14:val="standardContextual"/>
        </w:rPr>
        <w:t xml:space="preserve">, ai ka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tërheqë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brenda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caktuar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kohore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shembull</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ftohtë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ditë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javë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varësisht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ligji</w:t>
      </w:r>
      <w:proofErr w:type="spellEnd"/>
      <w:r w:rsidRPr="000E558A">
        <w:rPr>
          <w:rFonts w:eastAsia="Calibri"/>
          <w:kern w:val="2"/>
          <w:lang w:val="en-US"/>
          <w14:ligatures w14:val="standardContextual"/>
        </w:rPr>
        <w:t xml:space="preserve"> vendor).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rëndësishme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mbrojtur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angazhim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ai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gatshëm</w:t>
      </w:r>
      <w:proofErr w:type="spellEnd"/>
      <w:r w:rsidRPr="000E558A">
        <w:rPr>
          <w:rFonts w:eastAsia="Calibri"/>
          <w:kern w:val="2"/>
          <w:lang w:val="en-US"/>
          <w14:ligatures w14:val="standardContextual"/>
        </w:rPr>
        <w:t xml:space="preserve"> ta </w:t>
      </w:r>
      <w:proofErr w:type="spellStart"/>
      <w:r w:rsidRPr="000E558A">
        <w:rPr>
          <w:rFonts w:eastAsia="Calibri"/>
          <w:kern w:val="2"/>
          <w:lang w:val="en-US"/>
          <w14:ligatures w14:val="standardContextual"/>
        </w:rPr>
        <w:t>mbajë</w:t>
      </w:r>
      <w:proofErr w:type="spellEnd"/>
      <w:r w:rsidRPr="000E558A">
        <w:rPr>
          <w:rFonts w:eastAsia="Calibri"/>
          <w:kern w:val="2"/>
          <w:lang w:val="en-US"/>
          <w14:ligatures w14:val="standardContextual"/>
        </w:rPr>
        <w:t>.</w:t>
      </w:r>
    </w:p>
    <w:p w14:paraId="457666D4"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E Drejta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Ndihmën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Ndërmjetësit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Çështje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Lidhuar</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Pasurinë</w:t>
      </w:r>
      <w:proofErr w:type="spellEnd"/>
    </w:p>
    <w:p w14:paraId="6A53B744"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Ndërmjetësi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ndihmojë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çështjet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lindin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procesit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transaksionit</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përfshirë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shpjegimin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kushteve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ndihmën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kuptuar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aspekt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dokumentacionit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nevojshëm</w:t>
      </w:r>
      <w:proofErr w:type="spellEnd"/>
      <w:r w:rsidRPr="000E558A">
        <w:rPr>
          <w:rFonts w:eastAsia="Calibri"/>
          <w:kern w:val="2"/>
          <w:lang w:val="en-US"/>
          <w14:ligatures w14:val="standardContextual"/>
        </w:rPr>
        <w:t>.</w:t>
      </w:r>
    </w:p>
    <w:p w14:paraId="28AAAD42"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e) E Drejta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Vlerësimin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Pasurisë</w:t>
      </w:r>
      <w:proofErr w:type="spellEnd"/>
    </w:p>
    <w:p w14:paraId="36C572A0"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vlerësim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pasigurt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vlerën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tregut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po </w:t>
      </w:r>
      <w:proofErr w:type="spellStart"/>
      <w:r w:rsidRPr="000E558A">
        <w:rPr>
          <w:rFonts w:eastAsia="Calibri"/>
          <w:kern w:val="2"/>
          <w:lang w:val="en-US"/>
          <w14:ligatures w14:val="standardContextual"/>
        </w:rPr>
        <w:t>blen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Vlerësimi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ndihmojë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përcaktimin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çmimit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mbrojtjen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interesave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w:t>
      </w:r>
    </w:p>
    <w:p w14:paraId="4FCB4010"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b/>
          <w:bCs/>
          <w:kern w:val="2"/>
          <w:lang w:val="en-US"/>
          <w14:ligatures w14:val="standardContextual"/>
        </w:rPr>
        <w:lastRenderedPageBreak/>
        <w:t>Detyrimet</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Klientit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Kontratën</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Ndërmjetësimit</w:t>
      </w:r>
      <w:proofErr w:type="spellEnd"/>
    </w:p>
    <w:p w14:paraId="43657AC8"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a) </w:t>
      </w:r>
      <w:proofErr w:type="spellStart"/>
      <w:r w:rsidRPr="000E558A">
        <w:rPr>
          <w:rFonts w:eastAsia="Calibri"/>
          <w:kern w:val="2"/>
          <w:lang w:val="en-US"/>
          <w14:ligatures w14:val="standardContextual"/>
        </w:rPr>
        <w:t>Detyrimi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Bashkëpunuar</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Ndërmjetësin</w:t>
      </w:r>
      <w:proofErr w:type="spellEnd"/>
    </w:p>
    <w:p w14:paraId="272423BF"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detyrimin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bashkëpunojë</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ndërmjetësin</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saktë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plotë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lidhur</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pasurinë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dhënë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vërtetë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përfshin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dokumente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aktet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lejet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ndërtimore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faturat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energjisë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etj</w:t>
      </w:r>
      <w:proofErr w:type="spellEnd"/>
      <w:r w:rsidRPr="000E558A">
        <w:rPr>
          <w:rFonts w:eastAsia="Calibri"/>
          <w:kern w:val="2"/>
          <w:lang w:val="en-US"/>
          <w14:ligatures w14:val="standardContextual"/>
        </w:rPr>
        <w:t>.</w:t>
      </w:r>
    </w:p>
    <w:p w14:paraId="307C2F1A"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b) </w:t>
      </w:r>
      <w:proofErr w:type="spellStart"/>
      <w:r w:rsidRPr="000E558A">
        <w:rPr>
          <w:rFonts w:eastAsia="Calibri"/>
          <w:kern w:val="2"/>
          <w:lang w:val="en-US"/>
          <w14:ligatures w14:val="standardContextual"/>
        </w:rPr>
        <w:t>Detyrimi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Paguajtur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Tarifat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Ndërmjetësimit</w:t>
      </w:r>
      <w:proofErr w:type="spellEnd"/>
    </w:p>
    <w:p w14:paraId="2727D4AF" w14:textId="77777777" w:rsidR="000E558A" w:rsidRPr="000E558A" w:rsidRDefault="000E558A" w:rsidP="004A05EA">
      <w:pPr>
        <w:widowControl/>
        <w:numPr>
          <w:ilvl w:val="0"/>
          <w:numId w:val="327"/>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detyrimet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rëndësishme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pagimi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tarifës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komision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përcaktuar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përfundimin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transaksioni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suksesshëm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zakonisht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përqindje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Komisioni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detyrueshëm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përmbushen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përputhje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kushte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paracaktuara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w:t>
      </w:r>
    </w:p>
    <w:p w14:paraId="3E17080E"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c) </w:t>
      </w:r>
      <w:proofErr w:type="spellStart"/>
      <w:r w:rsidRPr="000E558A">
        <w:rPr>
          <w:rFonts w:eastAsia="Calibri"/>
          <w:kern w:val="2"/>
          <w:lang w:val="en-US"/>
          <w14:ligatures w14:val="standardContextual"/>
        </w:rPr>
        <w:t>Detyrimi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Respektuar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Kushtet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Kontratës</w:t>
      </w:r>
      <w:proofErr w:type="spellEnd"/>
    </w:p>
    <w:p w14:paraId="149CC9B2" w14:textId="77777777" w:rsidR="000E558A" w:rsidRPr="000E558A" w:rsidRDefault="000E558A" w:rsidP="004A05EA">
      <w:pPr>
        <w:widowControl/>
        <w:numPr>
          <w:ilvl w:val="0"/>
          <w:numId w:val="328"/>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detyrimin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respektojë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kushtet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kontratës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lidhur</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ndërmjetësin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përfshijë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kohës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punuar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transaksionin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kushte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ndihma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gjetjen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blerësve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shitësve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etj</w:t>
      </w:r>
      <w:proofErr w:type="spellEnd"/>
      <w:r w:rsidRPr="000E558A">
        <w:rPr>
          <w:rFonts w:eastAsia="Calibri"/>
          <w:kern w:val="2"/>
          <w:lang w:val="en-US"/>
          <w14:ligatures w14:val="standardContextual"/>
        </w:rPr>
        <w:t>.</w:t>
      </w:r>
    </w:p>
    <w:p w14:paraId="5DF26583"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d) </w:t>
      </w:r>
      <w:proofErr w:type="spellStart"/>
      <w:r w:rsidRPr="000E558A">
        <w:rPr>
          <w:rFonts w:eastAsia="Calibri"/>
          <w:kern w:val="2"/>
          <w:lang w:val="en-US"/>
          <w14:ligatures w14:val="standardContextual"/>
        </w:rPr>
        <w:t>Detyrimi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Ndryshimet</w:t>
      </w:r>
      <w:proofErr w:type="spellEnd"/>
    </w:p>
    <w:p w14:paraId="372D471B" w14:textId="77777777" w:rsidR="000E558A" w:rsidRPr="000E558A" w:rsidRDefault="000E558A" w:rsidP="004A05EA">
      <w:pPr>
        <w:widowControl/>
        <w:numPr>
          <w:ilvl w:val="0"/>
          <w:numId w:val="204"/>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ndodhin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ndryshime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rëndësishme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lidhur</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pasurinë</w:t>
      </w:r>
      <w:proofErr w:type="spellEnd"/>
      <w:r w:rsidRPr="000E558A">
        <w:rPr>
          <w:rFonts w:eastAsia="Calibri"/>
          <w:kern w:val="2"/>
          <w:lang w:val="en-US"/>
          <w14:ligatures w14:val="standardContextual"/>
        </w:rPr>
        <w:t xml:space="preserve"> (p.sh.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ndryshim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çmim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kushte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rrethanë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ndikojë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transaksion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njoftojë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menjëherë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mundësuar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ai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rregullojë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ofertën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kërkesën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pasurinë</w:t>
      </w:r>
      <w:proofErr w:type="spellEnd"/>
      <w:r w:rsidRPr="000E558A">
        <w:rPr>
          <w:rFonts w:eastAsia="Calibri"/>
          <w:kern w:val="2"/>
          <w:lang w:val="en-US"/>
          <w14:ligatures w14:val="standardContextual"/>
        </w:rPr>
        <w:t>.</w:t>
      </w:r>
    </w:p>
    <w:p w14:paraId="5F0D9B97"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e) </w:t>
      </w:r>
      <w:proofErr w:type="spellStart"/>
      <w:r w:rsidRPr="000E558A">
        <w:rPr>
          <w:rFonts w:eastAsia="Calibri"/>
          <w:kern w:val="2"/>
          <w:lang w:val="en-US"/>
          <w14:ligatures w14:val="standardContextual"/>
        </w:rPr>
        <w:t>Detyrimi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Mos </w:t>
      </w:r>
      <w:proofErr w:type="spellStart"/>
      <w:r w:rsidRPr="000E558A">
        <w:rPr>
          <w:rFonts w:eastAsia="Calibri"/>
          <w:kern w:val="2"/>
          <w:lang w:val="en-US"/>
          <w14:ligatures w14:val="standardContextual"/>
        </w:rPr>
        <w:t>Bashkëpunuar</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Ndërmjetës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Tjerë</w:t>
      </w:r>
      <w:proofErr w:type="spellEnd"/>
      <w:r w:rsidRPr="000E558A">
        <w:rPr>
          <w:rFonts w:eastAsia="Calibri"/>
          <w:kern w:val="2"/>
          <w:lang w:val="en-US"/>
          <w14:ligatures w14:val="standardContextual"/>
        </w:rPr>
        <w:t xml:space="preserve"> pa </w:t>
      </w:r>
      <w:proofErr w:type="spellStart"/>
      <w:r w:rsidRPr="000E558A">
        <w:rPr>
          <w:rFonts w:eastAsia="Calibri"/>
          <w:kern w:val="2"/>
          <w:lang w:val="en-US"/>
          <w14:ligatures w14:val="standardContextual"/>
        </w:rPr>
        <w:t>Njoftuar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Ndërmjetësin</w:t>
      </w:r>
      <w:proofErr w:type="spellEnd"/>
      <w:r w:rsidRPr="000E558A">
        <w:rPr>
          <w:rFonts w:eastAsia="Calibri"/>
          <w:kern w:val="2"/>
          <w:lang w:val="en-US"/>
          <w14:ligatures w14:val="standardContextual"/>
        </w:rPr>
        <w:t xml:space="preserve"> e Dëgjuar</w:t>
      </w:r>
    </w:p>
    <w:p w14:paraId="2816E652" w14:textId="77777777" w:rsidR="000E558A" w:rsidRPr="000E558A" w:rsidRDefault="000E558A" w:rsidP="004A05EA">
      <w:pPr>
        <w:widowControl/>
        <w:numPr>
          <w:ilvl w:val="0"/>
          <w:numId w:val="329"/>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detyrimin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mos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kontrata</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ndërmjetës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njëjtën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marrëveshjes</w:t>
      </w:r>
      <w:proofErr w:type="spellEnd"/>
      <w:r w:rsidRPr="000E558A">
        <w:rPr>
          <w:rFonts w:eastAsia="Calibri"/>
          <w:kern w:val="2"/>
          <w:lang w:val="en-US"/>
          <w14:ligatures w14:val="standardContextual"/>
        </w:rPr>
        <w:t xml:space="preserve">, pa </w:t>
      </w:r>
      <w:proofErr w:type="spellStart"/>
      <w:r w:rsidRPr="000E558A">
        <w:rPr>
          <w:rFonts w:eastAsia="Calibri"/>
          <w:kern w:val="2"/>
          <w:lang w:val="en-US"/>
          <w14:ligatures w14:val="standardContextual"/>
        </w:rPr>
        <w:t>informuar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angazhuar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vendos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bashkëpunojë</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tjetër</w:t>
      </w:r>
      <w:proofErr w:type="spellEnd"/>
      <w:r w:rsidRPr="000E558A">
        <w:rPr>
          <w:rFonts w:eastAsia="Calibri"/>
          <w:kern w:val="2"/>
          <w:lang w:val="en-US"/>
          <w14:ligatures w14:val="standardContextual"/>
        </w:rPr>
        <w:t xml:space="preserve"> pa </w:t>
      </w:r>
      <w:proofErr w:type="spellStart"/>
      <w:r w:rsidRPr="000E558A">
        <w:rPr>
          <w:rFonts w:eastAsia="Calibri"/>
          <w:kern w:val="2"/>
          <w:lang w:val="en-US"/>
          <w14:ligatures w14:val="standardContextual"/>
        </w:rPr>
        <w:t>njoftuar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ketë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pasojat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financiare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përcaktuara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w:t>
      </w:r>
    </w:p>
    <w:p w14:paraId="118E91F0"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r w:rsidRPr="000E558A">
        <w:rPr>
          <w:rFonts w:eastAsia="Calibri"/>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Drejtat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Detyrimet</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Ndërmjetësit</w:t>
      </w:r>
      <w:proofErr w:type="spellEnd"/>
    </w:p>
    <w:p w14:paraId="258155DE"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Përveç</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drejtave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detyrimeve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gjithashtu</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rëndësishme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kuptoni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detyrimet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ndërmjetësit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ndikim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drejtpërdrejtë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mënyrën</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respektoni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kontratën</w:t>
      </w:r>
      <w:proofErr w:type="spellEnd"/>
      <w:r w:rsidRPr="000E558A">
        <w:rPr>
          <w:rFonts w:eastAsia="Calibri"/>
          <w:kern w:val="2"/>
          <w:lang w:val="en-US"/>
          <w14:ligatures w14:val="standardContextual"/>
        </w:rPr>
        <w:t>:</w:t>
      </w:r>
    </w:p>
    <w:p w14:paraId="6DC7E988" w14:textId="77777777" w:rsidR="000E558A" w:rsidRPr="000E558A" w:rsidRDefault="000E558A" w:rsidP="004A05EA">
      <w:pPr>
        <w:widowControl/>
        <w:numPr>
          <w:ilvl w:val="0"/>
          <w:numId w:val="330"/>
        </w:numPr>
        <w:autoSpaceDE/>
        <w:autoSpaceDN/>
        <w:adjustRightInd/>
        <w:spacing w:after="160" w:line="259" w:lineRule="auto"/>
        <w:jc w:val="both"/>
        <w:rPr>
          <w:rFonts w:eastAsia="Calibri"/>
          <w:kern w:val="2"/>
          <w:lang w:val="en-US"/>
          <w14:ligatures w14:val="standardContextual"/>
        </w:rPr>
      </w:pPr>
      <w:r w:rsidRPr="000E558A">
        <w:rPr>
          <w:rFonts w:eastAsia="Calibri"/>
          <w:kern w:val="2"/>
          <w:lang w:val="en-US"/>
          <w14:ligatures w14:val="standardContextual"/>
        </w:rPr>
        <w:t xml:space="preserve">E Drejta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Paguajtur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Komisionin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Shërbimet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komision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shërbimet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ofruara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përputhje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kontratën</w:t>
      </w:r>
      <w:proofErr w:type="spellEnd"/>
      <w:r w:rsidRPr="000E558A">
        <w:rPr>
          <w:rFonts w:eastAsia="Calibri"/>
          <w:kern w:val="2"/>
          <w:lang w:val="en-US"/>
          <w14:ligatures w14:val="standardContextual"/>
        </w:rPr>
        <w:t>.</w:t>
      </w:r>
    </w:p>
    <w:p w14:paraId="2956F5FA" w14:textId="77777777" w:rsidR="000E558A" w:rsidRPr="000E558A" w:rsidRDefault="000E558A" w:rsidP="004A05EA">
      <w:pPr>
        <w:widowControl/>
        <w:numPr>
          <w:ilvl w:val="0"/>
          <w:numId w:val="330"/>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Detyrimi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Përcjellë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Saktë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Plotë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informacion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dhënë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saktë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plotë</w:t>
      </w:r>
      <w:proofErr w:type="spellEnd"/>
      <w:r w:rsidRPr="000E558A">
        <w:rPr>
          <w:rFonts w:eastAsia="Calibri"/>
          <w:kern w:val="2"/>
          <w:lang w:val="en-US"/>
          <w14:ligatures w14:val="standardContextual"/>
        </w:rPr>
        <w:t>.</w:t>
      </w:r>
    </w:p>
    <w:p w14:paraId="08273D22" w14:textId="77777777" w:rsidR="000E558A" w:rsidRPr="000E558A" w:rsidRDefault="000E558A" w:rsidP="004A05EA">
      <w:pPr>
        <w:widowControl/>
        <w:numPr>
          <w:ilvl w:val="0"/>
          <w:numId w:val="330"/>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Detyrimi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Vepruar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Interesin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veprojë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mënyrë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ndershme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paanshme</w:t>
      </w:r>
      <w:proofErr w:type="spellEnd"/>
      <w:r w:rsidRPr="000E558A">
        <w:rPr>
          <w:rFonts w:eastAsia="Calibri"/>
          <w:kern w:val="2"/>
          <w:lang w:val="en-US"/>
          <w14:ligatures w14:val="standardContextual"/>
        </w:rPr>
        <w:t xml:space="preserve">, duke </w:t>
      </w:r>
      <w:proofErr w:type="spellStart"/>
      <w:r w:rsidRPr="000E558A">
        <w:rPr>
          <w:rFonts w:eastAsia="Calibri"/>
          <w:kern w:val="2"/>
          <w:lang w:val="en-US"/>
          <w14:ligatures w14:val="standardContextual"/>
        </w:rPr>
        <w:t>siguruar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përputhje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interesat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përputhje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ligjin</w:t>
      </w:r>
      <w:proofErr w:type="spellEnd"/>
      <w:r w:rsidRPr="000E558A">
        <w:rPr>
          <w:rFonts w:eastAsia="Calibri"/>
          <w:kern w:val="2"/>
          <w:lang w:val="en-US"/>
          <w14:ligatures w14:val="standardContextual"/>
        </w:rPr>
        <w:t>.</w:t>
      </w:r>
    </w:p>
    <w:p w14:paraId="6460F580"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lastRenderedPageBreak/>
        <w:t>Përfundimi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Kontratës</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Pasojat</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Mosrespektimit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Kushtet</w:t>
      </w:r>
      <w:proofErr w:type="spellEnd"/>
    </w:p>
    <w:p w14:paraId="76B71985"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ndërmjetësimit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specifikohet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afat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përfundimin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marrëveshjes</w:t>
      </w:r>
      <w:proofErr w:type="spellEnd"/>
      <w:r w:rsidRPr="000E558A">
        <w:rPr>
          <w:rFonts w:eastAsia="Calibri"/>
          <w:kern w:val="2"/>
          <w:lang w:val="en-US"/>
          <w14:ligatures w14:val="standardContextual"/>
        </w:rPr>
        <w:t xml:space="preserve"> (p.sh.,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periudhë</w:t>
      </w:r>
      <w:proofErr w:type="spellEnd"/>
      <w:r w:rsidRPr="000E558A">
        <w:rPr>
          <w:rFonts w:eastAsia="Calibri"/>
          <w:kern w:val="2"/>
          <w:lang w:val="en-US"/>
          <w14:ligatures w14:val="standardContextual"/>
        </w:rPr>
        <w:t xml:space="preserve"> 6-mujore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1-vjeçare).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respekton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kushtet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kontratës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ketë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pasoja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siç</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w:t>
      </w:r>
    </w:p>
    <w:p w14:paraId="695B0457" w14:textId="77777777" w:rsidR="000E558A" w:rsidRPr="000E558A" w:rsidRDefault="000E558A" w:rsidP="004A05EA">
      <w:pPr>
        <w:widowControl/>
        <w:numPr>
          <w:ilvl w:val="0"/>
          <w:numId w:val="331"/>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Pagesa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komisionit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shërbimet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kryera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deri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pikë</w:t>
      </w:r>
      <w:proofErr w:type="spellEnd"/>
      <w:r w:rsidRPr="000E558A">
        <w:rPr>
          <w:rFonts w:eastAsia="Calibri"/>
          <w:kern w:val="2"/>
          <w:lang w:val="en-US"/>
          <w14:ligatures w14:val="standardContextual"/>
        </w:rPr>
        <w:t>.</w:t>
      </w:r>
    </w:p>
    <w:p w14:paraId="63C275B7" w14:textId="77777777" w:rsidR="000E558A" w:rsidRPr="000E558A" w:rsidRDefault="000E558A" w:rsidP="004A05EA">
      <w:pPr>
        <w:widowControl/>
        <w:numPr>
          <w:ilvl w:val="0"/>
          <w:numId w:val="331"/>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Detyrimi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paguar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dëmshpërblim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vendos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ndërpresë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marrëveshjen</w:t>
      </w:r>
      <w:proofErr w:type="spellEnd"/>
      <w:r w:rsidRPr="000E558A">
        <w:rPr>
          <w:rFonts w:eastAsia="Calibri"/>
          <w:kern w:val="2"/>
          <w:lang w:val="en-US"/>
          <w14:ligatures w14:val="standardContextual"/>
        </w:rPr>
        <w:t xml:space="preserve"> pa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arsye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justifikuar</w:t>
      </w:r>
      <w:proofErr w:type="spellEnd"/>
      <w:r w:rsidRPr="000E558A">
        <w:rPr>
          <w:rFonts w:eastAsia="Calibri"/>
          <w:kern w:val="2"/>
          <w:lang w:val="en-US"/>
          <w14:ligatures w14:val="standardContextual"/>
        </w:rPr>
        <w:t>.</w:t>
      </w:r>
    </w:p>
    <w:p w14:paraId="362ACDD7" w14:textId="77777777" w:rsidR="000E558A" w:rsidRPr="000E558A" w:rsidRDefault="000E558A" w:rsidP="004A05EA">
      <w:pPr>
        <w:widowControl/>
        <w:numPr>
          <w:ilvl w:val="0"/>
          <w:numId w:val="331"/>
        </w:numPr>
        <w:autoSpaceDE/>
        <w:autoSpaceDN/>
        <w:adjustRightInd/>
        <w:spacing w:after="160" w:line="259" w:lineRule="auto"/>
        <w:jc w:val="both"/>
        <w:rPr>
          <w:rFonts w:eastAsia="Calibri"/>
          <w:kern w:val="2"/>
          <w:lang w:val="en-US"/>
          <w14:ligatures w14:val="standardContextual"/>
        </w:rPr>
      </w:pPr>
      <w:proofErr w:type="spellStart"/>
      <w:r w:rsidRPr="000E558A">
        <w:rPr>
          <w:rFonts w:eastAsia="Calibri"/>
          <w:kern w:val="2"/>
          <w:lang w:val="en-US"/>
          <w14:ligatures w14:val="standardContextual"/>
        </w:rPr>
        <w:t>Kërkesa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ndihmën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juridike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mosmarrëveshje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lindë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lidhje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kontratën</w:t>
      </w:r>
      <w:proofErr w:type="spellEnd"/>
      <w:r w:rsidRPr="000E558A">
        <w:rPr>
          <w:rFonts w:eastAsia="Calibri"/>
          <w:kern w:val="2"/>
          <w:lang w:val="en-US"/>
          <w14:ligatures w14:val="standardContextual"/>
        </w:rPr>
        <w:t>.</w:t>
      </w:r>
    </w:p>
    <w:p w14:paraId="23277B36"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Përfundim</w:t>
      </w:r>
      <w:proofErr w:type="spellEnd"/>
    </w:p>
    <w:p w14:paraId="3CAE92BF" w14:textId="77777777" w:rsidR="000E558A" w:rsidRPr="000E558A" w:rsidRDefault="000E558A" w:rsidP="004A05EA">
      <w:pPr>
        <w:widowControl/>
        <w:autoSpaceDE/>
        <w:autoSpaceDN/>
        <w:adjustRightInd/>
        <w:jc w:val="both"/>
        <w:rPr>
          <w:rFonts w:eastAsia="Calibri"/>
          <w:kern w:val="2"/>
          <w:lang w:val="en-US"/>
          <w14:ligatures w14:val="standardContextual"/>
        </w:rPr>
      </w:pPr>
      <w:proofErr w:type="spellStart"/>
      <w:r w:rsidRPr="000E558A">
        <w:rPr>
          <w:rFonts w:eastAsia="Calibri"/>
          <w:kern w:val="2"/>
          <w:lang w:val="en-US"/>
          <w14:ligatures w14:val="standardContextual"/>
        </w:rPr>
        <w:t>Shpjegimi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fokusohet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detyrimet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 xml:space="preserve">, duke e </w:t>
      </w:r>
      <w:proofErr w:type="spellStart"/>
      <w:r w:rsidRPr="000E558A">
        <w:rPr>
          <w:rFonts w:eastAsia="Calibri"/>
          <w:kern w:val="2"/>
          <w:lang w:val="en-US"/>
          <w14:ligatures w14:val="standardContextual"/>
        </w:rPr>
        <w:t>bërë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qartë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to </w:t>
      </w:r>
      <w:proofErr w:type="spellStart"/>
      <w:r w:rsidRPr="000E558A">
        <w:rPr>
          <w:rFonts w:eastAsia="Calibri"/>
          <w:kern w:val="2"/>
          <w:lang w:val="en-US"/>
          <w14:ligatures w14:val="standardContextual"/>
        </w:rPr>
        <w:t>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përfitojnë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shërbimet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ndërmjetësit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cilat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përgjegjësitë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tyre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marrëdhënie</w:t>
      </w:r>
      <w:proofErr w:type="spellEnd"/>
      <w:r w:rsidRPr="000E558A">
        <w:rPr>
          <w:rFonts w:eastAsia="Calibri"/>
          <w:kern w:val="2"/>
          <w:lang w:val="en-US"/>
          <w14:ligatures w14:val="standardContextual"/>
        </w:rPr>
        <w:t xml:space="preserve">. Ky </w:t>
      </w:r>
      <w:proofErr w:type="spellStart"/>
      <w:r w:rsidRPr="000E558A">
        <w:rPr>
          <w:rFonts w:eastAsia="Calibri"/>
          <w:kern w:val="2"/>
          <w:lang w:val="en-US"/>
          <w14:ligatures w14:val="standardContextual"/>
        </w:rPr>
        <w:t>shpjegim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detajuar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ndihmon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ndërtimin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marrëdhënieje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besueshme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suksesshme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proces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qartë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organizuar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blerjen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w:t>
      </w:r>
    </w:p>
    <w:p w14:paraId="104071D8" w14:textId="77777777" w:rsidR="000E558A" w:rsidRPr="000E558A" w:rsidRDefault="000E558A" w:rsidP="004A05EA">
      <w:pPr>
        <w:widowControl/>
        <w:autoSpaceDE/>
        <w:autoSpaceDN/>
        <w:adjustRightInd/>
        <w:jc w:val="both"/>
        <w:rPr>
          <w:rFonts w:eastAsia="Calibri"/>
          <w:b/>
          <w:bCs/>
          <w:kern w:val="2"/>
          <w:lang w:val="en-US"/>
          <w14:ligatures w14:val="standardContextual"/>
        </w:rPr>
      </w:pPr>
    </w:p>
    <w:p w14:paraId="135C37C0" w14:textId="34FEE865" w:rsidR="000E558A" w:rsidRPr="000E558A" w:rsidRDefault="000E558A" w:rsidP="004A05EA">
      <w:pPr>
        <w:widowControl/>
        <w:autoSpaceDE/>
        <w:autoSpaceDN/>
        <w:adjustRightInd/>
        <w:spacing w:after="160"/>
        <w:jc w:val="both"/>
        <w:rPr>
          <w:rFonts w:eastAsia="Calibri"/>
          <w:b/>
          <w:bCs/>
          <w:kern w:val="2"/>
          <w:lang w:val="en-US"/>
          <w14:ligatures w14:val="standardContextual"/>
        </w:rPr>
      </w:pPr>
      <w:r w:rsidRPr="000E558A">
        <w:rPr>
          <w:rFonts w:eastAsia="Calibri"/>
          <w:b/>
          <w:bCs/>
          <w:kern w:val="2"/>
          <w:lang w:val="en-US"/>
          <w14:ligatures w14:val="standardContextual"/>
        </w:rPr>
        <w:t>1</w:t>
      </w:r>
      <w:r w:rsidR="0051492C">
        <w:rPr>
          <w:rFonts w:eastAsia="Calibri"/>
          <w:b/>
          <w:bCs/>
          <w:kern w:val="2"/>
          <w:lang w:val="en-US"/>
          <w14:ligatures w14:val="standardContextual"/>
        </w:rPr>
        <w:t>8</w:t>
      </w:r>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firmosë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kontratën</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ndërmjetësimit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pasi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ketë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përcaktuar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saktë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palët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që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kanë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drejtë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firmosin</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tagrat</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tyre</w:t>
      </w:r>
      <w:proofErr w:type="spellEnd"/>
      <w:r w:rsidRPr="000E558A">
        <w:rPr>
          <w:rFonts w:eastAsia="Calibri"/>
          <w:b/>
          <w:bCs/>
          <w:kern w:val="2"/>
          <w:lang w:val="en-US"/>
          <w14:ligatures w14:val="standardContextual"/>
        </w:rPr>
        <w:t>.</w:t>
      </w:r>
    </w:p>
    <w:p w14:paraId="53D370C7" w14:textId="77777777" w:rsidR="000E558A" w:rsidRPr="000E558A" w:rsidRDefault="000E558A" w:rsidP="004A05EA">
      <w:pPr>
        <w:widowControl/>
        <w:autoSpaceDE/>
        <w:autoSpaceDN/>
        <w:adjustRightInd/>
        <w:jc w:val="both"/>
        <w:rPr>
          <w:rFonts w:eastAsia="Calibri"/>
          <w:b/>
          <w:bCs/>
          <w:kern w:val="2"/>
          <w:lang w:val="en-US"/>
          <w14:ligatures w14:val="standardContextual"/>
        </w:rPr>
      </w:pPr>
    </w:p>
    <w:p w14:paraId="719A6CB0"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 Pasi </w:t>
      </w: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lexuar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kuptuar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detyrimet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tij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ndërmjetësimit</w:t>
      </w:r>
      <w:proofErr w:type="spellEnd"/>
      <w:r w:rsidRPr="000E558A">
        <w:rPr>
          <w:rFonts w:eastAsia="Calibri"/>
          <w:kern w:val="2"/>
          <w:lang w:val="en-US"/>
          <w14:ligatures w14:val="standardContextual"/>
        </w:rPr>
        <w:t xml:space="preserve">, ai </w:t>
      </w:r>
      <w:proofErr w:type="spellStart"/>
      <w:r w:rsidRPr="000E558A">
        <w:rPr>
          <w:rFonts w:eastAsia="Calibri"/>
          <w:kern w:val="2"/>
          <w:lang w:val="en-US"/>
          <w14:ligatures w14:val="standardContextual"/>
        </w:rPr>
        <w:t>duhet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firmosë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finalizuar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ta </w:t>
      </w:r>
      <w:proofErr w:type="spellStart"/>
      <w:r w:rsidRPr="000E558A">
        <w:rPr>
          <w:rFonts w:eastAsia="Calibri"/>
          <w:kern w:val="2"/>
          <w:lang w:val="en-US"/>
          <w14:ligatures w14:val="standardContextual"/>
        </w:rPr>
        <w:t>bërë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ligjërisht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vlefshme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Firma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hap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rëndësishëm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proces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pasi</w:t>
      </w:r>
      <w:proofErr w:type="spellEnd"/>
      <w:r w:rsidRPr="000E558A">
        <w:rPr>
          <w:rFonts w:eastAsia="Calibri"/>
          <w:kern w:val="2"/>
          <w:lang w:val="en-US"/>
          <w14:ligatures w14:val="standardContextual"/>
        </w:rPr>
        <w:t xml:space="preserve"> ajo </w:t>
      </w:r>
      <w:proofErr w:type="spellStart"/>
      <w:r w:rsidRPr="000E558A">
        <w:rPr>
          <w:rFonts w:eastAsia="Calibri"/>
          <w:kern w:val="2"/>
          <w:lang w:val="en-US"/>
          <w14:ligatures w14:val="standardContextual"/>
        </w:rPr>
        <w:t>konfirmon</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informuar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pajtuar</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kushtet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detyrimet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përcaktohen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w:t>
      </w:r>
    </w:p>
    <w:p w14:paraId="4C489971"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Pse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është</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rëndësishme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firma</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kontratës</w:t>
      </w:r>
      <w:proofErr w:type="spellEnd"/>
      <w:r w:rsidRPr="000E558A">
        <w:rPr>
          <w:rFonts w:eastAsia="Calibri"/>
          <w:b/>
          <w:bCs/>
          <w:kern w:val="2"/>
          <w:lang w:val="en-US"/>
          <w14:ligatures w14:val="standardContextual"/>
        </w:rPr>
        <w:t>?</w:t>
      </w:r>
    </w:p>
    <w:p w14:paraId="1833677C"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b/>
          <w:bCs/>
          <w:kern w:val="2"/>
          <w:lang w:val="en-US"/>
          <w14:ligatures w14:val="standardContextual"/>
        </w:rPr>
        <w:t xml:space="preserve">Pajtim me </w:t>
      </w:r>
      <w:proofErr w:type="spellStart"/>
      <w:r w:rsidRPr="000E558A">
        <w:rPr>
          <w:rFonts w:eastAsia="Calibri"/>
          <w:b/>
          <w:bCs/>
          <w:kern w:val="2"/>
          <w:lang w:val="en-US"/>
          <w14:ligatures w14:val="standardContextual"/>
        </w:rPr>
        <w:t>Kushtet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Firma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tregon</w:t>
      </w:r>
      <w:proofErr w:type="spellEnd"/>
      <w:r w:rsidRPr="000E558A">
        <w:rPr>
          <w:rFonts w:eastAsia="Calibri"/>
          <w:kern w:val="2"/>
          <w:lang w:val="en-US"/>
          <w14:ligatures w14:val="standardContextual"/>
        </w:rPr>
        <w:t xml:space="preserve"> se ai ka </w:t>
      </w:r>
      <w:proofErr w:type="spellStart"/>
      <w:r w:rsidRPr="000E558A">
        <w:rPr>
          <w:rFonts w:eastAsia="Calibri"/>
          <w:kern w:val="2"/>
          <w:lang w:val="en-US"/>
          <w14:ligatures w14:val="standardContextual"/>
        </w:rPr>
        <w:t>lexuar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kuptuar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drejtat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detyrimet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Kjo</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dhënë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miratimin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tij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plotë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shërbimet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ofrojë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kushtet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tjera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marrëveshjes</w:t>
      </w:r>
      <w:proofErr w:type="spellEnd"/>
      <w:r w:rsidRPr="000E558A">
        <w:rPr>
          <w:rFonts w:eastAsia="Calibri"/>
          <w:kern w:val="2"/>
          <w:lang w:val="en-US"/>
          <w14:ligatures w14:val="standardContextual"/>
        </w:rPr>
        <w:t>.</w:t>
      </w:r>
    </w:p>
    <w:p w14:paraId="0715B4F3"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b/>
          <w:bCs/>
          <w:kern w:val="2"/>
          <w:lang w:val="en-US"/>
          <w14:ligatures w14:val="standardContextual"/>
        </w:rPr>
        <w:t>Mbështetje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Ligjore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rast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mosmarrëveshjeje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problemi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firma</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kontratës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provë</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angazhuar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pranuar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veprojë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përputhje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Pa </w:t>
      </w:r>
      <w:proofErr w:type="spellStart"/>
      <w:r w:rsidRPr="000E558A">
        <w:rPr>
          <w:rFonts w:eastAsia="Calibri"/>
          <w:kern w:val="2"/>
          <w:lang w:val="en-US"/>
          <w14:ligatures w14:val="standardContextual"/>
        </w:rPr>
        <w:t>firmën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efekt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ligjor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jetë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vështirë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provosh</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ndodhur</w:t>
      </w:r>
      <w:proofErr w:type="spellEnd"/>
      <w:r w:rsidRPr="000E558A">
        <w:rPr>
          <w:rFonts w:eastAsia="Calibri"/>
          <w:kern w:val="2"/>
          <w:lang w:val="en-US"/>
          <w14:ligatures w14:val="standardContextual"/>
        </w:rPr>
        <w:t>.</w:t>
      </w:r>
    </w:p>
    <w:p w14:paraId="66CB8AE4"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b/>
          <w:bCs/>
          <w:kern w:val="2"/>
          <w:lang w:val="en-US"/>
          <w14:ligatures w14:val="standardContextual"/>
        </w:rPr>
        <w:t>Sigurim</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Efiçencës</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Transparencës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Firma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siguron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procesi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dokumentuar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transparent.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dyja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kanë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kopje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nënshkruar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ta </w:t>
      </w:r>
      <w:proofErr w:type="spellStart"/>
      <w:r w:rsidRPr="000E558A">
        <w:rPr>
          <w:rFonts w:eastAsia="Calibri"/>
          <w:kern w:val="2"/>
          <w:lang w:val="en-US"/>
          <w14:ligatures w14:val="standardContextual"/>
        </w:rPr>
        <w:t>përdorin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referencë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çdo</w:t>
      </w:r>
      <w:proofErr w:type="spellEnd"/>
      <w:r w:rsidRPr="000E558A">
        <w:rPr>
          <w:rFonts w:eastAsia="Calibri"/>
          <w:kern w:val="2"/>
          <w:lang w:val="en-US"/>
          <w14:ligatures w14:val="standardContextual"/>
        </w:rPr>
        <w:t xml:space="preserve"> moment </w:t>
      </w:r>
      <w:proofErr w:type="spellStart"/>
      <w:r w:rsidRPr="000E558A">
        <w:rPr>
          <w:rFonts w:eastAsia="Calibri"/>
          <w:kern w:val="2"/>
          <w:lang w:val="en-US"/>
          <w14:ligatures w14:val="standardContextual"/>
        </w:rPr>
        <w:t>gjatë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periudhës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marrëveshjes</w:t>
      </w:r>
      <w:proofErr w:type="spellEnd"/>
      <w:r w:rsidRPr="000E558A">
        <w:rPr>
          <w:rFonts w:eastAsia="Calibri"/>
          <w:kern w:val="2"/>
          <w:lang w:val="en-US"/>
          <w14:ligatures w14:val="standardContextual"/>
        </w:rPr>
        <w:t>.</w:t>
      </w:r>
    </w:p>
    <w:p w14:paraId="299C4B02"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b/>
          <w:bCs/>
          <w:kern w:val="2"/>
          <w:lang w:val="en-US"/>
          <w14:ligatures w14:val="standardContextual"/>
        </w:rPr>
        <w:t>Detyrimi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Ndërmjetësit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për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Ndjekur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Kushtet</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Kontratës</w:t>
      </w:r>
      <w:proofErr w:type="spellEnd"/>
      <w:r w:rsidRPr="000E558A">
        <w:rPr>
          <w:rFonts w:eastAsia="Calibri"/>
          <w:kern w:val="2"/>
          <w:lang w:val="en-US"/>
          <w14:ligatures w14:val="standardContextual"/>
        </w:rPr>
        <w:t xml:space="preserve">: Kur </w:t>
      </w: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firmos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ofrojë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shërbimet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mbështetjen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parashikuar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respektojë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detyrimet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tij</w:t>
      </w:r>
      <w:proofErr w:type="spellEnd"/>
      <w:r w:rsidRPr="000E558A">
        <w:rPr>
          <w:rFonts w:eastAsia="Calibri"/>
          <w:kern w:val="2"/>
          <w:lang w:val="en-US"/>
          <w14:ligatures w14:val="standardContextual"/>
        </w:rPr>
        <w:t xml:space="preserve">. Po </w:t>
      </w:r>
      <w:proofErr w:type="spellStart"/>
      <w:r w:rsidRPr="000E558A">
        <w:rPr>
          <w:rFonts w:eastAsia="Calibri"/>
          <w:kern w:val="2"/>
          <w:lang w:val="en-US"/>
          <w14:ligatures w14:val="standardContextual"/>
        </w:rPr>
        <w:t>ashtu</w:t>
      </w:r>
      <w:proofErr w:type="spellEnd"/>
      <w:r w:rsidRPr="000E558A">
        <w:rPr>
          <w:rFonts w:eastAsia="Calibri"/>
          <w:kern w:val="2"/>
          <w:lang w:val="en-US"/>
          <w14:ligatures w14:val="standardContextual"/>
        </w:rPr>
        <w:t xml:space="preserve">, ai </w:t>
      </w:r>
      <w:proofErr w:type="spellStart"/>
      <w:r w:rsidRPr="000E558A">
        <w:rPr>
          <w:rFonts w:eastAsia="Calibri"/>
          <w:kern w:val="2"/>
          <w:lang w:val="en-US"/>
          <w14:ligatures w14:val="standardContextual"/>
        </w:rPr>
        <w:t>nuk</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ndryshojë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kushtet</w:t>
      </w:r>
      <w:proofErr w:type="spellEnd"/>
      <w:r w:rsidRPr="000E558A">
        <w:rPr>
          <w:rFonts w:eastAsia="Calibri"/>
          <w:kern w:val="2"/>
          <w:lang w:val="en-US"/>
          <w14:ligatures w14:val="standardContextual"/>
        </w:rPr>
        <w:t xml:space="preserve"> pa </w:t>
      </w:r>
      <w:proofErr w:type="spellStart"/>
      <w:r w:rsidRPr="000E558A">
        <w:rPr>
          <w:rFonts w:eastAsia="Calibri"/>
          <w:kern w:val="2"/>
          <w:lang w:val="en-US"/>
          <w14:ligatures w14:val="standardContextual"/>
        </w:rPr>
        <w:t>miratimin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w:t>
      </w:r>
    </w:p>
    <w:p w14:paraId="6BF66111"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b/>
          <w:bCs/>
          <w:kern w:val="2"/>
          <w:lang w:val="en-US"/>
          <w14:ligatures w14:val="standardContextual"/>
        </w:rPr>
        <w:t>Sigurimi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Angazhimit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nga</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Klienti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Firma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tregon</w:t>
      </w:r>
      <w:proofErr w:type="spellEnd"/>
      <w:r w:rsidRPr="000E558A">
        <w:rPr>
          <w:rFonts w:eastAsia="Calibri"/>
          <w:kern w:val="2"/>
          <w:lang w:val="en-US"/>
          <w14:ligatures w14:val="standardContextual"/>
        </w:rPr>
        <w:t xml:space="preserve"> se </w:t>
      </w: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angazhuar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ndjekë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procesin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bashkëpunojë</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ndërmjetësin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realizimin</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transaksionit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qoftë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w:t>
      </w:r>
      <w:proofErr w:type="spellEnd"/>
      <w:r w:rsidRPr="000E558A">
        <w:rPr>
          <w:rFonts w:eastAsia="Calibri"/>
          <w:kern w:val="2"/>
          <w:lang w:val="en-US"/>
          <w14:ligatures w14:val="standardContextual"/>
        </w:rPr>
        <w:t xml:space="preserve"> apo </w:t>
      </w:r>
      <w:proofErr w:type="spellStart"/>
      <w:r w:rsidRPr="000E558A">
        <w:rPr>
          <w:rFonts w:eastAsia="Calibri"/>
          <w:kern w:val="2"/>
          <w:lang w:val="en-US"/>
          <w14:ligatures w14:val="standardContextual"/>
        </w:rPr>
        <w:t>blerje</w:t>
      </w:r>
      <w:proofErr w:type="spellEnd"/>
      <w:r w:rsidRPr="000E558A">
        <w:rPr>
          <w:rFonts w:eastAsia="Calibri"/>
          <w:kern w:val="2"/>
          <w:lang w:val="en-US"/>
          <w14:ligatures w14:val="standardContextual"/>
        </w:rPr>
        <w:t>.</w:t>
      </w:r>
    </w:p>
    <w:p w14:paraId="65F6C51B"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lastRenderedPageBreak/>
        <w:t>Çfarë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mund</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përmbajë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një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kontratë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nënshkruar</w:t>
      </w:r>
      <w:proofErr w:type="spellEnd"/>
      <w:r w:rsidRPr="000E558A">
        <w:rPr>
          <w:rFonts w:eastAsia="Calibri"/>
          <w:b/>
          <w:bCs/>
          <w:kern w:val="2"/>
          <w:lang w:val="en-US"/>
          <w14:ligatures w14:val="standardContextual"/>
        </w:rPr>
        <w:t>?</w:t>
      </w:r>
    </w:p>
    <w:p w14:paraId="46F4876E"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ndërmjetësimit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zakonisht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përmban</w:t>
      </w:r>
      <w:proofErr w:type="spellEnd"/>
      <w:r w:rsidRPr="000E558A">
        <w:rPr>
          <w:rFonts w:eastAsia="Calibri"/>
          <w:kern w:val="2"/>
          <w:lang w:val="en-US"/>
          <w14:ligatures w14:val="standardContextual"/>
        </w:rPr>
        <w:t>:</w:t>
      </w:r>
    </w:p>
    <w:p w14:paraId="2DFC7302" w14:textId="77777777" w:rsidR="000E558A" w:rsidRPr="000E558A" w:rsidRDefault="000E558A" w:rsidP="004A05EA">
      <w:pPr>
        <w:widowControl/>
        <w:autoSpaceDE/>
        <w:autoSpaceDN/>
        <w:adjustRightInd/>
        <w:spacing w:after="160"/>
        <w:ind w:left="720"/>
        <w:jc w:val="both"/>
        <w:rPr>
          <w:rFonts w:eastAsia="Calibri"/>
          <w:kern w:val="2"/>
          <w:lang w:val="en-US"/>
          <w14:ligatures w14:val="standardContextual"/>
        </w:rPr>
      </w:pPr>
      <w:proofErr w:type="spellStart"/>
      <w:r w:rsidRPr="000E558A">
        <w:rPr>
          <w:rFonts w:eastAsia="Calibri"/>
          <w:b/>
          <w:bCs/>
          <w:kern w:val="2"/>
          <w:lang w:val="en-US"/>
          <w14:ligatures w14:val="standardContextual"/>
        </w:rPr>
        <w:t>Emrat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dhënat</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palëve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klientit</w:t>
      </w:r>
      <w:proofErr w:type="spellEnd"/>
      <w:r w:rsidRPr="000E558A">
        <w:rPr>
          <w:rFonts w:eastAsia="Calibri"/>
          <w:kern w:val="2"/>
          <w:lang w:val="en-US"/>
          <w14:ligatures w14:val="standardContextual"/>
        </w:rPr>
        <w:t>).</w:t>
      </w:r>
    </w:p>
    <w:p w14:paraId="48D4EAB8" w14:textId="77777777" w:rsidR="000E558A" w:rsidRPr="000E558A" w:rsidRDefault="000E558A" w:rsidP="004A05EA">
      <w:pPr>
        <w:widowControl/>
        <w:autoSpaceDE/>
        <w:autoSpaceDN/>
        <w:adjustRightInd/>
        <w:spacing w:after="160"/>
        <w:ind w:left="720"/>
        <w:jc w:val="both"/>
        <w:rPr>
          <w:rFonts w:eastAsia="Calibri"/>
          <w:kern w:val="2"/>
          <w:lang w:val="en-US"/>
          <w14:ligatures w14:val="standardContextual"/>
        </w:rPr>
      </w:pPr>
      <w:proofErr w:type="spellStart"/>
      <w:r w:rsidRPr="000E558A">
        <w:rPr>
          <w:rFonts w:eastAsia="Calibri"/>
          <w:b/>
          <w:bCs/>
          <w:kern w:val="2"/>
          <w:lang w:val="en-US"/>
          <w14:ligatures w14:val="standardContextual"/>
        </w:rPr>
        <w:t>Përshkrimi</w:t>
      </w:r>
      <w:proofErr w:type="spellEnd"/>
      <w:r w:rsidRPr="000E558A">
        <w:rPr>
          <w:rFonts w:eastAsia="Calibri"/>
          <w:b/>
          <w:bCs/>
          <w:kern w:val="2"/>
          <w:lang w:val="en-US"/>
          <w14:ligatures w14:val="standardContextual"/>
        </w:rPr>
        <w:t xml:space="preserve"> i </w:t>
      </w:r>
      <w:proofErr w:type="spellStart"/>
      <w:r w:rsidRPr="000E558A">
        <w:rPr>
          <w:rFonts w:eastAsia="Calibri"/>
          <w:b/>
          <w:bCs/>
          <w:kern w:val="2"/>
          <w:lang w:val="en-US"/>
          <w14:ligatures w14:val="standardContextual"/>
        </w:rPr>
        <w:t>pasurisë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që</w:t>
      </w:r>
      <w:proofErr w:type="spellEnd"/>
      <w:r w:rsidRPr="000E558A">
        <w:rPr>
          <w:rFonts w:eastAsia="Calibri"/>
          <w:kern w:val="2"/>
          <w:lang w:val="en-US"/>
          <w14:ligatures w14:val="standardContextual"/>
        </w:rPr>
        <w:t xml:space="preserve"> do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shitet</w:t>
      </w:r>
      <w:proofErr w:type="spellEnd"/>
      <w:r w:rsidRPr="000E558A">
        <w:rPr>
          <w:rFonts w:eastAsia="Calibri"/>
          <w:kern w:val="2"/>
          <w:lang w:val="en-US"/>
          <w14:ligatures w14:val="standardContextual"/>
        </w:rPr>
        <w:t xml:space="preserve"> apo </w:t>
      </w:r>
      <w:proofErr w:type="spellStart"/>
      <w:r w:rsidRPr="000E558A">
        <w:rPr>
          <w:rFonts w:eastAsia="Calibri"/>
          <w:kern w:val="2"/>
          <w:lang w:val="en-US"/>
          <w14:ligatures w14:val="standardContextual"/>
        </w:rPr>
        <w:t>blihet</w:t>
      </w:r>
      <w:proofErr w:type="spellEnd"/>
      <w:r w:rsidRPr="000E558A">
        <w:rPr>
          <w:rFonts w:eastAsia="Calibri"/>
          <w:kern w:val="2"/>
          <w:lang w:val="en-US"/>
          <w14:ligatures w14:val="standardContextual"/>
        </w:rPr>
        <w:t>.</w:t>
      </w:r>
    </w:p>
    <w:p w14:paraId="2B3D6A43" w14:textId="77777777" w:rsidR="000E558A" w:rsidRPr="000E558A" w:rsidRDefault="000E558A" w:rsidP="004A05EA">
      <w:pPr>
        <w:widowControl/>
        <w:autoSpaceDE/>
        <w:autoSpaceDN/>
        <w:adjustRightInd/>
        <w:spacing w:after="160"/>
        <w:ind w:left="720"/>
        <w:jc w:val="both"/>
        <w:rPr>
          <w:rFonts w:eastAsia="Calibri"/>
          <w:kern w:val="2"/>
          <w:lang w:val="en-US"/>
          <w14:ligatures w14:val="standardContextual"/>
        </w:rPr>
      </w:pPr>
      <w:proofErr w:type="spellStart"/>
      <w:r w:rsidRPr="000E558A">
        <w:rPr>
          <w:rFonts w:eastAsia="Calibri"/>
          <w:b/>
          <w:bCs/>
          <w:kern w:val="2"/>
          <w:lang w:val="en-US"/>
          <w14:ligatures w14:val="standardContextual"/>
        </w:rPr>
        <w:t>Termat</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pagesës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shërbimet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ndërmjetësit</w:t>
      </w:r>
      <w:proofErr w:type="spellEnd"/>
      <w:r w:rsidRPr="000E558A">
        <w:rPr>
          <w:rFonts w:eastAsia="Calibri"/>
          <w:kern w:val="2"/>
          <w:lang w:val="en-US"/>
          <w14:ligatures w14:val="standardContextual"/>
        </w:rPr>
        <w:t>.</w:t>
      </w:r>
    </w:p>
    <w:p w14:paraId="6E2268E0" w14:textId="77777777" w:rsidR="000E558A" w:rsidRPr="000E558A" w:rsidRDefault="000E558A" w:rsidP="004A05EA">
      <w:pPr>
        <w:widowControl/>
        <w:autoSpaceDE/>
        <w:autoSpaceDN/>
        <w:adjustRightInd/>
        <w:spacing w:after="160"/>
        <w:ind w:left="720"/>
        <w:jc w:val="both"/>
        <w:rPr>
          <w:rFonts w:eastAsia="Calibri"/>
          <w:kern w:val="2"/>
          <w:lang w:val="en-US"/>
          <w14:ligatures w14:val="standardContextual"/>
        </w:rPr>
      </w:pPr>
      <w:proofErr w:type="spellStart"/>
      <w:r w:rsidRPr="000E558A">
        <w:rPr>
          <w:rFonts w:eastAsia="Calibri"/>
          <w:b/>
          <w:bCs/>
          <w:kern w:val="2"/>
          <w:lang w:val="en-US"/>
          <w14:ligatures w14:val="standardContextual"/>
        </w:rPr>
        <w:t>Kushtet</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angazhimit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periudha</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kontratës</w:t>
      </w:r>
      <w:proofErr w:type="spellEnd"/>
      <w:r w:rsidRPr="000E558A">
        <w:rPr>
          <w:rFonts w:eastAsia="Calibri"/>
          <w:kern w:val="2"/>
          <w:lang w:val="en-US"/>
          <w14:ligatures w14:val="standardContextual"/>
        </w:rPr>
        <w:t xml:space="preserve"> (p.sh., 3 </w:t>
      </w:r>
      <w:proofErr w:type="spellStart"/>
      <w:r w:rsidRPr="000E558A">
        <w:rPr>
          <w:rFonts w:eastAsia="Calibri"/>
          <w:kern w:val="2"/>
          <w:lang w:val="en-US"/>
          <w14:ligatures w14:val="standardContextual"/>
        </w:rPr>
        <w:t>muaj</w:t>
      </w:r>
      <w:proofErr w:type="spellEnd"/>
      <w:r w:rsidRPr="000E558A">
        <w:rPr>
          <w:rFonts w:eastAsia="Calibri"/>
          <w:kern w:val="2"/>
          <w:lang w:val="en-US"/>
          <w14:ligatures w14:val="standardContextual"/>
        </w:rPr>
        <w:t xml:space="preserve">, 6 </w:t>
      </w:r>
      <w:proofErr w:type="spellStart"/>
      <w:r w:rsidRPr="000E558A">
        <w:rPr>
          <w:rFonts w:eastAsia="Calibri"/>
          <w:kern w:val="2"/>
          <w:lang w:val="en-US"/>
          <w14:ligatures w14:val="standardContextual"/>
        </w:rPr>
        <w:t>muaj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vit </w:t>
      </w:r>
      <w:proofErr w:type="spellStart"/>
      <w:r w:rsidRPr="000E558A">
        <w:rPr>
          <w:rFonts w:eastAsia="Calibri"/>
          <w:kern w:val="2"/>
          <w:lang w:val="en-US"/>
          <w14:ligatures w14:val="standardContextual"/>
        </w:rPr>
        <w:t>etj</w:t>
      </w:r>
      <w:proofErr w:type="spellEnd"/>
      <w:r w:rsidRPr="000E558A">
        <w:rPr>
          <w:rFonts w:eastAsia="Calibri"/>
          <w:kern w:val="2"/>
          <w:lang w:val="en-US"/>
          <w14:ligatures w14:val="standardContextual"/>
        </w:rPr>
        <w:t>.).</w:t>
      </w:r>
    </w:p>
    <w:p w14:paraId="391E3FBA" w14:textId="77777777" w:rsidR="000E558A" w:rsidRPr="000E558A" w:rsidRDefault="000E558A" w:rsidP="004A05EA">
      <w:pPr>
        <w:widowControl/>
        <w:autoSpaceDE/>
        <w:autoSpaceDN/>
        <w:adjustRightInd/>
        <w:spacing w:after="160"/>
        <w:ind w:left="720"/>
        <w:jc w:val="both"/>
        <w:rPr>
          <w:rFonts w:eastAsia="Calibri"/>
          <w:kern w:val="2"/>
          <w:lang w:val="en-US"/>
          <w14:ligatures w14:val="standardContextual"/>
        </w:rPr>
      </w:pPr>
      <w:proofErr w:type="spellStart"/>
      <w:r w:rsidRPr="000E558A">
        <w:rPr>
          <w:rFonts w:eastAsia="Calibri"/>
          <w:b/>
          <w:bCs/>
          <w:kern w:val="2"/>
          <w:lang w:val="en-US"/>
          <w14:ligatures w14:val="standardContextual"/>
        </w:rPr>
        <w:t>Detyrimet</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klientit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dhe</w:t>
      </w:r>
      <w:proofErr w:type="spellEnd"/>
      <w:r w:rsidRPr="000E558A">
        <w:rPr>
          <w:rFonts w:eastAsia="Calibri"/>
          <w:kern w:val="2"/>
          <w:lang w:val="en-US"/>
          <w14:ligatures w14:val="standardContextual"/>
        </w:rPr>
        <w:t xml:space="preserve"> </w:t>
      </w:r>
      <w:proofErr w:type="spellStart"/>
      <w:r w:rsidRPr="000E558A">
        <w:rPr>
          <w:rFonts w:eastAsia="Calibri"/>
          <w:b/>
          <w:bCs/>
          <w:kern w:val="2"/>
          <w:lang w:val="en-US"/>
          <w14:ligatures w14:val="standardContextual"/>
        </w:rPr>
        <w:t>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ndërmjetësit</w:t>
      </w:r>
      <w:proofErr w:type="spellEnd"/>
      <w:r w:rsidRPr="000E558A">
        <w:rPr>
          <w:rFonts w:eastAsia="Calibri"/>
          <w:kern w:val="2"/>
          <w:lang w:val="en-US"/>
          <w14:ligatures w14:val="standardContextual"/>
        </w:rPr>
        <w:t>.</w:t>
      </w:r>
    </w:p>
    <w:p w14:paraId="587FA134" w14:textId="77777777" w:rsidR="000E558A" w:rsidRPr="000E558A" w:rsidRDefault="000E558A" w:rsidP="004A05EA">
      <w:pPr>
        <w:widowControl/>
        <w:autoSpaceDE/>
        <w:autoSpaceDN/>
        <w:adjustRightInd/>
        <w:spacing w:after="160"/>
        <w:ind w:left="720"/>
        <w:jc w:val="both"/>
        <w:rPr>
          <w:rFonts w:eastAsia="Calibri"/>
          <w:kern w:val="2"/>
          <w:lang w:val="en-US"/>
          <w14:ligatures w14:val="standardContextual"/>
        </w:rPr>
      </w:pPr>
      <w:proofErr w:type="spellStart"/>
      <w:r w:rsidRPr="000E558A">
        <w:rPr>
          <w:rFonts w:eastAsia="Calibri"/>
          <w:b/>
          <w:bCs/>
          <w:kern w:val="2"/>
          <w:lang w:val="en-US"/>
          <w14:ligatures w14:val="standardContextual"/>
        </w:rPr>
        <w:t>Kushtet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për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anulimin</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kontratës</w:t>
      </w:r>
      <w:proofErr w:type="spellEnd"/>
      <w:r w:rsidRPr="000E558A">
        <w:rPr>
          <w:rFonts w:eastAsia="Calibri"/>
          <w:kern w:val="2"/>
          <w:lang w:val="en-US"/>
          <w14:ligatures w14:val="standardContextual"/>
        </w:rPr>
        <w:t>.</w:t>
      </w:r>
    </w:p>
    <w:p w14:paraId="3358318A" w14:textId="77777777" w:rsidR="000E558A" w:rsidRPr="000E558A" w:rsidRDefault="000E558A" w:rsidP="004A05EA">
      <w:pPr>
        <w:widowControl/>
        <w:autoSpaceDE/>
        <w:autoSpaceDN/>
        <w:adjustRightInd/>
        <w:spacing w:after="160"/>
        <w:ind w:left="720"/>
        <w:jc w:val="both"/>
        <w:rPr>
          <w:rFonts w:eastAsia="Calibri"/>
          <w:kern w:val="2"/>
          <w:lang w:val="en-US"/>
          <w14:ligatures w14:val="standardContextual"/>
        </w:rPr>
      </w:pPr>
      <w:proofErr w:type="spellStart"/>
      <w:r w:rsidRPr="000E558A">
        <w:rPr>
          <w:rFonts w:eastAsia="Calibri"/>
          <w:b/>
          <w:bCs/>
          <w:kern w:val="2"/>
          <w:lang w:val="en-US"/>
          <w14:ligatures w14:val="standardContextual"/>
        </w:rPr>
        <w:t>Tarifat</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komisionet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ndërmjetësit</w:t>
      </w:r>
      <w:proofErr w:type="spellEnd"/>
      <w:r w:rsidRPr="000E558A">
        <w:rPr>
          <w:rFonts w:eastAsia="Calibri"/>
          <w:kern w:val="2"/>
          <w:lang w:val="en-US"/>
          <w14:ligatures w14:val="standardContextual"/>
        </w:rPr>
        <w:t>.</w:t>
      </w:r>
    </w:p>
    <w:p w14:paraId="59715951" w14:textId="77777777" w:rsidR="000E558A" w:rsidRPr="000E558A" w:rsidRDefault="000E558A" w:rsidP="004A05EA">
      <w:pPr>
        <w:widowControl/>
        <w:autoSpaceDE/>
        <w:autoSpaceDN/>
        <w:adjustRightInd/>
        <w:spacing w:after="160"/>
        <w:ind w:left="720"/>
        <w:jc w:val="both"/>
        <w:rPr>
          <w:rFonts w:eastAsia="Calibri"/>
          <w:kern w:val="2"/>
          <w:lang w:val="en-US"/>
          <w14:ligatures w14:val="standardContextual"/>
        </w:rPr>
      </w:pPr>
      <w:proofErr w:type="spellStart"/>
      <w:r w:rsidRPr="000E558A">
        <w:rPr>
          <w:rFonts w:eastAsia="Calibri"/>
          <w:b/>
          <w:bCs/>
          <w:kern w:val="2"/>
          <w:lang w:val="en-US"/>
          <w14:ligatures w14:val="standardContextual"/>
        </w:rPr>
        <w:t>Përgjegjësitë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ligjore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secilës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palë</w:t>
      </w:r>
      <w:proofErr w:type="spellEnd"/>
      <w:r w:rsidRPr="000E558A">
        <w:rPr>
          <w:rFonts w:eastAsia="Calibri"/>
          <w:kern w:val="2"/>
          <w:lang w:val="en-US"/>
          <w14:ligatures w14:val="standardContextual"/>
        </w:rPr>
        <w:t>.</w:t>
      </w:r>
    </w:p>
    <w:p w14:paraId="6C7C5EA0" w14:textId="77777777" w:rsidR="000E558A" w:rsidRPr="000E558A" w:rsidRDefault="000E558A" w:rsidP="004A05EA">
      <w:pPr>
        <w:widowControl/>
        <w:autoSpaceDE/>
        <w:autoSpaceDN/>
        <w:adjustRightInd/>
        <w:spacing w:after="160"/>
        <w:jc w:val="both"/>
        <w:rPr>
          <w:rFonts w:eastAsia="Calibri"/>
          <w:b/>
          <w:bCs/>
          <w:kern w:val="2"/>
          <w:lang w:val="en-US"/>
          <w14:ligatures w14:val="standardContextual"/>
        </w:rPr>
      </w:pPr>
      <w:proofErr w:type="spellStart"/>
      <w:r w:rsidRPr="000E558A">
        <w:rPr>
          <w:rFonts w:eastAsia="Calibri"/>
          <w:b/>
          <w:bCs/>
          <w:kern w:val="2"/>
          <w:lang w:val="en-US"/>
          <w14:ligatures w14:val="standardContextual"/>
        </w:rPr>
        <w:t>Çfarë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ndodh</w:t>
      </w:r>
      <w:proofErr w:type="spellEnd"/>
      <w:r w:rsidRPr="000E558A">
        <w:rPr>
          <w:rFonts w:eastAsia="Calibri"/>
          <w:b/>
          <w:bCs/>
          <w:kern w:val="2"/>
          <w:lang w:val="en-US"/>
          <w14:ligatures w14:val="standardContextual"/>
        </w:rPr>
        <w:t xml:space="preserve"> pas </w:t>
      </w:r>
      <w:proofErr w:type="spellStart"/>
      <w:r w:rsidRPr="000E558A">
        <w:rPr>
          <w:rFonts w:eastAsia="Calibri"/>
          <w:b/>
          <w:bCs/>
          <w:kern w:val="2"/>
          <w:lang w:val="en-US"/>
          <w14:ligatures w14:val="standardContextual"/>
        </w:rPr>
        <w:t>firmosjes</w:t>
      </w:r>
      <w:proofErr w:type="spellEnd"/>
      <w:r w:rsidRPr="000E558A">
        <w:rPr>
          <w:rFonts w:eastAsia="Calibri"/>
          <w:b/>
          <w:bCs/>
          <w:kern w:val="2"/>
          <w:lang w:val="en-US"/>
          <w14:ligatures w14:val="standardContextual"/>
        </w:rPr>
        <w:t>?</w:t>
      </w:r>
    </w:p>
    <w:p w14:paraId="7A471708" w14:textId="77777777" w:rsidR="000E558A" w:rsidRPr="000E558A" w:rsidRDefault="000E558A" w:rsidP="004A05EA">
      <w:pPr>
        <w:widowControl/>
        <w:autoSpaceDE/>
        <w:autoSpaceDN/>
        <w:adjustRightInd/>
        <w:spacing w:after="160"/>
        <w:jc w:val="both"/>
        <w:rPr>
          <w:rFonts w:eastAsia="Calibri"/>
          <w:kern w:val="2"/>
          <w:lang w:val="en-US"/>
          <w14:ligatures w14:val="standardContextual"/>
        </w:rPr>
      </w:pPr>
      <w:r w:rsidRPr="000E558A">
        <w:rPr>
          <w:rFonts w:eastAsia="Calibri"/>
          <w:kern w:val="2"/>
          <w:lang w:val="en-US"/>
          <w14:ligatures w14:val="standardContextual"/>
        </w:rPr>
        <w:t xml:space="preserve">Pas </w:t>
      </w:r>
      <w:proofErr w:type="spellStart"/>
      <w:r w:rsidRPr="000E558A">
        <w:rPr>
          <w:rFonts w:eastAsia="Calibri"/>
          <w:kern w:val="2"/>
          <w:lang w:val="en-US"/>
          <w14:ligatures w14:val="standardContextual"/>
        </w:rPr>
        <w:t>firmosjes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kontratës</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ndërmjetësi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fillojë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ofrojë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shërbimet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tij</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si</w:t>
      </w:r>
      <w:proofErr w:type="spellEnd"/>
      <w:r w:rsidRPr="000E558A">
        <w:rPr>
          <w:rFonts w:eastAsia="Calibri"/>
          <w:kern w:val="2"/>
          <w:lang w:val="en-US"/>
          <w14:ligatures w14:val="standardContextual"/>
        </w:rPr>
        <w:t>:</w:t>
      </w:r>
    </w:p>
    <w:p w14:paraId="144B984D" w14:textId="77777777" w:rsidR="000E558A" w:rsidRPr="000E558A" w:rsidRDefault="000E558A" w:rsidP="004A05EA">
      <w:pPr>
        <w:widowControl/>
        <w:autoSpaceDE/>
        <w:autoSpaceDN/>
        <w:adjustRightInd/>
        <w:spacing w:after="160"/>
        <w:ind w:left="720"/>
        <w:jc w:val="both"/>
        <w:rPr>
          <w:rFonts w:eastAsia="Calibri"/>
          <w:kern w:val="2"/>
          <w:lang w:val="en-US"/>
          <w14:ligatures w14:val="standardContextual"/>
        </w:rPr>
      </w:pPr>
      <w:proofErr w:type="spellStart"/>
      <w:r w:rsidRPr="000E558A">
        <w:rPr>
          <w:rFonts w:eastAsia="Calibri"/>
          <w:b/>
          <w:bCs/>
          <w:kern w:val="2"/>
          <w:lang w:val="en-US"/>
          <w14:ligatures w14:val="standardContextual"/>
        </w:rPr>
        <w:t>Përgatitja</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pasurisë</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për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shitje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shitje</w:t>
      </w:r>
      <w:proofErr w:type="spellEnd"/>
      <w:r w:rsidRPr="000E558A">
        <w:rPr>
          <w:rFonts w:eastAsia="Calibri"/>
          <w:kern w:val="2"/>
          <w:lang w:val="en-US"/>
          <w14:ligatures w14:val="standardContextual"/>
        </w:rPr>
        <w:t>).</w:t>
      </w:r>
    </w:p>
    <w:p w14:paraId="331E8855" w14:textId="77777777" w:rsidR="000E558A" w:rsidRPr="000E558A" w:rsidRDefault="000E558A" w:rsidP="004A05EA">
      <w:pPr>
        <w:widowControl/>
        <w:autoSpaceDE/>
        <w:autoSpaceDN/>
        <w:adjustRightInd/>
        <w:spacing w:after="160"/>
        <w:ind w:left="720"/>
        <w:jc w:val="both"/>
        <w:rPr>
          <w:rFonts w:eastAsia="Calibri"/>
          <w:kern w:val="2"/>
          <w:lang w:val="en-US"/>
          <w14:ligatures w14:val="standardContextual"/>
        </w:rPr>
      </w:pPr>
      <w:proofErr w:type="spellStart"/>
      <w:r w:rsidRPr="000E558A">
        <w:rPr>
          <w:rFonts w:eastAsia="Calibri"/>
          <w:b/>
          <w:bCs/>
          <w:kern w:val="2"/>
          <w:lang w:val="en-US"/>
          <w14:ligatures w14:val="standardContextual"/>
        </w:rPr>
        <w:t>Kërkimi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për</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mundësi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blerësish</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potencialë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është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blerje</w:t>
      </w:r>
      <w:proofErr w:type="spellEnd"/>
      <w:r w:rsidRPr="000E558A">
        <w:rPr>
          <w:rFonts w:eastAsia="Calibri"/>
          <w:kern w:val="2"/>
          <w:lang w:val="en-US"/>
          <w14:ligatures w14:val="standardContextual"/>
        </w:rPr>
        <w:t>).</w:t>
      </w:r>
    </w:p>
    <w:p w14:paraId="3560EDDC" w14:textId="77777777" w:rsidR="000E558A" w:rsidRPr="000E558A" w:rsidRDefault="000E558A" w:rsidP="004A05EA">
      <w:pPr>
        <w:widowControl/>
        <w:autoSpaceDE/>
        <w:autoSpaceDN/>
        <w:adjustRightInd/>
        <w:spacing w:after="160"/>
        <w:ind w:left="720"/>
        <w:jc w:val="both"/>
        <w:rPr>
          <w:rFonts w:eastAsia="Calibri"/>
          <w:kern w:val="2"/>
          <w:lang w:val="en-US"/>
          <w14:ligatures w14:val="standardContextual"/>
        </w:rPr>
      </w:pPr>
      <w:proofErr w:type="spellStart"/>
      <w:r w:rsidRPr="000E558A">
        <w:rPr>
          <w:rFonts w:eastAsia="Calibri"/>
          <w:b/>
          <w:bCs/>
          <w:kern w:val="2"/>
          <w:lang w:val="en-US"/>
          <w14:ligatures w14:val="standardContextual"/>
        </w:rPr>
        <w:t>Konsultimi</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dhe</w:t>
      </w:r>
      <w:proofErr w:type="spellEnd"/>
      <w:r w:rsidRPr="000E558A">
        <w:rPr>
          <w:rFonts w:eastAsia="Calibri"/>
          <w:b/>
          <w:bCs/>
          <w:kern w:val="2"/>
          <w:lang w:val="en-US"/>
          <w14:ligatures w14:val="standardContextual"/>
        </w:rPr>
        <w:t xml:space="preserve"> </w:t>
      </w:r>
      <w:proofErr w:type="spellStart"/>
      <w:r w:rsidRPr="000E558A">
        <w:rPr>
          <w:rFonts w:eastAsia="Calibri"/>
          <w:b/>
          <w:bCs/>
          <w:kern w:val="2"/>
          <w:lang w:val="en-US"/>
          <w14:ligatures w14:val="standardContextual"/>
        </w:rPr>
        <w:t>përgatitja</w:t>
      </w:r>
      <w:proofErr w:type="spellEnd"/>
      <w:r w:rsidRPr="000E558A">
        <w:rPr>
          <w:rFonts w:eastAsia="Calibri"/>
          <w:b/>
          <w:bCs/>
          <w:kern w:val="2"/>
          <w:lang w:val="en-US"/>
          <w14:ligatures w14:val="standardContextual"/>
        </w:rPr>
        <w:t xml:space="preserve"> e </w:t>
      </w:r>
      <w:proofErr w:type="spellStart"/>
      <w:r w:rsidRPr="000E558A">
        <w:rPr>
          <w:rFonts w:eastAsia="Calibri"/>
          <w:b/>
          <w:bCs/>
          <w:kern w:val="2"/>
          <w:lang w:val="en-US"/>
          <w14:ligatures w14:val="standardContextual"/>
        </w:rPr>
        <w:t>dokumenteve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nevojshme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transaksionin</w:t>
      </w:r>
      <w:proofErr w:type="spellEnd"/>
      <w:r w:rsidRPr="000E558A">
        <w:rPr>
          <w:rFonts w:eastAsia="Calibri"/>
          <w:kern w:val="2"/>
          <w:lang w:val="en-US"/>
          <w14:ligatures w14:val="standardContextual"/>
        </w:rPr>
        <w:t>.</w:t>
      </w:r>
    </w:p>
    <w:p w14:paraId="272DFB48" w14:textId="1A1C807A" w:rsidR="00781A87" w:rsidRPr="00CB5776" w:rsidRDefault="000E558A" w:rsidP="004A05EA">
      <w:pPr>
        <w:widowControl/>
        <w:autoSpaceDE/>
        <w:autoSpaceDN/>
        <w:adjustRightInd/>
        <w:spacing w:after="160"/>
        <w:jc w:val="both"/>
        <w:rPr>
          <w:rFonts w:eastAsia="Calibri"/>
          <w:kern w:val="2"/>
          <w:lang w:val="en-US"/>
          <w14:ligatures w14:val="standardContextual"/>
        </w:rPr>
      </w:pP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ndodhin</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ndryshime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kushte</w:t>
      </w:r>
      <w:proofErr w:type="spellEnd"/>
      <w:r w:rsidRPr="000E558A">
        <w:rPr>
          <w:rFonts w:eastAsia="Calibri"/>
          <w:kern w:val="2"/>
          <w:lang w:val="en-US"/>
          <w14:ligatures w14:val="standardContextual"/>
        </w:rPr>
        <w:t xml:space="preserve"> apo </w:t>
      </w:r>
      <w:proofErr w:type="spellStart"/>
      <w:r w:rsidRPr="000E558A">
        <w:rPr>
          <w:rFonts w:eastAsia="Calibri"/>
          <w:kern w:val="2"/>
          <w:lang w:val="en-US"/>
          <w14:ligatures w14:val="standardContextual"/>
        </w:rPr>
        <w:t>kërkesa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tjera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nga</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klienti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kërkohet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nënshkrim</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i</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ndryshimeve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kontratë</w:t>
      </w:r>
      <w:proofErr w:type="spellEnd"/>
      <w:r w:rsidRPr="000E558A">
        <w:rPr>
          <w:rFonts w:eastAsia="Calibri"/>
          <w:kern w:val="2"/>
          <w:lang w:val="en-US"/>
          <w14:ligatures w14:val="standardContextual"/>
        </w:rPr>
        <w:t xml:space="preserve">. Po </w:t>
      </w:r>
      <w:proofErr w:type="spellStart"/>
      <w:r w:rsidRPr="000E558A">
        <w:rPr>
          <w:rFonts w:eastAsia="Calibri"/>
          <w:kern w:val="2"/>
          <w:lang w:val="en-US"/>
          <w14:ligatures w14:val="standardContextual"/>
        </w:rPr>
        <w:t>ashtu</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kontrata</w:t>
      </w:r>
      <w:proofErr w:type="spellEnd"/>
      <w:r w:rsidRPr="000E558A">
        <w:rPr>
          <w:rFonts w:eastAsia="Calibri"/>
          <w:kern w:val="2"/>
          <w:lang w:val="en-US"/>
          <w14:ligatures w14:val="standardContextual"/>
        </w:rPr>
        <w:t xml:space="preserve"> ka </w:t>
      </w:r>
      <w:proofErr w:type="spellStart"/>
      <w:r w:rsidRPr="000E558A">
        <w:rPr>
          <w:rFonts w:eastAsia="Calibri"/>
          <w:kern w:val="2"/>
          <w:lang w:val="en-US"/>
          <w14:ligatures w14:val="standardContextual"/>
        </w:rPr>
        <w:t>një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afat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caktuar</w:t>
      </w:r>
      <w:proofErr w:type="spellEnd"/>
      <w:r w:rsidRPr="000E558A">
        <w:rPr>
          <w:rFonts w:eastAsia="Calibri"/>
          <w:kern w:val="2"/>
          <w:lang w:val="en-US"/>
          <w14:ligatures w14:val="standardContextual"/>
        </w:rPr>
        <w:t xml:space="preserve">, ajo </w:t>
      </w:r>
      <w:proofErr w:type="spellStart"/>
      <w:r w:rsidRPr="000E558A">
        <w:rPr>
          <w:rFonts w:eastAsia="Calibri"/>
          <w:kern w:val="2"/>
          <w:lang w:val="en-US"/>
          <w14:ligatures w14:val="standardContextual"/>
        </w:rPr>
        <w:t>mund</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rinovohet</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ose</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të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përfundojë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në</w:t>
      </w:r>
      <w:proofErr w:type="spellEnd"/>
      <w:r w:rsidRPr="000E558A">
        <w:rPr>
          <w:rFonts w:eastAsia="Calibri"/>
          <w:kern w:val="2"/>
          <w:lang w:val="en-US"/>
          <w14:ligatures w14:val="standardContextual"/>
        </w:rPr>
        <w:t xml:space="preserve"> </w:t>
      </w:r>
      <w:proofErr w:type="spellStart"/>
      <w:r w:rsidRPr="000E558A">
        <w:rPr>
          <w:rFonts w:eastAsia="Calibri"/>
          <w:kern w:val="2"/>
          <w:lang w:val="en-US"/>
          <w14:ligatures w14:val="standardContextual"/>
        </w:rPr>
        <w:t>përputhje</w:t>
      </w:r>
      <w:proofErr w:type="spellEnd"/>
      <w:r w:rsidRPr="000E558A">
        <w:rPr>
          <w:rFonts w:eastAsia="Calibri"/>
          <w:kern w:val="2"/>
          <w:lang w:val="en-US"/>
          <w14:ligatures w14:val="standardContextual"/>
        </w:rPr>
        <w:t xml:space="preserve"> me </w:t>
      </w:r>
      <w:proofErr w:type="spellStart"/>
      <w:r w:rsidRPr="000E558A">
        <w:rPr>
          <w:rFonts w:eastAsia="Calibri"/>
          <w:kern w:val="2"/>
          <w:lang w:val="en-US"/>
          <w14:ligatures w14:val="standardContextual"/>
        </w:rPr>
        <w:t>kushtet</w:t>
      </w:r>
      <w:proofErr w:type="spellEnd"/>
      <w:r w:rsidRPr="000E558A">
        <w:rPr>
          <w:rFonts w:eastAsia="Calibri"/>
          <w:kern w:val="2"/>
          <w:lang w:val="en-US"/>
          <w14:ligatures w14:val="standardContextual"/>
        </w:rPr>
        <w:t xml:space="preserve"> e </w:t>
      </w:r>
      <w:proofErr w:type="spellStart"/>
      <w:r w:rsidRPr="000E558A">
        <w:rPr>
          <w:rFonts w:eastAsia="Calibri"/>
          <w:kern w:val="2"/>
          <w:lang w:val="en-US"/>
          <w14:ligatures w14:val="standardContextual"/>
        </w:rPr>
        <w:t>parashikuara</w:t>
      </w:r>
      <w:proofErr w:type="spellEnd"/>
      <w:r w:rsidRPr="000E558A">
        <w:rPr>
          <w:rFonts w:eastAsia="Calibri"/>
          <w:kern w:val="2"/>
          <w:lang w:val="en-US"/>
          <w14:ligatures w14:val="standardContextual"/>
        </w:rPr>
        <w:t>.</w:t>
      </w:r>
    </w:p>
    <w:p w14:paraId="0C67A52C" w14:textId="77777777" w:rsidR="00501AA9" w:rsidRPr="006A2AF9" w:rsidRDefault="00501AA9" w:rsidP="004A05EA">
      <w:pPr>
        <w:widowControl/>
        <w:jc w:val="both"/>
        <w:rPr>
          <w:rFonts w:eastAsiaTheme="minorHAnsi"/>
          <w:lang w:val="en-US"/>
          <w14:ligatures w14:val="standardContextual"/>
        </w:rPr>
      </w:pPr>
    </w:p>
    <w:p w14:paraId="2A0DAE48" w14:textId="77FE388C" w:rsidR="00F64AEF" w:rsidRPr="00AC3C28" w:rsidRDefault="00781A87" w:rsidP="004A05EA">
      <w:pPr>
        <w:widowControl/>
        <w:jc w:val="both"/>
        <w:rPr>
          <w:rFonts w:eastAsiaTheme="minorHAnsi"/>
          <w:b/>
          <w:bCs/>
          <w:sz w:val="28"/>
          <w:szCs w:val="28"/>
          <w:lang w:val="en-US"/>
          <w14:ligatures w14:val="standardContextual"/>
        </w:rPr>
      </w:pPr>
      <w:r w:rsidRPr="00AC3C28">
        <w:rPr>
          <w:rFonts w:eastAsiaTheme="minorHAnsi"/>
          <w:b/>
          <w:bCs/>
          <w:sz w:val="28"/>
          <w:szCs w:val="28"/>
          <w:lang w:val="en-US"/>
          <w14:ligatures w14:val="standardContextual"/>
        </w:rPr>
        <w:t>RN 4</w:t>
      </w:r>
      <w:r w:rsidR="00AC3C28" w:rsidRPr="00AC3C28">
        <w:rPr>
          <w:rFonts w:eastAsiaTheme="minorHAnsi"/>
          <w:b/>
          <w:bCs/>
          <w:sz w:val="28"/>
          <w:szCs w:val="28"/>
          <w:lang w:val="en-US"/>
          <w14:ligatures w14:val="standardContextual"/>
        </w:rPr>
        <w:t>:</w:t>
      </w:r>
      <w:r w:rsidRPr="00AC3C28">
        <w:rPr>
          <w:rFonts w:eastAsiaTheme="minorHAnsi"/>
          <w:b/>
          <w:bCs/>
          <w:sz w:val="28"/>
          <w:szCs w:val="28"/>
          <w:lang w:val="en-US"/>
          <w14:ligatures w14:val="standardContextual"/>
        </w:rPr>
        <w:t xml:space="preserve"> </w:t>
      </w:r>
      <w:proofErr w:type="spellStart"/>
      <w:r w:rsidR="00F64AEF" w:rsidRPr="00AC3C28">
        <w:rPr>
          <w:rFonts w:eastAsiaTheme="minorHAnsi"/>
          <w:b/>
          <w:bCs/>
          <w:sz w:val="28"/>
          <w:szCs w:val="28"/>
          <w:lang w:val="en-US"/>
          <w14:ligatures w14:val="standardContextual"/>
        </w:rPr>
        <w:t>Nxënësi</w:t>
      </w:r>
      <w:proofErr w:type="spellEnd"/>
      <w:r w:rsidR="00F64AEF" w:rsidRPr="00AC3C28">
        <w:rPr>
          <w:rFonts w:eastAsiaTheme="minorHAnsi"/>
          <w:b/>
          <w:bCs/>
          <w:sz w:val="28"/>
          <w:szCs w:val="28"/>
          <w:lang w:val="en-US"/>
          <w14:ligatures w14:val="standardContextual"/>
        </w:rPr>
        <w:t xml:space="preserve"> </w:t>
      </w:r>
      <w:proofErr w:type="spellStart"/>
      <w:r w:rsidR="00501AA9">
        <w:rPr>
          <w:rFonts w:eastAsiaTheme="minorHAnsi"/>
          <w:b/>
          <w:bCs/>
          <w:sz w:val="28"/>
          <w:szCs w:val="28"/>
          <w:lang w:val="en-US"/>
          <w14:ligatures w14:val="standardContextual"/>
        </w:rPr>
        <w:t>prezanton</w:t>
      </w:r>
      <w:proofErr w:type="spellEnd"/>
      <w:r w:rsidR="00501AA9">
        <w:rPr>
          <w:rFonts w:eastAsiaTheme="minorHAnsi"/>
          <w:b/>
          <w:bCs/>
          <w:sz w:val="28"/>
          <w:szCs w:val="28"/>
          <w:lang w:val="en-US"/>
          <w14:ligatures w14:val="standardContextual"/>
        </w:rPr>
        <w:t xml:space="preserve"> </w:t>
      </w:r>
      <w:proofErr w:type="spellStart"/>
      <w:r w:rsidR="00501AA9">
        <w:rPr>
          <w:rFonts w:eastAsiaTheme="minorHAnsi"/>
          <w:b/>
          <w:bCs/>
          <w:sz w:val="28"/>
          <w:szCs w:val="28"/>
          <w:lang w:val="en-US"/>
          <w14:ligatures w14:val="standardContextual"/>
        </w:rPr>
        <w:t>pasurinë</w:t>
      </w:r>
      <w:proofErr w:type="spellEnd"/>
      <w:r w:rsidR="00501AA9">
        <w:rPr>
          <w:rFonts w:eastAsiaTheme="minorHAnsi"/>
          <w:b/>
          <w:bCs/>
          <w:sz w:val="28"/>
          <w:szCs w:val="28"/>
          <w:lang w:val="en-US"/>
          <w14:ligatures w14:val="standardContextual"/>
        </w:rPr>
        <w:t xml:space="preserve"> </w:t>
      </w:r>
      <w:proofErr w:type="spellStart"/>
      <w:r w:rsidR="00501AA9">
        <w:rPr>
          <w:rFonts w:eastAsiaTheme="minorHAnsi"/>
          <w:b/>
          <w:bCs/>
          <w:sz w:val="28"/>
          <w:szCs w:val="28"/>
          <w:lang w:val="en-US"/>
          <w14:ligatures w14:val="standardContextual"/>
        </w:rPr>
        <w:t>te</w:t>
      </w:r>
      <w:proofErr w:type="spellEnd"/>
      <w:r w:rsidR="00501AA9">
        <w:rPr>
          <w:rFonts w:eastAsiaTheme="minorHAnsi"/>
          <w:b/>
          <w:bCs/>
          <w:sz w:val="28"/>
          <w:szCs w:val="28"/>
          <w:lang w:val="en-US"/>
          <w14:ligatures w14:val="standardContextual"/>
        </w:rPr>
        <w:t xml:space="preserve"> </w:t>
      </w:r>
      <w:proofErr w:type="spellStart"/>
      <w:r w:rsidR="00501AA9">
        <w:rPr>
          <w:rFonts w:eastAsiaTheme="minorHAnsi"/>
          <w:b/>
          <w:bCs/>
          <w:sz w:val="28"/>
          <w:szCs w:val="28"/>
          <w:lang w:val="en-US"/>
          <w14:ligatures w14:val="standardContextual"/>
        </w:rPr>
        <w:t>blerësi</w:t>
      </w:r>
      <w:proofErr w:type="spellEnd"/>
      <w:r w:rsidR="00501AA9">
        <w:rPr>
          <w:rFonts w:eastAsiaTheme="minorHAnsi"/>
          <w:b/>
          <w:bCs/>
          <w:sz w:val="28"/>
          <w:szCs w:val="28"/>
          <w:lang w:val="en-US"/>
          <w14:ligatures w14:val="standardContextual"/>
        </w:rPr>
        <w:t xml:space="preserve">/ </w:t>
      </w:r>
      <w:proofErr w:type="spellStart"/>
      <w:r w:rsidR="00501AA9">
        <w:rPr>
          <w:rFonts w:eastAsiaTheme="minorHAnsi"/>
          <w:b/>
          <w:bCs/>
          <w:sz w:val="28"/>
          <w:szCs w:val="28"/>
          <w:lang w:val="en-US"/>
          <w14:ligatures w14:val="standardContextual"/>
        </w:rPr>
        <w:t>qiramarrësi</w:t>
      </w:r>
      <w:proofErr w:type="spellEnd"/>
      <w:r w:rsidR="00501AA9">
        <w:rPr>
          <w:rFonts w:eastAsiaTheme="minorHAnsi"/>
          <w:b/>
          <w:bCs/>
          <w:sz w:val="28"/>
          <w:szCs w:val="28"/>
          <w:lang w:val="en-US"/>
          <w14:ligatures w14:val="standardContextual"/>
        </w:rPr>
        <w:t>.</w:t>
      </w:r>
    </w:p>
    <w:p w14:paraId="69E3D1AD" w14:textId="77777777" w:rsidR="00781A87" w:rsidRPr="006A2AF9" w:rsidRDefault="00781A87" w:rsidP="004A05EA">
      <w:pPr>
        <w:widowControl/>
        <w:jc w:val="both"/>
        <w:rPr>
          <w:rFonts w:eastAsiaTheme="minorHAnsi"/>
          <w:b/>
          <w:bCs/>
          <w:lang w:val="en-US"/>
          <w14:ligatures w14:val="standardContextual"/>
        </w:rPr>
      </w:pPr>
    </w:p>
    <w:p w14:paraId="5F1F2C6B" w14:textId="77777777" w:rsidR="005D14BE" w:rsidRPr="005D14BE" w:rsidRDefault="005D14BE" w:rsidP="004A05EA">
      <w:pPr>
        <w:widowControl/>
        <w:numPr>
          <w:ilvl w:val="1"/>
          <w:numId w:val="204"/>
        </w:numPr>
        <w:autoSpaceDE/>
        <w:autoSpaceDN/>
        <w:adjustRightInd/>
        <w:spacing w:after="160" w:line="259" w:lineRule="auto"/>
        <w:contextualSpacing/>
        <w:jc w:val="both"/>
        <w:rPr>
          <w:rFonts w:eastAsia="Calibri"/>
          <w:b/>
          <w:bCs/>
          <w:kern w:val="2"/>
          <w:lang w:val="it-IT"/>
          <w14:ligatures w14:val="standardContextual"/>
        </w:rPr>
      </w:pPr>
      <w:r w:rsidRPr="005D14BE">
        <w:rPr>
          <w:rFonts w:eastAsia="Calibri"/>
          <w:b/>
          <w:bCs/>
          <w:kern w:val="2"/>
          <w:lang w:val="it-IT"/>
          <w14:ligatures w14:val="standardContextual"/>
        </w:rPr>
        <w:t xml:space="preserve">Koordinimi i veprimeve me pronarin e pasurisë dhe me klientët për vizitat në pasuri </w:t>
      </w:r>
    </w:p>
    <w:p w14:paraId="49F7FF01" w14:textId="77777777" w:rsidR="005D14BE" w:rsidRPr="005D14BE" w:rsidRDefault="005D14BE" w:rsidP="004A05EA">
      <w:pPr>
        <w:widowControl/>
        <w:autoSpaceDE/>
        <w:autoSpaceDN/>
        <w:adjustRightInd/>
        <w:spacing w:after="160"/>
        <w:jc w:val="both"/>
        <w:rPr>
          <w:rFonts w:eastAsia="Calibri"/>
          <w:kern w:val="2"/>
          <w:lang w:val="it-IT"/>
          <w14:ligatures w14:val="standardContextual"/>
        </w:rPr>
      </w:pPr>
      <w:r w:rsidRPr="005D14BE">
        <w:rPr>
          <w:rFonts w:eastAsia="Calibri"/>
          <w:kern w:val="2"/>
          <w:lang w:val="it-IT"/>
          <w14:ligatures w14:val="standardContextual"/>
        </w:rPr>
        <w:t>Koordinimi i veprimeve të pronarit të pasurisë me klientët për vizitat në pasuri nga ana e ndërmjetësit të pasurive mund të realizohet në disa hapa. Ky proces përfshin një sërë veprimesh administrative dhe komunikative për të siguruar që vizitat të realizohen në mënyrë efikase dhe të koordinuar. Ja disa hapa që mund të ndihmojnë në realizimin e koordinimit:</w:t>
      </w:r>
    </w:p>
    <w:p w14:paraId="7F53FBC4" w14:textId="77777777" w:rsidR="0051492C" w:rsidRDefault="0051492C" w:rsidP="004A05EA">
      <w:pPr>
        <w:widowControl/>
        <w:autoSpaceDE/>
        <w:autoSpaceDN/>
        <w:adjustRightInd/>
        <w:spacing w:after="160"/>
        <w:jc w:val="both"/>
        <w:rPr>
          <w:rFonts w:eastAsia="Calibri"/>
          <w:b/>
          <w:bCs/>
          <w:kern w:val="2"/>
          <w:lang w:val="it-IT"/>
          <w14:ligatures w14:val="standardContextual"/>
        </w:rPr>
      </w:pPr>
    </w:p>
    <w:p w14:paraId="02DCB1E5" w14:textId="77777777" w:rsidR="0051492C" w:rsidRDefault="0051492C" w:rsidP="004A05EA">
      <w:pPr>
        <w:widowControl/>
        <w:autoSpaceDE/>
        <w:autoSpaceDN/>
        <w:adjustRightInd/>
        <w:spacing w:after="160"/>
        <w:jc w:val="both"/>
        <w:rPr>
          <w:rFonts w:eastAsia="Calibri"/>
          <w:b/>
          <w:bCs/>
          <w:kern w:val="2"/>
          <w:lang w:val="it-IT"/>
          <w14:ligatures w14:val="standardContextual"/>
        </w:rPr>
      </w:pPr>
    </w:p>
    <w:p w14:paraId="49FEA60D" w14:textId="53EE9526" w:rsidR="005D14BE" w:rsidRPr="005D14BE" w:rsidRDefault="005D14BE" w:rsidP="004A05EA">
      <w:pPr>
        <w:widowControl/>
        <w:autoSpaceDE/>
        <w:autoSpaceDN/>
        <w:adjustRightInd/>
        <w:spacing w:after="160"/>
        <w:jc w:val="both"/>
        <w:rPr>
          <w:rFonts w:eastAsia="Calibri"/>
          <w:b/>
          <w:bCs/>
          <w:kern w:val="2"/>
          <w:lang w:val="it-IT"/>
          <w14:ligatures w14:val="standardContextual"/>
        </w:rPr>
      </w:pPr>
      <w:r w:rsidRPr="005D14BE">
        <w:rPr>
          <w:rFonts w:eastAsia="Calibri"/>
          <w:b/>
          <w:bCs/>
          <w:kern w:val="2"/>
          <w:lang w:val="it-IT"/>
          <w14:ligatures w14:val="standardContextual"/>
        </w:rPr>
        <w:t>Marrëveshje paraprake mes pronarit dhe ndërmjetësit</w:t>
      </w:r>
    </w:p>
    <w:p w14:paraId="49350EA6" w14:textId="77777777" w:rsidR="005D14BE" w:rsidRPr="005D14BE" w:rsidRDefault="005D14BE" w:rsidP="004A05EA">
      <w:pPr>
        <w:widowControl/>
        <w:tabs>
          <w:tab w:val="num" w:pos="720"/>
        </w:tabs>
        <w:autoSpaceDE/>
        <w:autoSpaceDN/>
        <w:adjustRightInd/>
        <w:spacing w:after="160"/>
        <w:jc w:val="both"/>
        <w:rPr>
          <w:rFonts w:eastAsia="Calibri"/>
          <w:kern w:val="2"/>
          <w:lang w:val="it-IT"/>
          <w14:ligatures w14:val="standardContextual"/>
        </w:rPr>
      </w:pPr>
      <w:r w:rsidRPr="005D14BE">
        <w:rPr>
          <w:rFonts w:eastAsia="Calibri"/>
          <w:b/>
          <w:bCs/>
          <w:kern w:val="2"/>
          <w:lang w:val="it-IT"/>
          <w14:ligatures w14:val="standardContextual"/>
        </w:rPr>
        <w:t>Përkufizimi i kushteve</w:t>
      </w:r>
      <w:r w:rsidRPr="005D14BE">
        <w:rPr>
          <w:rFonts w:eastAsia="Calibri"/>
          <w:kern w:val="2"/>
          <w:lang w:val="it-IT"/>
          <w14:ligatures w14:val="standardContextual"/>
        </w:rPr>
        <w:t>: Ndërmjetësi dhe pronari duhet të bien dakord për një plan të qartë veprimi, ku përcaktohen oraret dhe kushtet për vizitat. Kjo mund të përfshijë orët e mundshme të ditës kur pasuria është e disponueshme për vizita dhe periudhat e kohës që preferohen.</w:t>
      </w:r>
    </w:p>
    <w:p w14:paraId="137FCC8D" w14:textId="77777777" w:rsidR="005D14BE" w:rsidRPr="005D14BE" w:rsidRDefault="005D14BE" w:rsidP="004A05EA">
      <w:pPr>
        <w:widowControl/>
        <w:tabs>
          <w:tab w:val="num" w:pos="720"/>
        </w:tabs>
        <w:autoSpaceDE/>
        <w:autoSpaceDN/>
        <w:adjustRightInd/>
        <w:spacing w:after="160"/>
        <w:jc w:val="both"/>
        <w:rPr>
          <w:rFonts w:eastAsia="Calibri"/>
          <w:kern w:val="2"/>
          <w:lang w:val="it-IT"/>
          <w14:ligatures w14:val="standardContextual"/>
        </w:rPr>
      </w:pPr>
      <w:r w:rsidRPr="005D14BE">
        <w:rPr>
          <w:rFonts w:eastAsia="Calibri"/>
          <w:b/>
          <w:bCs/>
          <w:kern w:val="2"/>
          <w:lang w:val="it-IT"/>
          <w14:ligatures w14:val="standardContextual"/>
        </w:rPr>
        <w:t>Përcaktimi i aksesit</w:t>
      </w:r>
      <w:r w:rsidRPr="005D14BE">
        <w:rPr>
          <w:rFonts w:eastAsia="Calibri"/>
          <w:kern w:val="2"/>
          <w:lang w:val="it-IT"/>
          <w14:ligatures w14:val="standardContextual"/>
        </w:rPr>
        <w:t>: Duhet të sigurohet që ndërmjetësi të ketë qasje të plotë në pasuri dhe mundësinë për të treguar pasurinë për klientët e mundshëm.</w:t>
      </w:r>
    </w:p>
    <w:p w14:paraId="28D6F353" w14:textId="77777777" w:rsidR="005D14BE" w:rsidRPr="005D14BE" w:rsidRDefault="005D14BE" w:rsidP="004A05EA">
      <w:pPr>
        <w:widowControl/>
        <w:autoSpaceDE/>
        <w:autoSpaceDN/>
        <w:adjustRightInd/>
        <w:spacing w:after="160"/>
        <w:jc w:val="both"/>
        <w:rPr>
          <w:rFonts w:eastAsia="Calibri"/>
          <w:b/>
          <w:bCs/>
          <w:kern w:val="2"/>
          <w:lang w:val="it-IT"/>
          <w14:ligatures w14:val="standardContextual"/>
        </w:rPr>
      </w:pPr>
      <w:r w:rsidRPr="005D14BE">
        <w:rPr>
          <w:rFonts w:eastAsia="Calibri"/>
          <w:b/>
          <w:bCs/>
          <w:kern w:val="2"/>
          <w:lang w:val="it-IT"/>
          <w14:ligatures w14:val="standardContextual"/>
        </w:rPr>
        <w:lastRenderedPageBreak/>
        <w:t>Komunikimi me klientët</w:t>
      </w:r>
    </w:p>
    <w:p w14:paraId="5941702C" w14:textId="77777777" w:rsidR="005D14BE" w:rsidRPr="005D14BE" w:rsidRDefault="005D14BE" w:rsidP="004A05EA">
      <w:pPr>
        <w:widowControl/>
        <w:autoSpaceDE/>
        <w:autoSpaceDN/>
        <w:adjustRightInd/>
        <w:spacing w:after="160"/>
        <w:jc w:val="both"/>
        <w:rPr>
          <w:rFonts w:eastAsia="Calibri"/>
          <w:kern w:val="2"/>
          <w:lang w:val="it-IT"/>
          <w14:ligatures w14:val="standardContextual"/>
        </w:rPr>
      </w:pPr>
      <w:r w:rsidRPr="005D14BE">
        <w:rPr>
          <w:rFonts w:eastAsia="Calibri"/>
          <w:b/>
          <w:bCs/>
          <w:kern w:val="2"/>
          <w:lang w:val="it-IT"/>
          <w14:ligatures w14:val="standardContextual"/>
        </w:rPr>
        <w:t>Informimi i klientëve</w:t>
      </w:r>
      <w:r w:rsidRPr="005D14BE">
        <w:rPr>
          <w:rFonts w:eastAsia="Calibri"/>
          <w:kern w:val="2"/>
          <w:lang w:val="it-IT"/>
          <w14:ligatures w14:val="standardContextual"/>
        </w:rPr>
        <w:t>: Ndërmjetësi duhet të mbajë klientët të informuar për pasurinë që po shqyrtojnë, duke siguruar një paraqitje të qartë të orareve të disponueshmërisë për vizita dhe kushteve të vizitës. Po ashtu, mund të ofrohet informacion i detajuar për karakteristikat e pasurisë (si për shembull, shuma e qirasë, ndodhuria, ngjyrat dhe gjendja e pasurisë).</w:t>
      </w:r>
    </w:p>
    <w:p w14:paraId="3E792A97" w14:textId="77777777" w:rsidR="005D14BE" w:rsidRPr="005D14BE" w:rsidRDefault="005D14BE" w:rsidP="004A05EA">
      <w:pPr>
        <w:widowControl/>
        <w:autoSpaceDE/>
        <w:autoSpaceDN/>
        <w:adjustRightInd/>
        <w:spacing w:after="160"/>
        <w:jc w:val="both"/>
        <w:rPr>
          <w:rFonts w:eastAsia="Calibri"/>
          <w:kern w:val="2"/>
          <w:lang w:val="it-IT"/>
          <w14:ligatures w14:val="standardContextual"/>
        </w:rPr>
      </w:pPr>
      <w:r w:rsidRPr="005D14BE">
        <w:rPr>
          <w:rFonts w:eastAsia="Calibri"/>
          <w:b/>
          <w:bCs/>
          <w:kern w:val="2"/>
          <w:lang w:val="it-IT"/>
          <w14:ligatures w14:val="standardContextual"/>
        </w:rPr>
        <w:t>Koordinimi i takimeve</w:t>
      </w:r>
      <w:r w:rsidRPr="005D14BE">
        <w:rPr>
          <w:rFonts w:eastAsia="Calibri"/>
          <w:kern w:val="2"/>
          <w:lang w:val="it-IT"/>
          <w14:ligatures w14:val="standardContextual"/>
        </w:rPr>
        <w:t>: Kur një klient shpreh interes për një vizitë, ndërmjetësi mund të marrë përsipër organizimin e një takimi të përshtatshëm për të dyja palët. Ky proces mund të përfshijë dërgimin e një komunikimi me klientët për të konfirmuar oraret e takimit dhe për të shmangur dyfishimin e orareve ose ndodhurit e ngatërrimeve.</w:t>
      </w:r>
    </w:p>
    <w:p w14:paraId="4963BE31" w14:textId="77777777" w:rsidR="005D14BE" w:rsidRPr="005D14BE" w:rsidRDefault="005D14BE" w:rsidP="004A05EA">
      <w:pPr>
        <w:widowControl/>
        <w:autoSpaceDE/>
        <w:autoSpaceDN/>
        <w:adjustRightInd/>
        <w:spacing w:after="160"/>
        <w:jc w:val="both"/>
        <w:rPr>
          <w:rFonts w:eastAsia="Calibri"/>
          <w:b/>
          <w:bCs/>
          <w:kern w:val="2"/>
          <w:lang w:val="it-IT"/>
          <w14:ligatures w14:val="standardContextual"/>
        </w:rPr>
      </w:pPr>
      <w:r w:rsidRPr="005D14BE">
        <w:rPr>
          <w:rFonts w:eastAsia="Calibri"/>
          <w:b/>
          <w:bCs/>
          <w:kern w:val="2"/>
          <w:lang w:val="it-IT"/>
          <w14:ligatures w14:val="standardContextual"/>
        </w:rPr>
        <w:t>Përcaktimi i orareve dhe kalendarëve</w:t>
      </w:r>
    </w:p>
    <w:p w14:paraId="128447C1" w14:textId="77777777" w:rsidR="005D14BE" w:rsidRPr="005D14BE" w:rsidRDefault="005D14BE" w:rsidP="004A05EA">
      <w:pPr>
        <w:widowControl/>
        <w:autoSpaceDE/>
        <w:autoSpaceDN/>
        <w:adjustRightInd/>
        <w:spacing w:after="160"/>
        <w:jc w:val="both"/>
        <w:rPr>
          <w:rFonts w:eastAsia="Calibri"/>
          <w:kern w:val="2"/>
          <w:lang w:val="it-IT"/>
          <w14:ligatures w14:val="standardContextual"/>
        </w:rPr>
      </w:pPr>
      <w:r w:rsidRPr="005D14BE">
        <w:rPr>
          <w:rFonts w:eastAsia="Calibri"/>
          <w:b/>
          <w:bCs/>
          <w:kern w:val="2"/>
          <w:lang w:val="it-IT"/>
          <w14:ligatures w14:val="standardContextual"/>
        </w:rPr>
        <w:t>Përdorimi i një kalendari të përbashkët</w:t>
      </w:r>
      <w:r w:rsidRPr="005D14BE">
        <w:rPr>
          <w:rFonts w:eastAsia="Calibri"/>
          <w:kern w:val="2"/>
          <w:lang w:val="it-IT"/>
          <w14:ligatures w14:val="standardContextual"/>
        </w:rPr>
        <w:t>: Përdorimi i platformave online si Google Calendar, apo sistemeve të menaxhimit të kohës, mund të ndihmojë për të menaxhuar oraret e vizitave dhe për të shmangur konflikte orarësh. Kjo gjithashtu mund të përfshijë dërgimin e kujtesave për vizitat.</w:t>
      </w:r>
    </w:p>
    <w:p w14:paraId="77C16471" w14:textId="77777777" w:rsidR="005D14BE" w:rsidRPr="005D14BE" w:rsidRDefault="005D14BE" w:rsidP="004A05EA">
      <w:pPr>
        <w:widowControl/>
        <w:autoSpaceDE/>
        <w:autoSpaceDN/>
        <w:adjustRightInd/>
        <w:spacing w:after="160"/>
        <w:jc w:val="both"/>
        <w:rPr>
          <w:rFonts w:eastAsia="Calibri"/>
          <w:kern w:val="2"/>
          <w:lang w:val="it-IT"/>
          <w14:ligatures w14:val="standardContextual"/>
        </w:rPr>
      </w:pPr>
      <w:r w:rsidRPr="005D14BE">
        <w:rPr>
          <w:rFonts w:eastAsia="Calibri"/>
          <w:b/>
          <w:bCs/>
          <w:kern w:val="2"/>
          <w:lang w:val="it-IT"/>
          <w14:ligatures w14:val="standardContextual"/>
        </w:rPr>
        <w:t>Orar fleksibël</w:t>
      </w:r>
      <w:r w:rsidRPr="005D14BE">
        <w:rPr>
          <w:rFonts w:eastAsia="Calibri"/>
          <w:kern w:val="2"/>
          <w:lang w:val="it-IT"/>
          <w14:ligatures w14:val="standardContextual"/>
        </w:rPr>
        <w:t>: Ndërmjetësi mund të ofrojë mundësinë e një orari fleksibël për vizitat, për të përshtatur nevojat e klientëve dhe të pronarit.</w:t>
      </w:r>
    </w:p>
    <w:p w14:paraId="51373F22" w14:textId="77777777" w:rsidR="005D14BE" w:rsidRPr="005D14BE" w:rsidRDefault="005D14BE" w:rsidP="004A05EA">
      <w:pPr>
        <w:widowControl/>
        <w:autoSpaceDE/>
        <w:autoSpaceDN/>
        <w:adjustRightInd/>
        <w:spacing w:after="160"/>
        <w:jc w:val="both"/>
        <w:rPr>
          <w:rFonts w:eastAsia="Calibri"/>
          <w:b/>
          <w:bCs/>
          <w:kern w:val="2"/>
          <w:lang w:val="it-IT"/>
          <w14:ligatures w14:val="standardContextual"/>
        </w:rPr>
      </w:pPr>
      <w:r w:rsidRPr="005D14BE">
        <w:rPr>
          <w:rFonts w:eastAsia="Calibri"/>
          <w:b/>
          <w:bCs/>
          <w:kern w:val="2"/>
          <w:lang w:val="it-IT"/>
          <w14:ligatures w14:val="standardContextual"/>
        </w:rPr>
        <w:t>Konfirmimi i vizitave</w:t>
      </w:r>
    </w:p>
    <w:p w14:paraId="4F7DCD66" w14:textId="77777777" w:rsidR="005D14BE" w:rsidRPr="005D14BE" w:rsidRDefault="005D14BE" w:rsidP="004A05EA">
      <w:pPr>
        <w:widowControl/>
        <w:autoSpaceDE/>
        <w:autoSpaceDN/>
        <w:adjustRightInd/>
        <w:spacing w:after="160"/>
        <w:jc w:val="both"/>
        <w:rPr>
          <w:rFonts w:eastAsia="Calibri"/>
          <w:kern w:val="2"/>
          <w:lang w:val="it-IT"/>
          <w14:ligatures w14:val="standardContextual"/>
        </w:rPr>
      </w:pPr>
      <w:r w:rsidRPr="005D14BE">
        <w:rPr>
          <w:rFonts w:eastAsia="Calibri"/>
          <w:b/>
          <w:bCs/>
          <w:kern w:val="2"/>
          <w:lang w:val="it-IT"/>
          <w14:ligatures w14:val="standardContextual"/>
        </w:rPr>
        <w:t>Përmes telefonatave ose mesazheve</w:t>
      </w:r>
      <w:r w:rsidRPr="005D14BE">
        <w:rPr>
          <w:rFonts w:eastAsia="Calibri"/>
          <w:kern w:val="2"/>
          <w:lang w:val="it-IT"/>
          <w14:ligatures w14:val="standardContextual"/>
        </w:rPr>
        <w:t>: Pasi të ketë arritur marrëveshje për orarin e vizitës, është e rëndësishme që ndërmjetësi të konfirmojë vizitën me të dyja palët (pronarin dhe klientin) për të siguruar që asnjëra palë nuk do të jetë në ndonjë keqkuptim lidhur me orarin.</w:t>
      </w:r>
    </w:p>
    <w:p w14:paraId="283D97ED" w14:textId="77777777" w:rsidR="005D14BE" w:rsidRPr="005D14BE" w:rsidRDefault="005D14BE" w:rsidP="004A05EA">
      <w:pPr>
        <w:widowControl/>
        <w:autoSpaceDE/>
        <w:autoSpaceDN/>
        <w:adjustRightInd/>
        <w:spacing w:after="160"/>
        <w:jc w:val="both"/>
        <w:rPr>
          <w:rFonts w:eastAsia="Calibri"/>
          <w:kern w:val="2"/>
          <w:lang w:val="it-IT"/>
          <w14:ligatures w14:val="standardContextual"/>
        </w:rPr>
      </w:pPr>
      <w:r w:rsidRPr="005D14BE">
        <w:rPr>
          <w:rFonts w:eastAsia="Calibri"/>
          <w:b/>
          <w:bCs/>
          <w:kern w:val="2"/>
          <w:lang w:val="it-IT"/>
          <w14:ligatures w14:val="standardContextual"/>
        </w:rPr>
        <w:t>Komunikimi për ndryshime</w:t>
      </w:r>
      <w:r w:rsidRPr="005D14BE">
        <w:rPr>
          <w:rFonts w:eastAsia="Calibri"/>
          <w:kern w:val="2"/>
          <w:lang w:val="it-IT"/>
          <w14:ligatures w14:val="standardContextual"/>
        </w:rPr>
        <w:t>: Nëse ndodhin ndryshime të papritura në orarin e vizitës (siç mund të ndodhë një vonesë nga klienti ose pronari), ndërmjetësi duhet të sigurojë komunikim të menjëhershëm për t'i njoftuar të dyja palët dhe për të marrë një vendim në lidhje me kalendarin e ri.</w:t>
      </w:r>
    </w:p>
    <w:p w14:paraId="5DFA18B7" w14:textId="77777777" w:rsidR="005D14BE" w:rsidRPr="005D14BE" w:rsidRDefault="005D14BE" w:rsidP="004A05EA">
      <w:pPr>
        <w:widowControl/>
        <w:autoSpaceDE/>
        <w:autoSpaceDN/>
        <w:adjustRightInd/>
        <w:spacing w:after="160"/>
        <w:jc w:val="both"/>
        <w:rPr>
          <w:rFonts w:eastAsia="Calibri"/>
          <w:b/>
          <w:bCs/>
          <w:kern w:val="2"/>
          <w:lang w:val="it-IT"/>
          <w14:ligatures w14:val="standardContextual"/>
        </w:rPr>
      </w:pPr>
      <w:r w:rsidRPr="005D14BE">
        <w:rPr>
          <w:rFonts w:eastAsia="Calibri"/>
          <w:b/>
          <w:bCs/>
          <w:kern w:val="2"/>
          <w:lang w:val="it-IT"/>
          <w14:ligatures w14:val="standardContextual"/>
        </w:rPr>
        <w:t>Përgatitja e pasurisë para vizitës</w:t>
      </w:r>
    </w:p>
    <w:p w14:paraId="5E931878" w14:textId="77777777" w:rsidR="005D14BE" w:rsidRPr="005D14BE" w:rsidRDefault="005D14BE" w:rsidP="004A05EA">
      <w:pPr>
        <w:widowControl/>
        <w:autoSpaceDE/>
        <w:autoSpaceDN/>
        <w:adjustRightInd/>
        <w:spacing w:after="160"/>
        <w:jc w:val="both"/>
        <w:rPr>
          <w:rFonts w:eastAsia="Calibri"/>
          <w:kern w:val="2"/>
          <w:lang w:val="it-IT"/>
          <w14:ligatures w14:val="standardContextual"/>
        </w:rPr>
      </w:pPr>
      <w:r w:rsidRPr="005D14BE">
        <w:rPr>
          <w:rFonts w:eastAsia="Calibri"/>
          <w:b/>
          <w:bCs/>
          <w:kern w:val="2"/>
          <w:lang w:val="it-IT"/>
          <w14:ligatures w14:val="standardContextual"/>
        </w:rPr>
        <w:t>Sigurimi i pasurisë në gjendje të mirë</w:t>
      </w:r>
      <w:r w:rsidRPr="005D14BE">
        <w:rPr>
          <w:rFonts w:eastAsia="Calibri"/>
          <w:kern w:val="2"/>
          <w:lang w:val="it-IT"/>
          <w14:ligatures w14:val="standardContextual"/>
        </w:rPr>
        <w:t>: Pronari mund të sigurojë që pasuria të jetë e pastruar dhe në gjendje të mirë para vizitës. Ky proces mund të përfshijë pastrimin, rregullimin dhe kontrollin e çdo detaji të mundshëm për t'i dhënë një pamje sa më tërheqëse për klientët.</w:t>
      </w:r>
    </w:p>
    <w:p w14:paraId="4C1E9453" w14:textId="77777777" w:rsidR="005D14BE" w:rsidRPr="005D14BE" w:rsidRDefault="005D14BE" w:rsidP="004A05EA">
      <w:pPr>
        <w:widowControl/>
        <w:autoSpaceDE/>
        <w:autoSpaceDN/>
        <w:adjustRightInd/>
        <w:spacing w:after="160"/>
        <w:jc w:val="both"/>
        <w:rPr>
          <w:rFonts w:eastAsia="Calibri"/>
          <w:kern w:val="2"/>
          <w:lang w:val="it-IT"/>
          <w14:ligatures w14:val="standardContextual"/>
        </w:rPr>
      </w:pPr>
      <w:r w:rsidRPr="005D14BE">
        <w:rPr>
          <w:rFonts w:eastAsia="Calibri"/>
          <w:b/>
          <w:bCs/>
          <w:kern w:val="2"/>
          <w:lang w:val="it-IT"/>
          <w14:ligatures w14:val="standardContextual"/>
        </w:rPr>
        <w:t>Koordinimi për mundësinë e vizitave të shpeshta</w:t>
      </w:r>
      <w:r w:rsidRPr="005D14BE">
        <w:rPr>
          <w:rFonts w:eastAsia="Calibri"/>
          <w:kern w:val="2"/>
          <w:lang w:val="it-IT"/>
          <w14:ligatures w14:val="standardContextual"/>
        </w:rPr>
        <w:t>: Nëse ka mundësi për vizita të shumta të mundshme, ndërmjetësi duhet të ketë një plan për të lehtësuar aksesin pa prishur komoditetin e pronarit.</w:t>
      </w:r>
    </w:p>
    <w:p w14:paraId="2FE9DFC6" w14:textId="77777777" w:rsidR="0051492C" w:rsidRDefault="0051492C" w:rsidP="004A05EA">
      <w:pPr>
        <w:widowControl/>
        <w:autoSpaceDE/>
        <w:autoSpaceDN/>
        <w:adjustRightInd/>
        <w:spacing w:after="160"/>
        <w:jc w:val="both"/>
        <w:rPr>
          <w:rFonts w:eastAsia="Calibri"/>
          <w:b/>
          <w:bCs/>
          <w:kern w:val="2"/>
          <w:lang w:val="it-IT"/>
          <w14:ligatures w14:val="standardContextual"/>
        </w:rPr>
      </w:pPr>
    </w:p>
    <w:p w14:paraId="4C2D2119" w14:textId="67A13E8F" w:rsidR="005D14BE" w:rsidRPr="005D14BE" w:rsidRDefault="005D14BE" w:rsidP="004A05EA">
      <w:pPr>
        <w:widowControl/>
        <w:autoSpaceDE/>
        <w:autoSpaceDN/>
        <w:adjustRightInd/>
        <w:spacing w:after="160"/>
        <w:jc w:val="both"/>
        <w:rPr>
          <w:rFonts w:eastAsia="Calibri"/>
          <w:b/>
          <w:bCs/>
          <w:kern w:val="2"/>
          <w:lang w:val="it-IT"/>
          <w14:ligatures w14:val="standardContextual"/>
        </w:rPr>
      </w:pPr>
      <w:r w:rsidRPr="005D14BE">
        <w:rPr>
          <w:rFonts w:eastAsia="Calibri"/>
          <w:b/>
          <w:bCs/>
          <w:kern w:val="2"/>
          <w:lang w:val="it-IT"/>
          <w14:ligatures w14:val="standardContextual"/>
        </w:rPr>
        <w:t>Feedback pas vizitave</w:t>
      </w:r>
    </w:p>
    <w:p w14:paraId="7A5B99F7" w14:textId="77777777" w:rsidR="005D14BE" w:rsidRPr="005D14BE" w:rsidRDefault="005D14BE" w:rsidP="004A05EA">
      <w:pPr>
        <w:widowControl/>
        <w:autoSpaceDE/>
        <w:autoSpaceDN/>
        <w:adjustRightInd/>
        <w:spacing w:after="160"/>
        <w:jc w:val="both"/>
        <w:rPr>
          <w:rFonts w:eastAsia="Calibri"/>
          <w:kern w:val="2"/>
          <w:lang w:val="it-IT"/>
          <w14:ligatures w14:val="standardContextual"/>
        </w:rPr>
      </w:pPr>
      <w:r w:rsidRPr="005D14BE">
        <w:rPr>
          <w:rFonts w:eastAsia="Calibri"/>
          <w:b/>
          <w:bCs/>
          <w:kern w:val="2"/>
          <w:lang w:val="it-IT"/>
          <w14:ligatures w14:val="standardContextual"/>
        </w:rPr>
        <w:t>Mbledhja e mendimeve të klientëve</w:t>
      </w:r>
      <w:r w:rsidRPr="005D14BE">
        <w:rPr>
          <w:rFonts w:eastAsia="Calibri"/>
          <w:kern w:val="2"/>
          <w:lang w:val="it-IT"/>
          <w14:ligatures w14:val="standardContextual"/>
        </w:rPr>
        <w:t>: Pas çdo vizite, është e dobishme që ndërmjetësi të mbledhë mendime dhe feedback nga klientët për të kuptuar nëse ata janë të interesuar ose jo për të vazhduar me një ofertë.</w:t>
      </w:r>
    </w:p>
    <w:p w14:paraId="272E896D" w14:textId="77777777" w:rsidR="005D14BE" w:rsidRPr="005D14BE" w:rsidRDefault="005D14BE" w:rsidP="004A05EA">
      <w:pPr>
        <w:widowControl/>
        <w:autoSpaceDE/>
        <w:autoSpaceDN/>
        <w:adjustRightInd/>
        <w:spacing w:after="160"/>
        <w:jc w:val="both"/>
        <w:rPr>
          <w:rFonts w:eastAsia="Calibri"/>
          <w:kern w:val="2"/>
          <w:lang w:val="it-IT"/>
          <w14:ligatures w14:val="standardContextual"/>
        </w:rPr>
      </w:pPr>
      <w:r w:rsidRPr="005D14BE">
        <w:rPr>
          <w:rFonts w:eastAsia="Calibri"/>
          <w:b/>
          <w:bCs/>
          <w:kern w:val="2"/>
          <w:lang w:val="it-IT"/>
          <w14:ligatures w14:val="standardContextual"/>
        </w:rPr>
        <w:t>Komunikimi me pronarin</w:t>
      </w:r>
      <w:r w:rsidRPr="005D14BE">
        <w:rPr>
          <w:rFonts w:eastAsia="Calibri"/>
          <w:kern w:val="2"/>
          <w:lang w:val="it-IT"/>
          <w14:ligatures w14:val="standardContextual"/>
        </w:rPr>
        <w:t>: Ndërmjetësi duhet të mbajë pronarin të informuar për çdo interes të mundshëm ose për ndonjë pyetje që mund të ketë pasuar nga vizita e klientëve.</w:t>
      </w:r>
    </w:p>
    <w:p w14:paraId="3F5AD544" w14:textId="77777777" w:rsidR="005D14BE" w:rsidRPr="005D14BE" w:rsidRDefault="005D14BE" w:rsidP="004A05EA">
      <w:pPr>
        <w:widowControl/>
        <w:autoSpaceDE/>
        <w:autoSpaceDN/>
        <w:adjustRightInd/>
        <w:spacing w:after="160"/>
        <w:jc w:val="both"/>
        <w:rPr>
          <w:rFonts w:eastAsia="Calibri"/>
          <w:b/>
          <w:bCs/>
          <w:kern w:val="2"/>
          <w:lang w:val="it-IT"/>
          <w14:ligatures w14:val="standardContextual"/>
        </w:rPr>
      </w:pPr>
      <w:r w:rsidRPr="005D14BE">
        <w:rPr>
          <w:rFonts w:eastAsia="Calibri"/>
          <w:b/>
          <w:bCs/>
          <w:kern w:val="2"/>
          <w:lang w:val="it-IT"/>
          <w14:ligatures w14:val="standardContextual"/>
        </w:rPr>
        <w:lastRenderedPageBreak/>
        <w:t>Menaxhimi i negociatave</w:t>
      </w:r>
    </w:p>
    <w:p w14:paraId="17D9164C" w14:textId="3A179E09" w:rsidR="005D14BE" w:rsidRPr="005D14BE" w:rsidRDefault="005D14BE" w:rsidP="004A05EA">
      <w:pPr>
        <w:widowControl/>
        <w:autoSpaceDE/>
        <w:autoSpaceDN/>
        <w:adjustRightInd/>
        <w:spacing w:after="160"/>
        <w:jc w:val="both"/>
        <w:rPr>
          <w:rFonts w:eastAsia="Calibri"/>
          <w:kern w:val="2"/>
          <w:lang w:val="it-IT"/>
          <w14:ligatures w14:val="standardContextual"/>
        </w:rPr>
      </w:pPr>
      <w:r w:rsidRPr="005D14BE">
        <w:rPr>
          <w:rFonts w:eastAsia="Calibri"/>
          <w:kern w:val="2"/>
          <w:lang w:val="it-IT"/>
          <w14:ligatures w14:val="standardContextual"/>
        </w:rPr>
        <w:t>Nëse pas vizitës klienti është i interesuar, ndërmjetësi mund të ndërhyjë për të negociuar kushte më të mira për klientin dhe për të përmbyllur marrëveshjen me pronarin.</w:t>
      </w:r>
    </w:p>
    <w:p w14:paraId="7E392D6F" w14:textId="3A3A8805" w:rsidR="005D14BE" w:rsidRPr="005D14BE" w:rsidRDefault="005D14BE" w:rsidP="004A05EA">
      <w:pPr>
        <w:widowControl/>
        <w:numPr>
          <w:ilvl w:val="1"/>
          <w:numId w:val="204"/>
        </w:numPr>
        <w:autoSpaceDE/>
        <w:autoSpaceDN/>
        <w:adjustRightInd/>
        <w:spacing w:after="160" w:line="259" w:lineRule="auto"/>
        <w:contextualSpacing/>
        <w:jc w:val="both"/>
        <w:rPr>
          <w:rFonts w:eastAsia="Calibri"/>
          <w:b/>
          <w:bCs/>
          <w:kern w:val="2"/>
          <w:lang w:val="it-IT"/>
          <w14:ligatures w14:val="standardContextual"/>
        </w:rPr>
      </w:pPr>
      <w:r w:rsidRPr="005D14BE">
        <w:rPr>
          <w:rFonts w:eastAsia="Calibri"/>
          <w:b/>
          <w:bCs/>
          <w:kern w:val="2"/>
          <w:lang w:val="it-IT"/>
          <w14:ligatures w14:val="standardContextual"/>
        </w:rPr>
        <w:t>Agjenti përgatit pasurinë për prezantim tek klientët potencialë.</w:t>
      </w:r>
    </w:p>
    <w:p w14:paraId="7290F4A1" w14:textId="77777777" w:rsidR="005D14BE" w:rsidRPr="005D14BE" w:rsidRDefault="005D14BE" w:rsidP="004A05EA">
      <w:pPr>
        <w:widowControl/>
        <w:autoSpaceDE/>
        <w:autoSpaceDN/>
        <w:adjustRightInd/>
        <w:spacing w:after="160"/>
        <w:ind w:left="720"/>
        <w:contextualSpacing/>
        <w:jc w:val="both"/>
        <w:rPr>
          <w:rFonts w:eastAsia="Calibri"/>
          <w:b/>
          <w:bCs/>
          <w:kern w:val="2"/>
          <w:lang w:val="it-IT"/>
          <w14:ligatures w14:val="standardContextual"/>
        </w:rPr>
      </w:pPr>
    </w:p>
    <w:p w14:paraId="3E05C7B0" w14:textId="77777777" w:rsidR="005D14BE" w:rsidRPr="005D14BE" w:rsidRDefault="005D14BE" w:rsidP="004A05EA">
      <w:pPr>
        <w:widowControl/>
        <w:autoSpaceDE/>
        <w:autoSpaceDN/>
        <w:adjustRightInd/>
        <w:spacing w:after="160" w:line="259" w:lineRule="auto"/>
        <w:contextualSpacing/>
        <w:jc w:val="both"/>
        <w:rPr>
          <w:rFonts w:eastAsia="Calibri"/>
          <w:kern w:val="2"/>
          <w:lang w:val="it-IT"/>
          <w14:ligatures w14:val="standardContextual"/>
        </w:rPr>
      </w:pPr>
      <w:r w:rsidRPr="005D14BE">
        <w:rPr>
          <w:rFonts w:eastAsia="Calibri"/>
          <w:kern w:val="2"/>
          <w:lang w:val="it-IT"/>
          <w14:ligatures w14:val="standardContextual"/>
        </w:rPr>
        <w:t>Përgatitja e pasurisë për prezantim tek klientët potencialë është një hap shumë i rëndësishëm në procesin e shitjes ose qirasë së pasurive. Agjenti duhet të krijojë një ambient tërheqës dhe të mbushur me informacione të qarta dhe të besueshme për klientët potencialë. Ja disa hapa që mund të ndihmojnë agjentin të përgatisë pasurinë në mënyrë profesionale dhe të suksesshme:</w:t>
      </w:r>
    </w:p>
    <w:p w14:paraId="7ECA86DF" w14:textId="77777777" w:rsidR="005D14BE" w:rsidRPr="005D14BE" w:rsidRDefault="005D14BE" w:rsidP="004A05EA">
      <w:pPr>
        <w:widowControl/>
        <w:autoSpaceDE/>
        <w:autoSpaceDN/>
        <w:adjustRightInd/>
        <w:spacing w:after="160" w:line="259" w:lineRule="auto"/>
        <w:jc w:val="both"/>
        <w:rPr>
          <w:rFonts w:eastAsia="Calibri"/>
          <w:kern w:val="2"/>
          <w:lang w:val="it-IT"/>
          <w14:ligatures w14:val="standardContextual"/>
        </w:rPr>
      </w:pPr>
      <w:r w:rsidRPr="005D14BE">
        <w:rPr>
          <w:rFonts w:eastAsia="Calibri"/>
          <w:i/>
          <w:iCs/>
          <w:kern w:val="2"/>
          <w:lang w:val="it-IT"/>
          <w14:ligatures w14:val="standardContextual"/>
        </w:rPr>
        <w:t>Pastrimi dhe Organizimi i Pasurisë</w:t>
      </w:r>
      <w:r w:rsidRPr="005D14BE">
        <w:rPr>
          <w:rFonts w:eastAsia="Calibri"/>
          <w:kern w:val="2"/>
          <w:lang w:val="it-IT"/>
          <w14:ligatures w14:val="standardContextual"/>
        </w:rPr>
        <w:t>. Është e rëndësishme që pasuria të jetë e pastër dhe të mos ketë mbetje ose ndotje. Kjo përfshin pastrimin e dyshemeve, dritareve, tapetëve dhe sipërfaqeve të tjera. Një mjedis i pastër krijon një përshtypje pozitive dhe është i nevojshëm për të nxjerrë në pah cilësitë e pasurisë.</w:t>
      </w:r>
    </w:p>
    <w:p w14:paraId="3AA51458" w14:textId="77777777" w:rsidR="005D14BE" w:rsidRPr="005D14BE" w:rsidRDefault="005D14BE" w:rsidP="004A05EA">
      <w:pPr>
        <w:widowControl/>
        <w:autoSpaceDE/>
        <w:autoSpaceDN/>
        <w:adjustRightInd/>
        <w:spacing w:after="160" w:line="259" w:lineRule="auto"/>
        <w:jc w:val="both"/>
        <w:rPr>
          <w:rFonts w:eastAsia="Calibri"/>
          <w:kern w:val="2"/>
          <w:lang w:val="it-IT"/>
          <w14:ligatures w14:val="standardContextual"/>
        </w:rPr>
      </w:pPr>
      <w:r w:rsidRPr="005D14BE">
        <w:rPr>
          <w:rFonts w:eastAsia="Calibri"/>
          <w:i/>
          <w:iCs/>
          <w:kern w:val="2"/>
          <w:lang w:val="it-IT"/>
          <w14:ligatures w14:val="standardContextual"/>
        </w:rPr>
        <w:t>Heqja e sendeve të tepërta:</w:t>
      </w:r>
      <w:r w:rsidRPr="005D14BE">
        <w:rPr>
          <w:rFonts w:eastAsia="Calibri"/>
          <w:kern w:val="2"/>
          <w:lang w:val="it-IT"/>
          <w14:ligatures w14:val="standardContextual"/>
        </w:rPr>
        <w:t xml:space="preserve"> Pasuria të mos mbingarkohet me sende të panevojshme. Mjetet e tepërta mund të bëjnë që hapësira të duket e mbushur dhe të krijojë ndjesinë se hapësira është më e vogël sesa është në të vërtetë.</w:t>
      </w:r>
    </w:p>
    <w:p w14:paraId="6A0A4D35" w14:textId="77777777" w:rsidR="005D14BE" w:rsidRPr="005D14BE" w:rsidRDefault="005D14BE" w:rsidP="004A05EA">
      <w:pPr>
        <w:widowControl/>
        <w:autoSpaceDE/>
        <w:autoSpaceDN/>
        <w:adjustRightInd/>
        <w:spacing w:after="160" w:line="259" w:lineRule="auto"/>
        <w:jc w:val="both"/>
        <w:rPr>
          <w:rFonts w:eastAsia="Calibri"/>
          <w:kern w:val="2"/>
          <w:lang w:val="it-IT"/>
          <w14:ligatures w14:val="standardContextual"/>
        </w:rPr>
      </w:pPr>
      <w:r w:rsidRPr="005D14BE">
        <w:rPr>
          <w:rFonts w:eastAsia="Calibri"/>
          <w:i/>
          <w:iCs/>
          <w:kern w:val="2"/>
          <w:lang w:val="it-IT"/>
          <w14:ligatures w14:val="standardContextual"/>
        </w:rPr>
        <w:t>Përshtatja e mobilieve:</w:t>
      </w:r>
      <w:r w:rsidRPr="005D14BE">
        <w:rPr>
          <w:rFonts w:eastAsia="Calibri"/>
          <w:kern w:val="2"/>
          <w:lang w:val="it-IT"/>
          <w14:ligatures w14:val="standardContextual"/>
        </w:rPr>
        <w:t xml:space="preserve"> Nëse pasuria është e mobiluar, duhet të sigurohet që mobiljet të jenë të vendosura në mënyrë të tillë që të krijojnë hapësira funksionale dhe të bëjnë që dhomat të duken më të gjera dhe të hapura për të optimizuar përdorimin e hapësirës.</w:t>
      </w:r>
    </w:p>
    <w:p w14:paraId="2840D0E8" w14:textId="77777777" w:rsidR="005D14BE" w:rsidRPr="005D14BE" w:rsidRDefault="005D14BE" w:rsidP="004A05EA">
      <w:pPr>
        <w:widowControl/>
        <w:autoSpaceDE/>
        <w:autoSpaceDN/>
        <w:adjustRightInd/>
        <w:spacing w:after="160" w:line="259" w:lineRule="auto"/>
        <w:jc w:val="both"/>
        <w:rPr>
          <w:rFonts w:eastAsia="Calibri"/>
          <w:i/>
          <w:iCs/>
          <w:kern w:val="2"/>
          <w:lang w:val="it-IT"/>
          <w14:ligatures w14:val="standardContextual"/>
        </w:rPr>
      </w:pPr>
      <w:r w:rsidRPr="005D14BE">
        <w:rPr>
          <w:rFonts w:eastAsia="Calibri"/>
          <w:i/>
          <w:iCs/>
          <w:kern w:val="2"/>
          <w:lang w:val="it-IT"/>
          <w14:ligatures w14:val="standardContextual"/>
        </w:rPr>
        <w:t xml:space="preserve">Shëndeti dhe Mirëmbajtja e Infrastrukturës. </w:t>
      </w:r>
      <w:r w:rsidRPr="005D14BE">
        <w:rPr>
          <w:rFonts w:eastAsia="Calibri"/>
          <w:kern w:val="2"/>
          <w:lang w:val="it-IT"/>
          <w14:ligatures w14:val="standardContextual"/>
        </w:rPr>
        <w:t>Agjenti duhet të sigurohet që gjithçka është në gjendje të mirë funksionimi. Kjo përfshin kontrollimin e instalimeve elektrike, hidraulike dhe ngrohjes. Çdo defekt ose problem duhet të rregullohet para se pasuria të prezantohet para klientëve.</w:t>
      </w:r>
    </w:p>
    <w:p w14:paraId="599B2846" w14:textId="77777777" w:rsidR="005D14BE" w:rsidRPr="005D14BE" w:rsidRDefault="005D14BE" w:rsidP="004A05EA">
      <w:pPr>
        <w:widowControl/>
        <w:autoSpaceDE/>
        <w:autoSpaceDN/>
        <w:adjustRightInd/>
        <w:spacing w:after="160" w:line="259" w:lineRule="auto"/>
        <w:jc w:val="both"/>
        <w:rPr>
          <w:rFonts w:eastAsia="Calibri"/>
          <w:i/>
          <w:iCs/>
          <w:kern w:val="2"/>
          <w:lang w:val="it-IT"/>
          <w14:ligatures w14:val="standardContextual"/>
        </w:rPr>
      </w:pPr>
      <w:r w:rsidRPr="005D14BE">
        <w:rPr>
          <w:rFonts w:eastAsia="Calibri"/>
          <w:i/>
          <w:iCs/>
          <w:kern w:val="2"/>
          <w:lang w:val="it-IT"/>
          <w14:ligatures w14:val="standardContextual"/>
        </w:rPr>
        <w:t>Inspektimi i mureve dhe dyshemeve:</w:t>
      </w:r>
      <w:r w:rsidRPr="005D14BE">
        <w:rPr>
          <w:rFonts w:eastAsia="Calibri"/>
          <w:kern w:val="2"/>
          <w:lang w:val="it-IT"/>
          <w14:ligatures w14:val="standardContextual"/>
        </w:rPr>
        <w:t xml:space="preserve"> Dëmtimet e mureve, tavanit ose dyshemesë duhet të riparohen. Mungesa e këtyre defekteve do të krijojë një përshtypje pozitive tek klientët potencialë dhe do t’i bëjë ata të ndihen më të sigurt për investimin.</w:t>
      </w:r>
    </w:p>
    <w:p w14:paraId="3064F706" w14:textId="77777777" w:rsidR="005D14BE" w:rsidRPr="005D14BE" w:rsidRDefault="005D14BE" w:rsidP="004A05EA">
      <w:pPr>
        <w:widowControl/>
        <w:autoSpaceDE/>
        <w:autoSpaceDN/>
        <w:adjustRightInd/>
        <w:spacing w:after="160" w:line="259" w:lineRule="auto"/>
        <w:jc w:val="both"/>
        <w:rPr>
          <w:rFonts w:eastAsia="Calibri"/>
          <w:i/>
          <w:iCs/>
          <w:kern w:val="2"/>
          <w:lang w:val="it-IT"/>
          <w14:ligatures w14:val="standardContextual"/>
        </w:rPr>
      </w:pPr>
      <w:r w:rsidRPr="005D14BE">
        <w:rPr>
          <w:rFonts w:eastAsia="Calibri"/>
          <w:i/>
          <w:iCs/>
          <w:kern w:val="2"/>
          <w:lang w:val="it-IT"/>
          <w14:ligatures w14:val="standardContextual"/>
        </w:rPr>
        <w:t>Dekorimi dhe Atmosfera</w:t>
      </w:r>
    </w:p>
    <w:p w14:paraId="2C6562BE" w14:textId="77777777" w:rsidR="005D14BE" w:rsidRPr="005D14BE" w:rsidRDefault="005D14BE" w:rsidP="004A05EA">
      <w:pPr>
        <w:widowControl/>
        <w:autoSpaceDE/>
        <w:autoSpaceDN/>
        <w:adjustRightInd/>
        <w:spacing w:after="160" w:line="259" w:lineRule="auto"/>
        <w:jc w:val="both"/>
        <w:rPr>
          <w:rFonts w:eastAsia="Calibri"/>
          <w:kern w:val="2"/>
          <w:lang w:val="it-IT"/>
          <w14:ligatures w14:val="standardContextual"/>
        </w:rPr>
      </w:pPr>
      <w:r w:rsidRPr="005D14BE">
        <w:rPr>
          <w:rFonts w:eastAsia="Calibri"/>
          <w:kern w:val="2"/>
          <w:lang w:val="it-IT"/>
          <w14:ligatures w14:val="standardContextual"/>
        </w:rPr>
        <w:t>Përdorimi i ngjyrave neutrale: Ngjyrat e qeta dhe neutrale, si e bardha, gri ose bezhë, janë të preferuara për të krijuar një ambient tërheqës dhe të paanshëm që mund të përshtatet lehtësisht me shijet e ndryshme të klientëve.</w:t>
      </w:r>
    </w:p>
    <w:p w14:paraId="4889EA64" w14:textId="77777777" w:rsidR="005D14BE" w:rsidRPr="005D14BE" w:rsidRDefault="005D14BE" w:rsidP="004A05EA">
      <w:pPr>
        <w:widowControl/>
        <w:autoSpaceDE/>
        <w:autoSpaceDN/>
        <w:adjustRightInd/>
        <w:spacing w:after="160" w:line="259" w:lineRule="auto"/>
        <w:jc w:val="both"/>
        <w:rPr>
          <w:rFonts w:eastAsia="Calibri"/>
          <w:kern w:val="2"/>
          <w:lang w:val="it-IT"/>
          <w14:ligatures w14:val="standardContextual"/>
        </w:rPr>
      </w:pPr>
      <w:r w:rsidRPr="005D14BE">
        <w:rPr>
          <w:rFonts w:eastAsia="Calibri"/>
          <w:i/>
          <w:iCs/>
          <w:kern w:val="2"/>
          <w:lang w:val="it-IT"/>
          <w14:ligatures w14:val="standardContextual"/>
        </w:rPr>
        <w:t>Dekorimi i thjeshtë dhe i rafinuar:</w:t>
      </w:r>
      <w:r w:rsidRPr="005D14BE">
        <w:rPr>
          <w:rFonts w:eastAsia="Calibri"/>
          <w:kern w:val="2"/>
          <w:lang w:val="it-IT"/>
          <w14:ligatures w14:val="standardContextual"/>
        </w:rPr>
        <w:t xml:space="preserve"> Mund të përdoren elementë të thjeshtë dekorues, si piktura, një pasqyrë, ose disa bimë të brendshme për të krijuar një atmosferë të ngrohtë dhe mikpritëse, pa i ngarkuar vizitorët. </w:t>
      </w:r>
    </w:p>
    <w:p w14:paraId="6DF1D039" w14:textId="77777777" w:rsidR="005D14BE" w:rsidRPr="005D14BE" w:rsidRDefault="005D14BE" w:rsidP="004A05EA">
      <w:pPr>
        <w:widowControl/>
        <w:autoSpaceDE/>
        <w:autoSpaceDN/>
        <w:adjustRightInd/>
        <w:spacing w:after="160" w:line="259" w:lineRule="auto"/>
        <w:jc w:val="both"/>
        <w:rPr>
          <w:rFonts w:eastAsia="Calibri"/>
          <w:kern w:val="2"/>
          <w:lang w:val="it-IT"/>
          <w14:ligatures w14:val="standardContextual"/>
        </w:rPr>
      </w:pPr>
      <w:r w:rsidRPr="005D14BE">
        <w:rPr>
          <w:rFonts w:eastAsia="Calibri"/>
          <w:i/>
          <w:iCs/>
          <w:kern w:val="2"/>
          <w:lang w:val="it-IT"/>
          <w14:ligatures w14:val="standardContextual"/>
        </w:rPr>
        <w:t xml:space="preserve">Hapësira të ndriçuara mirë: </w:t>
      </w:r>
      <w:r w:rsidRPr="005D14BE">
        <w:rPr>
          <w:rFonts w:eastAsia="Calibri"/>
          <w:kern w:val="2"/>
          <w:lang w:val="it-IT"/>
          <w14:ligatures w14:val="standardContextual"/>
        </w:rPr>
        <w:t>Dritat janë shumë të rëndësishme për të krijuar një ambient të ngrohtë dhe të hapur. Sigurohuni që dhomat të kenë ndriçim të mjaftueshëm natyral dhe artificial. Dritaret duhet të jenë të pastra dhe të lëshojnë sa më shumë dritë natyrale të jetë e mundur.</w:t>
      </w:r>
    </w:p>
    <w:p w14:paraId="70CE0900" w14:textId="77777777" w:rsidR="005D14BE" w:rsidRPr="005D14BE" w:rsidRDefault="005D14BE" w:rsidP="004A05EA">
      <w:pPr>
        <w:widowControl/>
        <w:autoSpaceDE/>
        <w:autoSpaceDN/>
        <w:adjustRightInd/>
        <w:spacing w:after="160" w:line="259" w:lineRule="auto"/>
        <w:jc w:val="both"/>
        <w:rPr>
          <w:rFonts w:eastAsia="Calibri"/>
          <w:i/>
          <w:iCs/>
          <w:kern w:val="2"/>
          <w:lang w:val="it-IT"/>
          <w14:ligatures w14:val="standardContextual"/>
        </w:rPr>
      </w:pPr>
      <w:r w:rsidRPr="005D14BE">
        <w:rPr>
          <w:rFonts w:eastAsia="Calibri"/>
          <w:i/>
          <w:iCs/>
          <w:kern w:val="2"/>
          <w:lang w:val="it-IT"/>
          <w14:ligatures w14:val="standardContextual"/>
        </w:rPr>
        <w:t>Fotografia dhe Prezentimi Vizual</w:t>
      </w:r>
    </w:p>
    <w:p w14:paraId="2B3C2D3A" w14:textId="77777777" w:rsidR="005D14BE" w:rsidRPr="005D14BE" w:rsidRDefault="005D14BE" w:rsidP="004A05EA">
      <w:pPr>
        <w:widowControl/>
        <w:autoSpaceDE/>
        <w:autoSpaceDN/>
        <w:adjustRightInd/>
        <w:spacing w:after="160" w:line="259" w:lineRule="auto"/>
        <w:jc w:val="both"/>
        <w:rPr>
          <w:rFonts w:eastAsia="Calibri"/>
          <w:i/>
          <w:iCs/>
          <w:kern w:val="2"/>
          <w:lang w:val="it-IT"/>
          <w14:ligatures w14:val="standardContextual"/>
        </w:rPr>
      </w:pPr>
      <w:r w:rsidRPr="005D14BE">
        <w:rPr>
          <w:rFonts w:eastAsia="Calibri"/>
          <w:i/>
          <w:iCs/>
          <w:kern w:val="2"/>
          <w:lang w:val="it-IT"/>
          <w14:ligatures w14:val="standardContextual"/>
        </w:rPr>
        <w:lastRenderedPageBreak/>
        <w:t>Fotografi profesionale</w:t>
      </w:r>
      <w:r w:rsidRPr="005D14BE">
        <w:rPr>
          <w:rFonts w:eastAsia="Calibri"/>
          <w:kern w:val="2"/>
          <w:lang w:val="it-IT"/>
          <w14:ligatures w14:val="standardContextual"/>
        </w:rPr>
        <w:t>: Përdorimi i fotografive me cilësi të lartë është thelbësor për të tërhequr vëmendjen e klientëve potencialë. Fotografitë duhet të kapin hapësirat e pasurisë në mënyrën më të mirë të mundshme, duke u siguruar që të jenë të ndriçuara mirë dhe të pasqyrojnë të gjitha aspektet e rëndësishme të pasurisë.</w:t>
      </w:r>
    </w:p>
    <w:p w14:paraId="3E9FD706" w14:textId="77777777" w:rsidR="005D14BE" w:rsidRPr="005D14BE" w:rsidRDefault="005D14BE" w:rsidP="004A05EA">
      <w:pPr>
        <w:widowControl/>
        <w:autoSpaceDE/>
        <w:autoSpaceDN/>
        <w:adjustRightInd/>
        <w:spacing w:after="160" w:line="259" w:lineRule="auto"/>
        <w:jc w:val="both"/>
        <w:rPr>
          <w:rFonts w:eastAsia="Calibri"/>
          <w:kern w:val="2"/>
          <w:lang w:val="it-IT"/>
          <w14:ligatures w14:val="standardContextual"/>
        </w:rPr>
      </w:pPr>
      <w:r w:rsidRPr="005D14BE">
        <w:rPr>
          <w:rFonts w:eastAsia="Calibri"/>
          <w:i/>
          <w:iCs/>
          <w:kern w:val="2"/>
          <w:lang w:val="it-IT"/>
          <w14:ligatures w14:val="standardContextual"/>
        </w:rPr>
        <w:t>Video-tur virtuale:</w:t>
      </w:r>
      <w:r w:rsidRPr="005D14BE">
        <w:rPr>
          <w:rFonts w:eastAsia="Calibri"/>
          <w:kern w:val="2"/>
          <w:lang w:val="it-IT"/>
          <w14:ligatures w14:val="standardContextual"/>
        </w:rPr>
        <w:t xml:space="preserve"> Për një përvojë më të avancuar dhe tërheqëse, mund të krijoni një video-tur virtuale të pasurisë, ku klientët mund të eksplorojnë pasurinë nga çdo kënd dhe të shohin detaje që mund t’i lënë një përshtypje më të qartë.</w:t>
      </w:r>
    </w:p>
    <w:p w14:paraId="1508C990" w14:textId="77777777" w:rsidR="005D14BE" w:rsidRPr="005D14BE" w:rsidRDefault="005D14BE" w:rsidP="004A05EA">
      <w:pPr>
        <w:widowControl/>
        <w:autoSpaceDE/>
        <w:autoSpaceDN/>
        <w:adjustRightInd/>
        <w:spacing w:after="160" w:line="259" w:lineRule="auto"/>
        <w:jc w:val="both"/>
        <w:rPr>
          <w:rFonts w:eastAsia="Calibri"/>
          <w:kern w:val="2"/>
          <w:lang w:val="it-IT"/>
          <w14:ligatures w14:val="standardContextual"/>
        </w:rPr>
      </w:pPr>
      <w:r w:rsidRPr="005D14BE">
        <w:rPr>
          <w:rFonts w:eastAsia="Calibri"/>
          <w:kern w:val="2"/>
          <w:lang w:val="it-IT"/>
          <w14:ligatures w14:val="standardContextual"/>
        </w:rPr>
        <w:t>Prezantimi i planit të katit (blueprint): Përdorimi i planit të katit mund të jetë i dobishëm për klientët që duan të kuptojnë më mirë shpërndarjen e hapësirës dhe mundësitë e shfrytëzimit të saj.</w:t>
      </w:r>
    </w:p>
    <w:p w14:paraId="0D295EA0" w14:textId="77777777" w:rsidR="005D14BE" w:rsidRPr="005D14BE" w:rsidRDefault="005D14BE" w:rsidP="004A05EA">
      <w:pPr>
        <w:widowControl/>
        <w:autoSpaceDE/>
        <w:autoSpaceDN/>
        <w:adjustRightInd/>
        <w:spacing w:after="160" w:line="259" w:lineRule="auto"/>
        <w:jc w:val="both"/>
        <w:rPr>
          <w:rFonts w:eastAsia="Calibri"/>
          <w:i/>
          <w:iCs/>
          <w:kern w:val="2"/>
          <w:lang w:val="it-IT"/>
          <w14:ligatures w14:val="standardContextual"/>
        </w:rPr>
      </w:pPr>
      <w:r w:rsidRPr="005D14BE">
        <w:rPr>
          <w:rFonts w:eastAsia="Calibri"/>
          <w:i/>
          <w:iCs/>
          <w:kern w:val="2"/>
          <w:lang w:val="it-IT"/>
          <w14:ligatures w14:val="standardContextual"/>
        </w:rPr>
        <w:t>Përgatitja e Dokumenteve dhe Informacioneve</w:t>
      </w:r>
    </w:p>
    <w:p w14:paraId="071FD447" w14:textId="77777777" w:rsidR="005D14BE" w:rsidRPr="005D14BE" w:rsidRDefault="005D14BE" w:rsidP="004A05EA">
      <w:pPr>
        <w:widowControl/>
        <w:autoSpaceDE/>
        <w:autoSpaceDN/>
        <w:adjustRightInd/>
        <w:spacing w:after="160" w:line="259" w:lineRule="auto"/>
        <w:jc w:val="both"/>
        <w:rPr>
          <w:rFonts w:eastAsia="Calibri"/>
          <w:kern w:val="2"/>
          <w:lang w:val="it-IT"/>
          <w14:ligatures w14:val="standardContextual"/>
        </w:rPr>
      </w:pPr>
      <w:r w:rsidRPr="005D14BE">
        <w:rPr>
          <w:rFonts w:eastAsia="Calibri"/>
          <w:i/>
          <w:iCs/>
          <w:kern w:val="2"/>
          <w:lang w:val="it-IT"/>
          <w14:ligatures w14:val="standardContextual"/>
        </w:rPr>
        <w:t>Përgatitja e një dosjeje informative</w:t>
      </w:r>
      <w:r w:rsidRPr="005D14BE">
        <w:rPr>
          <w:rFonts w:eastAsia="Calibri"/>
          <w:kern w:val="2"/>
          <w:lang w:val="it-IT"/>
          <w14:ligatures w14:val="standardContextual"/>
        </w:rPr>
        <w:t>: Agjenti duhet të ketë një dosje të plotë me informacione për pasurinë, përfshirë dokumentet ligjore, detaje për çmimin dhe kushtet e shitjes ose qirasë, informacion për fushat e mundshme të zhvillimit të zonës dhe çdo informacion tjeër që mund të ndihmojë klientin të marrë një vendim të informuar.</w:t>
      </w:r>
    </w:p>
    <w:p w14:paraId="6B1F6B73" w14:textId="77777777" w:rsidR="005D14BE" w:rsidRPr="005D14BE" w:rsidRDefault="005D14BE" w:rsidP="004A05EA">
      <w:pPr>
        <w:widowControl/>
        <w:autoSpaceDE/>
        <w:autoSpaceDN/>
        <w:adjustRightInd/>
        <w:spacing w:after="160" w:line="259" w:lineRule="auto"/>
        <w:jc w:val="both"/>
        <w:rPr>
          <w:rFonts w:eastAsia="Calibri"/>
          <w:kern w:val="2"/>
          <w:lang w:val="it-IT"/>
          <w14:ligatures w14:val="standardContextual"/>
        </w:rPr>
      </w:pPr>
      <w:r w:rsidRPr="005D14BE">
        <w:rPr>
          <w:rFonts w:eastAsia="Calibri"/>
          <w:i/>
          <w:iCs/>
          <w:kern w:val="2"/>
          <w:lang w:val="it-IT"/>
          <w14:ligatures w14:val="standardContextual"/>
        </w:rPr>
        <w:t>Ndihma për financimin</w:t>
      </w:r>
      <w:r w:rsidRPr="005D14BE">
        <w:rPr>
          <w:rFonts w:eastAsia="Calibri"/>
          <w:kern w:val="2"/>
          <w:lang w:val="it-IT"/>
          <w14:ligatures w14:val="standardContextual"/>
        </w:rPr>
        <w:t>: Disa klientë mund të jenë të interesuar për mundësitë e financimit të pasurisë. Agjenti mund të sigurojë informacion mbi mundësitë e kredive bankare dhe mund të japë udhëzime për procedurat financiare.</w:t>
      </w:r>
    </w:p>
    <w:p w14:paraId="2F6A1BCE" w14:textId="77777777" w:rsidR="005D14BE" w:rsidRPr="005D14BE" w:rsidRDefault="005D14BE" w:rsidP="004A05EA">
      <w:pPr>
        <w:widowControl/>
        <w:autoSpaceDE/>
        <w:autoSpaceDN/>
        <w:adjustRightInd/>
        <w:spacing w:after="160" w:line="259" w:lineRule="auto"/>
        <w:jc w:val="both"/>
        <w:rPr>
          <w:rFonts w:eastAsia="Calibri"/>
          <w:b/>
          <w:kern w:val="2"/>
          <w:lang w:val="it-IT"/>
          <w14:ligatures w14:val="standardContextual"/>
        </w:rPr>
      </w:pPr>
      <w:r w:rsidRPr="005D14BE">
        <w:rPr>
          <w:rFonts w:eastAsia="Calibri"/>
          <w:b/>
          <w:kern w:val="2"/>
          <w:lang w:val="it-IT"/>
          <w14:ligatures w14:val="standardContextual"/>
        </w:rPr>
        <w:t>Përshtatja e Pasurisë për Audiencën si një formë investimi.</w:t>
      </w:r>
    </w:p>
    <w:p w14:paraId="14B97F96" w14:textId="77777777" w:rsidR="005D14BE" w:rsidRPr="005D14BE" w:rsidRDefault="005D14BE" w:rsidP="004A05EA">
      <w:pPr>
        <w:widowControl/>
        <w:autoSpaceDE/>
        <w:autoSpaceDN/>
        <w:adjustRightInd/>
        <w:spacing w:after="160" w:line="259" w:lineRule="auto"/>
        <w:jc w:val="both"/>
        <w:rPr>
          <w:rFonts w:eastAsia="Calibri"/>
          <w:kern w:val="2"/>
          <w:lang w:val="it-IT"/>
          <w14:ligatures w14:val="standardContextual"/>
        </w:rPr>
      </w:pPr>
      <w:r w:rsidRPr="005D14BE">
        <w:rPr>
          <w:rFonts w:eastAsia="Calibri"/>
          <w:i/>
          <w:iCs/>
          <w:kern w:val="2"/>
          <w:lang w:val="it-IT"/>
          <w14:ligatures w14:val="standardContextual"/>
        </w:rPr>
        <w:t>Nëse pasuria është për shitje</w:t>
      </w:r>
      <w:r w:rsidRPr="005D14BE">
        <w:rPr>
          <w:rFonts w:eastAsia="Calibri"/>
          <w:kern w:val="2"/>
          <w:lang w:val="it-IT"/>
          <w14:ligatures w14:val="standardContextual"/>
        </w:rPr>
        <w:t>: Agjenti duhet të fokusohet në atë që mund të tërheqë investitorët, si lokacioni i pasurisë, mundësia e rinovimit, mundësitë për shfrytëzim afatgjatë, etj.</w:t>
      </w:r>
    </w:p>
    <w:p w14:paraId="2B60577D" w14:textId="77777777" w:rsidR="005D14BE" w:rsidRPr="005D14BE" w:rsidRDefault="005D14BE" w:rsidP="004A05EA">
      <w:pPr>
        <w:widowControl/>
        <w:autoSpaceDE/>
        <w:autoSpaceDN/>
        <w:adjustRightInd/>
        <w:spacing w:after="160" w:line="259" w:lineRule="auto"/>
        <w:jc w:val="both"/>
        <w:rPr>
          <w:rFonts w:eastAsia="Calibri"/>
          <w:kern w:val="2"/>
          <w:lang w:val="it-IT"/>
          <w14:ligatures w14:val="standardContextual"/>
        </w:rPr>
      </w:pPr>
      <w:r w:rsidRPr="005D14BE">
        <w:rPr>
          <w:rFonts w:eastAsia="Calibri"/>
          <w:i/>
          <w:iCs/>
          <w:kern w:val="2"/>
          <w:lang w:val="it-IT"/>
          <w14:ligatures w14:val="standardContextual"/>
        </w:rPr>
        <w:t>Nëse pasuria është për qira</w:t>
      </w:r>
      <w:r w:rsidRPr="005D14BE">
        <w:rPr>
          <w:rFonts w:eastAsia="Calibri"/>
          <w:kern w:val="2"/>
          <w:lang w:val="it-IT"/>
          <w14:ligatures w14:val="standardContextual"/>
        </w:rPr>
        <w:t>: Agjenti duhet të fokusohet në aspekte që mund të jenë tërheqëse për personat që kërkojnë një vend për të jetuar, si mundësitë për parkim, shërbime dhe afërsia me shkolla ose transporte publike në afërsi të saj.</w:t>
      </w:r>
    </w:p>
    <w:p w14:paraId="2A092084" w14:textId="77777777" w:rsidR="005D14BE" w:rsidRDefault="005D14BE" w:rsidP="004A05EA">
      <w:pPr>
        <w:widowControl/>
        <w:autoSpaceDE/>
        <w:autoSpaceDN/>
        <w:adjustRightInd/>
        <w:spacing w:after="160" w:line="259" w:lineRule="auto"/>
        <w:jc w:val="both"/>
        <w:rPr>
          <w:rFonts w:eastAsia="Calibri"/>
          <w:kern w:val="2"/>
          <w:lang w:val="it-IT"/>
          <w14:ligatures w14:val="standardContextual"/>
        </w:rPr>
      </w:pPr>
      <w:r w:rsidRPr="005D14BE">
        <w:rPr>
          <w:rFonts w:eastAsia="Calibri"/>
          <w:i/>
          <w:iCs/>
          <w:kern w:val="2"/>
          <w:lang w:val="it-IT"/>
          <w14:ligatures w14:val="standardContextual"/>
        </w:rPr>
        <w:t>Përgatitja për vizitat</w:t>
      </w:r>
      <w:r w:rsidRPr="005D14BE">
        <w:rPr>
          <w:rFonts w:eastAsia="Calibri"/>
          <w:kern w:val="2"/>
          <w:lang w:val="it-IT"/>
          <w14:ligatures w14:val="standardContextual"/>
        </w:rPr>
        <w:t>: Agjenti duhet të jetë i gatshëm për të udhëhequr vizitorët gjatë vizitës, duke u siguruar që të gjithë të ndihen të mirëpritur dhe të kenë mundësinë të shikojnë çdo pjesë të pasurisë në detaje. Agjenti duhet të jetë i gatshëm për të përgjigjur çdo pyetje dhe për të theksuar pikat e forta të pasurisë.</w:t>
      </w:r>
    </w:p>
    <w:p w14:paraId="572B0C35" w14:textId="77777777" w:rsidR="0051492C" w:rsidRPr="005D14BE" w:rsidRDefault="0051492C" w:rsidP="004A05EA">
      <w:pPr>
        <w:widowControl/>
        <w:autoSpaceDE/>
        <w:autoSpaceDN/>
        <w:adjustRightInd/>
        <w:spacing w:after="160" w:line="259" w:lineRule="auto"/>
        <w:jc w:val="both"/>
        <w:rPr>
          <w:rFonts w:eastAsia="Calibri"/>
          <w:kern w:val="2"/>
          <w:lang w:val="it-IT"/>
          <w14:ligatures w14:val="standardContextual"/>
        </w:rPr>
      </w:pPr>
    </w:p>
    <w:p w14:paraId="3B313415" w14:textId="77777777" w:rsidR="005D14BE" w:rsidRPr="005D14BE" w:rsidRDefault="005D14BE" w:rsidP="004A05EA">
      <w:pPr>
        <w:widowControl/>
        <w:numPr>
          <w:ilvl w:val="1"/>
          <w:numId w:val="204"/>
        </w:numPr>
        <w:autoSpaceDE/>
        <w:autoSpaceDN/>
        <w:adjustRightInd/>
        <w:spacing w:after="160" w:line="259" w:lineRule="auto"/>
        <w:contextualSpacing/>
        <w:jc w:val="both"/>
        <w:rPr>
          <w:rFonts w:eastAsia="Calibri"/>
          <w:b/>
          <w:bCs/>
          <w:kern w:val="2"/>
          <w:lang w:val="it-IT"/>
          <w14:ligatures w14:val="standardContextual"/>
        </w:rPr>
      </w:pPr>
      <w:r w:rsidRPr="005D14BE">
        <w:rPr>
          <w:rFonts w:eastAsia="Calibri"/>
          <w:b/>
          <w:bCs/>
          <w:kern w:val="2"/>
          <w:lang w:val="it-IT"/>
          <w14:ligatures w14:val="standardContextual"/>
        </w:rPr>
        <w:t xml:space="preserve">Detyra e agjentit është të përshkruajë pasurinë me sa më shumë detaje, të evidentoj avantazhet e saj në krahasim me pronat e tjera </w:t>
      </w:r>
    </w:p>
    <w:p w14:paraId="69A7D215" w14:textId="77777777" w:rsidR="005D14BE" w:rsidRPr="005D14BE" w:rsidRDefault="005D14BE" w:rsidP="004A05EA">
      <w:pPr>
        <w:widowControl/>
        <w:autoSpaceDE/>
        <w:autoSpaceDN/>
        <w:adjustRightInd/>
        <w:spacing w:after="160"/>
        <w:ind w:left="360"/>
        <w:contextualSpacing/>
        <w:jc w:val="both"/>
        <w:rPr>
          <w:rFonts w:eastAsia="Calibri"/>
          <w:b/>
          <w:bCs/>
          <w:kern w:val="2"/>
          <w:lang w:val="it-IT"/>
          <w14:ligatures w14:val="standardContextual"/>
        </w:rPr>
      </w:pPr>
    </w:p>
    <w:p w14:paraId="66336244" w14:textId="77777777" w:rsidR="005D14BE" w:rsidRPr="005D14BE" w:rsidRDefault="005D14BE" w:rsidP="004A05EA">
      <w:pPr>
        <w:widowControl/>
        <w:autoSpaceDE/>
        <w:autoSpaceDN/>
        <w:adjustRightInd/>
        <w:spacing w:after="160" w:line="259" w:lineRule="auto"/>
        <w:ind w:left="-90"/>
        <w:contextualSpacing/>
        <w:jc w:val="both"/>
        <w:rPr>
          <w:rFonts w:eastAsia="Calibri"/>
          <w:kern w:val="2"/>
          <w:lang w:val="it-IT"/>
          <w14:ligatures w14:val="standardContextual"/>
        </w:rPr>
      </w:pPr>
      <w:r w:rsidRPr="005D14BE">
        <w:rPr>
          <w:rFonts w:eastAsia="Calibri"/>
          <w:kern w:val="2"/>
          <w:lang w:val="it-IT"/>
          <w14:ligatures w14:val="standardContextual"/>
        </w:rPr>
        <w:t xml:space="preserve">Detyra e agjentit të pasurive të paluajtshme është të përshkruajë pasurinë me sa më shumë detaje dhe të theksojë avantazhet e saj, në mënyrë që klientët potencialë të mund të marrin një vendim të informuar dhe të kuptojnë përse kjo pasuri mund të jetë një mundësi e shkëlqyer krahasuar me pronat e tjera. Ky proces kërkon një prezantim të detajuar dhe të strukturuar, që përfshin përshkrime të detajuara të aspekteve kryesore të pasurisë si dhe krahasime me mundësitë e tjera që mund të </w:t>
      </w:r>
      <w:r w:rsidRPr="005D14BE">
        <w:rPr>
          <w:rFonts w:eastAsia="Calibri"/>
          <w:kern w:val="2"/>
          <w:lang w:val="it-IT"/>
          <w14:ligatures w14:val="standardContextual"/>
        </w:rPr>
        <w:lastRenderedPageBreak/>
        <w:t>ekzistojnë në treg. Ja një shembull konkret se si mund të prezantohet një pasuri dhe si mund të evidentohet avantazhi i saj krahasuar me pasuri të tjera:</w:t>
      </w:r>
    </w:p>
    <w:p w14:paraId="5C4DC775" w14:textId="77777777" w:rsidR="005D14BE" w:rsidRPr="005D14BE" w:rsidRDefault="005D14BE" w:rsidP="004A05EA">
      <w:pPr>
        <w:widowControl/>
        <w:autoSpaceDE/>
        <w:autoSpaceDN/>
        <w:adjustRightInd/>
        <w:spacing w:after="160" w:line="259" w:lineRule="auto"/>
        <w:ind w:left="-90"/>
        <w:contextualSpacing/>
        <w:jc w:val="both"/>
        <w:rPr>
          <w:rFonts w:eastAsia="Calibri"/>
          <w:kern w:val="2"/>
          <w:lang w:val="it-IT"/>
          <w14:ligatures w14:val="standardContextual"/>
        </w:rPr>
      </w:pPr>
    </w:p>
    <w:p w14:paraId="2EE9BDE7" w14:textId="77777777" w:rsidR="005D14BE" w:rsidRPr="005D14BE" w:rsidRDefault="005D14BE" w:rsidP="004A05EA">
      <w:pPr>
        <w:widowControl/>
        <w:autoSpaceDE/>
        <w:autoSpaceDN/>
        <w:adjustRightInd/>
        <w:spacing w:after="160" w:line="259" w:lineRule="auto"/>
        <w:ind w:left="-90"/>
        <w:contextualSpacing/>
        <w:jc w:val="both"/>
        <w:rPr>
          <w:rFonts w:eastAsia="Calibri"/>
          <w:kern w:val="2"/>
          <w:lang w:val="it-IT"/>
          <w14:ligatures w14:val="standardContextual"/>
        </w:rPr>
      </w:pPr>
      <w:r w:rsidRPr="005D14BE">
        <w:rPr>
          <w:rFonts w:eastAsia="Calibri"/>
          <w:kern w:val="2"/>
          <w:lang w:val="it-IT"/>
          <w14:ligatures w14:val="standardContextual"/>
        </w:rPr>
        <w:t>Shembulli i Prezantimit të Pasurisë:</w:t>
      </w:r>
    </w:p>
    <w:p w14:paraId="58271E0F" w14:textId="77777777" w:rsidR="005D14BE" w:rsidRPr="005D14BE" w:rsidRDefault="005D14BE" w:rsidP="004A05EA">
      <w:pPr>
        <w:widowControl/>
        <w:autoSpaceDE/>
        <w:autoSpaceDN/>
        <w:adjustRightInd/>
        <w:spacing w:after="160" w:line="259" w:lineRule="auto"/>
        <w:ind w:left="-90"/>
        <w:contextualSpacing/>
        <w:jc w:val="both"/>
        <w:rPr>
          <w:rFonts w:eastAsia="Calibri"/>
          <w:kern w:val="2"/>
          <w:lang w:val="it-IT"/>
          <w14:ligatures w14:val="standardContextual"/>
        </w:rPr>
      </w:pPr>
      <w:r w:rsidRPr="005D14BE">
        <w:rPr>
          <w:rFonts w:eastAsia="Calibri"/>
          <w:kern w:val="2"/>
          <w:lang w:val="it-IT"/>
          <w14:ligatures w14:val="standardContextual"/>
        </w:rPr>
        <w:t>Pasuria: Apartament 2+1 në një kompleks të ri në qendër të qytetit.</w:t>
      </w:r>
    </w:p>
    <w:p w14:paraId="6FB908CD" w14:textId="77777777" w:rsidR="005D14BE" w:rsidRPr="005D14BE" w:rsidRDefault="005D14BE" w:rsidP="004A05EA">
      <w:pPr>
        <w:widowControl/>
        <w:autoSpaceDE/>
        <w:autoSpaceDN/>
        <w:adjustRightInd/>
        <w:spacing w:after="160" w:line="259" w:lineRule="auto"/>
        <w:ind w:left="-90"/>
        <w:contextualSpacing/>
        <w:jc w:val="both"/>
        <w:rPr>
          <w:rFonts w:eastAsia="Calibri"/>
          <w:kern w:val="2"/>
          <w:lang w:val="it-IT"/>
          <w14:ligatures w14:val="standardContextual"/>
        </w:rPr>
      </w:pPr>
      <w:r w:rsidRPr="005D14BE">
        <w:rPr>
          <w:rFonts w:eastAsia="Calibri"/>
          <w:kern w:val="2"/>
          <w:lang w:val="it-IT"/>
          <w14:ligatures w14:val="standardContextual"/>
        </w:rPr>
        <w:t>Përshkrimi i Pasurisë:</w:t>
      </w:r>
    </w:p>
    <w:p w14:paraId="28939B22" w14:textId="77777777" w:rsidR="005D14BE" w:rsidRPr="005D14BE" w:rsidRDefault="005D14BE" w:rsidP="004A05EA">
      <w:pPr>
        <w:widowControl/>
        <w:tabs>
          <w:tab w:val="left" w:pos="0"/>
        </w:tabs>
        <w:autoSpaceDE/>
        <w:autoSpaceDN/>
        <w:adjustRightInd/>
        <w:spacing w:after="160" w:line="259" w:lineRule="auto"/>
        <w:jc w:val="both"/>
        <w:rPr>
          <w:rFonts w:eastAsia="Calibri"/>
          <w:kern w:val="2"/>
          <w:lang w:val="it-IT"/>
          <w14:ligatures w14:val="standardContextual"/>
        </w:rPr>
      </w:pPr>
      <w:r w:rsidRPr="005D14BE">
        <w:rPr>
          <w:rFonts w:eastAsia="Calibri"/>
          <w:i/>
          <w:iCs/>
          <w:kern w:val="2"/>
          <w:lang w:val="it-IT"/>
          <w14:ligatures w14:val="standardContextual"/>
        </w:rPr>
        <w:t>"Ky apartament modern ndodhet në një nga zonat më të kërkuara të qytetit, në një kompleks të ri që është ndërtuar me standarde të larta. Apartamenti ka një sipërfaqe totale prej 85 m² dhe ka dy dhoma gjumi, një sallon të hapur me kuzhinë të integruar, si dhe një ballkon të bollshëm me pamje nga parku pranë. Është i ndriçuar natyralisht gjatë gjithë ditës, falë dritareve të mëdha dhe orientimit jug-perëndimor."</w:t>
      </w:r>
    </w:p>
    <w:p w14:paraId="41B3282A" w14:textId="77777777" w:rsidR="005D14BE" w:rsidRPr="005D14BE" w:rsidRDefault="005D14BE" w:rsidP="004A05EA">
      <w:pPr>
        <w:widowControl/>
        <w:tabs>
          <w:tab w:val="left" w:pos="0"/>
        </w:tabs>
        <w:autoSpaceDE/>
        <w:autoSpaceDN/>
        <w:adjustRightInd/>
        <w:spacing w:after="160" w:line="259" w:lineRule="auto"/>
        <w:ind w:left="90"/>
        <w:contextualSpacing/>
        <w:jc w:val="both"/>
        <w:rPr>
          <w:rFonts w:eastAsia="Calibri"/>
          <w:kern w:val="2"/>
          <w:lang w:val="it-IT"/>
          <w14:ligatures w14:val="standardContextual"/>
        </w:rPr>
      </w:pPr>
      <w:r w:rsidRPr="005D14BE">
        <w:rPr>
          <w:rFonts w:eastAsia="Calibri"/>
          <w:i/>
          <w:iCs/>
          <w:kern w:val="2"/>
          <w:lang w:val="it-IT"/>
          <w14:ligatures w14:val="standardContextual"/>
        </w:rPr>
        <w:t>"Një nga karakteristikat më të dallueshme të këtij apartamenti është cilësia e materialeve të përdorura gjatë ndërtimit. Dyshemetë janë të mbuluara me parket natyral të cilësisë së lartë, ndërsa muret janë të lyera me bojë ekologjike që siguron ajrosje dhe komoditet të shkëlqyer. Kuzhina dhe pajisjet e kuzhinës janë të markës "Bosch", dhe ofrohen me mundësi të instalimit të mundësive të ngrohjes dhe freskimit të ajrit nga një sistem modern dhe efikas."</w:t>
      </w:r>
    </w:p>
    <w:p w14:paraId="1118B1AC" w14:textId="77777777" w:rsidR="005D14BE" w:rsidRPr="005D14BE" w:rsidRDefault="005D14BE" w:rsidP="004A05EA">
      <w:pPr>
        <w:widowControl/>
        <w:tabs>
          <w:tab w:val="left" w:pos="0"/>
        </w:tabs>
        <w:autoSpaceDE/>
        <w:autoSpaceDN/>
        <w:adjustRightInd/>
        <w:spacing w:after="160" w:line="259" w:lineRule="auto"/>
        <w:ind w:left="360" w:hanging="270"/>
        <w:contextualSpacing/>
        <w:jc w:val="both"/>
        <w:rPr>
          <w:rFonts w:eastAsia="Calibri"/>
          <w:kern w:val="2"/>
          <w:lang w:val="it-IT"/>
          <w14:ligatures w14:val="standardContextual"/>
        </w:rPr>
      </w:pPr>
      <w:r w:rsidRPr="005D14BE">
        <w:rPr>
          <w:rFonts w:eastAsia="Calibri"/>
          <w:kern w:val="2"/>
          <w:lang w:val="it-IT"/>
          <w14:ligatures w14:val="standardContextual"/>
        </w:rPr>
        <w:t>Avantazhet e kësaj pasurie:</w:t>
      </w:r>
    </w:p>
    <w:p w14:paraId="7B64C1DD" w14:textId="77777777" w:rsidR="005D14BE" w:rsidRPr="005D14BE" w:rsidRDefault="005D14BE" w:rsidP="004A05EA">
      <w:pPr>
        <w:widowControl/>
        <w:tabs>
          <w:tab w:val="left" w:pos="0"/>
        </w:tabs>
        <w:autoSpaceDE/>
        <w:autoSpaceDN/>
        <w:adjustRightInd/>
        <w:spacing w:after="160" w:line="259" w:lineRule="auto"/>
        <w:jc w:val="both"/>
        <w:rPr>
          <w:rFonts w:eastAsia="Calibri"/>
          <w:kern w:val="2"/>
          <w:lang w:val="it-IT"/>
          <w14:ligatures w14:val="standardContextual"/>
        </w:rPr>
      </w:pPr>
      <w:r w:rsidRPr="005D14BE">
        <w:rPr>
          <w:rFonts w:eastAsia="Calibri"/>
          <w:i/>
          <w:iCs/>
          <w:kern w:val="2"/>
          <w:lang w:val="it-IT"/>
          <w14:ligatures w14:val="standardContextual"/>
        </w:rPr>
        <w:t>Lokacion i jashtëzakonshëm: Ky apartament ndodhet në qendër të qytetit, me mundësi të shkëlqyer për lidhje me transportin publik, shkolla, spitale dhe qendra tregtare. Nëse krahasohet me pasuritë në periferi, ky apartament ofron komoditetin e jetesës afër të gjitha shërbimeve.</w:t>
      </w:r>
    </w:p>
    <w:p w14:paraId="636E25D5" w14:textId="77777777" w:rsidR="005D14BE" w:rsidRPr="005D14BE" w:rsidRDefault="005D14BE" w:rsidP="004A05EA">
      <w:pPr>
        <w:widowControl/>
        <w:tabs>
          <w:tab w:val="left" w:pos="0"/>
        </w:tabs>
        <w:autoSpaceDE/>
        <w:autoSpaceDN/>
        <w:adjustRightInd/>
        <w:spacing w:after="160" w:line="259" w:lineRule="auto"/>
        <w:ind w:firstLine="90"/>
        <w:jc w:val="both"/>
        <w:rPr>
          <w:rFonts w:eastAsia="Calibri"/>
          <w:kern w:val="2"/>
          <w:lang w:val="it-IT"/>
          <w14:ligatures w14:val="standardContextual"/>
        </w:rPr>
      </w:pPr>
      <w:r w:rsidRPr="005D14BE">
        <w:rPr>
          <w:rFonts w:eastAsia="Calibri"/>
          <w:i/>
          <w:iCs/>
          <w:kern w:val="2"/>
          <w:lang w:val="it-IT"/>
          <w14:ligatures w14:val="standardContextual"/>
        </w:rPr>
        <w:t>Hapësirë dhe ndriçim natyral: Me një orientim jug-perëndimor, apartamenti ka shumë dritë natyrale gjatë gjithë ditës, duke e bërë atë të ndjehet më i hapur dhe i freskët. Kjo është një avantazh i madh në krahasim me apartamentet që janë të orientuara në veri ose lindje, të cilat zakonisht kanë më pak dritë natyrale.</w:t>
      </w:r>
    </w:p>
    <w:p w14:paraId="13AE419C" w14:textId="77777777" w:rsidR="005D14BE" w:rsidRPr="005D14BE" w:rsidRDefault="005D14BE" w:rsidP="004A05EA">
      <w:pPr>
        <w:widowControl/>
        <w:tabs>
          <w:tab w:val="left" w:pos="0"/>
        </w:tabs>
        <w:autoSpaceDE/>
        <w:autoSpaceDN/>
        <w:adjustRightInd/>
        <w:spacing w:after="160" w:line="259" w:lineRule="auto"/>
        <w:ind w:firstLine="90"/>
        <w:jc w:val="both"/>
        <w:rPr>
          <w:rFonts w:eastAsia="Calibri"/>
          <w:kern w:val="2"/>
          <w:lang w:val="it-IT"/>
          <w14:ligatures w14:val="standardContextual"/>
        </w:rPr>
      </w:pPr>
      <w:r w:rsidRPr="005D14BE">
        <w:rPr>
          <w:rFonts w:eastAsia="Calibri"/>
          <w:i/>
          <w:iCs/>
          <w:kern w:val="2"/>
          <w:lang w:val="it-IT"/>
          <w14:ligatures w14:val="standardContextual"/>
        </w:rPr>
        <w:t>Infrastrukturë moderne dhe energji të rinovueshme: Ndërtesa ka një sistem të ngrohjes dhe ftohjes me energji të rinovueshme që do të ulë ndjeshëm kostot e energjisë gjatë vitit. Ky është një avantazh i madh krahasuar me ndërtesat më të vjetra që kanë sisteme të vjetra që janë më të kushtueshëm në mirëmbajtje.</w:t>
      </w:r>
    </w:p>
    <w:p w14:paraId="1F17C05C" w14:textId="77777777" w:rsidR="005D14BE" w:rsidRPr="005D14BE" w:rsidRDefault="005D14BE" w:rsidP="004A05EA">
      <w:pPr>
        <w:widowControl/>
        <w:tabs>
          <w:tab w:val="left" w:pos="0"/>
        </w:tabs>
        <w:autoSpaceDE/>
        <w:autoSpaceDN/>
        <w:adjustRightInd/>
        <w:spacing w:after="160" w:line="259" w:lineRule="auto"/>
        <w:ind w:firstLine="90"/>
        <w:jc w:val="both"/>
        <w:rPr>
          <w:rFonts w:eastAsia="Calibri"/>
          <w:kern w:val="2"/>
          <w:lang w:val="it-IT"/>
          <w14:ligatures w14:val="standardContextual"/>
        </w:rPr>
      </w:pPr>
      <w:r w:rsidRPr="005D14BE">
        <w:rPr>
          <w:rFonts w:eastAsia="Calibri"/>
          <w:i/>
          <w:iCs/>
          <w:kern w:val="2"/>
          <w:lang w:val="it-IT"/>
          <w14:ligatures w14:val="standardContextual"/>
        </w:rPr>
        <w:t>Siguria dhe menaxhimi i kompleksit: Kompleksi ofron siguri 24/7, duke siguruar një ambient të qetë dhe të sigurt për jetesë. Përveç kësaj, ka një sistem menaxhimi të mirëfilltë që përfshin pastrimin dhe mirëmbajtjen e përbashkët, duke i ofruar një përvojë të shkëlqyer dhe të rehatshme banorëve.</w:t>
      </w:r>
    </w:p>
    <w:p w14:paraId="6D3B5639" w14:textId="77777777" w:rsidR="005D14BE" w:rsidRPr="005D14BE" w:rsidRDefault="005D14BE" w:rsidP="004A05EA">
      <w:pPr>
        <w:widowControl/>
        <w:autoSpaceDE/>
        <w:autoSpaceDN/>
        <w:adjustRightInd/>
        <w:spacing w:after="160" w:line="259" w:lineRule="auto"/>
        <w:jc w:val="both"/>
        <w:rPr>
          <w:rFonts w:eastAsia="Calibri"/>
          <w:kern w:val="2"/>
          <w:lang w:val="it-IT"/>
          <w14:ligatures w14:val="standardContextual"/>
        </w:rPr>
      </w:pPr>
      <w:r w:rsidRPr="005D14BE">
        <w:rPr>
          <w:rFonts w:eastAsia="Calibri"/>
          <w:kern w:val="2"/>
          <w:lang w:val="it-IT"/>
          <w14:ligatures w14:val="standardContextual"/>
        </w:rPr>
        <w:t>Krahasimi me Pasuritë e Tjera në Treg:</w:t>
      </w:r>
    </w:p>
    <w:p w14:paraId="1867A984" w14:textId="77777777" w:rsidR="005D14BE" w:rsidRPr="005D14BE" w:rsidRDefault="005D14BE" w:rsidP="004A05EA">
      <w:pPr>
        <w:widowControl/>
        <w:tabs>
          <w:tab w:val="left" w:pos="270"/>
        </w:tabs>
        <w:autoSpaceDE/>
        <w:autoSpaceDN/>
        <w:adjustRightInd/>
        <w:spacing w:after="160" w:line="259" w:lineRule="auto"/>
        <w:contextualSpacing/>
        <w:jc w:val="both"/>
        <w:rPr>
          <w:rFonts w:eastAsia="Calibri"/>
          <w:kern w:val="2"/>
          <w:lang w:val="it-IT"/>
          <w14:ligatures w14:val="standardContextual"/>
        </w:rPr>
      </w:pPr>
      <w:r w:rsidRPr="005D14BE">
        <w:rPr>
          <w:rFonts w:eastAsia="Calibri"/>
          <w:i/>
          <w:iCs/>
          <w:kern w:val="2"/>
          <w:lang w:val="it-IT"/>
          <w14:ligatures w14:val="standardContextual"/>
        </w:rPr>
        <w:t xml:space="preserve">"Në krahasim me apartamentet e tjera në këtë zonë, ky apartament ofron një raport shumë më të mirë të cilësisë dhe çmimit. Shumë apartamente të tjera, edhe pse ndodhen në lokacione të ngjashme, nuk ofrojnë të njëjtën cilësi ndërtimi, hapësirë dhe ndriçim natyral. Për shembull, ka disa apartamente në ndërtesa më të vjetra që ofrojnë një hapësirë më të vogël dhe më të errët, duke shkaktuar një ndjenjë të ngushtësisë dhe mungesës së komoditetit, të cilat mund të konsiderohen të amortizuara në lidhje me funksionalitetin e tyre. Përveç kësaj, ato nuk kanë sistemet moderne të ngrohjes dhe ftohjes që do të rrisnin koston e jetesës për muajt e dimrit dhe </w:t>
      </w:r>
      <w:r w:rsidRPr="005D14BE">
        <w:rPr>
          <w:rFonts w:eastAsia="Calibri"/>
          <w:i/>
          <w:iCs/>
          <w:kern w:val="2"/>
          <w:lang w:val="it-IT"/>
          <w14:ligatures w14:val="standardContextual"/>
        </w:rPr>
        <w:lastRenderedPageBreak/>
        <w:t>verës. Me çmimin që ofrohet, ky apartament është një mundësi më e mirë krahasuar me ato që ofrohen në të njëjtën zonë, pasi ofron më shumë avantazhe dhe mundësi për jetesë të komfortshme."</w:t>
      </w:r>
    </w:p>
    <w:p w14:paraId="5BDEFA81" w14:textId="77777777" w:rsidR="005D14BE" w:rsidRPr="005D14BE" w:rsidRDefault="005D14BE" w:rsidP="004A05EA">
      <w:pPr>
        <w:widowControl/>
        <w:autoSpaceDE/>
        <w:autoSpaceDN/>
        <w:adjustRightInd/>
        <w:spacing w:after="160" w:line="259" w:lineRule="auto"/>
        <w:jc w:val="both"/>
        <w:rPr>
          <w:rFonts w:eastAsia="Calibri"/>
          <w:kern w:val="2"/>
          <w:lang w:val="it-IT"/>
          <w14:ligatures w14:val="standardContextual"/>
        </w:rPr>
      </w:pPr>
      <w:r w:rsidRPr="005D14BE">
        <w:rPr>
          <w:rFonts w:eastAsia="Calibri"/>
          <w:kern w:val="2"/>
          <w:lang w:val="it-IT"/>
          <w14:ligatures w14:val="standardContextual"/>
        </w:rPr>
        <w:t>Shembuj të tjerë të avantazheve:</w:t>
      </w:r>
    </w:p>
    <w:p w14:paraId="143D00A1" w14:textId="77777777" w:rsidR="005D14BE" w:rsidRPr="005D14BE" w:rsidRDefault="005D14BE" w:rsidP="004A05EA">
      <w:pPr>
        <w:widowControl/>
        <w:autoSpaceDE/>
        <w:autoSpaceDN/>
        <w:adjustRightInd/>
        <w:spacing w:after="160" w:line="259" w:lineRule="auto"/>
        <w:jc w:val="both"/>
        <w:rPr>
          <w:rFonts w:eastAsia="Calibri"/>
          <w:kern w:val="2"/>
          <w:lang w:val="it-IT"/>
          <w14:ligatures w14:val="standardContextual"/>
        </w:rPr>
      </w:pPr>
      <w:r w:rsidRPr="005D14BE">
        <w:rPr>
          <w:rFonts w:eastAsia="Calibri"/>
          <w:kern w:val="2"/>
          <w:lang w:val="it-IT"/>
          <w14:ligatures w14:val="standardContextual"/>
        </w:rPr>
        <w:t>Përkundër apartamenteve të tjera të ngjashme në treg, ky apartament ka një çmim konkurrues dhe mundësi për të ardhura të ardhshme përmes mundësisë për zhvillim dhe rritje të çmimit të pasurisë, pasi zona është planifikuar për zhvillime të reja infrastrukturore në vitet në vijim.</w:t>
      </w:r>
    </w:p>
    <w:p w14:paraId="034DEB32" w14:textId="77777777" w:rsidR="005D14BE" w:rsidRPr="005D14BE" w:rsidRDefault="005D14BE" w:rsidP="004A05EA">
      <w:pPr>
        <w:widowControl/>
        <w:autoSpaceDE/>
        <w:autoSpaceDN/>
        <w:adjustRightInd/>
        <w:spacing w:after="160" w:line="259" w:lineRule="auto"/>
        <w:jc w:val="both"/>
        <w:rPr>
          <w:rFonts w:eastAsia="Calibri"/>
          <w:kern w:val="2"/>
          <w:lang w:val="it-IT"/>
          <w14:ligatures w14:val="standardContextual"/>
        </w:rPr>
      </w:pPr>
      <w:r w:rsidRPr="005D14BE">
        <w:rPr>
          <w:rFonts w:eastAsia="Calibri"/>
          <w:kern w:val="2"/>
          <w:lang w:val="it-IT"/>
          <w14:ligatures w14:val="standardContextual"/>
        </w:rPr>
        <w:t>Diferencimi i këtyre pasurive mund të bëhet gjithashtu me përfitimet e përfshira si mundësia për parkim falas për dy makina, diçka që nuk është gjithmonë e disponueshme në pasuritë e tjera që janë afër kësaj zone.</w:t>
      </w:r>
    </w:p>
    <w:p w14:paraId="5F44944F" w14:textId="77777777" w:rsidR="005D14BE" w:rsidRPr="005D14BE" w:rsidRDefault="005D14BE" w:rsidP="004A05EA">
      <w:pPr>
        <w:widowControl/>
        <w:autoSpaceDE/>
        <w:autoSpaceDN/>
        <w:adjustRightInd/>
        <w:spacing w:after="160" w:line="259" w:lineRule="auto"/>
        <w:jc w:val="both"/>
        <w:rPr>
          <w:rFonts w:eastAsia="Calibri"/>
          <w:kern w:val="2"/>
          <w:lang w:val="it-IT"/>
          <w14:ligatures w14:val="standardContextual"/>
        </w:rPr>
      </w:pPr>
      <w:r w:rsidRPr="005D14BE">
        <w:rPr>
          <w:rFonts w:eastAsia="Calibri"/>
          <w:kern w:val="2"/>
          <w:lang w:val="it-IT"/>
          <w14:ligatures w14:val="standardContextual"/>
        </w:rPr>
        <w:t>Përfundimi i Prezantimit:</w:t>
      </w:r>
    </w:p>
    <w:p w14:paraId="64FA8EEA" w14:textId="77777777" w:rsidR="005D14BE" w:rsidRPr="005D14BE" w:rsidRDefault="005D14BE" w:rsidP="004A05EA">
      <w:pPr>
        <w:widowControl/>
        <w:autoSpaceDE/>
        <w:autoSpaceDN/>
        <w:adjustRightInd/>
        <w:spacing w:after="160" w:line="259" w:lineRule="auto"/>
        <w:jc w:val="both"/>
        <w:rPr>
          <w:rFonts w:eastAsia="Calibri"/>
          <w:kern w:val="2"/>
          <w:lang w:val="it-IT"/>
          <w14:ligatures w14:val="standardContextual"/>
        </w:rPr>
      </w:pPr>
      <w:r w:rsidRPr="005D14BE">
        <w:rPr>
          <w:rFonts w:eastAsia="Calibri"/>
          <w:i/>
          <w:iCs/>
          <w:kern w:val="2"/>
          <w:lang w:val="it-IT"/>
          <w14:ligatures w14:val="standardContextual"/>
        </w:rPr>
        <w:t>"Përfundimisht, ky apartament është një mundësi ideale për ata që kërkojnë një pasuri me cilësi të lartë, në një lokacion të shkëlqyer dhe me mundësi për jetesë komode dhe moderne. Ai ofron gjithçka që mund të kërkoni: hapësirë, ndriçim, siguri dhe mundësi të mëdha për investim afatgjatë. Për krahasim me pasuritë e tjera, ky është një opsion që ofron më shumë vlerë për paratë tuaja."</w:t>
      </w:r>
    </w:p>
    <w:p w14:paraId="7B498D48" w14:textId="77777777" w:rsidR="005D14BE" w:rsidRPr="005D14BE" w:rsidRDefault="005D14BE" w:rsidP="004A05EA">
      <w:pPr>
        <w:widowControl/>
        <w:numPr>
          <w:ilvl w:val="1"/>
          <w:numId w:val="204"/>
        </w:numPr>
        <w:autoSpaceDE/>
        <w:autoSpaceDN/>
        <w:adjustRightInd/>
        <w:spacing w:after="160" w:line="259" w:lineRule="auto"/>
        <w:contextualSpacing/>
        <w:jc w:val="both"/>
        <w:rPr>
          <w:rFonts w:eastAsia="Calibri"/>
          <w:b/>
          <w:bCs/>
          <w:kern w:val="2"/>
          <w:lang w:val="it-IT"/>
          <w14:ligatures w14:val="standardContextual"/>
        </w:rPr>
      </w:pPr>
      <w:r w:rsidRPr="005D14BE">
        <w:rPr>
          <w:rFonts w:eastAsia="Calibri"/>
          <w:b/>
          <w:bCs/>
          <w:kern w:val="2"/>
          <w:lang w:val="it-IT"/>
          <w14:ligatures w14:val="standardContextual"/>
        </w:rPr>
        <w:t xml:space="preserve">Agjenti duhet të prezantojë kërkesat specifike të shitësit/qiradhënësit, që janë të panegociueshme; </w:t>
      </w:r>
    </w:p>
    <w:p w14:paraId="4FBE0109" w14:textId="77777777" w:rsidR="005D14BE" w:rsidRPr="005D14BE" w:rsidRDefault="005D14BE" w:rsidP="004A05EA">
      <w:pPr>
        <w:widowControl/>
        <w:autoSpaceDE/>
        <w:autoSpaceDN/>
        <w:adjustRightInd/>
        <w:spacing w:after="160"/>
        <w:ind w:left="360"/>
        <w:contextualSpacing/>
        <w:jc w:val="both"/>
        <w:rPr>
          <w:rFonts w:eastAsia="Calibri"/>
          <w:b/>
          <w:bCs/>
          <w:kern w:val="2"/>
          <w:lang w:val="it-IT"/>
          <w14:ligatures w14:val="standardContextual"/>
        </w:rPr>
      </w:pPr>
    </w:p>
    <w:p w14:paraId="473A961A" w14:textId="77777777" w:rsidR="005D14BE" w:rsidRPr="005D14BE" w:rsidRDefault="005D14BE" w:rsidP="004A05EA">
      <w:pPr>
        <w:widowControl/>
        <w:autoSpaceDE/>
        <w:autoSpaceDN/>
        <w:adjustRightInd/>
        <w:spacing w:after="160" w:line="259" w:lineRule="auto"/>
        <w:contextualSpacing/>
        <w:jc w:val="both"/>
        <w:rPr>
          <w:rFonts w:eastAsia="Calibri"/>
          <w:kern w:val="2"/>
          <w:lang w:val="it-IT"/>
          <w14:ligatures w14:val="standardContextual"/>
        </w:rPr>
      </w:pPr>
      <w:r w:rsidRPr="005D14BE">
        <w:rPr>
          <w:rFonts w:eastAsia="Calibri"/>
          <w:kern w:val="2"/>
          <w:lang w:val="it-IT"/>
          <w14:ligatures w14:val="standardContextual"/>
        </w:rPr>
        <w:t>Agjenti i pasurive të paluajtshme ka një rol shumë të rëndësishëm në menaxhimin e kërkesave të pronarëve dhe në komunikimin e këtyre kërkesave tek shitësit apo qiradhënësit. Kur kërkesat janë të panegociueshme — që do të thotë, ato janë kushtet e vendosura nga pronari dhe nuk mund të ndryshohen — agjenti duhet të jetë shumë i qartë dhe profesional në mënyrën si i paraqet këto kërkesa, duke siguruar që të dyja palët janë të informuara dhe të kuptojnë se çfarë është e pranueshme dhe çfarë nuk është.</w:t>
      </w:r>
    </w:p>
    <w:p w14:paraId="2D9D4980" w14:textId="77777777" w:rsidR="005D14BE" w:rsidRPr="005D14BE" w:rsidRDefault="005D14BE" w:rsidP="004A05EA">
      <w:pPr>
        <w:widowControl/>
        <w:autoSpaceDE/>
        <w:autoSpaceDN/>
        <w:adjustRightInd/>
        <w:spacing w:after="160" w:line="259" w:lineRule="auto"/>
        <w:contextualSpacing/>
        <w:jc w:val="both"/>
        <w:rPr>
          <w:rFonts w:eastAsia="Calibri"/>
          <w:kern w:val="2"/>
          <w:lang w:val="it-IT"/>
          <w14:ligatures w14:val="standardContextual"/>
        </w:rPr>
      </w:pPr>
      <w:r w:rsidRPr="005D14BE">
        <w:rPr>
          <w:rFonts w:eastAsia="Calibri"/>
          <w:kern w:val="2"/>
          <w:lang w:val="it-IT"/>
          <w14:ligatures w14:val="standardContextual"/>
        </w:rPr>
        <w:t>Ja disa hapa se si mund të prezantohet një kërkesë e tillë:</w:t>
      </w:r>
    </w:p>
    <w:p w14:paraId="0619761D" w14:textId="77777777" w:rsidR="005D14BE" w:rsidRPr="005D14BE" w:rsidRDefault="005D14BE" w:rsidP="004A05EA">
      <w:pPr>
        <w:widowControl/>
        <w:numPr>
          <w:ilvl w:val="1"/>
          <w:numId w:val="205"/>
        </w:numPr>
        <w:autoSpaceDE/>
        <w:autoSpaceDN/>
        <w:adjustRightInd/>
        <w:spacing w:after="160" w:line="259" w:lineRule="auto"/>
        <w:contextualSpacing/>
        <w:jc w:val="both"/>
        <w:rPr>
          <w:rFonts w:eastAsia="Calibri"/>
          <w:kern w:val="2"/>
          <w:lang w:val="it-IT"/>
          <w14:ligatures w14:val="standardContextual"/>
        </w:rPr>
      </w:pPr>
      <w:r w:rsidRPr="005D14BE">
        <w:rPr>
          <w:rFonts w:eastAsia="Calibri"/>
          <w:i/>
          <w:iCs/>
          <w:kern w:val="2"/>
          <w:lang w:val="it-IT"/>
          <w14:ligatures w14:val="standardContextual"/>
        </w:rPr>
        <w:t>Agjenti duhet të jetë i qartë dhe i drejtpërdrejtë në prezantimin e kërkesave të pronarit</w:t>
      </w:r>
      <w:r w:rsidRPr="005D14BE">
        <w:rPr>
          <w:rFonts w:eastAsia="Calibri"/>
          <w:kern w:val="2"/>
          <w:lang w:val="it-IT"/>
          <w14:ligatures w14:val="standardContextual"/>
        </w:rPr>
        <w:t>. Kjo do të ndihmojë për të shmangur çdo konfuzion ose keqkuptim në të ardhmen.</w:t>
      </w:r>
    </w:p>
    <w:p w14:paraId="19D4FC5F" w14:textId="77777777" w:rsidR="005D14BE" w:rsidRPr="005D14BE" w:rsidRDefault="005D14BE" w:rsidP="004A05EA">
      <w:pPr>
        <w:widowControl/>
        <w:autoSpaceDE/>
        <w:autoSpaceDN/>
        <w:adjustRightInd/>
        <w:spacing w:after="160" w:line="259" w:lineRule="auto"/>
        <w:ind w:left="540"/>
        <w:contextualSpacing/>
        <w:jc w:val="both"/>
        <w:rPr>
          <w:rFonts w:eastAsia="Calibri"/>
          <w:kern w:val="2"/>
          <w:lang w:val="en-US"/>
          <w14:ligatures w14:val="standardContextual"/>
        </w:rPr>
      </w:pPr>
      <w:proofErr w:type="spellStart"/>
      <w:r w:rsidRPr="005D14BE">
        <w:rPr>
          <w:rFonts w:eastAsia="Calibri"/>
          <w:kern w:val="2"/>
          <w:lang w:val="en-US"/>
          <w14:ligatures w14:val="standardContextual"/>
        </w:rPr>
        <w:t>Shembull</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komunikimit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kërkesave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panegociueshme</w:t>
      </w:r>
      <w:proofErr w:type="spellEnd"/>
      <w:r w:rsidRPr="005D14BE">
        <w:rPr>
          <w:rFonts w:eastAsia="Calibri"/>
          <w:kern w:val="2"/>
          <w:lang w:val="en-US"/>
          <w14:ligatures w14:val="standardContextual"/>
        </w:rPr>
        <w:t>:</w:t>
      </w:r>
    </w:p>
    <w:p w14:paraId="1AE28714" w14:textId="77777777" w:rsidR="005D14BE" w:rsidRPr="005D14BE" w:rsidRDefault="005D14BE" w:rsidP="004A05EA">
      <w:pPr>
        <w:widowControl/>
        <w:autoSpaceDE/>
        <w:autoSpaceDN/>
        <w:adjustRightInd/>
        <w:spacing w:after="160" w:line="259" w:lineRule="auto"/>
        <w:ind w:left="540"/>
        <w:contextualSpacing/>
        <w:jc w:val="both"/>
        <w:rPr>
          <w:rFonts w:eastAsia="Calibri"/>
          <w:kern w:val="2"/>
          <w:lang w:val="en-US"/>
          <w14:ligatures w14:val="standardContextual"/>
        </w:rPr>
      </w:pPr>
      <w:r w:rsidRPr="005D14BE">
        <w:rPr>
          <w:rFonts w:eastAsia="Calibri"/>
          <w:i/>
          <w:iCs/>
          <w:kern w:val="2"/>
          <w:lang w:val="en-US"/>
          <w14:ligatures w14:val="standardContextual"/>
        </w:rPr>
        <w:t>"</w:t>
      </w:r>
      <w:proofErr w:type="spellStart"/>
      <w:r w:rsidRPr="005D14BE">
        <w:rPr>
          <w:rFonts w:eastAsia="Calibri"/>
          <w:i/>
          <w:iCs/>
          <w:kern w:val="2"/>
          <w:lang w:val="en-US"/>
          <w14:ligatures w14:val="standardContextual"/>
        </w:rPr>
        <w:t>Pronari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pasurisë</w:t>
      </w:r>
      <w:proofErr w:type="spellEnd"/>
      <w:r w:rsidRPr="005D14BE">
        <w:rPr>
          <w:rFonts w:eastAsia="Calibri"/>
          <w:i/>
          <w:iCs/>
          <w:kern w:val="2"/>
          <w:lang w:val="en-US"/>
          <w14:ligatures w14:val="standardContextual"/>
        </w:rPr>
        <w:t xml:space="preserve"> ka </w:t>
      </w:r>
      <w:proofErr w:type="spellStart"/>
      <w:r w:rsidRPr="005D14BE">
        <w:rPr>
          <w:rFonts w:eastAsia="Calibri"/>
          <w:i/>
          <w:iCs/>
          <w:kern w:val="2"/>
          <w:lang w:val="en-US"/>
          <w14:ligatures w14:val="standardContextual"/>
        </w:rPr>
        <w:t>vendosur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disa</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kushte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specifike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për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këtë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pasuri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që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janë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panegociueshme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Këto</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përfshijnë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çmimin</w:t>
      </w:r>
      <w:proofErr w:type="spellEnd"/>
      <w:r w:rsidRPr="005D14BE">
        <w:rPr>
          <w:rFonts w:eastAsia="Calibri"/>
          <w:i/>
          <w:iCs/>
          <w:kern w:val="2"/>
          <w:lang w:val="en-US"/>
          <w14:ligatures w14:val="standardContextual"/>
        </w:rPr>
        <w:t xml:space="preserve"> e </w:t>
      </w:r>
      <w:proofErr w:type="spellStart"/>
      <w:r w:rsidRPr="005D14BE">
        <w:rPr>
          <w:rFonts w:eastAsia="Calibri"/>
          <w:i/>
          <w:iCs/>
          <w:kern w:val="2"/>
          <w:lang w:val="en-US"/>
          <w14:ligatures w14:val="standardContextual"/>
        </w:rPr>
        <w:t>kërkuar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cili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është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fiks</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dhe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nuk</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mund</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diskutohet</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si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dhe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afatin</w:t>
      </w:r>
      <w:proofErr w:type="spellEnd"/>
      <w:r w:rsidRPr="005D14BE">
        <w:rPr>
          <w:rFonts w:eastAsia="Calibri"/>
          <w:i/>
          <w:iCs/>
          <w:kern w:val="2"/>
          <w:lang w:val="en-US"/>
          <w14:ligatures w14:val="standardContextual"/>
        </w:rPr>
        <w:t xml:space="preserve"> e </w:t>
      </w:r>
      <w:proofErr w:type="spellStart"/>
      <w:r w:rsidRPr="005D14BE">
        <w:rPr>
          <w:rFonts w:eastAsia="Calibri"/>
          <w:i/>
          <w:iCs/>
          <w:kern w:val="2"/>
          <w:lang w:val="en-US"/>
          <w14:ligatures w14:val="standardContextual"/>
        </w:rPr>
        <w:t>kontratës</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së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qirasë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që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është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gjithashtu</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përcaktuar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për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një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periudhë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caktuar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kohore</w:t>
      </w:r>
      <w:proofErr w:type="spellEnd"/>
      <w:r w:rsidRPr="005D14BE">
        <w:rPr>
          <w:rFonts w:eastAsia="Calibri"/>
          <w:i/>
          <w:iCs/>
          <w:kern w:val="2"/>
          <w:lang w:val="en-US"/>
          <w14:ligatures w14:val="standardContextual"/>
        </w:rPr>
        <w:t xml:space="preserve">, pa </w:t>
      </w:r>
      <w:proofErr w:type="spellStart"/>
      <w:r w:rsidRPr="005D14BE">
        <w:rPr>
          <w:rFonts w:eastAsia="Calibri"/>
          <w:i/>
          <w:iCs/>
          <w:kern w:val="2"/>
          <w:lang w:val="en-US"/>
          <w14:ligatures w14:val="standardContextual"/>
        </w:rPr>
        <w:t>mundësi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për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ndryshime</w:t>
      </w:r>
      <w:proofErr w:type="spellEnd"/>
      <w:r w:rsidRPr="005D14BE">
        <w:rPr>
          <w:rFonts w:eastAsia="Calibri"/>
          <w:i/>
          <w:iCs/>
          <w:kern w:val="2"/>
          <w:lang w:val="en-US"/>
          <w14:ligatures w14:val="standardContextual"/>
        </w:rPr>
        <w:t>."</w:t>
      </w:r>
    </w:p>
    <w:p w14:paraId="7F64D770" w14:textId="77777777" w:rsidR="005D14BE" w:rsidRPr="005D14BE" w:rsidRDefault="005D14BE" w:rsidP="004A05EA">
      <w:pPr>
        <w:widowControl/>
        <w:autoSpaceDE/>
        <w:autoSpaceDN/>
        <w:adjustRightInd/>
        <w:spacing w:after="160" w:line="259" w:lineRule="auto"/>
        <w:ind w:left="540"/>
        <w:contextualSpacing/>
        <w:jc w:val="both"/>
        <w:rPr>
          <w:rFonts w:eastAsia="Calibri"/>
          <w:kern w:val="2"/>
          <w:lang w:val="en-US"/>
          <w14:ligatures w14:val="standardContextual"/>
        </w:rPr>
      </w:pPr>
      <w:proofErr w:type="spellStart"/>
      <w:r w:rsidRPr="005D14BE">
        <w:rPr>
          <w:rFonts w:eastAsia="Calibri"/>
          <w:kern w:val="2"/>
          <w:lang w:val="en-US"/>
          <w14:ligatures w14:val="standardContextual"/>
        </w:rPr>
        <w:t>Kjo</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qasje</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drejtpërdrejtë</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ndihmon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klientin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kuptojë</w:t>
      </w:r>
      <w:proofErr w:type="spellEnd"/>
      <w:r w:rsidRPr="005D14BE">
        <w:rPr>
          <w:rFonts w:eastAsia="Calibri"/>
          <w:kern w:val="2"/>
          <w:lang w:val="en-US"/>
          <w14:ligatures w14:val="standardContextual"/>
        </w:rPr>
        <w:t xml:space="preserve"> se </w:t>
      </w:r>
      <w:proofErr w:type="spellStart"/>
      <w:r w:rsidRPr="005D14BE">
        <w:rPr>
          <w:rFonts w:eastAsia="Calibri"/>
          <w:kern w:val="2"/>
          <w:lang w:val="en-US"/>
          <w14:ligatures w14:val="standardContextual"/>
        </w:rPr>
        <w:t>disa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aspekte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janë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palëvizshme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shmang</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çdo</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tentativë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negociuar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ato</w:t>
      </w:r>
      <w:proofErr w:type="spellEnd"/>
      <w:r w:rsidRPr="005D14BE">
        <w:rPr>
          <w:rFonts w:eastAsia="Calibri"/>
          <w:kern w:val="2"/>
          <w:lang w:val="en-US"/>
          <w14:ligatures w14:val="standardContextual"/>
        </w:rPr>
        <w:t>.</w:t>
      </w:r>
    </w:p>
    <w:p w14:paraId="5AA9E756" w14:textId="77777777" w:rsidR="005D14BE" w:rsidRPr="005D14BE" w:rsidRDefault="005D14BE" w:rsidP="004A05EA">
      <w:pPr>
        <w:widowControl/>
        <w:numPr>
          <w:ilvl w:val="1"/>
          <w:numId w:val="205"/>
        </w:numPr>
        <w:autoSpaceDE/>
        <w:autoSpaceDN/>
        <w:adjustRightInd/>
        <w:spacing w:after="160" w:line="259" w:lineRule="auto"/>
        <w:contextualSpacing/>
        <w:jc w:val="both"/>
        <w:rPr>
          <w:rFonts w:eastAsia="Calibri"/>
          <w:i/>
          <w:iCs/>
          <w:kern w:val="2"/>
          <w:lang w:val="en-US"/>
          <w14:ligatures w14:val="standardContextual"/>
        </w:rPr>
      </w:pPr>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Përkufizimi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Qartë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Rëndësisë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së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Kërkesave</w:t>
      </w:r>
      <w:proofErr w:type="spellEnd"/>
    </w:p>
    <w:p w14:paraId="431CADA0" w14:textId="77777777" w:rsidR="005D14BE" w:rsidRPr="005D14BE" w:rsidRDefault="005D14BE" w:rsidP="004A05EA">
      <w:pPr>
        <w:widowControl/>
        <w:autoSpaceDE/>
        <w:autoSpaceDN/>
        <w:adjustRightInd/>
        <w:spacing w:after="160" w:line="259" w:lineRule="auto"/>
        <w:ind w:left="540"/>
        <w:contextualSpacing/>
        <w:jc w:val="both"/>
        <w:rPr>
          <w:rFonts w:eastAsia="Calibri"/>
          <w:kern w:val="2"/>
          <w:lang w:val="en-US"/>
          <w14:ligatures w14:val="standardContextual"/>
        </w:rPr>
      </w:pPr>
      <w:proofErr w:type="spellStart"/>
      <w:r w:rsidRPr="005D14BE">
        <w:rPr>
          <w:rFonts w:eastAsia="Calibri"/>
          <w:kern w:val="2"/>
          <w:lang w:val="en-US"/>
          <w14:ligatures w14:val="standardContextual"/>
        </w:rPr>
        <w:t>Agjenti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shpjegojë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përse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kërkesat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janë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palëvizshme</w:t>
      </w:r>
      <w:proofErr w:type="spellEnd"/>
      <w:r w:rsidRPr="005D14BE">
        <w:rPr>
          <w:rFonts w:eastAsia="Calibri"/>
          <w:kern w:val="2"/>
          <w:lang w:val="en-US"/>
          <w14:ligatures w14:val="standardContextual"/>
        </w:rPr>
        <w:t xml:space="preserve">, duke </w:t>
      </w:r>
      <w:proofErr w:type="spellStart"/>
      <w:r w:rsidRPr="005D14BE">
        <w:rPr>
          <w:rFonts w:eastAsia="Calibri"/>
          <w:kern w:val="2"/>
          <w:lang w:val="en-US"/>
          <w14:ligatures w14:val="standardContextual"/>
        </w:rPr>
        <w:t>theksuar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rëndësinë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ka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pronarin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mbajtja</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këtyre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kushteve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arsyet</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mundshme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jenë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lidhura</w:t>
      </w:r>
      <w:proofErr w:type="spellEnd"/>
      <w:r w:rsidRPr="005D14BE">
        <w:rPr>
          <w:rFonts w:eastAsia="Calibri"/>
          <w:kern w:val="2"/>
          <w:lang w:val="en-US"/>
          <w14:ligatures w14:val="standardContextual"/>
        </w:rPr>
        <w:t xml:space="preserve"> me </w:t>
      </w:r>
      <w:proofErr w:type="spellStart"/>
      <w:r w:rsidRPr="005D14BE">
        <w:rPr>
          <w:rFonts w:eastAsia="Calibri"/>
          <w:kern w:val="2"/>
          <w:lang w:val="en-US"/>
          <w14:ligatures w14:val="standardContextual"/>
        </w:rPr>
        <w:t>strategjinë</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tij</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biznesit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planifikimin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financiar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ose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politika</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pasurisë</w:t>
      </w:r>
      <w:proofErr w:type="spellEnd"/>
      <w:r w:rsidRPr="005D14BE">
        <w:rPr>
          <w:rFonts w:eastAsia="Calibri"/>
          <w:kern w:val="2"/>
          <w:lang w:val="en-US"/>
          <w14:ligatures w14:val="standardContextual"/>
        </w:rPr>
        <w:t>.</w:t>
      </w:r>
    </w:p>
    <w:p w14:paraId="3E3DB5BB" w14:textId="77777777" w:rsidR="005D14BE" w:rsidRPr="005D14BE" w:rsidRDefault="005D14BE" w:rsidP="004A05EA">
      <w:pPr>
        <w:widowControl/>
        <w:autoSpaceDE/>
        <w:autoSpaceDN/>
        <w:adjustRightInd/>
        <w:spacing w:after="160" w:line="259" w:lineRule="auto"/>
        <w:ind w:left="540"/>
        <w:contextualSpacing/>
        <w:jc w:val="both"/>
        <w:rPr>
          <w:rFonts w:eastAsia="Calibri"/>
          <w:kern w:val="2"/>
          <w:lang w:val="en-US"/>
          <w14:ligatures w14:val="standardContextual"/>
        </w:rPr>
      </w:pPr>
      <w:proofErr w:type="spellStart"/>
      <w:r w:rsidRPr="005D14BE">
        <w:rPr>
          <w:rFonts w:eastAsia="Calibri"/>
          <w:kern w:val="2"/>
          <w:lang w:val="en-US"/>
          <w14:ligatures w14:val="standardContextual"/>
        </w:rPr>
        <w:t>Shembull</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shpjegimit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kërkesave</w:t>
      </w:r>
      <w:proofErr w:type="spellEnd"/>
      <w:r w:rsidRPr="005D14BE">
        <w:rPr>
          <w:rFonts w:eastAsia="Calibri"/>
          <w:kern w:val="2"/>
          <w:lang w:val="en-US"/>
          <w14:ligatures w14:val="standardContextual"/>
        </w:rPr>
        <w:t>:</w:t>
      </w:r>
      <w:r w:rsidRPr="005D14BE">
        <w:rPr>
          <w:rFonts w:eastAsia="Calibri"/>
          <w:i/>
          <w:iCs/>
          <w:kern w:val="2"/>
          <w:lang w:val="en-US"/>
          <w14:ligatures w14:val="standardContextual"/>
        </w:rPr>
        <w:t>"</w:t>
      </w:r>
      <w:proofErr w:type="spellStart"/>
      <w:r w:rsidRPr="005D14BE">
        <w:rPr>
          <w:rFonts w:eastAsia="Calibri"/>
          <w:i/>
          <w:iCs/>
          <w:kern w:val="2"/>
          <w:lang w:val="en-US"/>
          <w14:ligatures w14:val="standardContextual"/>
        </w:rPr>
        <w:t>Pronari</w:t>
      </w:r>
      <w:proofErr w:type="spellEnd"/>
      <w:r w:rsidRPr="005D14BE">
        <w:rPr>
          <w:rFonts w:eastAsia="Calibri"/>
          <w:i/>
          <w:iCs/>
          <w:kern w:val="2"/>
          <w:lang w:val="en-US"/>
          <w14:ligatures w14:val="standardContextual"/>
        </w:rPr>
        <w:t xml:space="preserve"> ka </w:t>
      </w:r>
      <w:proofErr w:type="spellStart"/>
      <w:r w:rsidRPr="005D14BE">
        <w:rPr>
          <w:rFonts w:eastAsia="Calibri"/>
          <w:i/>
          <w:iCs/>
          <w:kern w:val="2"/>
          <w:lang w:val="en-US"/>
          <w14:ligatures w14:val="standardContextual"/>
        </w:rPr>
        <w:t>vendosur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një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çmim</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caktuar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për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shkak</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investimeve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mëdha</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që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janë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bërë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në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pasuri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gjatë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rinovimeve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fundit</w:t>
      </w:r>
      <w:proofErr w:type="spellEnd"/>
      <w:r w:rsidRPr="005D14BE">
        <w:rPr>
          <w:rFonts w:eastAsia="Calibri"/>
          <w:i/>
          <w:iCs/>
          <w:kern w:val="2"/>
          <w:lang w:val="en-US"/>
          <w14:ligatures w14:val="standardContextual"/>
        </w:rPr>
        <w:t xml:space="preserve">. Ky </w:t>
      </w:r>
      <w:proofErr w:type="spellStart"/>
      <w:r w:rsidRPr="005D14BE">
        <w:rPr>
          <w:rFonts w:eastAsia="Calibri"/>
          <w:i/>
          <w:iCs/>
          <w:kern w:val="2"/>
          <w:lang w:val="en-US"/>
          <w14:ligatures w14:val="standardContextual"/>
        </w:rPr>
        <w:t>çmim</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është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bazuar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lastRenderedPageBreak/>
        <w:t>në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vlerën</w:t>
      </w:r>
      <w:proofErr w:type="spellEnd"/>
      <w:r w:rsidRPr="005D14BE">
        <w:rPr>
          <w:rFonts w:eastAsia="Calibri"/>
          <w:i/>
          <w:iCs/>
          <w:kern w:val="2"/>
          <w:lang w:val="en-US"/>
          <w14:ligatures w14:val="standardContextual"/>
        </w:rPr>
        <w:t xml:space="preserve"> e </w:t>
      </w:r>
      <w:proofErr w:type="spellStart"/>
      <w:r w:rsidRPr="005D14BE">
        <w:rPr>
          <w:rFonts w:eastAsia="Calibri"/>
          <w:i/>
          <w:iCs/>
          <w:kern w:val="2"/>
          <w:lang w:val="en-US"/>
          <w14:ligatures w14:val="standardContextual"/>
        </w:rPr>
        <w:t>tregut</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dhe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është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konsideruar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për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arritur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një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kthim</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arsyeshëm</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investimit</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Gjithashtu</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afati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kontratës</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është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fiksoar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për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siguruar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stabilitet</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financiar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për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dyja</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palët</w:t>
      </w:r>
      <w:proofErr w:type="spellEnd"/>
      <w:r w:rsidRPr="005D14BE">
        <w:rPr>
          <w:rFonts w:eastAsia="Calibri"/>
          <w:i/>
          <w:iCs/>
          <w:kern w:val="2"/>
          <w:lang w:val="en-US"/>
          <w14:ligatures w14:val="standardContextual"/>
        </w:rPr>
        <w:t>."</w:t>
      </w:r>
    </w:p>
    <w:p w14:paraId="6071A245" w14:textId="77777777" w:rsidR="005D14BE" w:rsidRPr="005D14BE" w:rsidRDefault="005D14BE" w:rsidP="004A05EA">
      <w:pPr>
        <w:widowControl/>
        <w:autoSpaceDE/>
        <w:autoSpaceDN/>
        <w:adjustRightInd/>
        <w:spacing w:after="160" w:line="259" w:lineRule="auto"/>
        <w:ind w:left="540"/>
        <w:contextualSpacing/>
        <w:jc w:val="both"/>
        <w:rPr>
          <w:rFonts w:eastAsia="Calibri"/>
          <w:kern w:val="2"/>
          <w:lang w:val="en-US"/>
          <w14:ligatures w14:val="standardContextual"/>
        </w:rPr>
      </w:pPr>
      <w:r w:rsidRPr="005D14BE">
        <w:rPr>
          <w:rFonts w:eastAsia="Calibri"/>
          <w:kern w:val="2"/>
          <w:lang w:val="en-US"/>
          <w14:ligatures w14:val="standardContextual"/>
        </w:rPr>
        <w:t xml:space="preserve">Ky </w:t>
      </w:r>
      <w:proofErr w:type="spellStart"/>
      <w:r w:rsidRPr="005D14BE">
        <w:rPr>
          <w:rFonts w:eastAsia="Calibri"/>
          <w:kern w:val="2"/>
          <w:lang w:val="en-US"/>
          <w14:ligatures w14:val="standardContextual"/>
        </w:rPr>
        <w:t>shpjegim</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ndihmon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shitësi</w:t>
      </w:r>
      <w:proofErr w:type="spellEnd"/>
      <w:r w:rsidRPr="005D14BE">
        <w:rPr>
          <w:rFonts w:eastAsia="Calibri"/>
          <w:kern w:val="2"/>
          <w:lang w:val="en-US"/>
          <w14:ligatures w14:val="standardContextual"/>
        </w:rPr>
        <w:t>/</w:t>
      </w:r>
      <w:proofErr w:type="spellStart"/>
      <w:r w:rsidRPr="005D14BE">
        <w:rPr>
          <w:rFonts w:eastAsia="Calibri"/>
          <w:kern w:val="2"/>
          <w:lang w:val="en-US"/>
          <w14:ligatures w14:val="standardContextual"/>
        </w:rPr>
        <w:t>qiradhënësi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kuptojë</w:t>
      </w:r>
      <w:proofErr w:type="spellEnd"/>
      <w:r w:rsidRPr="005D14BE">
        <w:rPr>
          <w:rFonts w:eastAsia="Calibri"/>
          <w:kern w:val="2"/>
          <w:lang w:val="en-US"/>
          <w14:ligatures w14:val="standardContextual"/>
        </w:rPr>
        <w:t xml:space="preserve"> se </w:t>
      </w:r>
      <w:proofErr w:type="spellStart"/>
      <w:r w:rsidRPr="005D14BE">
        <w:rPr>
          <w:rFonts w:eastAsia="Calibri"/>
          <w:kern w:val="2"/>
          <w:lang w:val="en-US"/>
          <w14:ligatures w14:val="standardContextual"/>
        </w:rPr>
        <w:t>kërkesat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nuk</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janë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vendosur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bërë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marrëveshjen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vështirë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por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arsye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mirëfillta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lidhen</w:t>
      </w:r>
      <w:proofErr w:type="spellEnd"/>
      <w:r w:rsidRPr="005D14BE">
        <w:rPr>
          <w:rFonts w:eastAsia="Calibri"/>
          <w:kern w:val="2"/>
          <w:lang w:val="en-US"/>
          <w14:ligatures w14:val="standardContextual"/>
        </w:rPr>
        <w:t xml:space="preserve"> me </w:t>
      </w:r>
      <w:proofErr w:type="spellStart"/>
      <w:r w:rsidRPr="005D14BE">
        <w:rPr>
          <w:rFonts w:eastAsia="Calibri"/>
          <w:kern w:val="2"/>
          <w:lang w:val="en-US"/>
          <w14:ligatures w14:val="standardContextual"/>
        </w:rPr>
        <w:t>menaxhimin</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pasurisë</w:t>
      </w:r>
      <w:proofErr w:type="spellEnd"/>
      <w:r w:rsidRPr="005D14BE">
        <w:rPr>
          <w:rFonts w:eastAsia="Calibri"/>
          <w:kern w:val="2"/>
          <w:lang w:val="en-US"/>
          <w14:ligatures w14:val="standardContextual"/>
        </w:rPr>
        <w:t>.</w:t>
      </w:r>
    </w:p>
    <w:p w14:paraId="026B1B05" w14:textId="77777777" w:rsidR="005D14BE" w:rsidRPr="005D14BE" w:rsidRDefault="005D14BE" w:rsidP="004A05EA">
      <w:pPr>
        <w:widowControl/>
        <w:numPr>
          <w:ilvl w:val="1"/>
          <w:numId w:val="205"/>
        </w:numPr>
        <w:autoSpaceDE/>
        <w:autoSpaceDN/>
        <w:adjustRightInd/>
        <w:spacing w:after="160" w:line="259" w:lineRule="auto"/>
        <w:contextualSpacing/>
        <w:jc w:val="both"/>
        <w:rPr>
          <w:rFonts w:eastAsia="Calibri"/>
          <w:i/>
          <w:iCs/>
          <w:kern w:val="2"/>
          <w:lang w:val="en-US"/>
          <w14:ligatures w14:val="standardContextual"/>
        </w:rPr>
      </w:pP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ofrohen</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Opsione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Përshtatshme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brenda</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Kuadrit</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Kërkesave</w:t>
      </w:r>
      <w:proofErr w:type="spellEnd"/>
    </w:p>
    <w:p w14:paraId="61F83C25" w14:textId="77777777" w:rsidR="005D14BE" w:rsidRPr="005D14BE" w:rsidRDefault="005D14BE" w:rsidP="004A05EA">
      <w:pPr>
        <w:widowControl/>
        <w:autoSpaceDE/>
        <w:autoSpaceDN/>
        <w:adjustRightInd/>
        <w:spacing w:after="160" w:line="259" w:lineRule="auto"/>
        <w:ind w:left="540"/>
        <w:contextualSpacing/>
        <w:jc w:val="both"/>
        <w:rPr>
          <w:rFonts w:eastAsia="Calibri"/>
          <w:kern w:val="2"/>
          <w:lang w:val="en-US"/>
          <w14:ligatures w14:val="standardContextual"/>
        </w:rPr>
      </w:pPr>
      <w:proofErr w:type="spellStart"/>
      <w:r w:rsidRPr="005D14BE">
        <w:rPr>
          <w:rFonts w:eastAsia="Calibri"/>
          <w:kern w:val="2"/>
          <w:lang w:val="en-US"/>
          <w14:ligatures w14:val="standardContextual"/>
        </w:rPr>
        <w:t>Nëse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kërkesat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janë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palëvizshme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agjenti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ofrojë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mundësi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tjera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brenda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atyre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kushteve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Kjo</w:t>
      </w:r>
      <w:proofErr w:type="spellEnd"/>
      <w:r w:rsidRPr="005D14BE">
        <w:rPr>
          <w:rFonts w:eastAsia="Calibri"/>
          <w:kern w:val="2"/>
          <w:lang w:val="en-US"/>
          <w14:ligatures w14:val="standardContextual"/>
        </w:rPr>
        <w:t xml:space="preserve"> do </w:t>
      </w:r>
      <w:proofErr w:type="spellStart"/>
      <w:r w:rsidRPr="005D14BE">
        <w:rPr>
          <w:rFonts w:eastAsia="Calibri"/>
          <w:kern w:val="2"/>
          <w:lang w:val="en-US"/>
          <w14:ligatures w14:val="standardContextual"/>
        </w:rPr>
        <w:t>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ndihmojë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shitësit</w:t>
      </w:r>
      <w:proofErr w:type="spellEnd"/>
      <w:r w:rsidRPr="005D14BE">
        <w:rPr>
          <w:rFonts w:eastAsia="Calibri"/>
          <w:kern w:val="2"/>
          <w:lang w:val="en-US"/>
          <w14:ligatures w14:val="standardContextual"/>
        </w:rPr>
        <w:t>/</w:t>
      </w:r>
      <w:proofErr w:type="spellStart"/>
      <w:r w:rsidRPr="005D14BE">
        <w:rPr>
          <w:rFonts w:eastAsia="Calibri"/>
          <w:kern w:val="2"/>
          <w:lang w:val="en-US"/>
          <w14:ligatures w14:val="standardContextual"/>
        </w:rPr>
        <w:t>qiradhënësve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ndihen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vlerësuar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mos</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humbasin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interesin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pasurinë</w:t>
      </w:r>
      <w:proofErr w:type="spellEnd"/>
      <w:r w:rsidRPr="005D14BE">
        <w:rPr>
          <w:rFonts w:eastAsia="Calibri"/>
          <w:kern w:val="2"/>
          <w:lang w:val="en-US"/>
          <w14:ligatures w14:val="standardContextual"/>
        </w:rPr>
        <w:t xml:space="preserve">, duke </w:t>
      </w:r>
      <w:proofErr w:type="spellStart"/>
      <w:r w:rsidRPr="005D14BE">
        <w:rPr>
          <w:rFonts w:eastAsia="Calibri"/>
          <w:kern w:val="2"/>
          <w:lang w:val="en-US"/>
          <w14:ligatures w14:val="standardContextual"/>
        </w:rPr>
        <w:t>krijuar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mundësi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tjera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bërë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marrëveshjen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tërheqëse</w:t>
      </w:r>
      <w:proofErr w:type="spellEnd"/>
      <w:r w:rsidRPr="005D14BE">
        <w:rPr>
          <w:rFonts w:eastAsia="Calibri"/>
          <w:kern w:val="2"/>
          <w:lang w:val="en-US"/>
          <w14:ligatures w14:val="standardContextual"/>
        </w:rPr>
        <w:t>.</w:t>
      </w:r>
    </w:p>
    <w:p w14:paraId="0B285387" w14:textId="77777777" w:rsidR="005D14BE" w:rsidRPr="005D14BE" w:rsidRDefault="005D14BE" w:rsidP="004A05EA">
      <w:pPr>
        <w:widowControl/>
        <w:autoSpaceDE/>
        <w:autoSpaceDN/>
        <w:adjustRightInd/>
        <w:spacing w:after="160" w:line="259" w:lineRule="auto"/>
        <w:ind w:left="540"/>
        <w:contextualSpacing/>
        <w:jc w:val="both"/>
        <w:rPr>
          <w:rFonts w:eastAsia="Calibri"/>
          <w:kern w:val="2"/>
          <w:lang w:val="en-US"/>
          <w14:ligatures w14:val="standardContextual"/>
        </w:rPr>
      </w:pPr>
      <w:proofErr w:type="spellStart"/>
      <w:r w:rsidRPr="005D14BE">
        <w:rPr>
          <w:rFonts w:eastAsia="Calibri"/>
          <w:kern w:val="2"/>
          <w:lang w:val="en-US"/>
          <w14:ligatures w14:val="standardContextual"/>
        </w:rPr>
        <w:t>Shembull</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opsioneve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mundshme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brenda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kërkesave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palëvizshme</w:t>
      </w:r>
      <w:proofErr w:type="spellEnd"/>
      <w:r w:rsidRPr="005D14BE">
        <w:rPr>
          <w:rFonts w:eastAsia="Calibri"/>
          <w:kern w:val="2"/>
          <w:lang w:val="en-US"/>
          <w14:ligatures w14:val="standardContextual"/>
        </w:rPr>
        <w:t>,</w:t>
      </w:r>
      <w:r w:rsidRPr="005D14BE">
        <w:rPr>
          <w:rFonts w:eastAsia="Calibri"/>
          <w:i/>
          <w:iCs/>
          <w:kern w:val="2"/>
          <w:lang w:val="en-US"/>
          <w14:ligatures w14:val="standardContextual"/>
        </w:rPr>
        <w:t>"</w:t>
      </w:r>
      <w:proofErr w:type="spellStart"/>
      <w:r w:rsidRPr="005D14BE">
        <w:rPr>
          <w:rFonts w:eastAsia="Calibri"/>
          <w:i/>
          <w:iCs/>
          <w:kern w:val="2"/>
          <w:lang w:val="en-US"/>
          <w14:ligatures w14:val="standardContextual"/>
        </w:rPr>
        <w:t>Ndërkohë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që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çmimi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dhe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periudha</w:t>
      </w:r>
      <w:proofErr w:type="spellEnd"/>
      <w:r w:rsidRPr="005D14BE">
        <w:rPr>
          <w:rFonts w:eastAsia="Calibri"/>
          <w:i/>
          <w:iCs/>
          <w:kern w:val="2"/>
          <w:lang w:val="en-US"/>
          <w14:ligatures w14:val="standardContextual"/>
        </w:rPr>
        <w:t xml:space="preserve"> e </w:t>
      </w:r>
      <w:proofErr w:type="spellStart"/>
      <w:r w:rsidRPr="005D14BE">
        <w:rPr>
          <w:rFonts w:eastAsia="Calibri"/>
          <w:i/>
          <w:iCs/>
          <w:kern w:val="2"/>
          <w:lang w:val="en-US"/>
          <w14:ligatures w14:val="standardContextual"/>
        </w:rPr>
        <w:t>kontratës</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janë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fiksuara</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pronari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mund</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jetë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fleksibël</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për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diskutuar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për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mundësitë</w:t>
      </w:r>
      <w:proofErr w:type="spellEnd"/>
      <w:r w:rsidRPr="005D14BE">
        <w:rPr>
          <w:rFonts w:eastAsia="Calibri"/>
          <w:i/>
          <w:iCs/>
          <w:kern w:val="2"/>
          <w:lang w:val="en-US"/>
          <w14:ligatures w14:val="standardContextual"/>
        </w:rPr>
        <w:t xml:space="preserve"> e </w:t>
      </w:r>
      <w:proofErr w:type="spellStart"/>
      <w:r w:rsidRPr="005D14BE">
        <w:rPr>
          <w:rFonts w:eastAsia="Calibri"/>
          <w:i/>
          <w:iCs/>
          <w:kern w:val="2"/>
          <w:lang w:val="en-US"/>
          <w14:ligatures w14:val="standardContextual"/>
        </w:rPr>
        <w:t>pagesave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Për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shembull</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mund</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ofrohet</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mundësia</w:t>
      </w:r>
      <w:proofErr w:type="spellEnd"/>
      <w:r w:rsidRPr="005D14BE">
        <w:rPr>
          <w:rFonts w:eastAsia="Calibri"/>
          <w:i/>
          <w:iCs/>
          <w:kern w:val="2"/>
          <w:lang w:val="en-US"/>
          <w14:ligatures w14:val="standardContextual"/>
        </w:rPr>
        <w:t xml:space="preserve"> e </w:t>
      </w:r>
      <w:proofErr w:type="spellStart"/>
      <w:r w:rsidRPr="005D14BE">
        <w:rPr>
          <w:rFonts w:eastAsia="Calibri"/>
          <w:i/>
          <w:iCs/>
          <w:kern w:val="2"/>
          <w:lang w:val="en-US"/>
          <w14:ligatures w14:val="standardContextual"/>
        </w:rPr>
        <w:t>pagesave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kësteve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ose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ndonjë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tjetër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strukturë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financimi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për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lehtësuar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kushte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veçanta</w:t>
      </w:r>
      <w:proofErr w:type="spellEnd"/>
      <w:r w:rsidRPr="005D14BE">
        <w:rPr>
          <w:rFonts w:eastAsia="Calibri"/>
          <w:i/>
          <w:iCs/>
          <w:kern w:val="2"/>
          <w:lang w:val="en-US"/>
          <w14:ligatures w14:val="standardContextual"/>
        </w:rPr>
        <w:t>."</w:t>
      </w:r>
    </w:p>
    <w:p w14:paraId="251924BB" w14:textId="77777777" w:rsidR="005D14BE" w:rsidRPr="005D14BE" w:rsidRDefault="005D14BE" w:rsidP="004A05EA">
      <w:pPr>
        <w:widowControl/>
        <w:numPr>
          <w:ilvl w:val="1"/>
          <w:numId w:val="205"/>
        </w:numPr>
        <w:autoSpaceDE/>
        <w:autoSpaceDN/>
        <w:adjustRightInd/>
        <w:spacing w:after="160" w:line="259" w:lineRule="auto"/>
        <w:contextualSpacing/>
        <w:jc w:val="both"/>
        <w:rPr>
          <w:rFonts w:eastAsia="Calibri"/>
          <w:i/>
          <w:iCs/>
          <w:kern w:val="2"/>
          <w:lang w:val="en-US"/>
          <w14:ligatures w14:val="standardContextual"/>
        </w:rPr>
      </w:pPr>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Komunikimi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Alternativave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Mundshme</w:t>
      </w:r>
      <w:proofErr w:type="spellEnd"/>
    </w:p>
    <w:p w14:paraId="50A2E6BC" w14:textId="77777777" w:rsidR="005D14BE" w:rsidRPr="005D14BE" w:rsidRDefault="005D14BE" w:rsidP="004A05EA">
      <w:pPr>
        <w:widowControl/>
        <w:autoSpaceDE/>
        <w:autoSpaceDN/>
        <w:adjustRightInd/>
        <w:spacing w:after="160" w:line="259" w:lineRule="auto"/>
        <w:ind w:left="630"/>
        <w:contextualSpacing/>
        <w:jc w:val="both"/>
        <w:rPr>
          <w:rFonts w:eastAsia="Calibri"/>
          <w:kern w:val="2"/>
          <w:lang w:val="en-US"/>
          <w14:ligatures w14:val="standardContextual"/>
        </w:rPr>
      </w:pPr>
      <w:proofErr w:type="spellStart"/>
      <w:r w:rsidRPr="005D14BE">
        <w:rPr>
          <w:rFonts w:eastAsia="Calibri"/>
          <w:kern w:val="2"/>
          <w:lang w:val="en-US"/>
          <w14:ligatures w14:val="standardContextual"/>
        </w:rPr>
        <w:t>Agjenti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ofrojë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opsione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tjera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pasurive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ngjashme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nëse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kërkesat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janë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panegociueshme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Kjo</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ndihmon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klienti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mos</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ndjehet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kufizuar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mos</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humbasë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interesin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procesin</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blerjes</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ose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qirasë</w:t>
      </w:r>
      <w:proofErr w:type="spellEnd"/>
      <w:r w:rsidRPr="005D14BE">
        <w:rPr>
          <w:rFonts w:eastAsia="Calibri"/>
          <w:kern w:val="2"/>
          <w:lang w:val="en-US"/>
          <w14:ligatures w14:val="standardContextual"/>
        </w:rPr>
        <w:t>.</w:t>
      </w:r>
    </w:p>
    <w:p w14:paraId="147A9B1B" w14:textId="77777777" w:rsidR="005D14BE" w:rsidRPr="005D14BE" w:rsidRDefault="005D14BE" w:rsidP="004A05EA">
      <w:pPr>
        <w:widowControl/>
        <w:autoSpaceDE/>
        <w:autoSpaceDN/>
        <w:adjustRightInd/>
        <w:spacing w:after="160" w:line="259" w:lineRule="auto"/>
        <w:ind w:left="630"/>
        <w:contextualSpacing/>
        <w:jc w:val="both"/>
        <w:rPr>
          <w:rFonts w:eastAsia="Calibri"/>
          <w:kern w:val="2"/>
          <w:lang w:val="en-US"/>
          <w14:ligatures w14:val="standardContextual"/>
        </w:rPr>
      </w:pPr>
      <w:proofErr w:type="spellStart"/>
      <w:r w:rsidRPr="005D14BE">
        <w:rPr>
          <w:rFonts w:eastAsia="Calibri"/>
          <w:kern w:val="2"/>
          <w:lang w:val="en-US"/>
          <w14:ligatures w14:val="standardContextual"/>
        </w:rPr>
        <w:t>Shembull</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komunikimit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alternativave</w:t>
      </w:r>
      <w:proofErr w:type="spellEnd"/>
      <w:r w:rsidRPr="005D14BE">
        <w:rPr>
          <w:rFonts w:eastAsia="Calibri"/>
          <w:kern w:val="2"/>
          <w:lang w:val="en-US"/>
          <w14:ligatures w14:val="standardContextual"/>
        </w:rPr>
        <w:t>:</w:t>
      </w:r>
      <w:r w:rsidRPr="005D14BE">
        <w:rPr>
          <w:rFonts w:eastAsia="Calibri"/>
          <w:i/>
          <w:iCs/>
          <w:kern w:val="2"/>
          <w:lang w:val="en-US"/>
          <w14:ligatures w14:val="standardContextual"/>
        </w:rPr>
        <w:t>"</w:t>
      </w:r>
      <w:proofErr w:type="spellStart"/>
      <w:r w:rsidRPr="005D14BE">
        <w:rPr>
          <w:rFonts w:eastAsia="Calibri"/>
          <w:i/>
          <w:iCs/>
          <w:kern w:val="2"/>
          <w:lang w:val="en-US"/>
          <w14:ligatures w14:val="standardContextual"/>
        </w:rPr>
        <w:t>Nëse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ky</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çmim</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dhe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afat</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kontrate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nuk</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janë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përshtatshme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për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ju</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mund</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shqyrtojmë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pasuri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tjera</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që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janë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në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treg</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dhe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që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mund</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ofrojnë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kushte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më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fleksibël</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si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në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çmim</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ashtu</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edhe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në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periudhën</w:t>
      </w:r>
      <w:proofErr w:type="spellEnd"/>
      <w:r w:rsidRPr="005D14BE">
        <w:rPr>
          <w:rFonts w:eastAsia="Calibri"/>
          <w:i/>
          <w:iCs/>
          <w:kern w:val="2"/>
          <w:lang w:val="en-US"/>
          <w14:ligatures w14:val="standardContextual"/>
        </w:rPr>
        <w:t xml:space="preserve"> e </w:t>
      </w:r>
      <w:proofErr w:type="spellStart"/>
      <w:r w:rsidRPr="005D14BE">
        <w:rPr>
          <w:rFonts w:eastAsia="Calibri"/>
          <w:i/>
          <w:iCs/>
          <w:kern w:val="2"/>
          <w:lang w:val="en-US"/>
          <w14:ligatures w14:val="standardContextual"/>
        </w:rPr>
        <w:t>qirasë</w:t>
      </w:r>
      <w:proofErr w:type="spellEnd"/>
      <w:r w:rsidRPr="005D14BE">
        <w:rPr>
          <w:rFonts w:eastAsia="Calibri"/>
          <w:i/>
          <w:iCs/>
          <w:kern w:val="2"/>
          <w:lang w:val="en-US"/>
          <w14:ligatures w14:val="standardContextual"/>
        </w:rPr>
        <w:t>."</w:t>
      </w:r>
      <w:proofErr w:type="spellStart"/>
      <w:r w:rsidRPr="005D14BE">
        <w:rPr>
          <w:rFonts w:eastAsia="Calibri"/>
          <w:kern w:val="2"/>
          <w:lang w:val="en-US"/>
          <w14:ligatures w14:val="standardContextual"/>
        </w:rPr>
        <w:t>Kjo</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ofron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mundësinë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vazhduar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kërkimin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por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gjithashtu</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tregon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agjentin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person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është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gatshëm</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ndihmojë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ofrojë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mundësi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tjera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përshtatshme</w:t>
      </w:r>
      <w:proofErr w:type="spellEnd"/>
      <w:r w:rsidRPr="005D14BE">
        <w:rPr>
          <w:rFonts w:eastAsia="Calibri"/>
          <w:kern w:val="2"/>
          <w:lang w:val="en-US"/>
          <w14:ligatures w14:val="standardContextual"/>
        </w:rPr>
        <w:t>.</w:t>
      </w:r>
    </w:p>
    <w:p w14:paraId="3E9D285C" w14:textId="77777777" w:rsidR="005D14BE" w:rsidRPr="005D14BE" w:rsidRDefault="005D14BE" w:rsidP="004A05EA">
      <w:pPr>
        <w:widowControl/>
        <w:numPr>
          <w:ilvl w:val="1"/>
          <w:numId w:val="205"/>
        </w:numPr>
        <w:autoSpaceDE/>
        <w:autoSpaceDN/>
        <w:adjustRightInd/>
        <w:spacing w:after="160" w:line="259" w:lineRule="auto"/>
        <w:contextualSpacing/>
        <w:jc w:val="both"/>
        <w:rPr>
          <w:rFonts w:eastAsia="Calibri"/>
          <w:kern w:val="2"/>
          <w:lang w:val="en-US"/>
          <w14:ligatures w14:val="standardContextual"/>
        </w:rPr>
      </w:pPr>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Sigurimi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Transparencës</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dhe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Besueshmërisë</w:t>
      </w:r>
      <w:proofErr w:type="spellEnd"/>
    </w:p>
    <w:p w14:paraId="2E222B30" w14:textId="77777777" w:rsidR="005D14BE" w:rsidRPr="005D14BE" w:rsidRDefault="005D14BE" w:rsidP="004A05EA">
      <w:pPr>
        <w:widowControl/>
        <w:tabs>
          <w:tab w:val="left" w:pos="540"/>
        </w:tabs>
        <w:autoSpaceDE/>
        <w:autoSpaceDN/>
        <w:adjustRightInd/>
        <w:spacing w:after="160" w:line="259" w:lineRule="auto"/>
        <w:ind w:left="540" w:hanging="540"/>
        <w:contextualSpacing/>
        <w:jc w:val="both"/>
        <w:rPr>
          <w:rFonts w:eastAsia="Calibri"/>
          <w:kern w:val="2"/>
          <w:lang w:val="en-US"/>
          <w14:ligatures w14:val="standardContextual"/>
        </w:rPr>
      </w:pPr>
      <w:r w:rsidRPr="005D14BE">
        <w:rPr>
          <w:rFonts w:eastAsia="Calibri"/>
          <w:kern w:val="2"/>
          <w:lang w:val="en-US"/>
          <w14:ligatures w14:val="standardContextual"/>
        </w:rPr>
        <w:tab/>
      </w:r>
      <w:proofErr w:type="spellStart"/>
      <w:r w:rsidRPr="005D14BE">
        <w:rPr>
          <w:rFonts w:eastAsia="Calibri"/>
          <w:kern w:val="2"/>
          <w:lang w:val="en-US"/>
          <w14:ligatures w14:val="standardContextual"/>
        </w:rPr>
        <w:t>Agjenti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duhet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sigurojë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çdo</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kërkesë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paraqitet</w:t>
      </w:r>
      <w:proofErr w:type="spellEnd"/>
      <w:r w:rsidRPr="005D14BE">
        <w:rPr>
          <w:rFonts w:eastAsia="Calibri"/>
          <w:kern w:val="2"/>
          <w:lang w:val="en-US"/>
          <w14:ligatures w14:val="standardContextual"/>
        </w:rPr>
        <w:t xml:space="preserve"> me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ton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sinqertë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besueshëm</w:t>
      </w:r>
      <w:proofErr w:type="spellEnd"/>
      <w:r w:rsidRPr="005D14BE">
        <w:rPr>
          <w:rFonts w:eastAsia="Calibri"/>
          <w:kern w:val="2"/>
          <w:lang w:val="en-US"/>
          <w14:ligatures w14:val="standardContextual"/>
        </w:rPr>
        <w:t xml:space="preserve">, duke </w:t>
      </w:r>
      <w:proofErr w:type="spellStart"/>
      <w:r w:rsidRPr="005D14BE">
        <w:rPr>
          <w:rFonts w:eastAsia="Calibri"/>
          <w:kern w:val="2"/>
          <w:lang w:val="en-US"/>
          <w14:ligatures w14:val="standardContextual"/>
        </w:rPr>
        <w:t>shmangur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çdo</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lloj</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pasigurisë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ose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keqkuptimi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Kjo</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rrit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besimin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ndihmon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klientin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marrë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vendim</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informuar</w:t>
      </w:r>
      <w:proofErr w:type="spellEnd"/>
      <w:r w:rsidRPr="005D14BE">
        <w:rPr>
          <w:rFonts w:eastAsia="Calibri"/>
          <w:kern w:val="2"/>
          <w:lang w:val="en-US"/>
          <w14:ligatures w14:val="standardContextual"/>
        </w:rPr>
        <w:t>.</w:t>
      </w:r>
    </w:p>
    <w:p w14:paraId="6FDF9B23" w14:textId="77777777" w:rsidR="005D14BE" w:rsidRPr="005D14BE" w:rsidRDefault="005D14BE" w:rsidP="004A05EA">
      <w:pPr>
        <w:widowControl/>
        <w:autoSpaceDE/>
        <w:autoSpaceDN/>
        <w:adjustRightInd/>
        <w:spacing w:after="160" w:line="259" w:lineRule="auto"/>
        <w:ind w:left="630"/>
        <w:contextualSpacing/>
        <w:jc w:val="both"/>
        <w:rPr>
          <w:rFonts w:eastAsia="Calibri"/>
          <w:kern w:val="2"/>
          <w:lang w:val="en-US"/>
          <w14:ligatures w14:val="standardContextual"/>
        </w:rPr>
      </w:pPr>
      <w:proofErr w:type="spellStart"/>
      <w:r w:rsidRPr="005D14BE">
        <w:rPr>
          <w:rFonts w:eastAsia="Calibri"/>
          <w:kern w:val="2"/>
          <w:lang w:val="en-US"/>
          <w14:ligatures w14:val="standardContextual"/>
        </w:rPr>
        <w:t>Shembull</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komunikimit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sinqertë</w:t>
      </w:r>
      <w:proofErr w:type="spellEnd"/>
      <w:r w:rsidRPr="005D14BE">
        <w:rPr>
          <w:rFonts w:eastAsia="Calibri"/>
          <w:kern w:val="2"/>
          <w:lang w:val="en-US"/>
          <w14:ligatures w14:val="standardContextual"/>
        </w:rPr>
        <w:t>:</w:t>
      </w:r>
      <w:r w:rsidRPr="005D14BE">
        <w:rPr>
          <w:rFonts w:eastAsia="Calibri"/>
          <w:i/>
          <w:iCs/>
          <w:kern w:val="2"/>
          <w:lang w:val="en-US"/>
          <w14:ligatures w14:val="standardContextual"/>
        </w:rPr>
        <w:t>"</w:t>
      </w:r>
      <w:proofErr w:type="spellStart"/>
      <w:r w:rsidRPr="005D14BE">
        <w:rPr>
          <w:rFonts w:eastAsia="Calibri"/>
          <w:i/>
          <w:iCs/>
          <w:kern w:val="2"/>
          <w:lang w:val="en-US"/>
          <w14:ligatures w14:val="standardContextual"/>
        </w:rPr>
        <w:t>Unë</w:t>
      </w:r>
      <w:proofErr w:type="spellEnd"/>
      <w:r w:rsidRPr="005D14BE">
        <w:rPr>
          <w:rFonts w:eastAsia="Calibri"/>
          <w:i/>
          <w:iCs/>
          <w:kern w:val="2"/>
          <w:lang w:val="en-US"/>
          <w14:ligatures w14:val="standardContextual"/>
        </w:rPr>
        <w:t xml:space="preserve"> e </w:t>
      </w:r>
      <w:proofErr w:type="spellStart"/>
      <w:r w:rsidRPr="005D14BE">
        <w:rPr>
          <w:rFonts w:eastAsia="Calibri"/>
          <w:i/>
          <w:iCs/>
          <w:kern w:val="2"/>
          <w:lang w:val="en-US"/>
          <w14:ligatures w14:val="standardContextual"/>
        </w:rPr>
        <w:t>kuptoj</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që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këto</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kërkesa</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mund</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jenë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rrepta</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por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ato</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janë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një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pjesë</w:t>
      </w:r>
      <w:proofErr w:type="spellEnd"/>
      <w:r w:rsidRPr="005D14BE">
        <w:rPr>
          <w:rFonts w:eastAsia="Calibri"/>
          <w:i/>
          <w:iCs/>
          <w:kern w:val="2"/>
          <w:lang w:val="en-US"/>
          <w14:ligatures w14:val="standardContextual"/>
        </w:rPr>
        <w:t xml:space="preserve"> e </w:t>
      </w:r>
      <w:proofErr w:type="spellStart"/>
      <w:r w:rsidRPr="005D14BE">
        <w:rPr>
          <w:rFonts w:eastAsia="Calibri"/>
          <w:i/>
          <w:iCs/>
          <w:kern w:val="2"/>
          <w:lang w:val="en-US"/>
          <w14:ligatures w14:val="standardContextual"/>
        </w:rPr>
        <w:t>rëndësishme</w:t>
      </w:r>
      <w:proofErr w:type="spellEnd"/>
      <w:r w:rsidRPr="005D14BE">
        <w:rPr>
          <w:rFonts w:eastAsia="Calibri"/>
          <w:i/>
          <w:iCs/>
          <w:kern w:val="2"/>
          <w:lang w:val="en-US"/>
          <w14:ligatures w14:val="standardContextual"/>
        </w:rPr>
        <w:t xml:space="preserve"> e </w:t>
      </w:r>
      <w:proofErr w:type="spellStart"/>
      <w:r w:rsidRPr="005D14BE">
        <w:rPr>
          <w:rFonts w:eastAsia="Calibri"/>
          <w:i/>
          <w:iCs/>
          <w:kern w:val="2"/>
          <w:lang w:val="en-US"/>
          <w14:ligatures w14:val="standardContextual"/>
        </w:rPr>
        <w:t>marrëveshjes</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dhe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pronari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është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vendosur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në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këto</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kushte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Nëse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jeni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gatshëm</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përmbushni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këto</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kushte</w:t>
      </w:r>
      <w:proofErr w:type="spellEnd"/>
      <w:r w:rsidRPr="005D14BE">
        <w:rPr>
          <w:rFonts w:eastAsia="Calibri"/>
          <w:i/>
          <w:iCs/>
          <w:kern w:val="2"/>
          <w:lang w:val="en-US"/>
          <w14:ligatures w14:val="standardContextual"/>
        </w:rPr>
        <w:t xml:space="preserve">, do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kishim</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mundësinë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ecurim</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përpara</w:t>
      </w:r>
      <w:proofErr w:type="spellEnd"/>
      <w:r w:rsidRPr="005D14BE">
        <w:rPr>
          <w:rFonts w:eastAsia="Calibri"/>
          <w:i/>
          <w:iCs/>
          <w:kern w:val="2"/>
          <w:lang w:val="en-US"/>
          <w14:ligatures w14:val="standardContextual"/>
        </w:rPr>
        <w:t xml:space="preserve"> me </w:t>
      </w:r>
      <w:proofErr w:type="spellStart"/>
      <w:r w:rsidRPr="005D14BE">
        <w:rPr>
          <w:rFonts w:eastAsia="Calibri"/>
          <w:i/>
          <w:iCs/>
          <w:kern w:val="2"/>
          <w:lang w:val="en-US"/>
          <w14:ligatures w14:val="standardContextual"/>
        </w:rPr>
        <w:t>procesin</w:t>
      </w:r>
      <w:proofErr w:type="spellEnd"/>
      <w:r w:rsidRPr="005D14BE">
        <w:rPr>
          <w:rFonts w:eastAsia="Calibri"/>
          <w:i/>
          <w:iCs/>
          <w:kern w:val="2"/>
          <w:lang w:val="en-US"/>
          <w14:ligatures w14:val="standardContextual"/>
        </w:rPr>
        <w:t>."</w:t>
      </w:r>
    </w:p>
    <w:p w14:paraId="704F9196" w14:textId="77777777" w:rsidR="005D14BE" w:rsidRPr="005D14BE" w:rsidRDefault="005D14BE" w:rsidP="004A05EA">
      <w:pPr>
        <w:widowControl/>
        <w:numPr>
          <w:ilvl w:val="1"/>
          <w:numId w:val="205"/>
        </w:numPr>
        <w:autoSpaceDE/>
        <w:autoSpaceDN/>
        <w:adjustRightInd/>
        <w:spacing w:after="160" w:line="259" w:lineRule="auto"/>
        <w:contextualSpacing/>
        <w:jc w:val="both"/>
        <w:rPr>
          <w:rFonts w:eastAsia="Calibri"/>
          <w:kern w:val="2"/>
          <w:lang w:val="en-US"/>
          <w14:ligatures w14:val="standardContextual"/>
        </w:rPr>
      </w:pPr>
      <w:r w:rsidRPr="005D14BE">
        <w:rPr>
          <w:rFonts w:eastAsia="Calibri"/>
          <w:kern w:val="2"/>
          <w:lang w:val="en-US"/>
          <w14:ligatures w14:val="standardContextual"/>
        </w:rPr>
        <w:t xml:space="preserve"> </w:t>
      </w:r>
      <w:proofErr w:type="spellStart"/>
      <w:r w:rsidRPr="005D14BE">
        <w:rPr>
          <w:rFonts w:eastAsia="Calibri"/>
          <w:i/>
          <w:iCs/>
          <w:kern w:val="2"/>
          <w:lang w:val="en-US"/>
          <w14:ligatures w14:val="standardContextual"/>
        </w:rPr>
        <w:t>Ndihma</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për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Kuptuar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Kërkesat</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nga</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Perspektiva</w:t>
      </w:r>
      <w:proofErr w:type="spellEnd"/>
      <w:r w:rsidRPr="005D14BE">
        <w:rPr>
          <w:rFonts w:eastAsia="Calibri"/>
          <w:i/>
          <w:iCs/>
          <w:kern w:val="2"/>
          <w:lang w:val="en-US"/>
          <w14:ligatures w14:val="standardContextual"/>
        </w:rPr>
        <w:t xml:space="preserve"> e </w:t>
      </w:r>
      <w:proofErr w:type="spellStart"/>
      <w:r w:rsidRPr="005D14BE">
        <w:rPr>
          <w:rFonts w:eastAsia="Calibri"/>
          <w:i/>
          <w:iCs/>
          <w:kern w:val="2"/>
          <w:lang w:val="en-US"/>
          <w14:ligatures w14:val="standardContextual"/>
        </w:rPr>
        <w:t>Pronarit</w:t>
      </w:r>
      <w:proofErr w:type="spellEnd"/>
    </w:p>
    <w:p w14:paraId="37911BB5" w14:textId="77777777" w:rsidR="005D14BE" w:rsidRPr="005D14BE" w:rsidRDefault="005D14BE" w:rsidP="004A05EA">
      <w:pPr>
        <w:widowControl/>
        <w:tabs>
          <w:tab w:val="left" w:pos="630"/>
        </w:tabs>
        <w:autoSpaceDE/>
        <w:autoSpaceDN/>
        <w:adjustRightInd/>
        <w:spacing w:after="160" w:line="259" w:lineRule="auto"/>
        <w:ind w:left="540"/>
        <w:contextualSpacing/>
        <w:jc w:val="both"/>
        <w:rPr>
          <w:rFonts w:eastAsia="Calibri"/>
          <w:kern w:val="2"/>
          <w:lang w:val="en-US"/>
          <w14:ligatures w14:val="standardContextual"/>
        </w:rPr>
      </w:pPr>
      <w:r w:rsidRPr="005D14BE">
        <w:rPr>
          <w:rFonts w:eastAsia="Calibri"/>
          <w:kern w:val="2"/>
          <w:lang w:val="en-US"/>
          <w14:ligatures w14:val="standardContextual"/>
        </w:rPr>
        <w:t xml:space="preserve">Kur </w:t>
      </w:r>
      <w:proofErr w:type="spellStart"/>
      <w:r w:rsidRPr="005D14BE">
        <w:rPr>
          <w:rFonts w:eastAsia="Calibri"/>
          <w:kern w:val="2"/>
          <w:lang w:val="en-US"/>
          <w14:ligatures w14:val="standardContextual"/>
        </w:rPr>
        <w:t>agjenti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shpjegon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kërkesat</w:t>
      </w:r>
      <w:proofErr w:type="spellEnd"/>
      <w:r w:rsidRPr="005D14BE">
        <w:rPr>
          <w:rFonts w:eastAsia="Calibri"/>
          <w:kern w:val="2"/>
          <w:lang w:val="en-US"/>
          <w14:ligatures w14:val="standardContextual"/>
        </w:rPr>
        <w:t xml:space="preserve">, ai </w:t>
      </w:r>
      <w:proofErr w:type="spellStart"/>
      <w:r w:rsidRPr="005D14BE">
        <w:rPr>
          <w:rFonts w:eastAsia="Calibri"/>
          <w:kern w:val="2"/>
          <w:lang w:val="en-US"/>
          <w14:ligatures w14:val="standardContextual"/>
        </w:rPr>
        <w:t>mund</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ndihmojë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shitësin</w:t>
      </w:r>
      <w:proofErr w:type="spellEnd"/>
      <w:r w:rsidRPr="005D14BE">
        <w:rPr>
          <w:rFonts w:eastAsia="Calibri"/>
          <w:kern w:val="2"/>
          <w:lang w:val="en-US"/>
          <w14:ligatures w14:val="standardContextual"/>
        </w:rPr>
        <w:t>/</w:t>
      </w:r>
      <w:proofErr w:type="spellStart"/>
      <w:r w:rsidRPr="005D14BE">
        <w:rPr>
          <w:rFonts w:eastAsia="Calibri"/>
          <w:kern w:val="2"/>
          <w:lang w:val="en-US"/>
          <w14:ligatures w14:val="standardContextual"/>
        </w:rPr>
        <w:t>qiradhënësin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kuptojë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mirë</w:t>
      </w:r>
      <w:proofErr w:type="spellEnd"/>
      <w:r w:rsidRPr="005D14BE">
        <w:rPr>
          <w:rFonts w:eastAsia="Calibri"/>
          <w:kern w:val="2"/>
          <w:lang w:val="en-US"/>
          <w14:ligatures w14:val="standardContextual"/>
        </w:rPr>
        <w:t xml:space="preserve"> se </w:t>
      </w:r>
      <w:proofErr w:type="spellStart"/>
      <w:r w:rsidRPr="005D14BE">
        <w:rPr>
          <w:rFonts w:eastAsia="Calibri"/>
          <w:kern w:val="2"/>
          <w:lang w:val="en-US"/>
          <w14:ligatures w14:val="standardContextual"/>
        </w:rPr>
        <w:t>si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këto</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kushte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ndihmojnë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atij</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realizojë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objektivat</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tij</w:t>
      </w:r>
      <w:proofErr w:type="spellEnd"/>
      <w:r w:rsidRPr="005D14BE">
        <w:rPr>
          <w:rFonts w:eastAsia="Calibri"/>
          <w:kern w:val="2"/>
          <w:lang w:val="en-US"/>
          <w14:ligatures w14:val="standardContextual"/>
        </w:rPr>
        <w:t>.</w:t>
      </w:r>
    </w:p>
    <w:p w14:paraId="54E0BE1A" w14:textId="77777777" w:rsidR="005D14BE" w:rsidRPr="005D14BE" w:rsidRDefault="005D14BE" w:rsidP="004A05EA">
      <w:pPr>
        <w:widowControl/>
        <w:autoSpaceDE/>
        <w:autoSpaceDN/>
        <w:adjustRightInd/>
        <w:spacing w:after="160" w:line="259" w:lineRule="auto"/>
        <w:ind w:left="540"/>
        <w:contextualSpacing/>
        <w:jc w:val="both"/>
        <w:rPr>
          <w:rFonts w:eastAsia="Calibri"/>
          <w:kern w:val="2"/>
          <w:lang w:val="en-US"/>
          <w14:ligatures w14:val="standardContextual"/>
        </w:rPr>
      </w:pPr>
      <w:proofErr w:type="spellStart"/>
      <w:r w:rsidRPr="005D14BE">
        <w:rPr>
          <w:rFonts w:eastAsia="Calibri"/>
          <w:kern w:val="2"/>
          <w:lang w:val="en-US"/>
          <w14:ligatures w14:val="standardContextual"/>
        </w:rPr>
        <w:t>Shembull</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këtij</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komunikimi</w:t>
      </w:r>
      <w:proofErr w:type="spellEnd"/>
      <w:r w:rsidRPr="005D14BE">
        <w:rPr>
          <w:rFonts w:eastAsia="Calibri"/>
          <w:kern w:val="2"/>
          <w:lang w:val="en-US"/>
          <w14:ligatures w14:val="standardContextual"/>
        </w:rPr>
        <w:t>:</w:t>
      </w:r>
      <w:r w:rsidRPr="005D14BE">
        <w:rPr>
          <w:rFonts w:eastAsia="Calibri"/>
          <w:i/>
          <w:iCs/>
          <w:kern w:val="2"/>
          <w:lang w:val="en-US"/>
          <w14:ligatures w14:val="standardContextual"/>
        </w:rPr>
        <w:t>"</w:t>
      </w:r>
      <w:proofErr w:type="spellStart"/>
      <w:r w:rsidRPr="005D14BE">
        <w:rPr>
          <w:rFonts w:eastAsia="Calibri"/>
          <w:i/>
          <w:iCs/>
          <w:kern w:val="2"/>
          <w:lang w:val="en-US"/>
          <w14:ligatures w14:val="standardContextual"/>
        </w:rPr>
        <w:t>Kërkesat</w:t>
      </w:r>
      <w:proofErr w:type="spellEnd"/>
      <w:r w:rsidRPr="005D14BE">
        <w:rPr>
          <w:rFonts w:eastAsia="Calibri"/>
          <w:i/>
          <w:iCs/>
          <w:kern w:val="2"/>
          <w:lang w:val="en-US"/>
          <w14:ligatures w14:val="standardContextual"/>
        </w:rPr>
        <w:t xml:space="preserve"> e </w:t>
      </w:r>
      <w:proofErr w:type="spellStart"/>
      <w:r w:rsidRPr="005D14BE">
        <w:rPr>
          <w:rFonts w:eastAsia="Calibri"/>
          <w:i/>
          <w:iCs/>
          <w:kern w:val="2"/>
          <w:lang w:val="en-US"/>
          <w14:ligatures w14:val="standardContextual"/>
        </w:rPr>
        <w:t>pronarit</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janë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bazuara</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në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nevojën</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për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ruajtur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vlerën</w:t>
      </w:r>
      <w:proofErr w:type="spellEnd"/>
      <w:r w:rsidRPr="005D14BE">
        <w:rPr>
          <w:rFonts w:eastAsia="Calibri"/>
          <w:i/>
          <w:iCs/>
          <w:kern w:val="2"/>
          <w:lang w:val="en-US"/>
          <w14:ligatures w14:val="standardContextual"/>
        </w:rPr>
        <w:t xml:space="preserve"> e </w:t>
      </w:r>
      <w:proofErr w:type="spellStart"/>
      <w:r w:rsidRPr="005D14BE">
        <w:rPr>
          <w:rFonts w:eastAsia="Calibri"/>
          <w:i/>
          <w:iCs/>
          <w:kern w:val="2"/>
          <w:lang w:val="en-US"/>
          <w14:ligatures w14:val="standardContextual"/>
        </w:rPr>
        <w:t>pasurisë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dhe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për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siguruar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që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investimi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tij</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është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mbrojtur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Kjo</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është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arsyeja</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pse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çmimi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dhe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afati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kontratës</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janë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fiksoara</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Unë</w:t>
      </w:r>
      <w:proofErr w:type="spellEnd"/>
      <w:r w:rsidRPr="005D14BE">
        <w:rPr>
          <w:rFonts w:eastAsia="Calibri"/>
          <w:i/>
          <w:iCs/>
          <w:kern w:val="2"/>
          <w:lang w:val="en-US"/>
          <w14:ligatures w14:val="standardContextual"/>
        </w:rPr>
        <w:t xml:space="preserve"> do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bëj</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çmos</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për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gjetur</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një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palë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që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mund</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përmbushë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këto</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kushte</w:t>
      </w:r>
      <w:proofErr w:type="spellEnd"/>
      <w:r w:rsidRPr="005D14BE">
        <w:rPr>
          <w:rFonts w:eastAsia="Calibri"/>
          <w:i/>
          <w:iCs/>
          <w:kern w:val="2"/>
          <w:lang w:val="en-US"/>
          <w14:ligatures w14:val="standardContextual"/>
        </w:rPr>
        <w:t>."</w:t>
      </w:r>
    </w:p>
    <w:p w14:paraId="4CE9D2FF" w14:textId="77777777" w:rsidR="005D14BE" w:rsidRPr="005D14BE" w:rsidRDefault="005D14BE" w:rsidP="004A05EA">
      <w:pPr>
        <w:widowControl/>
        <w:autoSpaceDE/>
        <w:autoSpaceDN/>
        <w:adjustRightInd/>
        <w:spacing w:after="160" w:line="259" w:lineRule="auto"/>
        <w:ind w:left="540"/>
        <w:contextualSpacing/>
        <w:jc w:val="both"/>
        <w:rPr>
          <w:rFonts w:eastAsia="Calibri"/>
          <w:kern w:val="2"/>
          <w:lang w:val="en-US"/>
          <w14:ligatures w14:val="standardContextual"/>
        </w:rPr>
      </w:pPr>
      <w:r w:rsidRPr="005D14BE">
        <w:rPr>
          <w:rFonts w:eastAsia="Calibri"/>
          <w:kern w:val="2"/>
          <w:lang w:val="en-US"/>
          <w14:ligatures w14:val="standardContextual"/>
        </w:rPr>
        <w:t xml:space="preserve">Ky </w:t>
      </w:r>
      <w:proofErr w:type="spellStart"/>
      <w:r w:rsidRPr="005D14BE">
        <w:rPr>
          <w:rFonts w:eastAsia="Calibri"/>
          <w:kern w:val="2"/>
          <w:lang w:val="en-US"/>
          <w14:ligatures w14:val="standardContextual"/>
        </w:rPr>
        <w:t>lloj</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shpjegimi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bën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kërkesat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kuptueshme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tregon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klientit</w:t>
      </w:r>
      <w:proofErr w:type="spellEnd"/>
      <w:r w:rsidRPr="005D14BE">
        <w:rPr>
          <w:rFonts w:eastAsia="Calibri"/>
          <w:kern w:val="2"/>
          <w:lang w:val="en-US"/>
          <w14:ligatures w14:val="standardContextual"/>
        </w:rPr>
        <w:t xml:space="preserve"> se </w:t>
      </w:r>
      <w:proofErr w:type="spellStart"/>
      <w:r w:rsidRPr="005D14BE">
        <w:rPr>
          <w:rFonts w:eastAsia="Calibri"/>
          <w:kern w:val="2"/>
          <w:lang w:val="en-US"/>
          <w14:ligatures w14:val="standardContextual"/>
        </w:rPr>
        <w:t>ato</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janë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vendosura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qëllim</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caktuar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arsyeshëm</w:t>
      </w:r>
      <w:proofErr w:type="spellEnd"/>
      <w:r w:rsidRPr="005D14BE">
        <w:rPr>
          <w:rFonts w:eastAsia="Calibri"/>
          <w:kern w:val="2"/>
          <w:lang w:val="en-US"/>
          <w14:ligatures w14:val="standardContextual"/>
        </w:rPr>
        <w:t>.</w:t>
      </w:r>
    </w:p>
    <w:p w14:paraId="41505B86" w14:textId="77777777" w:rsidR="005D14BE" w:rsidRPr="005D14BE" w:rsidRDefault="005D14BE" w:rsidP="004A05EA">
      <w:pPr>
        <w:widowControl/>
        <w:autoSpaceDE/>
        <w:autoSpaceDN/>
        <w:adjustRightInd/>
        <w:spacing w:after="160" w:line="259" w:lineRule="auto"/>
        <w:ind w:left="540"/>
        <w:contextualSpacing/>
        <w:jc w:val="both"/>
        <w:rPr>
          <w:rFonts w:eastAsia="Calibri"/>
          <w:kern w:val="2"/>
          <w:lang w:val="en-US"/>
          <w14:ligatures w14:val="standardContextual"/>
        </w:rPr>
      </w:pPr>
    </w:p>
    <w:p w14:paraId="42D40A2F" w14:textId="77777777" w:rsidR="005D14BE" w:rsidRPr="005D14BE" w:rsidRDefault="005D14BE" w:rsidP="004A05EA">
      <w:pPr>
        <w:widowControl/>
        <w:numPr>
          <w:ilvl w:val="1"/>
          <w:numId w:val="204"/>
        </w:numPr>
        <w:autoSpaceDE/>
        <w:autoSpaceDN/>
        <w:adjustRightInd/>
        <w:spacing w:after="160" w:line="259" w:lineRule="auto"/>
        <w:contextualSpacing/>
        <w:jc w:val="both"/>
        <w:rPr>
          <w:rFonts w:eastAsia="Calibri"/>
          <w:b/>
          <w:bCs/>
          <w:kern w:val="2"/>
          <w:lang w:val="en-US"/>
          <w14:ligatures w14:val="standardContextual"/>
        </w:rPr>
      </w:pPr>
      <w:proofErr w:type="spellStart"/>
      <w:r w:rsidRPr="005D14BE">
        <w:rPr>
          <w:rFonts w:eastAsia="Calibri"/>
          <w:b/>
          <w:bCs/>
          <w:kern w:val="2"/>
          <w:lang w:val="en-US"/>
          <w14:ligatures w14:val="standardContextual"/>
        </w:rPr>
        <w:t>Agjenti</w:t>
      </w:r>
      <w:proofErr w:type="spellEnd"/>
      <w:r w:rsidRPr="005D14BE">
        <w:rPr>
          <w:rFonts w:eastAsia="Calibri"/>
          <w:b/>
          <w:bCs/>
          <w:kern w:val="2"/>
          <w:lang w:val="en-US"/>
          <w14:ligatures w14:val="standardContextual"/>
        </w:rPr>
        <w:t xml:space="preserve"> </w:t>
      </w:r>
      <w:proofErr w:type="spellStart"/>
      <w:r w:rsidRPr="005D14BE">
        <w:rPr>
          <w:rFonts w:eastAsia="Calibri"/>
          <w:b/>
          <w:bCs/>
          <w:kern w:val="2"/>
          <w:lang w:val="en-US"/>
          <w14:ligatures w14:val="standardContextual"/>
        </w:rPr>
        <w:t>duhet</w:t>
      </w:r>
      <w:proofErr w:type="spellEnd"/>
      <w:r w:rsidRPr="005D14BE">
        <w:rPr>
          <w:rFonts w:eastAsia="Calibri"/>
          <w:b/>
          <w:bCs/>
          <w:kern w:val="2"/>
          <w:lang w:val="en-US"/>
          <w14:ligatures w14:val="standardContextual"/>
        </w:rPr>
        <w:t xml:space="preserve"> </w:t>
      </w:r>
      <w:proofErr w:type="spellStart"/>
      <w:r w:rsidRPr="005D14BE">
        <w:rPr>
          <w:rFonts w:eastAsia="Calibri"/>
          <w:b/>
          <w:bCs/>
          <w:kern w:val="2"/>
          <w:lang w:val="en-US"/>
          <w14:ligatures w14:val="standardContextual"/>
        </w:rPr>
        <w:t>të</w:t>
      </w:r>
      <w:proofErr w:type="spellEnd"/>
      <w:r w:rsidRPr="005D14BE">
        <w:rPr>
          <w:rFonts w:eastAsia="Calibri"/>
          <w:b/>
          <w:bCs/>
          <w:kern w:val="2"/>
          <w:lang w:val="en-US"/>
          <w14:ligatures w14:val="standardContextual"/>
        </w:rPr>
        <w:t xml:space="preserve"> </w:t>
      </w:r>
      <w:proofErr w:type="spellStart"/>
      <w:r w:rsidRPr="005D14BE">
        <w:rPr>
          <w:rFonts w:eastAsia="Calibri"/>
          <w:b/>
          <w:bCs/>
          <w:kern w:val="2"/>
          <w:lang w:val="en-US"/>
          <w14:ligatures w14:val="standardContextual"/>
        </w:rPr>
        <w:t>organizojë</w:t>
      </w:r>
      <w:proofErr w:type="spellEnd"/>
      <w:r w:rsidRPr="005D14BE">
        <w:rPr>
          <w:rFonts w:eastAsia="Calibri"/>
          <w:b/>
          <w:bCs/>
          <w:kern w:val="2"/>
          <w:lang w:val="en-US"/>
          <w14:ligatures w14:val="standardContextual"/>
        </w:rPr>
        <w:t xml:space="preserve"> “Open house”.</w:t>
      </w:r>
    </w:p>
    <w:p w14:paraId="5B977321" w14:textId="77777777" w:rsidR="005D14BE" w:rsidRPr="005D14BE" w:rsidRDefault="005D14BE" w:rsidP="004A05EA">
      <w:pPr>
        <w:widowControl/>
        <w:autoSpaceDE/>
        <w:autoSpaceDN/>
        <w:adjustRightInd/>
        <w:spacing w:after="160"/>
        <w:ind w:left="360"/>
        <w:contextualSpacing/>
        <w:jc w:val="both"/>
        <w:rPr>
          <w:rFonts w:eastAsia="Calibri"/>
          <w:b/>
          <w:bCs/>
          <w:kern w:val="2"/>
          <w:lang w:val="en-US"/>
          <w14:ligatures w14:val="standardContextual"/>
        </w:rPr>
      </w:pPr>
      <w:r w:rsidRPr="005D14BE">
        <w:rPr>
          <w:rFonts w:eastAsia="Calibri"/>
          <w:b/>
          <w:bCs/>
          <w:kern w:val="2"/>
          <w:lang w:val="en-US"/>
          <w14:ligatures w14:val="standardContextual"/>
        </w:rPr>
        <w:lastRenderedPageBreak/>
        <w:t xml:space="preserve"> </w:t>
      </w:r>
    </w:p>
    <w:p w14:paraId="5C28B2D2" w14:textId="77777777" w:rsidR="005D14BE" w:rsidRPr="005D14BE" w:rsidRDefault="005D14BE" w:rsidP="004A05EA">
      <w:pPr>
        <w:widowControl/>
        <w:autoSpaceDE/>
        <w:autoSpaceDN/>
        <w:adjustRightInd/>
        <w:spacing w:after="160"/>
        <w:jc w:val="both"/>
        <w:rPr>
          <w:rFonts w:eastAsia="Calibri"/>
          <w:kern w:val="2"/>
          <w:lang w:val="en-US"/>
          <w14:ligatures w14:val="standardContextual"/>
        </w:rPr>
      </w:pPr>
      <w:proofErr w:type="spellStart"/>
      <w:r w:rsidRPr="005D14BE">
        <w:rPr>
          <w:rFonts w:eastAsia="Calibri"/>
          <w:kern w:val="2"/>
          <w:lang w:val="en-US"/>
          <w14:ligatures w14:val="standardContextual"/>
        </w:rPr>
        <w:t>Organizimi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eventi</w:t>
      </w:r>
      <w:proofErr w:type="spellEnd"/>
      <w:r w:rsidRPr="005D14BE">
        <w:rPr>
          <w:rFonts w:eastAsia="Calibri"/>
          <w:kern w:val="2"/>
          <w:lang w:val="en-US"/>
          <w14:ligatures w14:val="standardContextual"/>
        </w:rPr>
        <w:t xml:space="preserve"> "Open House" (</w:t>
      </w:r>
      <w:proofErr w:type="spellStart"/>
      <w:r w:rsidRPr="005D14BE">
        <w:rPr>
          <w:rFonts w:eastAsia="Calibri"/>
          <w:kern w:val="2"/>
          <w:lang w:val="en-US"/>
          <w14:ligatures w14:val="standardContextual"/>
        </w:rPr>
        <w:t>hapja</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shtëpisë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nga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agjent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pasurish</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duhet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jetë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proces</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menduar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mirë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planifikuar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tërhequr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shumë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vizitorë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interesuar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treguar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shtëpinë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mënyrën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mirë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mundshme</w:t>
      </w:r>
      <w:proofErr w:type="spellEnd"/>
      <w:r w:rsidRPr="005D14BE">
        <w:rPr>
          <w:rFonts w:eastAsia="Calibri"/>
          <w:kern w:val="2"/>
          <w:lang w:val="en-US"/>
          <w14:ligatures w14:val="standardContextual"/>
        </w:rPr>
        <w:t xml:space="preserve">. Ja </w:t>
      </w:r>
      <w:proofErr w:type="spellStart"/>
      <w:r w:rsidRPr="005D14BE">
        <w:rPr>
          <w:rFonts w:eastAsia="Calibri"/>
          <w:kern w:val="2"/>
          <w:lang w:val="en-US"/>
          <w14:ligatures w14:val="standardContextual"/>
        </w:rPr>
        <w:t>disa</w:t>
      </w:r>
      <w:proofErr w:type="spellEnd"/>
      <w:r w:rsidRPr="005D14BE">
        <w:rPr>
          <w:rFonts w:eastAsia="Calibri"/>
          <w:kern w:val="2"/>
          <w:lang w:val="en-US"/>
          <w14:ligatures w14:val="standardContextual"/>
        </w:rPr>
        <w:t xml:space="preserve"> hapa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organizuar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"Open House" </w:t>
      </w:r>
      <w:proofErr w:type="spellStart"/>
      <w:r w:rsidRPr="005D14BE">
        <w:rPr>
          <w:rFonts w:eastAsia="Calibri"/>
          <w:kern w:val="2"/>
          <w:lang w:val="en-US"/>
          <w14:ligatures w14:val="standardContextual"/>
        </w:rPr>
        <w:t>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mënyrën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profesionale</w:t>
      </w:r>
      <w:proofErr w:type="spellEnd"/>
      <w:r w:rsidRPr="005D14BE">
        <w:rPr>
          <w:rFonts w:eastAsia="Calibri"/>
          <w:kern w:val="2"/>
          <w:lang w:val="en-US"/>
          <w14:ligatures w14:val="standardContextual"/>
        </w:rPr>
        <w:t>:</w:t>
      </w:r>
    </w:p>
    <w:p w14:paraId="20610978" w14:textId="77777777" w:rsidR="005D14BE" w:rsidRPr="005D14BE" w:rsidRDefault="005D14BE" w:rsidP="004A05EA">
      <w:pPr>
        <w:widowControl/>
        <w:autoSpaceDE/>
        <w:autoSpaceDN/>
        <w:adjustRightInd/>
        <w:spacing w:after="160"/>
        <w:jc w:val="both"/>
        <w:rPr>
          <w:rFonts w:eastAsia="Calibri"/>
          <w:b/>
          <w:bCs/>
          <w:i/>
          <w:iCs/>
          <w:kern w:val="2"/>
          <w:lang w:val="en-US"/>
          <w14:ligatures w14:val="standardContextual"/>
        </w:rPr>
      </w:pPr>
      <w:proofErr w:type="spellStart"/>
      <w:r w:rsidRPr="005D14BE">
        <w:rPr>
          <w:rFonts w:eastAsia="Calibri"/>
          <w:b/>
          <w:bCs/>
          <w:i/>
          <w:iCs/>
          <w:kern w:val="2"/>
          <w:lang w:val="en-US"/>
          <w14:ligatures w14:val="standardContextual"/>
        </w:rPr>
        <w:t>Planifikimi</w:t>
      </w:r>
      <w:proofErr w:type="spellEnd"/>
      <w:r w:rsidRPr="005D14BE">
        <w:rPr>
          <w:rFonts w:eastAsia="Calibri"/>
          <w:b/>
          <w:bCs/>
          <w:i/>
          <w:iCs/>
          <w:kern w:val="2"/>
          <w:lang w:val="en-US"/>
          <w14:ligatures w14:val="standardContextual"/>
        </w:rPr>
        <w:t xml:space="preserve"> </w:t>
      </w:r>
      <w:proofErr w:type="spellStart"/>
      <w:r w:rsidRPr="005D14BE">
        <w:rPr>
          <w:rFonts w:eastAsia="Calibri"/>
          <w:b/>
          <w:bCs/>
          <w:i/>
          <w:iCs/>
          <w:kern w:val="2"/>
          <w:lang w:val="en-US"/>
          <w14:ligatures w14:val="standardContextual"/>
        </w:rPr>
        <w:t>i</w:t>
      </w:r>
      <w:proofErr w:type="spellEnd"/>
      <w:r w:rsidRPr="005D14BE">
        <w:rPr>
          <w:rFonts w:eastAsia="Calibri"/>
          <w:b/>
          <w:bCs/>
          <w:i/>
          <w:iCs/>
          <w:kern w:val="2"/>
          <w:lang w:val="en-US"/>
          <w14:ligatures w14:val="standardContextual"/>
        </w:rPr>
        <w:t xml:space="preserve"> </w:t>
      </w:r>
      <w:proofErr w:type="spellStart"/>
      <w:r w:rsidRPr="005D14BE">
        <w:rPr>
          <w:rFonts w:eastAsia="Calibri"/>
          <w:b/>
          <w:bCs/>
          <w:i/>
          <w:iCs/>
          <w:kern w:val="2"/>
          <w:lang w:val="en-US"/>
          <w14:ligatures w14:val="standardContextual"/>
        </w:rPr>
        <w:t>Datës</w:t>
      </w:r>
      <w:proofErr w:type="spellEnd"/>
      <w:r w:rsidRPr="005D14BE">
        <w:rPr>
          <w:rFonts w:eastAsia="Calibri"/>
          <w:b/>
          <w:bCs/>
          <w:i/>
          <w:iCs/>
          <w:kern w:val="2"/>
          <w:lang w:val="en-US"/>
          <w14:ligatures w14:val="standardContextual"/>
        </w:rPr>
        <w:t xml:space="preserve"> </w:t>
      </w:r>
      <w:proofErr w:type="spellStart"/>
      <w:r w:rsidRPr="005D14BE">
        <w:rPr>
          <w:rFonts w:eastAsia="Calibri"/>
          <w:b/>
          <w:bCs/>
          <w:i/>
          <w:iCs/>
          <w:kern w:val="2"/>
          <w:lang w:val="en-US"/>
          <w14:ligatures w14:val="standardContextual"/>
        </w:rPr>
        <w:t>dhe</w:t>
      </w:r>
      <w:proofErr w:type="spellEnd"/>
      <w:r w:rsidRPr="005D14BE">
        <w:rPr>
          <w:rFonts w:eastAsia="Calibri"/>
          <w:b/>
          <w:bCs/>
          <w:i/>
          <w:iCs/>
          <w:kern w:val="2"/>
          <w:lang w:val="en-US"/>
          <w14:ligatures w14:val="standardContextual"/>
        </w:rPr>
        <w:t xml:space="preserve"> </w:t>
      </w:r>
      <w:proofErr w:type="spellStart"/>
      <w:r w:rsidRPr="005D14BE">
        <w:rPr>
          <w:rFonts w:eastAsia="Calibri"/>
          <w:b/>
          <w:bCs/>
          <w:i/>
          <w:iCs/>
          <w:kern w:val="2"/>
          <w:lang w:val="en-US"/>
          <w14:ligatures w14:val="standardContextual"/>
        </w:rPr>
        <w:t>Orarit</w:t>
      </w:r>
      <w:proofErr w:type="spellEnd"/>
    </w:p>
    <w:p w14:paraId="45B4F8A4" w14:textId="77777777" w:rsidR="005D14BE" w:rsidRPr="005D14BE" w:rsidRDefault="005D14BE" w:rsidP="004A05EA">
      <w:pPr>
        <w:widowControl/>
        <w:autoSpaceDE/>
        <w:autoSpaceDN/>
        <w:adjustRightInd/>
        <w:spacing w:after="160"/>
        <w:jc w:val="both"/>
        <w:rPr>
          <w:rFonts w:eastAsia="Calibri"/>
          <w:kern w:val="2"/>
          <w:lang w:val="en-US"/>
          <w14:ligatures w14:val="standardContextual"/>
        </w:rPr>
      </w:pPr>
      <w:proofErr w:type="spellStart"/>
      <w:r w:rsidRPr="005D14BE">
        <w:rPr>
          <w:rFonts w:eastAsia="Calibri"/>
          <w:i/>
          <w:iCs/>
          <w:kern w:val="2"/>
          <w:lang w:val="en-US"/>
          <w14:ligatures w14:val="standardContextual"/>
        </w:rPr>
        <w:t>Zgjidhni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një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datë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të</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përshtatshme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Përdorni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ditë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javës</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kur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keni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shumë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vizitorë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Përdorimi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fundjavave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është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zakonisht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zakonshëm</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këto</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ngjarje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por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edhe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ditët</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mesme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javës</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funksionojnë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varësi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publikut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tuaj</w:t>
      </w:r>
      <w:proofErr w:type="spellEnd"/>
      <w:r w:rsidRPr="005D14BE">
        <w:rPr>
          <w:rFonts w:eastAsia="Calibri"/>
          <w:kern w:val="2"/>
          <w:lang w:val="en-US"/>
          <w14:ligatures w14:val="standardContextual"/>
        </w:rPr>
        <w:t>.</w:t>
      </w:r>
    </w:p>
    <w:p w14:paraId="4AB38052" w14:textId="77777777" w:rsidR="005D14BE" w:rsidRPr="005D14BE" w:rsidRDefault="005D14BE" w:rsidP="004A05EA">
      <w:pPr>
        <w:widowControl/>
        <w:autoSpaceDE/>
        <w:autoSpaceDN/>
        <w:adjustRightInd/>
        <w:spacing w:after="160"/>
        <w:jc w:val="both"/>
        <w:rPr>
          <w:rFonts w:eastAsia="Calibri"/>
          <w:kern w:val="2"/>
          <w:lang w:val="en-US"/>
          <w14:ligatures w14:val="standardContextual"/>
        </w:rPr>
      </w:pPr>
      <w:proofErr w:type="spellStart"/>
      <w:r w:rsidRPr="005D14BE">
        <w:rPr>
          <w:rFonts w:eastAsia="Calibri"/>
          <w:i/>
          <w:iCs/>
          <w:kern w:val="2"/>
          <w:lang w:val="en-US"/>
          <w14:ligatures w14:val="standardContextual"/>
        </w:rPr>
        <w:t>Orari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ngjarjes</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Vendosni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orar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është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përshtatshëm</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shumicën</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njerëzve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hapësirë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prej</w:t>
      </w:r>
      <w:proofErr w:type="spellEnd"/>
      <w:r w:rsidRPr="005D14BE">
        <w:rPr>
          <w:rFonts w:eastAsia="Calibri"/>
          <w:kern w:val="2"/>
          <w:lang w:val="en-US"/>
          <w14:ligatures w14:val="standardContextual"/>
        </w:rPr>
        <w:t xml:space="preserve"> 2-3 </w:t>
      </w:r>
      <w:proofErr w:type="spellStart"/>
      <w:r w:rsidRPr="005D14BE">
        <w:rPr>
          <w:rFonts w:eastAsia="Calibri"/>
          <w:kern w:val="2"/>
          <w:lang w:val="en-US"/>
          <w14:ligatures w14:val="standardContextual"/>
        </w:rPr>
        <w:t>orësh</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është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zakonisht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ideale</w:t>
      </w:r>
      <w:proofErr w:type="spellEnd"/>
      <w:r w:rsidRPr="005D14BE">
        <w:rPr>
          <w:rFonts w:eastAsia="Calibri"/>
          <w:kern w:val="2"/>
          <w:lang w:val="en-US"/>
          <w14:ligatures w14:val="standardContextual"/>
        </w:rPr>
        <w:t>.</w:t>
      </w:r>
    </w:p>
    <w:p w14:paraId="634EB456" w14:textId="77777777" w:rsidR="005D14BE" w:rsidRPr="005D14BE" w:rsidRDefault="005D14BE" w:rsidP="004A05EA">
      <w:pPr>
        <w:widowControl/>
        <w:autoSpaceDE/>
        <w:autoSpaceDN/>
        <w:adjustRightInd/>
        <w:spacing w:after="160"/>
        <w:jc w:val="both"/>
        <w:rPr>
          <w:rFonts w:eastAsia="Calibri"/>
          <w:b/>
          <w:bCs/>
          <w:i/>
          <w:iCs/>
          <w:kern w:val="2"/>
          <w:lang w:val="en-US"/>
          <w14:ligatures w14:val="standardContextual"/>
        </w:rPr>
      </w:pPr>
      <w:proofErr w:type="spellStart"/>
      <w:r w:rsidRPr="005D14BE">
        <w:rPr>
          <w:rFonts w:eastAsia="Calibri"/>
          <w:b/>
          <w:bCs/>
          <w:i/>
          <w:iCs/>
          <w:kern w:val="2"/>
          <w:lang w:val="en-US"/>
          <w14:ligatures w14:val="standardContextual"/>
        </w:rPr>
        <w:t>Përgatitja</w:t>
      </w:r>
      <w:proofErr w:type="spellEnd"/>
      <w:r w:rsidRPr="005D14BE">
        <w:rPr>
          <w:rFonts w:eastAsia="Calibri"/>
          <w:b/>
          <w:bCs/>
          <w:i/>
          <w:iCs/>
          <w:kern w:val="2"/>
          <w:lang w:val="en-US"/>
          <w14:ligatures w14:val="standardContextual"/>
        </w:rPr>
        <w:t xml:space="preserve"> e </w:t>
      </w:r>
      <w:proofErr w:type="spellStart"/>
      <w:r w:rsidRPr="005D14BE">
        <w:rPr>
          <w:rFonts w:eastAsia="Calibri"/>
          <w:b/>
          <w:bCs/>
          <w:i/>
          <w:iCs/>
          <w:kern w:val="2"/>
          <w:lang w:val="en-US"/>
          <w14:ligatures w14:val="standardContextual"/>
        </w:rPr>
        <w:t>Shtëpisë</w:t>
      </w:r>
      <w:proofErr w:type="spellEnd"/>
    </w:p>
    <w:p w14:paraId="5D692C52" w14:textId="77777777" w:rsidR="005D14BE" w:rsidRPr="005D14BE" w:rsidRDefault="005D14BE" w:rsidP="004A05EA">
      <w:pPr>
        <w:widowControl/>
        <w:autoSpaceDE/>
        <w:autoSpaceDN/>
        <w:adjustRightInd/>
        <w:spacing w:after="160"/>
        <w:jc w:val="both"/>
        <w:rPr>
          <w:rFonts w:eastAsia="Calibri"/>
          <w:kern w:val="2"/>
          <w:lang w:val="en-US"/>
          <w14:ligatures w14:val="standardContextual"/>
        </w:rPr>
      </w:pPr>
      <w:proofErr w:type="spellStart"/>
      <w:r w:rsidRPr="005D14BE">
        <w:rPr>
          <w:rFonts w:eastAsia="Calibri"/>
          <w:i/>
          <w:iCs/>
          <w:kern w:val="2"/>
          <w:lang w:val="en-US"/>
          <w14:ligatures w14:val="standardContextual"/>
        </w:rPr>
        <w:t>Pastrim</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dhe</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rregullim</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hapësirës</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Sigurohuni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shtëpia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jetë</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pastër</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rregulluar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gatshme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vizitorët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Kjo</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përfshin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pastrimin</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hapësirave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brendshme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jashtme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ndihmën</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mundshme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dizajneri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krijuar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atmosferë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mikpritëse</w:t>
      </w:r>
      <w:proofErr w:type="spellEnd"/>
      <w:r w:rsidRPr="005D14BE">
        <w:rPr>
          <w:rFonts w:eastAsia="Calibri"/>
          <w:kern w:val="2"/>
          <w:lang w:val="en-US"/>
          <w14:ligatures w14:val="standardContextual"/>
        </w:rPr>
        <w:t>.</w:t>
      </w:r>
    </w:p>
    <w:p w14:paraId="26D620E7" w14:textId="77777777" w:rsidR="005D14BE" w:rsidRPr="005D14BE" w:rsidRDefault="005D14BE" w:rsidP="004A05EA">
      <w:pPr>
        <w:widowControl/>
        <w:autoSpaceDE/>
        <w:autoSpaceDN/>
        <w:adjustRightInd/>
        <w:spacing w:after="160"/>
        <w:jc w:val="both"/>
        <w:rPr>
          <w:rFonts w:eastAsia="Calibri"/>
          <w:kern w:val="2"/>
          <w:lang w:val="en-US"/>
          <w14:ligatures w14:val="standardContextual"/>
        </w:rPr>
      </w:pPr>
      <w:proofErr w:type="spellStart"/>
      <w:r w:rsidRPr="005D14BE">
        <w:rPr>
          <w:rFonts w:eastAsia="Calibri"/>
          <w:i/>
          <w:iCs/>
          <w:kern w:val="2"/>
          <w:lang w:val="en-US"/>
          <w14:ligatures w14:val="standardContextual"/>
        </w:rPr>
        <w:t>Dekorimi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dekorim</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thjeshtë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por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tërheqës</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bëjë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shtëpinë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tërheqëse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vizitorët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Përdorni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mobilje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thjeshta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lule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ndriçim</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mjaftueshëm</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gjithçka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bën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ambientin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ndihet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ngrohtë</w:t>
      </w:r>
      <w:proofErr w:type="spellEnd"/>
      <w:r w:rsidRPr="005D14BE">
        <w:rPr>
          <w:rFonts w:eastAsia="Calibri"/>
          <w:kern w:val="2"/>
          <w:lang w:val="en-US"/>
          <w14:ligatures w14:val="standardContextual"/>
        </w:rPr>
        <w:t>.</w:t>
      </w:r>
    </w:p>
    <w:p w14:paraId="7FB912F5" w14:textId="77777777" w:rsidR="005D14BE" w:rsidRPr="005D14BE" w:rsidRDefault="005D14BE" w:rsidP="004A05EA">
      <w:pPr>
        <w:widowControl/>
        <w:autoSpaceDE/>
        <w:autoSpaceDN/>
        <w:adjustRightInd/>
        <w:spacing w:after="160"/>
        <w:jc w:val="both"/>
        <w:rPr>
          <w:rFonts w:eastAsia="Calibri"/>
          <w:kern w:val="2"/>
          <w:lang w:val="en-US"/>
          <w14:ligatures w14:val="standardContextual"/>
        </w:rPr>
      </w:pPr>
      <w:proofErr w:type="spellStart"/>
      <w:r w:rsidRPr="005D14BE">
        <w:rPr>
          <w:rFonts w:eastAsia="Calibri"/>
          <w:i/>
          <w:iCs/>
          <w:kern w:val="2"/>
          <w:lang w:val="en-US"/>
          <w14:ligatures w14:val="standardContextual"/>
        </w:rPr>
        <w:t>Sigurimi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informacioneve</w:t>
      </w:r>
      <w:proofErr w:type="spellEnd"/>
      <w:r w:rsidRPr="005D14BE">
        <w:rPr>
          <w:rFonts w:eastAsia="Calibri"/>
          <w:i/>
          <w:iCs/>
          <w:kern w:val="2"/>
          <w:lang w:val="en-US"/>
          <w14:ligatures w14:val="standardContextual"/>
        </w:rPr>
        <w:t>:</w:t>
      </w:r>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Vendosni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fletushka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ose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broshura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shtëpinë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përmbajnë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informacion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detajuar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pronën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çmimi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metra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katror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karateristikat</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saj</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etj</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vizitorët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duan </w:t>
      </w:r>
      <w:proofErr w:type="spellStart"/>
      <w:r w:rsidRPr="005D14BE">
        <w:rPr>
          <w:rFonts w:eastAsia="Calibri"/>
          <w:kern w:val="2"/>
          <w:lang w:val="en-US"/>
          <w14:ligatures w14:val="standardContextual"/>
        </w:rPr>
        <w:t>më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shumë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informacion</w:t>
      </w:r>
      <w:proofErr w:type="spellEnd"/>
      <w:r w:rsidRPr="005D14BE">
        <w:rPr>
          <w:rFonts w:eastAsia="Calibri"/>
          <w:kern w:val="2"/>
          <w:lang w:val="en-US"/>
          <w14:ligatures w14:val="standardContextual"/>
        </w:rPr>
        <w:t>.</w:t>
      </w:r>
    </w:p>
    <w:p w14:paraId="7A19476C" w14:textId="77777777" w:rsidR="005D14BE" w:rsidRPr="005D14BE" w:rsidRDefault="005D14BE" w:rsidP="004A05EA">
      <w:pPr>
        <w:widowControl/>
        <w:autoSpaceDE/>
        <w:autoSpaceDN/>
        <w:adjustRightInd/>
        <w:spacing w:after="160"/>
        <w:jc w:val="both"/>
        <w:rPr>
          <w:rFonts w:eastAsia="Calibri"/>
          <w:b/>
          <w:bCs/>
          <w:i/>
          <w:iCs/>
          <w:kern w:val="2"/>
          <w:lang w:val="en-US"/>
          <w14:ligatures w14:val="standardContextual"/>
        </w:rPr>
      </w:pPr>
      <w:proofErr w:type="spellStart"/>
      <w:r w:rsidRPr="005D14BE">
        <w:rPr>
          <w:rFonts w:eastAsia="Calibri"/>
          <w:b/>
          <w:bCs/>
          <w:i/>
          <w:iCs/>
          <w:kern w:val="2"/>
          <w:lang w:val="en-US"/>
          <w14:ligatures w14:val="standardContextual"/>
        </w:rPr>
        <w:t>Marketingu</w:t>
      </w:r>
      <w:proofErr w:type="spellEnd"/>
      <w:r w:rsidRPr="005D14BE">
        <w:rPr>
          <w:rFonts w:eastAsia="Calibri"/>
          <w:b/>
          <w:bCs/>
          <w:i/>
          <w:iCs/>
          <w:kern w:val="2"/>
          <w:lang w:val="en-US"/>
          <w14:ligatures w14:val="standardContextual"/>
        </w:rPr>
        <w:t xml:space="preserve"> </w:t>
      </w:r>
      <w:proofErr w:type="spellStart"/>
      <w:r w:rsidRPr="005D14BE">
        <w:rPr>
          <w:rFonts w:eastAsia="Calibri"/>
          <w:b/>
          <w:bCs/>
          <w:i/>
          <w:iCs/>
          <w:kern w:val="2"/>
          <w:lang w:val="en-US"/>
          <w14:ligatures w14:val="standardContextual"/>
        </w:rPr>
        <w:t>i</w:t>
      </w:r>
      <w:proofErr w:type="spellEnd"/>
      <w:r w:rsidRPr="005D14BE">
        <w:rPr>
          <w:rFonts w:eastAsia="Calibri"/>
          <w:b/>
          <w:bCs/>
          <w:i/>
          <w:iCs/>
          <w:kern w:val="2"/>
          <w:lang w:val="en-US"/>
          <w14:ligatures w14:val="standardContextual"/>
        </w:rPr>
        <w:t xml:space="preserve"> </w:t>
      </w:r>
      <w:proofErr w:type="spellStart"/>
      <w:r w:rsidRPr="005D14BE">
        <w:rPr>
          <w:rFonts w:eastAsia="Calibri"/>
          <w:b/>
          <w:bCs/>
          <w:i/>
          <w:iCs/>
          <w:kern w:val="2"/>
          <w:lang w:val="en-US"/>
          <w14:ligatures w14:val="standardContextual"/>
        </w:rPr>
        <w:t>ngjarjes</w:t>
      </w:r>
      <w:proofErr w:type="spellEnd"/>
    </w:p>
    <w:p w14:paraId="36D5F558" w14:textId="77777777" w:rsidR="005D14BE" w:rsidRPr="005D14BE" w:rsidRDefault="005D14BE" w:rsidP="004A05EA">
      <w:pPr>
        <w:widowControl/>
        <w:autoSpaceDE/>
        <w:autoSpaceDN/>
        <w:adjustRightInd/>
        <w:spacing w:after="160"/>
        <w:jc w:val="both"/>
        <w:rPr>
          <w:rFonts w:eastAsia="Calibri"/>
          <w:kern w:val="2"/>
          <w:lang w:val="en-US"/>
          <w14:ligatures w14:val="standardContextual"/>
        </w:rPr>
      </w:pPr>
      <w:proofErr w:type="spellStart"/>
      <w:r w:rsidRPr="005D14BE">
        <w:rPr>
          <w:rFonts w:eastAsia="Calibri"/>
          <w:kern w:val="2"/>
          <w:lang w:val="en-US"/>
          <w14:ligatures w14:val="standardContextual"/>
        </w:rPr>
        <w:t>Reklama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fushata</w:t>
      </w:r>
      <w:proofErr w:type="spellEnd"/>
      <w:r w:rsidRPr="005D14BE">
        <w:rPr>
          <w:rFonts w:eastAsia="Calibri"/>
          <w:kern w:val="2"/>
          <w:lang w:val="en-US"/>
          <w14:ligatures w14:val="standardContextual"/>
        </w:rPr>
        <w:t xml:space="preserve"> online: </w:t>
      </w:r>
      <w:proofErr w:type="spellStart"/>
      <w:r w:rsidRPr="005D14BE">
        <w:rPr>
          <w:rFonts w:eastAsia="Calibri"/>
          <w:kern w:val="2"/>
          <w:lang w:val="en-US"/>
          <w14:ligatures w14:val="standardContextual"/>
        </w:rPr>
        <w:t>Përdorni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platformat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sociale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si</w:t>
      </w:r>
      <w:proofErr w:type="spellEnd"/>
      <w:r w:rsidRPr="005D14BE">
        <w:rPr>
          <w:rFonts w:eastAsia="Calibri"/>
          <w:kern w:val="2"/>
          <w:lang w:val="en-US"/>
          <w14:ligatures w14:val="standardContextual"/>
        </w:rPr>
        <w:t xml:space="preserve"> Facebook, Instagram, LinkedIn,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faqet</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internetit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pasurive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reklamuar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ngjarjen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Përdorni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foto</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cilësore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përshkrime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detajuara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tërhequr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interesin</w:t>
      </w:r>
      <w:proofErr w:type="spellEnd"/>
      <w:r w:rsidRPr="005D14BE">
        <w:rPr>
          <w:rFonts w:eastAsia="Calibri"/>
          <w:kern w:val="2"/>
          <w:lang w:val="en-US"/>
          <w14:ligatures w14:val="standardContextual"/>
        </w:rPr>
        <w:t>.</w:t>
      </w:r>
    </w:p>
    <w:p w14:paraId="4931F53A" w14:textId="77777777" w:rsidR="005D14BE" w:rsidRPr="005D14BE" w:rsidRDefault="005D14BE" w:rsidP="004A05EA">
      <w:pPr>
        <w:widowControl/>
        <w:autoSpaceDE/>
        <w:autoSpaceDN/>
        <w:adjustRightInd/>
        <w:spacing w:after="160"/>
        <w:jc w:val="both"/>
        <w:rPr>
          <w:rFonts w:eastAsia="Calibri"/>
          <w:kern w:val="2"/>
          <w:lang w:val="en-US"/>
          <w14:ligatures w14:val="standardContextual"/>
        </w:rPr>
      </w:pPr>
      <w:proofErr w:type="spellStart"/>
      <w:r w:rsidRPr="005D14BE">
        <w:rPr>
          <w:rFonts w:eastAsia="Calibri"/>
          <w:i/>
          <w:iCs/>
          <w:kern w:val="2"/>
          <w:lang w:val="en-US"/>
          <w14:ligatures w14:val="standardContextual"/>
        </w:rPr>
        <w:t>Dërgimi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i</w:t>
      </w:r>
      <w:proofErr w:type="spellEnd"/>
      <w:r w:rsidRPr="005D14BE">
        <w:rPr>
          <w:rFonts w:eastAsia="Calibri"/>
          <w:i/>
          <w:iCs/>
          <w:kern w:val="2"/>
          <w:lang w:val="en-US"/>
          <w14:ligatures w14:val="standardContextual"/>
        </w:rPr>
        <w:t xml:space="preserve"> </w:t>
      </w:r>
      <w:proofErr w:type="spellStart"/>
      <w:r w:rsidRPr="005D14BE">
        <w:rPr>
          <w:rFonts w:eastAsia="Calibri"/>
          <w:i/>
          <w:iCs/>
          <w:kern w:val="2"/>
          <w:lang w:val="en-US"/>
          <w14:ligatures w14:val="standardContextual"/>
        </w:rPr>
        <w:t>emailave</w:t>
      </w:r>
      <w:proofErr w:type="spellEnd"/>
      <w:r w:rsidRPr="005D14BE">
        <w:rPr>
          <w:rFonts w:eastAsia="Calibri"/>
          <w:i/>
          <w:iCs/>
          <w:kern w:val="2"/>
          <w:lang w:val="en-US"/>
          <w14:ligatures w14:val="standardContextual"/>
        </w:rPr>
        <w:t>:</w:t>
      </w:r>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Dërgoni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ftesa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personalizuara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klientët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tuaj</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mundshëm</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ose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ata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kanë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shprehur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interes</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pronën</w:t>
      </w:r>
      <w:proofErr w:type="spellEnd"/>
      <w:r w:rsidRPr="005D14BE">
        <w:rPr>
          <w:rFonts w:eastAsia="Calibri"/>
          <w:kern w:val="2"/>
          <w:lang w:val="en-US"/>
          <w14:ligatures w14:val="standardContextual"/>
        </w:rPr>
        <w:t>.</w:t>
      </w:r>
    </w:p>
    <w:p w14:paraId="1C999E1F" w14:textId="77777777" w:rsidR="005D14BE" w:rsidRPr="005D14BE" w:rsidRDefault="005D14BE" w:rsidP="004A05EA">
      <w:pPr>
        <w:widowControl/>
        <w:autoSpaceDE/>
        <w:autoSpaceDN/>
        <w:adjustRightInd/>
        <w:spacing w:after="160"/>
        <w:jc w:val="both"/>
        <w:rPr>
          <w:rFonts w:eastAsia="Calibri"/>
          <w:kern w:val="2"/>
          <w:lang w:val="en-US"/>
          <w14:ligatures w14:val="standardContextual"/>
        </w:rPr>
      </w:pPr>
      <w:r w:rsidRPr="005D14BE">
        <w:rPr>
          <w:rFonts w:eastAsia="Calibri"/>
          <w:i/>
          <w:iCs/>
          <w:kern w:val="2"/>
          <w:lang w:val="en-US"/>
          <w14:ligatures w14:val="standardContextual"/>
        </w:rPr>
        <w:t xml:space="preserve">Marketing </w:t>
      </w:r>
      <w:proofErr w:type="spellStart"/>
      <w:r w:rsidRPr="005D14BE">
        <w:rPr>
          <w:rFonts w:eastAsia="Calibri"/>
          <w:i/>
          <w:iCs/>
          <w:kern w:val="2"/>
          <w:lang w:val="en-US"/>
          <w14:ligatures w14:val="standardContextual"/>
        </w:rPr>
        <w:t>tradicional</w:t>
      </w:r>
      <w:proofErr w:type="spellEnd"/>
      <w:r w:rsidRPr="005D14BE">
        <w:rPr>
          <w:rFonts w:eastAsia="Calibri"/>
          <w:i/>
          <w:iCs/>
          <w:kern w:val="2"/>
          <w:lang w:val="en-US"/>
          <w14:ligatures w14:val="standardContextual"/>
        </w:rPr>
        <w:t>:</w:t>
      </w:r>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Vendosni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fletushka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posterë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në</w:t>
      </w:r>
      <w:proofErr w:type="spellEnd"/>
      <w:r w:rsidRPr="005D14BE">
        <w:rPr>
          <w:rFonts w:eastAsia="Calibri"/>
          <w:kern w:val="2"/>
          <w:lang w:val="en-US"/>
          <w14:ligatures w14:val="standardContextual"/>
        </w:rPr>
        <w:t xml:space="preserve"> zona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frekuentuara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nga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njerëzit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jenë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interesuar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kafenetë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bibliotekat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qendrat</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tregtisë</w:t>
      </w:r>
      <w:proofErr w:type="spellEnd"/>
      <w:r w:rsidRPr="005D14BE">
        <w:rPr>
          <w:rFonts w:eastAsia="Calibri"/>
          <w:kern w:val="2"/>
          <w:lang w:val="en-US"/>
          <w14:ligatures w14:val="standardContextual"/>
        </w:rPr>
        <w:t>.</w:t>
      </w:r>
    </w:p>
    <w:p w14:paraId="0E82BD50" w14:textId="77777777" w:rsidR="0051492C" w:rsidRDefault="0051492C" w:rsidP="004A05EA">
      <w:pPr>
        <w:widowControl/>
        <w:autoSpaceDE/>
        <w:autoSpaceDN/>
        <w:adjustRightInd/>
        <w:spacing w:after="160"/>
        <w:jc w:val="both"/>
        <w:rPr>
          <w:rFonts w:eastAsia="Calibri"/>
          <w:b/>
          <w:bCs/>
          <w:i/>
          <w:iCs/>
          <w:kern w:val="2"/>
          <w:lang w:val="en-US"/>
          <w14:ligatures w14:val="standardContextual"/>
        </w:rPr>
      </w:pPr>
    </w:p>
    <w:p w14:paraId="4C53BBE4" w14:textId="2E8A6649" w:rsidR="005D14BE" w:rsidRPr="005D14BE" w:rsidRDefault="005D14BE" w:rsidP="004A05EA">
      <w:pPr>
        <w:widowControl/>
        <w:autoSpaceDE/>
        <w:autoSpaceDN/>
        <w:adjustRightInd/>
        <w:spacing w:after="160"/>
        <w:jc w:val="both"/>
        <w:rPr>
          <w:rFonts w:eastAsia="Calibri"/>
          <w:b/>
          <w:bCs/>
          <w:i/>
          <w:iCs/>
          <w:kern w:val="2"/>
          <w:lang w:val="en-US"/>
          <w14:ligatures w14:val="standardContextual"/>
        </w:rPr>
      </w:pPr>
      <w:proofErr w:type="spellStart"/>
      <w:r w:rsidRPr="005D14BE">
        <w:rPr>
          <w:rFonts w:eastAsia="Calibri"/>
          <w:b/>
          <w:bCs/>
          <w:i/>
          <w:iCs/>
          <w:kern w:val="2"/>
          <w:lang w:val="en-US"/>
          <w14:ligatures w14:val="standardContextual"/>
        </w:rPr>
        <w:t>Përgatitja</w:t>
      </w:r>
      <w:proofErr w:type="spellEnd"/>
      <w:r w:rsidRPr="005D14BE">
        <w:rPr>
          <w:rFonts w:eastAsia="Calibri"/>
          <w:b/>
          <w:bCs/>
          <w:i/>
          <w:iCs/>
          <w:kern w:val="2"/>
          <w:lang w:val="en-US"/>
          <w14:ligatures w14:val="standardContextual"/>
        </w:rPr>
        <w:t xml:space="preserve"> </w:t>
      </w:r>
      <w:proofErr w:type="spellStart"/>
      <w:r w:rsidRPr="005D14BE">
        <w:rPr>
          <w:rFonts w:eastAsia="Calibri"/>
          <w:b/>
          <w:bCs/>
          <w:i/>
          <w:iCs/>
          <w:kern w:val="2"/>
          <w:lang w:val="en-US"/>
          <w14:ligatures w14:val="standardContextual"/>
        </w:rPr>
        <w:t>për</w:t>
      </w:r>
      <w:proofErr w:type="spellEnd"/>
      <w:r w:rsidRPr="005D14BE">
        <w:rPr>
          <w:rFonts w:eastAsia="Calibri"/>
          <w:b/>
          <w:bCs/>
          <w:i/>
          <w:iCs/>
          <w:kern w:val="2"/>
          <w:lang w:val="en-US"/>
          <w14:ligatures w14:val="standardContextual"/>
        </w:rPr>
        <w:t xml:space="preserve"> </w:t>
      </w:r>
      <w:proofErr w:type="spellStart"/>
      <w:r w:rsidRPr="005D14BE">
        <w:rPr>
          <w:rFonts w:eastAsia="Calibri"/>
          <w:b/>
          <w:bCs/>
          <w:i/>
          <w:iCs/>
          <w:kern w:val="2"/>
          <w:lang w:val="en-US"/>
          <w14:ligatures w14:val="standardContextual"/>
        </w:rPr>
        <w:t>Ditën</w:t>
      </w:r>
      <w:proofErr w:type="spellEnd"/>
      <w:r w:rsidRPr="005D14BE">
        <w:rPr>
          <w:rFonts w:eastAsia="Calibri"/>
          <w:b/>
          <w:bCs/>
          <w:i/>
          <w:iCs/>
          <w:kern w:val="2"/>
          <w:lang w:val="en-US"/>
          <w14:ligatures w14:val="standardContextual"/>
        </w:rPr>
        <w:t xml:space="preserve"> e </w:t>
      </w:r>
      <w:proofErr w:type="spellStart"/>
      <w:r w:rsidRPr="005D14BE">
        <w:rPr>
          <w:rFonts w:eastAsia="Calibri"/>
          <w:b/>
          <w:bCs/>
          <w:i/>
          <w:iCs/>
          <w:kern w:val="2"/>
          <w:lang w:val="en-US"/>
          <w14:ligatures w14:val="standardContextual"/>
        </w:rPr>
        <w:t>ngjarjes</w:t>
      </w:r>
      <w:proofErr w:type="spellEnd"/>
    </w:p>
    <w:p w14:paraId="435BEF3F" w14:textId="77777777" w:rsidR="005D14BE" w:rsidRPr="005D14BE" w:rsidRDefault="005D14BE" w:rsidP="004A05EA">
      <w:pPr>
        <w:widowControl/>
        <w:autoSpaceDE/>
        <w:autoSpaceDN/>
        <w:adjustRightInd/>
        <w:spacing w:after="160"/>
        <w:jc w:val="both"/>
        <w:rPr>
          <w:rFonts w:eastAsia="Calibri"/>
          <w:kern w:val="2"/>
          <w:lang w:val="en-US"/>
          <w14:ligatures w14:val="standardContextual"/>
        </w:rPr>
      </w:pPr>
      <w:proofErr w:type="spellStart"/>
      <w:r w:rsidRPr="005D14BE">
        <w:rPr>
          <w:rFonts w:eastAsia="Calibri"/>
          <w:kern w:val="2"/>
          <w:lang w:val="en-US"/>
          <w14:ligatures w14:val="standardContextual"/>
        </w:rPr>
        <w:t>Përshtatja</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hapësirës</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vizitorë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Sigurohuni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keni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mundësi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qartë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lehtë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hyrjen</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vizitorëve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Vendosni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tabela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ose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ndihmës</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drejtuar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njerëzit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hyrje</w:t>
      </w:r>
      <w:proofErr w:type="spellEnd"/>
      <w:r w:rsidRPr="005D14BE">
        <w:rPr>
          <w:rFonts w:eastAsia="Calibri"/>
          <w:kern w:val="2"/>
          <w:lang w:val="en-US"/>
          <w14:ligatures w14:val="standardContextual"/>
        </w:rPr>
        <w:t>.</w:t>
      </w:r>
    </w:p>
    <w:p w14:paraId="38F6206D" w14:textId="77777777" w:rsidR="005D14BE" w:rsidRPr="005D14BE" w:rsidRDefault="005D14BE" w:rsidP="004A05EA">
      <w:pPr>
        <w:widowControl/>
        <w:autoSpaceDE/>
        <w:autoSpaceDN/>
        <w:adjustRightInd/>
        <w:spacing w:after="160"/>
        <w:jc w:val="both"/>
        <w:rPr>
          <w:rFonts w:eastAsia="Calibri"/>
          <w:kern w:val="2"/>
          <w:lang w:val="en-US"/>
          <w14:ligatures w14:val="standardContextual"/>
        </w:rPr>
      </w:pPr>
      <w:proofErr w:type="spellStart"/>
      <w:r w:rsidRPr="005D14BE">
        <w:rPr>
          <w:rFonts w:eastAsia="Calibri"/>
          <w:kern w:val="2"/>
          <w:lang w:val="en-US"/>
          <w14:ligatures w14:val="standardContextual"/>
        </w:rPr>
        <w:t>Materialet</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informacionit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Përdorni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broshura</w:t>
      </w:r>
      <w:proofErr w:type="spellEnd"/>
      <w:r w:rsidRPr="005D14BE">
        <w:rPr>
          <w:rFonts w:eastAsia="Calibri"/>
          <w:kern w:val="2"/>
          <w:lang w:val="en-US"/>
          <w14:ligatures w14:val="standardContextual"/>
        </w:rPr>
        <w:t xml:space="preserve"> me </w:t>
      </w:r>
      <w:proofErr w:type="spellStart"/>
      <w:r w:rsidRPr="005D14BE">
        <w:rPr>
          <w:rFonts w:eastAsia="Calibri"/>
          <w:kern w:val="2"/>
          <w:lang w:val="en-US"/>
          <w14:ligatures w14:val="standardContextual"/>
        </w:rPr>
        <w:t>informacion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shtëpinë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mundësinë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lënë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vizitë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marrë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shumë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informacion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ose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planifikuar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vizitë</w:t>
      </w:r>
      <w:proofErr w:type="spellEnd"/>
      <w:r w:rsidRPr="005D14BE">
        <w:rPr>
          <w:rFonts w:eastAsia="Calibri"/>
          <w:kern w:val="2"/>
          <w:lang w:val="en-US"/>
          <w14:ligatures w14:val="standardContextual"/>
        </w:rPr>
        <w:t xml:space="preserve"> private.</w:t>
      </w:r>
    </w:p>
    <w:p w14:paraId="5546B596" w14:textId="77777777" w:rsidR="005D14BE" w:rsidRPr="005D14BE" w:rsidRDefault="005D14BE" w:rsidP="004A05EA">
      <w:pPr>
        <w:widowControl/>
        <w:autoSpaceDE/>
        <w:autoSpaceDN/>
        <w:adjustRightInd/>
        <w:spacing w:after="160"/>
        <w:jc w:val="both"/>
        <w:rPr>
          <w:rFonts w:eastAsia="Calibri"/>
          <w:kern w:val="2"/>
          <w:lang w:val="en-US"/>
          <w14:ligatures w14:val="standardContextual"/>
        </w:rPr>
      </w:pPr>
      <w:proofErr w:type="spellStart"/>
      <w:r w:rsidRPr="005D14BE">
        <w:rPr>
          <w:rFonts w:eastAsia="Calibri"/>
          <w:kern w:val="2"/>
          <w:lang w:val="en-US"/>
          <w14:ligatures w14:val="standardContextual"/>
        </w:rPr>
        <w:lastRenderedPageBreak/>
        <w:t>Prania</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agjentëve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pasurive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Duhet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jeni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dispozicion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shpjeguar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çdo</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pyetje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kenë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vizitorët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flisni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veçoritë</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shtëpisë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ndihmoni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ata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krijojnë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pamje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qartë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mundësisë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blerjen</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pronës</w:t>
      </w:r>
      <w:proofErr w:type="spellEnd"/>
      <w:r w:rsidRPr="005D14BE">
        <w:rPr>
          <w:rFonts w:eastAsia="Calibri"/>
          <w:kern w:val="2"/>
          <w:lang w:val="en-US"/>
          <w14:ligatures w14:val="standardContextual"/>
        </w:rPr>
        <w:t>.</w:t>
      </w:r>
    </w:p>
    <w:p w14:paraId="14B119FB" w14:textId="77777777" w:rsidR="005D14BE" w:rsidRPr="005D14BE" w:rsidRDefault="005D14BE" w:rsidP="004A05EA">
      <w:pPr>
        <w:widowControl/>
        <w:autoSpaceDE/>
        <w:autoSpaceDN/>
        <w:adjustRightInd/>
        <w:spacing w:after="160"/>
        <w:jc w:val="both"/>
        <w:rPr>
          <w:rFonts w:eastAsia="Calibri"/>
          <w:kern w:val="2"/>
          <w:lang w:val="en-US"/>
          <w14:ligatures w14:val="standardContextual"/>
        </w:rPr>
      </w:pPr>
      <w:proofErr w:type="spellStart"/>
      <w:r w:rsidRPr="005D14BE">
        <w:rPr>
          <w:rFonts w:eastAsia="Calibri"/>
          <w:b/>
          <w:bCs/>
          <w:i/>
          <w:iCs/>
          <w:kern w:val="2"/>
          <w:lang w:val="en-US"/>
          <w14:ligatures w14:val="standardContextual"/>
        </w:rPr>
        <w:t>Përvoja</w:t>
      </w:r>
      <w:proofErr w:type="spellEnd"/>
      <w:r w:rsidRPr="005D14BE">
        <w:rPr>
          <w:rFonts w:eastAsia="Calibri"/>
          <w:b/>
          <w:bCs/>
          <w:i/>
          <w:iCs/>
          <w:kern w:val="2"/>
          <w:lang w:val="en-US"/>
          <w14:ligatures w14:val="standardContextual"/>
        </w:rPr>
        <w:t xml:space="preserve"> e </w:t>
      </w:r>
      <w:proofErr w:type="spellStart"/>
      <w:r w:rsidRPr="005D14BE">
        <w:rPr>
          <w:rFonts w:eastAsia="Calibri"/>
          <w:b/>
          <w:bCs/>
          <w:i/>
          <w:iCs/>
          <w:kern w:val="2"/>
          <w:lang w:val="en-US"/>
          <w14:ligatures w14:val="standardContextual"/>
        </w:rPr>
        <w:t>Vizitorëve</w:t>
      </w:r>
      <w:proofErr w:type="spellEnd"/>
      <w:r w:rsidRPr="005D14BE">
        <w:rPr>
          <w:rFonts w:eastAsia="Calibri"/>
          <w:b/>
          <w:bCs/>
          <w:i/>
          <w:iCs/>
          <w:kern w:val="2"/>
          <w:lang w:val="en-US"/>
          <w14:ligatures w14:val="standardContextual"/>
        </w:rPr>
        <w:t xml:space="preserve"> </w:t>
      </w:r>
      <w:proofErr w:type="spellStart"/>
      <w:r w:rsidRPr="005D14BE">
        <w:rPr>
          <w:rFonts w:eastAsia="Calibri"/>
          <w:b/>
          <w:bCs/>
          <w:i/>
          <w:iCs/>
          <w:kern w:val="2"/>
          <w:lang w:val="en-US"/>
          <w14:ligatures w14:val="standardContextual"/>
        </w:rPr>
        <w:t>gjatë</w:t>
      </w:r>
      <w:proofErr w:type="spellEnd"/>
      <w:r w:rsidRPr="005D14BE">
        <w:rPr>
          <w:rFonts w:eastAsia="Calibri"/>
          <w:b/>
          <w:bCs/>
          <w:i/>
          <w:iCs/>
          <w:kern w:val="2"/>
          <w:lang w:val="en-US"/>
          <w14:ligatures w14:val="standardContextual"/>
        </w:rPr>
        <w:t xml:space="preserve"> “Open House</w:t>
      </w:r>
      <w:r w:rsidRPr="005D14BE">
        <w:rPr>
          <w:rFonts w:eastAsia="Calibri"/>
          <w:kern w:val="2"/>
          <w:lang w:val="en-US"/>
          <w14:ligatures w14:val="standardContextual"/>
        </w:rPr>
        <w:t>”</w:t>
      </w:r>
    </w:p>
    <w:p w14:paraId="693E6788" w14:textId="77777777" w:rsidR="005D14BE" w:rsidRPr="005D14BE" w:rsidRDefault="005D14BE" w:rsidP="004A05EA">
      <w:pPr>
        <w:widowControl/>
        <w:autoSpaceDE/>
        <w:autoSpaceDN/>
        <w:adjustRightInd/>
        <w:spacing w:after="160"/>
        <w:jc w:val="both"/>
        <w:rPr>
          <w:rFonts w:eastAsia="Calibri"/>
          <w:kern w:val="2"/>
          <w:lang w:val="en-US"/>
          <w14:ligatures w14:val="standardContextual"/>
        </w:rPr>
      </w:pPr>
      <w:proofErr w:type="spellStart"/>
      <w:r w:rsidRPr="005D14BE">
        <w:rPr>
          <w:rFonts w:eastAsia="Calibri"/>
          <w:kern w:val="2"/>
          <w:lang w:val="en-US"/>
          <w14:ligatures w14:val="standardContextual"/>
        </w:rPr>
        <w:t>Mikpritja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Pritni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vizitorët</w:t>
      </w:r>
      <w:proofErr w:type="spellEnd"/>
      <w:r w:rsidRPr="005D14BE">
        <w:rPr>
          <w:rFonts w:eastAsia="Calibri"/>
          <w:kern w:val="2"/>
          <w:lang w:val="en-US"/>
          <w14:ligatures w14:val="standardContextual"/>
        </w:rPr>
        <w:t xml:space="preserve"> me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buzëqeshje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sigurohuni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ata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ndihen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mirëpritur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Kjo</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është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mundësia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juaj</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krijuar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përshtypje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pozitive</w:t>
      </w:r>
      <w:proofErr w:type="spellEnd"/>
      <w:r w:rsidRPr="005D14BE">
        <w:rPr>
          <w:rFonts w:eastAsia="Calibri"/>
          <w:kern w:val="2"/>
          <w:lang w:val="en-US"/>
          <w14:ligatures w14:val="standardContextual"/>
        </w:rPr>
        <w:t>.</w:t>
      </w:r>
    </w:p>
    <w:p w14:paraId="1A16B2D6" w14:textId="77777777" w:rsidR="005D14BE" w:rsidRPr="005D14BE" w:rsidRDefault="005D14BE" w:rsidP="004A05EA">
      <w:pPr>
        <w:widowControl/>
        <w:autoSpaceDE/>
        <w:autoSpaceDN/>
        <w:adjustRightInd/>
        <w:spacing w:after="160"/>
        <w:jc w:val="both"/>
        <w:rPr>
          <w:rFonts w:eastAsia="Calibri"/>
          <w:kern w:val="2"/>
          <w:lang w:val="en-US"/>
          <w14:ligatures w14:val="standardContextual"/>
        </w:rPr>
      </w:pP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qartë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informativ</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Bëni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tur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thjeshtë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shtëpisë</w:t>
      </w:r>
      <w:proofErr w:type="spellEnd"/>
      <w:r w:rsidRPr="005D14BE">
        <w:rPr>
          <w:rFonts w:eastAsia="Calibri"/>
          <w:kern w:val="2"/>
          <w:lang w:val="en-US"/>
          <w14:ligatures w14:val="standardContextual"/>
        </w:rPr>
        <w:t xml:space="preserve">, duke </w:t>
      </w:r>
      <w:proofErr w:type="spellStart"/>
      <w:r w:rsidRPr="005D14BE">
        <w:rPr>
          <w:rFonts w:eastAsia="Calibri"/>
          <w:kern w:val="2"/>
          <w:lang w:val="en-US"/>
          <w14:ligatures w14:val="standardContextual"/>
        </w:rPr>
        <w:t>theksuar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cilësitë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karakteristikat</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rëndësishme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çdo</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hapësire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Shpjegoni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gjithashtu</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mundësitë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përmirësime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nëse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janë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mundshme</w:t>
      </w:r>
      <w:proofErr w:type="spellEnd"/>
      <w:r w:rsidRPr="005D14BE">
        <w:rPr>
          <w:rFonts w:eastAsia="Calibri"/>
          <w:kern w:val="2"/>
          <w:lang w:val="en-US"/>
          <w14:ligatures w14:val="standardContextual"/>
        </w:rPr>
        <w:t>.</w:t>
      </w:r>
    </w:p>
    <w:p w14:paraId="73D77AD4" w14:textId="77777777" w:rsidR="005D14BE" w:rsidRPr="005D14BE" w:rsidRDefault="005D14BE" w:rsidP="004A05EA">
      <w:pPr>
        <w:widowControl/>
        <w:autoSpaceDE/>
        <w:autoSpaceDN/>
        <w:adjustRightInd/>
        <w:spacing w:after="160"/>
        <w:jc w:val="both"/>
        <w:rPr>
          <w:rFonts w:eastAsia="Calibri"/>
          <w:kern w:val="2"/>
          <w:lang w:val="en-US"/>
          <w14:ligatures w14:val="standardContextual"/>
        </w:rPr>
      </w:pPr>
      <w:proofErr w:type="spellStart"/>
      <w:r w:rsidRPr="005D14BE">
        <w:rPr>
          <w:rFonts w:eastAsia="Calibri"/>
          <w:kern w:val="2"/>
          <w:lang w:val="en-US"/>
          <w14:ligatures w14:val="standardContextual"/>
        </w:rPr>
        <w:t>Sigurimi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informacionit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plotë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Sigurohuni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vizitorët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kenë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akses</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gjitha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informacionet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pronën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përfshirë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çmimin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taksat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kushte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tjera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mundshme</w:t>
      </w:r>
      <w:proofErr w:type="spellEnd"/>
      <w:r w:rsidRPr="005D14BE">
        <w:rPr>
          <w:rFonts w:eastAsia="Calibri"/>
          <w:kern w:val="2"/>
          <w:lang w:val="en-US"/>
          <w14:ligatures w14:val="standardContextual"/>
        </w:rPr>
        <w:t>.</w:t>
      </w:r>
    </w:p>
    <w:p w14:paraId="2C9014F9" w14:textId="77777777" w:rsidR="005D14BE" w:rsidRPr="005D14BE" w:rsidRDefault="005D14BE" w:rsidP="004A05EA">
      <w:pPr>
        <w:widowControl/>
        <w:autoSpaceDE/>
        <w:autoSpaceDN/>
        <w:adjustRightInd/>
        <w:spacing w:after="160"/>
        <w:jc w:val="both"/>
        <w:rPr>
          <w:rFonts w:eastAsia="Calibri"/>
          <w:b/>
          <w:bCs/>
          <w:i/>
          <w:iCs/>
          <w:kern w:val="2"/>
          <w:lang w:val="en-US"/>
          <w14:ligatures w14:val="standardContextual"/>
        </w:rPr>
      </w:pPr>
      <w:proofErr w:type="spellStart"/>
      <w:r w:rsidRPr="005D14BE">
        <w:rPr>
          <w:rFonts w:eastAsia="Calibri"/>
          <w:b/>
          <w:bCs/>
          <w:i/>
          <w:iCs/>
          <w:kern w:val="2"/>
          <w:lang w:val="en-US"/>
          <w14:ligatures w14:val="standardContextual"/>
        </w:rPr>
        <w:t>Sigurimi</w:t>
      </w:r>
      <w:proofErr w:type="spellEnd"/>
      <w:r w:rsidRPr="005D14BE">
        <w:rPr>
          <w:rFonts w:eastAsia="Calibri"/>
          <w:b/>
          <w:bCs/>
          <w:i/>
          <w:iCs/>
          <w:kern w:val="2"/>
          <w:lang w:val="en-US"/>
          <w14:ligatures w14:val="standardContextual"/>
        </w:rPr>
        <w:t xml:space="preserve"> </w:t>
      </w:r>
      <w:proofErr w:type="spellStart"/>
      <w:r w:rsidRPr="005D14BE">
        <w:rPr>
          <w:rFonts w:eastAsia="Calibri"/>
          <w:b/>
          <w:bCs/>
          <w:i/>
          <w:iCs/>
          <w:kern w:val="2"/>
          <w:lang w:val="en-US"/>
          <w14:ligatures w14:val="standardContextual"/>
        </w:rPr>
        <w:t>i</w:t>
      </w:r>
      <w:proofErr w:type="spellEnd"/>
      <w:r w:rsidRPr="005D14BE">
        <w:rPr>
          <w:rFonts w:eastAsia="Calibri"/>
          <w:b/>
          <w:bCs/>
          <w:i/>
          <w:iCs/>
          <w:kern w:val="2"/>
          <w:lang w:val="en-US"/>
          <w14:ligatures w14:val="standardContextual"/>
        </w:rPr>
        <w:t xml:space="preserve"> </w:t>
      </w:r>
      <w:proofErr w:type="spellStart"/>
      <w:r w:rsidRPr="005D14BE">
        <w:rPr>
          <w:rFonts w:eastAsia="Calibri"/>
          <w:b/>
          <w:bCs/>
          <w:i/>
          <w:iCs/>
          <w:kern w:val="2"/>
          <w:lang w:val="en-US"/>
          <w14:ligatures w14:val="standardContextual"/>
        </w:rPr>
        <w:t>Komoditetit</w:t>
      </w:r>
      <w:proofErr w:type="spellEnd"/>
      <w:r w:rsidRPr="005D14BE">
        <w:rPr>
          <w:rFonts w:eastAsia="Calibri"/>
          <w:b/>
          <w:bCs/>
          <w:i/>
          <w:iCs/>
          <w:kern w:val="2"/>
          <w:lang w:val="en-US"/>
          <w14:ligatures w14:val="standardContextual"/>
        </w:rPr>
        <w:t xml:space="preserve"> </w:t>
      </w:r>
      <w:proofErr w:type="spellStart"/>
      <w:r w:rsidRPr="005D14BE">
        <w:rPr>
          <w:rFonts w:eastAsia="Calibri"/>
          <w:b/>
          <w:bCs/>
          <w:i/>
          <w:iCs/>
          <w:kern w:val="2"/>
          <w:lang w:val="en-US"/>
          <w14:ligatures w14:val="standardContextual"/>
        </w:rPr>
        <w:t>dhe</w:t>
      </w:r>
      <w:proofErr w:type="spellEnd"/>
      <w:r w:rsidRPr="005D14BE">
        <w:rPr>
          <w:rFonts w:eastAsia="Calibri"/>
          <w:b/>
          <w:bCs/>
          <w:i/>
          <w:iCs/>
          <w:kern w:val="2"/>
          <w:lang w:val="en-US"/>
          <w14:ligatures w14:val="standardContextual"/>
        </w:rPr>
        <w:t xml:space="preserve"> </w:t>
      </w:r>
      <w:proofErr w:type="spellStart"/>
      <w:r w:rsidRPr="005D14BE">
        <w:rPr>
          <w:rFonts w:eastAsia="Calibri"/>
          <w:b/>
          <w:bCs/>
          <w:i/>
          <w:iCs/>
          <w:kern w:val="2"/>
          <w:lang w:val="en-US"/>
          <w14:ligatures w14:val="standardContextual"/>
        </w:rPr>
        <w:t>Detajeve</w:t>
      </w:r>
      <w:proofErr w:type="spellEnd"/>
    </w:p>
    <w:p w14:paraId="2E8154F9" w14:textId="77777777" w:rsidR="005D14BE" w:rsidRPr="005D14BE" w:rsidRDefault="005D14BE" w:rsidP="004A05EA">
      <w:pPr>
        <w:widowControl/>
        <w:autoSpaceDE/>
        <w:autoSpaceDN/>
        <w:adjustRightInd/>
        <w:spacing w:after="160"/>
        <w:jc w:val="both"/>
        <w:rPr>
          <w:rFonts w:eastAsia="Calibri"/>
          <w:kern w:val="2"/>
          <w:lang w:val="en-US"/>
          <w14:ligatures w14:val="standardContextual"/>
        </w:rPr>
      </w:pPr>
      <w:proofErr w:type="spellStart"/>
      <w:r w:rsidRPr="005D14BE">
        <w:rPr>
          <w:rFonts w:eastAsia="Calibri"/>
          <w:kern w:val="2"/>
          <w:lang w:val="en-US"/>
          <w14:ligatures w14:val="standardContextual"/>
        </w:rPr>
        <w:t>Përgatitja</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ushqimit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pijeve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Ofroni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ujë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kafe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ose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ndonjë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pije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tjetër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lehtë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vizitorët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Kjo</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krijojë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atmosferë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mikpritëse</w:t>
      </w:r>
      <w:proofErr w:type="spellEnd"/>
      <w:r w:rsidRPr="005D14BE">
        <w:rPr>
          <w:rFonts w:eastAsia="Calibri"/>
          <w:kern w:val="2"/>
          <w:lang w:val="en-US"/>
          <w14:ligatures w14:val="standardContextual"/>
        </w:rPr>
        <w:t>.</w:t>
      </w:r>
    </w:p>
    <w:p w14:paraId="32A596FF" w14:textId="77777777" w:rsidR="005D14BE" w:rsidRPr="005D14BE" w:rsidRDefault="005D14BE" w:rsidP="004A05EA">
      <w:pPr>
        <w:widowControl/>
        <w:autoSpaceDE/>
        <w:autoSpaceDN/>
        <w:adjustRightInd/>
        <w:spacing w:after="160"/>
        <w:jc w:val="both"/>
        <w:rPr>
          <w:rFonts w:eastAsia="Calibri"/>
          <w:kern w:val="2"/>
          <w:lang w:val="en-US"/>
          <w14:ligatures w14:val="standardContextual"/>
        </w:rPr>
      </w:pPr>
      <w:proofErr w:type="spellStart"/>
      <w:r w:rsidRPr="005D14BE">
        <w:rPr>
          <w:rFonts w:eastAsia="Calibri"/>
          <w:kern w:val="2"/>
          <w:lang w:val="en-US"/>
          <w14:ligatures w14:val="standardContextual"/>
        </w:rPr>
        <w:t>Muzikë</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qetë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muzikë</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qetë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ndihmojë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krijimin</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atmosfere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ngrohtë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relaksuar</w:t>
      </w:r>
      <w:proofErr w:type="spellEnd"/>
      <w:r w:rsidRPr="005D14BE">
        <w:rPr>
          <w:rFonts w:eastAsia="Calibri"/>
          <w:kern w:val="2"/>
          <w:lang w:val="en-US"/>
          <w14:ligatures w14:val="standardContextual"/>
        </w:rPr>
        <w:t>.</w:t>
      </w:r>
    </w:p>
    <w:p w14:paraId="159E7381" w14:textId="77777777" w:rsidR="005D14BE" w:rsidRPr="005D14BE" w:rsidRDefault="005D14BE" w:rsidP="004A05EA">
      <w:pPr>
        <w:widowControl/>
        <w:autoSpaceDE/>
        <w:autoSpaceDN/>
        <w:adjustRightInd/>
        <w:spacing w:after="160"/>
        <w:jc w:val="both"/>
        <w:rPr>
          <w:rFonts w:eastAsia="Calibri"/>
          <w:b/>
          <w:bCs/>
          <w:i/>
          <w:iCs/>
          <w:kern w:val="2"/>
          <w:lang w:val="en-US"/>
          <w14:ligatures w14:val="standardContextual"/>
        </w:rPr>
      </w:pPr>
      <w:proofErr w:type="spellStart"/>
      <w:r w:rsidRPr="005D14BE">
        <w:rPr>
          <w:rFonts w:eastAsia="Calibri"/>
          <w:b/>
          <w:bCs/>
          <w:i/>
          <w:iCs/>
          <w:kern w:val="2"/>
          <w:lang w:val="en-US"/>
          <w14:ligatures w14:val="standardContextual"/>
        </w:rPr>
        <w:t>Nxitja</w:t>
      </w:r>
      <w:proofErr w:type="spellEnd"/>
      <w:r w:rsidRPr="005D14BE">
        <w:rPr>
          <w:rFonts w:eastAsia="Calibri"/>
          <w:b/>
          <w:bCs/>
          <w:i/>
          <w:iCs/>
          <w:kern w:val="2"/>
          <w:lang w:val="en-US"/>
          <w14:ligatures w14:val="standardContextual"/>
        </w:rPr>
        <w:t xml:space="preserve"> e </w:t>
      </w:r>
      <w:proofErr w:type="spellStart"/>
      <w:r w:rsidRPr="005D14BE">
        <w:rPr>
          <w:rFonts w:eastAsia="Calibri"/>
          <w:b/>
          <w:bCs/>
          <w:i/>
          <w:iCs/>
          <w:kern w:val="2"/>
          <w:lang w:val="en-US"/>
          <w14:ligatures w14:val="standardContextual"/>
        </w:rPr>
        <w:t>Interesit</w:t>
      </w:r>
      <w:proofErr w:type="spellEnd"/>
      <w:r w:rsidRPr="005D14BE">
        <w:rPr>
          <w:rFonts w:eastAsia="Calibri"/>
          <w:b/>
          <w:bCs/>
          <w:i/>
          <w:iCs/>
          <w:kern w:val="2"/>
          <w:lang w:val="en-US"/>
          <w14:ligatures w14:val="standardContextual"/>
        </w:rPr>
        <w:t xml:space="preserve"> </w:t>
      </w:r>
      <w:proofErr w:type="spellStart"/>
      <w:r w:rsidRPr="005D14BE">
        <w:rPr>
          <w:rFonts w:eastAsia="Calibri"/>
          <w:b/>
          <w:bCs/>
          <w:i/>
          <w:iCs/>
          <w:kern w:val="2"/>
          <w:lang w:val="en-US"/>
          <w14:ligatures w14:val="standardContextual"/>
        </w:rPr>
        <w:t>dhe</w:t>
      </w:r>
      <w:proofErr w:type="spellEnd"/>
      <w:r w:rsidRPr="005D14BE">
        <w:rPr>
          <w:rFonts w:eastAsia="Calibri"/>
          <w:b/>
          <w:bCs/>
          <w:i/>
          <w:iCs/>
          <w:kern w:val="2"/>
          <w:lang w:val="en-US"/>
          <w14:ligatures w14:val="standardContextual"/>
        </w:rPr>
        <w:t xml:space="preserve"> </w:t>
      </w:r>
      <w:proofErr w:type="spellStart"/>
      <w:r w:rsidRPr="005D14BE">
        <w:rPr>
          <w:rFonts w:eastAsia="Calibri"/>
          <w:b/>
          <w:bCs/>
          <w:i/>
          <w:iCs/>
          <w:kern w:val="2"/>
          <w:lang w:val="en-US"/>
          <w14:ligatures w14:val="standardContextual"/>
        </w:rPr>
        <w:t>Angazhimit</w:t>
      </w:r>
      <w:proofErr w:type="spellEnd"/>
    </w:p>
    <w:p w14:paraId="7AC1DE8C" w14:textId="77777777" w:rsidR="005D14BE" w:rsidRPr="005D14BE" w:rsidRDefault="005D14BE" w:rsidP="004A05EA">
      <w:pPr>
        <w:widowControl/>
        <w:autoSpaceDE/>
        <w:autoSpaceDN/>
        <w:adjustRightInd/>
        <w:spacing w:after="160"/>
        <w:jc w:val="both"/>
        <w:rPr>
          <w:rFonts w:eastAsia="Calibri"/>
          <w:kern w:val="2"/>
          <w:lang w:val="en-US"/>
          <w14:ligatures w14:val="standardContextual"/>
        </w:rPr>
      </w:pPr>
      <w:proofErr w:type="spellStart"/>
      <w:r w:rsidRPr="005D14BE">
        <w:rPr>
          <w:rFonts w:eastAsia="Calibri"/>
          <w:kern w:val="2"/>
          <w:lang w:val="en-US"/>
          <w14:ligatures w14:val="standardContextual"/>
        </w:rPr>
        <w:t>Koleksionimi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informacionit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vizitorëve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Kërkoni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nga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vizitorët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lënë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informacionin</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tyre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kontaktues</w:t>
      </w:r>
      <w:proofErr w:type="spellEnd"/>
      <w:r w:rsidRPr="005D14BE">
        <w:rPr>
          <w:rFonts w:eastAsia="Calibri"/>
          <w:kern w:val="2"/>
          <w:lang w:val="en-US"/>
          <w14:ligatures w14:val="standardContextual"/>
        </w:rPr>
        <w:t xml:space="preserve"> (p.sh. </w:t>
      </w:r>
      <w:proofErr w:type="spellStart"/>
      <w:r w:rsidRPr="005D14BE">
        <w:rPr>
          <w:rFonts w:eastAsia="Calibri"/>
          <w:kern w:val="2"/>
          <w:lang w:val="en-US"/>
          <w14:ligatures w14:val="standardContextual"/>
        </w:rPr>
        <w:t>emri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emaili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mundësuar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pas-</w:t>
      </w:r>
      <w:proofErr w:type="spellStart"/>
      <w:r w:rsidRPr="005D14BE">
        <w:rPr>
          <w:rFonts w:eastAsia="Calibri"/>
          <w:kern w:val="2"/>
          <w:lang w:val="en-US"/>
          <w14:ligatures w14:val="standardContextual"/>
        </w:rPr>
        <w:t>ndjekje</w:t>
      </w:r>
      <w:proofErr w:type="spellEnd"/>
      <w:r w:rsidRPr="005D14BE">
        <w:rPr>
          <w:rFonts w:eastAsia="Calibri"/>
          <w:kern w:val="2"/>
          <w:lang w:val="en-US"/>
          <w14:ligatures w14:val="standardContextual"/>
        </w:rPr>
        <w:t>.</w:t>
      </w:r>
    </w:p>
    <w:p w14:paraId="7A839405" w14:textId="77777777" w:rsidR="005D14BE" w:rsidRPr="005D14BE" w:rsidRDefault="005D14BE" w:rsidP="004A05EA">
      <w:pPr>
        <w:widowControl/>
        <w:autoSpaceDE/>
        <w:autoSpaceDN/>
        <w:adjustRightInd/>
        <w:spacing w:after="160"/>
        <w:jc w:val="both"/>
        <w:rPr>
          <w:rFonts w:eastAsia="Calibri"/>
          <w:kern w:val="2"/>
          <w:lang w:val="en-US"/>
          <w14:ligatures w14:val="standardContextual"/>
        </w:rPr>
      </w:pPr>
      <w:proofErr w:type="spellStart"/>
      <w:r w:rsidRPr="005D14BE">
        <w:rPr>
          <w:rFonts w:eastAsia="Calibri"/>
          <w:kern w:val="2"/>
          <w:lang w:val="en-US"/>
          <w14:ligatures w14:val="standardContextual"/>
        </w:rPr>
        <w:t>Krijimi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ndjenje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urgjence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Nxisni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vizitorët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mendojnë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mundësinë</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blerjes</w:t>
      </w:r>
      <w:proofErr w:type="spellEnd"/>
      <w:r w:rsidRPr="005D14BE">
        <w:rPr>
          <w:rFonts w:eastAsia="Calibri"/>
          <w:kern w:val="2"/>
          <w:lang w:val="en-US"/>
          <w14:ligatures w14:val="standardContextual"/>
        </w:rPr>
        <w:t xml:space="preserve"> duke </w:t>
      </w:r>
      <w:proofErr w:type="spellStart"/>
      <w:r w:rsidRPr="005D14BE">
        <w:rPr>
          <w:rFonts w:eastAsia="Calibri"/>
          <w:kern w:val="2"/>
          <w:lang w:val="en-US"/>
          <w14:ligatures w14:val="standardContextual"/>
        </w:rPr>
        <w:t>ofruar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ofertë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speciale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ose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marrëveshje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kufizuar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ata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janë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interesuar</w:t>
      </w:r>
      <w:proofErr w:type="spellEnd"/>
      <w:r w:rsidRPr="005D14BE">
        <w:rPr>
          <w:rFonts w:eastAsia="Calibri"/>
          <w:kern w:val="2"/>
          <w:lang w:val="en-US"/>
          <w14:ligatures w14:val="standardContextual"/>
        </w:rPr>
        <w:t>.</w:t>
      </w:r>
    </w:p>
    <w:p w14:paraId="24D28B10" w14:textId="77777777" w:rsidR="005D14BE" w:rsidRPr="005D14BE" w:rsidRDefault="005D14BE" w:rsidP="004A05EA">
      <w:pPr>
        <w:widowControl/>
        <w:autoSpaceDE/>
        <w:autoSpaceDN/>
        <w:adjustRightInd/>
        <w:spacing w:after="160"/>
        <w:jc w:val="both"/>
        <w:rPr>
          <w:rFonts w:eastAsia="Calibri"/>
          <w:kern w:val="2"/>
          <w:lang w:val="en-US"/>
          <w14:ligatures w14:val="standardContextual"/>
        </w:rPr>
      </w:pPr>
      <w:proofErr w:type="spellStart"/>
      <w:r w:rsidRPr="005D14BE">
        <w:rPr>
          <w:rFonts w:eastAsia="Calibri"/>
          <w:kern w:val="2"/>
          <w:lang w:val="en-US"/>
          <w14:ligatures w14:val="standardContextual"/>
        </w:rPr>
        <w:t>Përgatitja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pyetje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biseda</w:t>
      </w:r>
      <w:proofErr w:type="spellEnd"/>
      <w:r w:rsidRPr="005D14BE">
        <w:rPr>
          <w:rFonts w:eastAsia="Calibri"/>
          <w:kern w:val="2"/>
          <w:lang w:val="en-US"/>
          <w14:ligatures w14:val="standardContextual"/>
        </w:rPr>
        <w:t xml:space="preserve"> pas </w:t>
      </w:r>
      <w:proofErr w:type="spellStart"/>
      <w:r w:rsidRPr="005D14BE">
        <w:rPr>
          <w:rFonts w:eastAsia="Calibri"/>
          <w:kern w:val="2"/>
          <w:lang w:val="en-US"/>
          <w14:ligatures w14:val="standardContextual"/>
        </w:rPr>
        <w:t>ngjarjes</w:t>
      </w:r>
      <w:proofErr w:type="spellEnd"/>
      <w:r w:rsidRPr="005D14BE">
        <w:rPr>
          <w:rFonts w:eastAsia="Calibri"/>
          <w:kern w:val="2"/>
          <w:lang w:val="en-US"/>
          <w14:ligatures w14:val="standardContextual"/>
        </w:rPr>
        <w:t xml:space="preserve">: Pas </w:t>
      </w:r>
      <w:proofErr w:type="spellStart"/>
      <w:r w:rsidRPr="005D14BE">
        <w:rPr>
          <w:rFonts w:eastAsia="Calibri"/>
          <w:kern w:val="2"/>
          <w:lang w:val="en-US"/>
          <w14:ligatures w14:val="standardContextual"/>
        </w:rPr>
        <w:t>mbylljes</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së</w:t>
      </w:r>
      <w:proofErr w:type="spellEnd"/>
      <w:r w:rsidRPr="005D14BE">
        <w:rPr>
          <w:rFonts w:eastAsia="Calibri"/>
          <w:kern w:val="2"/>
          <w:lang w:val="en-US"/>
          <w14:ligatures w14:val="standardContextual"/>
        </w:rPr>
        <w:t xml:space="preserve"> "Open House", </w:t>
      </w:r>
      <w:proofErr w:type="spellStart"/>
      <w:r w:rsidRPr="005D14BE">
        <w:rPr>
          <w:rFonts w:eastAsia="Calibri"/>
          <w:kern w:val="2"/>
          <w:lang w:val="en-US"/>
          <w14:ligatures w14:val="standardContextual"/>
        </w:rPr>
        <w:t>mund</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keni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disa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biseda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personale</w:t>
      </w:r>
      <w:proofErr w:type="spellEnd"/>
      <w:r w:rsidRPr="005D14BE">
        <w:rPr>
          <w:rFonts w:eastAsia="Calibri"/>
          <w:kern w:val="2"/>
          <w:lang w:val="en-US"/>
          <w14:ligatures w14:val="standardContextual"/>
        </w:rPr>
        <w:t xml:space="preserve"> me </w:t>
      </w:r>
      <w:proofErr w:type="spellStart"/>
      <w:r w:rsidRPr="005D14BE">
        <w:rPr>
          <w:rFonts w:eastAsia="Calibri"/>
          <w:kern w:val="2"/>
          <w:lang w:val="en-US"/>
          <w14:ligatures w14:val="standardContextual"/>
        </w:rPr>
        <w:t>vizitorët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kanë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shfaqur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interes</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pronën</w:t>
      </w:r>
      <w:proofErr w:type="spellEnd"/>
      <w:r w:rsidRPr="005D14BE">
        <w:rPr>
          <w:rFonts w:eastAsia="Calibri"/>
          <w:kern w:val="2"/>
          <w:lang w:val="en-US"/>
          <w14:ligatures w14:val="standardContextual"/>
        </w:rPr>
        <w:t>.</w:t>
      </w:r>
    </w:p>
    <w:p w14:paraId="3C2DB968" w14:textId="77777777" w:rsidR="005D14BE" w:rsidRPr="005D14BE" w:rsidRDefault="005D14BE" w:rsidP="004A05EA">
      <w:pPr>
        <w:widowControl/>
        <w:autoSpaceDE/>
        <w:autoSpaceDN/>
        <w:adjustRightInd/>
        <w:spacing w:after="160"/>
        <w:jc w:val="both"/>
        <w:rPr>
          <w:rFonts w:eastAsia="Calibri"/>
          <w:b/>
          <w:bCs/>
          <w:i/>
          <w:iCs/>
          <w:kern w:val="2"/>
          <w:lang w:val="en-US"/>
          <w14:ligatures w14:val="standardContextual"/>
        </w:rPr>
      </w:pPr>
      <w:r w:rsidRPr="005D14BE">
        <w:rPr>
          <w:rFonts w:eastAsia="Calibri"/>
          <w:b/>
          <w:bCs/>
          <w:i/>
          <w:iCs/>
          <w:kern w:val="2"/>
          <w:lang w:val="en-US"/>
          <w14:ligatures w14:val="standardContextual"/>
        </w:rPr>
        <w:t xml:space="preserve"> </w:t>
      </w:r>
      <w:proofErr w:type="spellStart"/>
      <w:r w:rsidRPr="005D14BE">
        <w:rPr>
          <w:rFonts w:eastAsia="Calibri"/>
          <w:b/>
          <w:bCs/>
          <w:i/>
          <w:iCs/>
          <w:kern w:val="2"/>
          <w:lang w:val="en-US"/>
          <w14:ligatures w14:val="standardContextual"/>
        </w:rPr>
        <w:t>Ndjekja</w:t>
      </w:r>
      <w:proofErr w:type="spellEnd"/>
      <w:r w:rsidRPr="005D14BE">
        <w:rPr>
          <w:rFonts w:eastAsia="Calibri"/>
          <w:b/>
          <w:bCs/>
          <w:i/>
          <w:iCs/>
          <w:kern w:val="2"/>
          <w:lang w:val="en-US"/>
          <w14:ligatures w14:val="standardContextual"/>
        </w:rPr>
        <w:t xml:space="preserve"> Pas </w:t>
      </w:r>
      <w:proofErr w:type="spellStart"/>
      <w:r w:rsidRPr="005D14BE">
        <w:rPr>
          <w:rFonts w:eastAsia="Calibri"/>
          <w:b/>
          <w:bCs/>
          <w:i/>
          <w:iCs/>
          <w:kern w:val="2"/>
          <w:lang w:val="en-US"/>
          <w14:ligatures w14:val="standardContextual"/>
        </w:rPr>
        <w:t>Ngjarjes</w:t>
      </w:r>
      <w:proofErr w:type="spellEnd"/>
    </w:p>
    <w:p w14:paraId="412EA765" w14:textId="77777777" w:rsidR="005D14BE" w:rsidRPr="005D14BE" w:rsidRDefault="005D14BE" w:rsidP="004A05EA">
      <w:pPr>
        <w:widowControl/>
        <w:autoSpaceDE/>
        <w:autoSpaceDN/>
        <w:adjustRightInd/>
        <w:spacing w:after="160"/>
        <w:jc w:val="both"/>
        <w:rPr>
          <w:rFonts w:eastAsia="Calibri"/>
          <w:kern w:val="2"/>
          <w:lang w:val="en-US"/>
          <w14:ligatures w14:val="standardContextual"/>
        </w:rPr>
      </w:pPr>
      <w:proofErr w:type="spellStart"/>
      <w:r w:rsidRPr="005D14BE">
        <w:rPr>
          <w:rFonts w:eastAsia="Calibri"/>
          <w:kern w:val="2"/>
          <w:lang w:val="en-US"/>
          <w14:ligatures w14:val="standardContextual"/>
        </w:rPr>
        <w:t>Kontaktimi</w:t>
      </w:r>
      <w:proofErr w:type="spellEnd"/>
      <w:r w:rsidRPr="005D14BE">
        <w:rPr>
          <w:rFonts w:eastAsia="Calibri"/>
          <w:kern w:val="2"/>
          <w:lang w:val="en-US"/>
          <w14:ligatures w14:val="standardContextual"/>
        </w:rPr>
        <w:t xml:space="preserve"> me </w:t>
      </w:r>
      <w:proofErr w:type="spellStart"/>
      <w:r w:rsidRPr="005D14BE">
        <w:rPr>
          <w:rFonts w:eastAsia="Calibri"/>
          <w:kern w:val="2"/>
          <w:lang w:val="en-US"/>
          <w14:ligatures w14:val="standardContextual"/>
        </w:rPr>
        <w:t>vizitorët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Dërgoni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falënderim</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pjesëmarrësit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mundësoni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pas-</w:t>
      </w:r>
      <w:proofErr w:type="spellStart"/>
      <w:r w:rsidRPr="005D14BE">
        <w:rPr>
          <w:rFonts w:eastAsia="Calibri"/>
          <w:kern w:val="2"/>
          <w:lang w:val="en-US"/>
          <w14:ligatures w14:val="standardContextual"/>
        </w:rPr>
        <w:t>ndjekje</w:t>
      </w:r>
      <w:proofErr w:type="spellEnd"/>
      <w:r w:rsidRPr="005D14BE">
        <w:rPr>
          <w:rFonts w:eastAsia="Calibri"/>
          <w:kern w:val="2"/>
          <w:lang w:val="en-US"/>
          <w14:ligatures w14:val="standardContextual"/>
        </w:rPr>
        <w:t xml:space="preserve"> me </w:t>
      </w:r>
      <w:proofErr w:type="spellStart"/>
      <w:r w:rsidRPr="005D14BE">
        <w:rPr>
          <w:rFonts w:eastAsia="Calibri"/>
          <w:kern w:val="2"/>
          <w:lang w:val="en-US"/>
          <w14:ligatures w14:val="standardContextual"/>
        </w:rPr>
        <w:t>ata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janë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interesuar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përmes</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telefonate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ose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emaili</w:t>
      </w:r>
      <w:proofErr w:type="spellEnd"/>
      <w:r w:rsidRPr="005D14BE">
        <w:rPr>
          <w:rFonts w:eastAsia="Calibri"/>
          <w:kern w:val="2"/>
          <w:lang w:val="en-US"/>
          <w14:ligatures w14:val="standardContextual"/>
        </w:rPr>
        <w:t xml:space="preserve">, duke </w:t>
      </w:r>
      <w:proofErr w:type="spellStart"/>
      <w:r w:rsidRPr="005D14BE">
        <w:rPr>
          <w:rFonts w:eastAsia="Calibri"/>
          <w:kern w:val="2"/>
          <w:lang w:val="en-US"/>
          <w14:ligatures w14:val="standardContextual"/>
        </w:rPr>
        <w:t>ofruar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mundësi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vizita</w:t>
      </w:r>
      <w:proofErr w:type="spellEnd"/>
      <w:r w:rsidRPr="005D14BE">
        <w:rPr>
          <w:rFonts w:eastAsia="Calibri"/>
          <w:kern w:val="2"/>
          <w:lang w:val="en-US"/>
          <w14:ligatures w14:val="standardContextual"/>
        </w:rPr>
        <w:t xml:space="preserve"> private </w:t>
      </w:r>
      <w:proofErr w:type="spellStart"/>
      <w:r w:rsidRPr="005D14BE">
        <w:rPr>
          <w:rFonts w:eastAsia="Calibri"/>
          <w:kern w:val="2"/>
          <w:lang w:val="en-US"/>
          <w14:ligatures w14:val="standardContextual"/>
        </w:rPr>
        <w:t>ose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diskutime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mëtejshme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mbi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blerjen</w:t>
      </w:r>
      <w:proofErr w:type="spellEnd"/>
      <w:r w:rsidRPr="005D14BE">
        <w:rPr>
          <w:rFonts w:eastAsia="Calibri"/>
          <w:kern w:val="2"/>
          <w:lang w:val="en-US"/>
          <w14:ligatures w14:val="standardContextual"/>
        </w:rPr>
        <w:t>.</w:t>
      </w:r>
    </w:p>
    <w:p w14:paraId="35D894A6" w14:textId="77777777" w:rsidR="005D14BE" w:rsidRPr="005D14BE" w:rsidRDefault="005D14BE" w:rsidP="004A05EA">
      <w:pPr>
        <w:widowControl/>
        <w:autoSpaceDE/>
        <w:autoSpaceDN/>
        <w:adjustRightInd/>
        <w:spacing w:after="160"/>
        <w:jc w:val="both"/>
        <w:rPr>
          <w:rFonts w:eastAsia="Calibri"/>
          <w:b/>
          <w:bCs/>
          <w:i/>
          <w:iCs/>
          <w:kern w:val="2"/>
          <w:lang w:val="en-US"/>
          <w14:ligatures w14:val="standardContextual"/>
        </w:rPr>
      </w:pPr>
      <w:proofErr w:type="spellStart"/>
      <w:r w:rsidRPr="005D14BE">
        <w:rPr>
          <w:rFonts w:eastAsia="Calibri"/>
          <w:b/>
          <w:bCs/>
          <w:i/>
          <w:iCs/>
          <w:kern w:val="2"/>
          <w:lang w:val="en-US"/>
          <w14:ligatures w14:val="standardContextual"/>
        </w:rPr>
        <w:t>Analizimi</w:t>
      </w:r>
      <w:proofErr w:type="spellEnd"/>
      <w:r w:rsidRPr="005D14BE">
        <w:rPr>
          <w:rFonts w:eastAsia="Calibri"/>
          <w:b/>
          <w:bCs/>
          <w:i/>
          <w:iCs/>
          <w:kern w:val="2"/>
          <w:lang w:val="en-US"/>
          <w14:ligatures w14:val="standardContextual"/>
        </w:rPr>
        <w:t xml:space="preserve"> </w:t>
      </w:r>
      <w:proofErr w:type="spellStart"/>
      <w:r w:rsidRPr="005D14BE">
        <w:rPr>
          <w:rFonts w:eastAsia="Calibri"/>
          <w:b/>
          <w:bCs/>
          <w:i/>
          <w:iCs/>
          <w:kern w:val="2"/>
          <w:lang w:val="en-US"/>
          <w14:ligatures w14:val="standardContextual"/>
        </w:rPr>
        <w:t>i</w:t>
      </w:r>
      <w:proofErr w:type="spellEnd"/>
      <w:r w:rsidRPr="005D14BE">
        <w:rPr>
          <w:rFonts w:eastAsia="Calibri"/>
          <w:b/>
          <w:bCs/>
          <w:i/>
          <w:iCs/>
          <w:kern w:val="2"/>
          <w:lang w:val="en-US"/>
          <w14:ligatures w14:val="standardContextual"/>
        </w:rPr>
        <w:t xml:space="preserve"> </w:t>
      </w:r>
      <w:proofErr w:type="spellStart"/>
      <w:r w:rsidRPr="005D14BE">
        <w:rPr>
          <w:rFonts w:eastAsia="Calibri"/>
          <w:b/>
          <w:bCs/>
          <w:i/>
          <w:iCs/>
          <w:kern w:val="2"/>
          <w:lang w:val="en-US"/>
          <w14:ligatures w14:val="standardContextual"/>
        </w:rPr>
        <w:t>Rezultateve</w:t>
      </w:r>
      <w:proofErr w:type="spellEnd"/>
    </w:p>
    <w:p w14:paraId="50CB7EAB" w14:textId="77777777" w:rsidR="005D14BE" w:rsidRPr="005D14BE" w:rsidRDefault="005D14BE" w:rsidP="004A05EA">
      <w:pPr>
        <w:widowControl/>
        <w:autoSpaceDE/>
        <w:autoSpaceDN/>
        <w:adjustRightInd/>
        <w:spacing w:after="160"/>
        <w:jc w:val="both"/>
        <w:rPr>
          <w:rFonts w:eastAsia="Calibri"/>
          <w:kern w:val="2"/>
          <w:lang w:val="en-US"/>
          <w14:ligatures w14:val="standardContextual"/>
        </w:rPr>
      </w:pPr>
      <w:r w:rsidRPr="005D14BE">
        <w:rPr>
          <w:rFonts w:eastAsia="Calibri"/>
          <w:kern w:val="2"/>
          <w:lang w:val="en-US"/>
          <w14:ligatures w14:val="standardContextual"/>
        </w:rPr>
        <w:t xml:space="preserve">Pas </w:t>
      </w:r>
      <w:proofErr w:type="spellStart"/>
      <w:r w:rsidRPr="005D14BE">
        <w:rPr>
          <w:rFonts w:eastAsia="Calibri"/>
          <w:kern w:val="2"/>
          <w:lang w:val="en-US"/>
          <w14:ligatures w14:val="standardContextual"/>
        </w:rPr>
        <w:t>eventit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shqyrtoni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suksesin</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ngjarjes</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kërkoni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mësime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përmirësuar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ngjarjet</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ardhshme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Mbani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regjistrime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informacionit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vizitorëve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përdorni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këto</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dhëna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t'u</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fokusuar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mirë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tek</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grupet</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interesuara</w:t>
      </w:r>
      <w:proofErr w:type="spellEnd"/>
      <w:r w:rsidRPr="005D14BE">
        <w:rPr>
          <w:rFonts w:eastAsia="Calibri"/>
          <w:kern w:val="2"/>
          <w:lang w:val="en-US"/>
          <w14:ligatures w14:val="standardContextual"/>
        </w:rPr>
        <w:t>.</w:t>
      </w:r>
    </w:p>
    <w:p w14:paraId="29C74236" w14:textId="77777777" w:rsidR="005D14BE" w:rsidRPr="0051492C" w:rsidRDefault="005D14BE" w:rsidP="004A05EA">
      <w:pPr>
        <w:widowControl/>
        <w:autoSpaceDE/>
        <w:autoSpaceDN/>
        <w:adjustRightInd/>
        <w:spacing w:after="160"/>
        <w:jc w:val="both"/>
        <w:rPr>
          <w:rFonts w:eastAsia="Calibri"/>
          <w:b/>
          <w:bCs/>
          <w:i/>
          <w:iCs/>
          <w:kern w:val="2"/>
          <w:lang w:val="en-US"/>
          <w14:ligatures w14:val="standardContextual"/>
        </w:rPr>
      </w:pPr>
      <w:r w:rsidRPr="005D14BE">
        <w:rPr>
          <w:rFonts w:eastAsia="Calibri"/>
          <w:i/>
          <w:iCs/>
          <w:kern w:val="2"/>
          <w:lang w:val="en-US"/>
          <w14:ligatures w14:val="standardContextual"/>
        </w:rPr>
        <w:t xml:space="preserve"> </w:t>
      </w:r>
      <w:proofErr w:type="spellStart"/>
      <w:r w:rsidRPr="0051492C">
        <w:rPr>
          <w:rFonts w:eastAsia="Calibri"/>
          <w:b/>
          <w:bCs/>
          <w:i/>
          <w:iCs/>
          <w:kern w:val="2"/>
          <w:lang w:val="en-US"/>
          <w14:ligatures w14:val="standardContextual"/>
        </w:rPr>
        <w:t>Profesionalizmi</w:t>
      </w:r>
      <w:proofErr w:type="spellEnd"/>
      <w:r w:rsidRPr="0051492C">
        <w:rPr>
          <w:rFonts w:eastAsia="Calibri"/>
          <w:b/>
          <w:bCs/>
          <w:i/>
          <w:iCs/>
          <w:kern w:val="2"/>
          <w:lang w:val="en-US"/>
          <w14:ligatures w14:val="standardContextual"/>
        </w:rPr>
        <w:t xml:space="preserve"> </w:t>
      </w:r>
      <w:proofErr w:type="spellStart"/>
      <w:r w:rsidRPr="0051492C">
        <w:rPr>
          <w:rFonts w:eastAsia="Calibri"/>
          <w:b/>
          <w:bCs/>
          <w:i/>
          <w:iCs/>
          <w:kern w:val="2"/>
          <w:lang w:val="en-US"/>
          <w14:ligatures w14:val="standardContextual"/>
        </w:rPr>
        <w:t>i</w:t>
      </w:r>
      <w:proofErr w:type="spellEnd"/>
      <w:r w:rsidRPr="0051492C">
        <w:rPr>
          <w:rFonts w:eastAsia="Calibri"/>
          <w:b/>
          <w:bCs/>
          <w:i/>
          <w:iCs/>
          <w:kern w:val="2"/>
          <w:lang w:val="en-US"/>
          <w14:ligatures w14:val="standardContextual"/>
        </w:rPr>
        <w:t xml:space="preserve"> </w:t>
      </w:r>
      <w:proofErr w:type="spellStart"/>
      <w:r w:rsidRPr="0051492C">
        <w:rPr>
          <w:rFonts w:eastAsia="Calibri"/>
          <w:b/>
          <w:bCs/>
          <w:i/>
          <w:iCs/>
          <w:kern w:val="2"/>
          <w:lang w:val="en-US"/>
          <w14:ligatures w14:val="standardContextual"/>
        </w:rPr>
        <w:t>përgjithshëm</w:t>
      </w:r>
      <w:proofErr w:type="spellEnd"/>
    </w:p>
    <w:p w14:paraId="5C43CE28" w14:textId="77777777" w:rsidR="005D14BE" w:rsidRPr="005D14BE" w:rsidRDefault="005D14BE" w:rsidP="004A05EA">
      <w:pPr>
        <w:widowControl/>
        <w:autoSpaceDE/>
        <w:autoSpaceDN/>
        <w:adjustRightInd/>
        <w:spacing w:after="160"/>
        <w:jc w:val="both"/>
        <w:rPr>
          <w:rFonts w:eastAsia="Calibri"/>
          <w:kern w:val="2"/>
          <w:lang w:val="en-US"/>
          <w14:ligatures w14:val="standardContextual"/>
        </w:rPr>
      </w:pPr>
      <w:proofErr w:type="spellStart"/>
      <w:r w:rsidRPr="005D14BE">
        <w:rPr>
          <w:rFonts w:eastAsia="Calibri"/>
          <w:kern w:val="2"/>
          <w:lang w:val="en-US"/>
          <w14:ligatures w14:val="standardContextual"/>
        </w:rPr>
        <w:t>Sigurohuni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keni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sjellje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profesionale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gjatë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gjithë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eventit</w:t>
      </w:r>
      <w:proofErr w:type="spellEnd"/>
      <w:r w:rsidRPr="005D14BE">
        <w:rPr>
          <w:rFonts w:eastAsia="Calibri"/>
          <w:kern w:val="2"/>
          <w:lang w:val="en-US"/>
          <w14:ligatures w14:val="standardContextual"/>
        </w:rPr>
        <w:t xml:space="preserve">, duke </w:t>
      </w:r>
      <w:proofErr w:type="spellStart"/>
      <w:r w:rsidRPr="005D14BE">
        <w:rPr>
          <w:rFonts w:eastAsia="Calibri"/>
          <w:kern w:val="2"/>
          <w:lang w:val="en-US"/>
          <w14:ligatures w14:val="standardContextual"/>
        </w:rPr>
        <w:t>përmbushur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pritshmëritë</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klientëve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duke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ndihmuar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ata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marrin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vendimet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informuara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Nëse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ndiqni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këto</w:t>
      </w:r>
      <w:proofErr w:type="spellEnd"/>
      <w:r w:rsidRPr="005D14BE">
        <w:rPr>
          <w:rFonts w:eastAsia="Calibri"/>
          <w:kern w:val="2"/>
          <w:lang w:val="en-US"/>
          <w14:ligatures w14:val="standardContextual"/>
        </w:rPr>
        <w:t xml:space="preserve"> hapa, </w:t>
      </w:r>
      <w:proofErr w:type="spellStart"/>
      <w:r w:rsidRPr="005D14BE">
        <w:rPr>
          <w:rFonts w:eastAsia="Calibri"/>
          <w:kern w:val="2"/>
          <w:lang w:val="en-US"/>
          <w14:ligatures w14:val="standardContextual"/>
        </w:rPr>
        <w:t>mund</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organizoni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"Open House"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suksesshëm</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tërheqës</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jo </w:t>
      </w:r>
      <w:proofErr w:type="spellStart"/>
      <w:r w:rsidRPr="005D14BE">
        <w:rPr>
          <w:rFonts w:eastAsia="Calibri"/>
          <w:kern w:val="2"/>
          <w:lang w:val="en-US"/>
          <w14:ligatures w14:val="standardContextual"/>
        </w:rPr>
        <w:t>vetëm</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do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përshpejtojë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shitjen</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pasurisë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por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gjithashtu</w:t>
      </w:r>
      <w:proofErr w:type="spellEnd"/>
      <w:r w:rsidRPr="005D14BE">
        <w:rPr>
          <w:rFonts w:eastAsia="Calibri"/>
          <w:kern w:val="2"/>
          <w:lang w:val="en-US"/>
          <w14:ligatures w14:val="standardContextual"/>
        </w:rPr>
        <w:t xml:space="preserve"> do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ndërtojë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besimin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reputacionin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tuaj</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agjent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pasurish</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besueshëm</w:t>
      </w:r>
      <w:proofErr w:type="spellEnd"/>
      <w:r w:rsidRPr="005D14BE">
        <w:rPr>
          <w:rFonts w:eastAsia="Calibri"/>
          <w:b/>
          <w:bCs/>
          <w:kern w:val="2"/>
          <w:lang w:val="en-US"/>
          <w14:ligatures w14:val="standardContextual"/>
        </w:rPr>
        <w:t>.</w:t>
      </w:r>
    </w:p>
    <w:p w14:paraId="3048CBBE" w14:textId="77777777" w:rsidR="005D14BE" w:rsidRPr="005D14BE" w:rsidRDefault="005D14BE" w:rsidP="004A05EA">
      <w:pPr>
        <w:widowControl/>
        <w:autoSpaceDE/>
        <w:autoSpaceDN/>
        <w:adjustRightInd/>
        <w:spacing w:after="160"/>
        <w:ind w:left="360"/>
        <w:contextualSpacing/>
        <w:jc w:val="both"/>
        <w:rPr>
          <w:rFonts w:eastAsia="Calibri"/>
          <w:b/>
          <w:bCs/>
          <w:kern w:val="2"/>
          <w:lang w:val="en-US"/>
          <w14:ligatures w14:val="standardContextual"/>
        </w:rPr>
      </w:pPr>
    </w:p>
    <w:p w14:paraId="73BD117C" w14:textId="77777777" w:rsidR="005D14BE" w:rsidRPr="005D14BE" w:rsidRDefault="005D14BE" w:rsidP="004A05EA">
      <w:pPr>
        <w:widowControl/>
        <w:numPr>
          <w:ilvl w:val="1"/>
          <w:numId w:val="204"/>
        </w:numPr>
        <w:autoSpaceDE/>
        <w:autoSpaceDN/>
        <w:adjustRightInd/>
        <w:spacing w:after="160" w:line="259" w:lineRule="auto"/>
        <w:contextualSpacing/>
        <w:jc w:val="both"/>
        <w:rPr>
          <w:rFonts w:eastAsia="Calibri"/>
          <w:b/>
          <w:bCs/>
          <w:kern w:val="2"/>
          <w:lang w:val="it-IT"/>
          <w14:ligatures w14:val="standardContextual"/>
        </w:rPr>
      </w:pPr>
      <w:r w:rsidRPr="005D14BE">
        <w:rPr>
          <w:rFonts w:eastAsia="Calibri"/>
          <w:b/>
          <w:bCs/>
          <w:kern w:val="2"/>
          <w:lang w:val="it-IT"/>
          <w14:ligatures w14:val="standardContextual"/>
        </w:rPr>
        <w:t xml:space="preserve">Plotësimi i formularit të shoqërimit për dokumentimin e procesit të ndërmjetësimit; </w:t>
      </w:r>
    </w:p>
    <w:p w14:paraId="3754BD9B" w14:textId="77777777" w:rsidR="005D14BE" w:rsidRPr="005D14BE" w:rsidRDefault="005D14BE" w:rsidP="004A05EA">
      <w:pPr>
        <w:widowControl/>
        <w:autoSpaceDE/>
        <w:autoSpaceDN/>
        <w:adjustRightInd/>
        <w:spacing w:after="160"/>
        <w:ind w:left="360"/>
        <w:contextualSpacing/>
        <w:jc w:val="both"/>
        <w:rPr>
          <w:rFonts w:eastAsia="Calibri"/>
          <w:b/>
          <w:bCs/>
          <w:kern w:val="2"/>
          <w:lang w:val="it-IT"/>
          <w14:ligatures w14:val="standardContextual"/>
        </w:rPr>
      </w:pPr>
    </w:p>
    <w:p w14:paraId="48FAAB04" w14:textId="77777777" w:rsidR="005D14BE" w:rsidRPr="005D14BE" w:rsidRDefault="005D14BE" w:rsidP="004A05EA">
      <w:pPr>
        <w:widowControl/>
        <w:autoSpaceDE/>
        <w:autoSpaceDN/>
        <w:adjustRightInd/>
        <w:spacing w:after="160" w:line="259" w:lineRule="auto"/>
        <w:jc w:val="both"/>
        <w:rPr>
          <w:rFonts w:eastAsia="Calibri"/>
          <w:kern w:val="2"/>
          <w:lang w:val="it-IT"/>
          <w14:ligatures w14:val="standardContextual"/>
        </w:rPr>
      </w:pPr>
      <w:r w:rsidRPr="005D14BE">
        <w:rPr>
          <w:rFonts w:eastAsia="Calibri"/>
          <w:kern w:val="2"/>
          <w:lang w:val="it-IT"/>
          <w14:ligatures w14:val="standardContextual"/>
        </w:rPr>
        <w:t>Për të plotësuar një formular shoqërimi për dokumentimin e procesit të ndërmjetësimit nga një agjent pasurish, duhet të ndiqni disa hapa të rëndësishëm për të siguruar që të gjitha të dhënat të jenë të plota, të sakta dhe të dokumentuara në përputhje me rregulloret dhe praktikat ligjore në fuqi. Ky formular është një mjet për të mbajtur gjurmët e aktiviteteve të agjentit të pasurive, si dhe për të garantuar transparencë në procesin e ndërmjetësimit të pasurive.</w:t>
      </w:r>
    </w:p>
    <w:p w14:paraId="537F8BC6" w14:textId="77777777" w:rsidR="005D14BE" w:rsidRPr="005D14BE" w:rsidRDefault="005D14BE" w:rsidP="004A05EA">
      <w:pPr>
        <w:widowControl/>
        <w:autoSpaceDE/>
        <w:autoSpaceDN/>
        <w:adjustRightInd/>
        <w:spacing w:after="160" w:line="259" w:lineRule="auto"/>
        <w:jc w:val="both"/>
        <w:rPr>
          <w:rFonts w:eastAsia="Calibri"/>
          <w:b/>
          <w:bCs/>
          <w:kern w:val="2"/>
          <w:lang w:val="it-IT"/>
          <w14:ligatures w14:val="standardContextual"/>
        </w:rPr>
      </w:pPr>
      <w:r w:rsidRPr="005D14BE">
        <w:rPr>
          <w:rFonts w:eastAsia="Calibri"/>
          <w:b/>
          <w:bCs/>
          <w:kern w:val="2"/>
          <w:lang w:val="it-IT"/>
          <w14:ligatures w14:val="standardContextual"/>
        </w:rPr>
        <w:t>Hapat për Plotësimin e Formularit të Shoqërimit të Procesit të Ndërmjetësimit:</w:t>
      </w:r>
    </w:p>
    <w:p w14:paraId="5F22042B" w14:textId="77777777" w:rsidR="005D14BE" w:rsidRPr="005D14BE" w:rsidRDefault="005D14BE" w:rsidP="004A05EA">
      <w:pPr>
        <w:widowControl/>
        <w:autoSpaceDE/>
        <w:autoSpaceDN/>
        <w:adjustRightInd/>
        <w:spacing w:after="120" w:line="259" w:lineRule="auto"/>
        <w:jc w:val="both"/>
        <w:rPr>
          <w:rFonts w:eastAsia="Calibri"/>
          <w:b/>
          <w:bCs/>
          <w:i/>
          <w:iCs/>
          <w:kern w:val="2"/>
          <w:lang w:val="en-US"/>
          <w14:ligatures w14:val="standardContextual"/>
        </w:rPr>
      </w:pPr>
      <w:proofErr w:type="spellStart"/>
      <w:r w:rsidRPr="005D14BE">
        <w:rPr>
          <w:rFonts w:eastAsia="Calibri"/>
          <w:b/>
          <w:bCs/>
          <w:i/>
          <w:iCs/>
          <w:kern w:val="2"/>
          <w:lang w:val="en-US"/>
          <w14:ligatures w14:val="standardContextual"/>
        </w:rPr>
        <w:t>Informacioni</w:t>
      </w:r>
      <w:proofErr w:type="spellEnd"/>
      <w:r w:rsidRPr="005D14BE">
        <w:rPr>
          <w:rFonts w:eastAsia="Calibri"/>
          <w:b/>
          <w:bCs/>
          <w:i/>
          <w:iCs/>
          <w:kern w:val="2"/>
          <w:lang w:val="en-US"/>
          <w14:ligatures w14:val="standardContextual"/>
        </w:rPr>
        <w:t xml:space="preserve"> </w:t>
      </w:r>
      <w:proofErr w:type="spellStart"/>
      <w:r w:rsidRPr="005D14BE">
        <w:rPr>
          <w:rFonts w:eastAsia="Calibri"/>
          <w:b/>
          <w:bCs/>
          <w:i/>
          <w:iCs/>
          <w:kern w:val="2"/>
          <w:lang w:val="en-US"/>
          <w14:ligatures w14:val="standardContextual"/>
        </w:rPr>
        <w:t>i</w:t>
      </w:r>
      <w:proofErr w:type="spellEnd"/>
      <w:r w:rsidRPr="005D14BE">
        <w:rPr>
          <w:rFonts w:eastAsia="Calibri"/>
          <w:b/>
          <w:bCs/>
          <w:i/>
          <w:iCs/>
          <w:kern w:val="2"/>
          <w:lang w:val="en-US"/>
          <w14:ligatures w14:val="standardContextual"/>
        </w:rPr>
        <w:t xml:space="preserve"> </w:t>
      </w:r>
      <w:proofErr w:type="spellStart"/>
      <w:r w:rsidRPr="005D14BE">
        <w:rPr>
          <w:rFonts w:eastAsia="Calibri"/>
          <w:b/>
          <w:bCs/>
          <w:i/>
          <w:iCs/>
          <w:kern w:val="2"/>
          <w:lang w:val="en-US"/>
          <w14:ligatures w14:val="standardContextual"/>
        </w:rPr>
        <w:t>Agjentit</w:t>
      </w:r>
      <w:proofErr w:type="spellEnd"/>
      <w:r w:rsidRPr="005D14BE">
        <w:rPr>
          <w:rFonts w:eastAsia="Calibri"/>
          <w:b/>
          <w:bCs/>
          <w:i/>
          <w:iCs/>
          <w:kern w:val="2"/>
          <w:lang w:val="en-US"/>
          <w14:ligatures w14:val="standardContextual"/>
        </w:rPr>
        <w:t xml:space="preserve"> </w:t>
      </w:r>
      <w:proofErr w:type="spellStart"/>
      <w:r w:rsidRPr="005D14BE">
        <w:rPr>
          <w:rFonts w:eastAsia="Calibri"/>
          <w:b/>
          <w:bCs/>
          <w:i/>
          <w:iCs/>
          <w:kern w:val="2"/>
          <w:lang w:val="en-US"/>
          <w14:ligatures w14:val="standardContextual"/>
        </w:rPr>
        <w:t>të</w:t>
      </w:r>
      <w:proofErr w:type="spellEnd"/>
      <w:r w:rsidRPr="005D14BE">
        <w:rPr>
          <w:rFonts w:eastAsia="Calibri"/>
          <w:b/>
          <w:bCs/>
          <w:i/>
          <w:iCs/>
          <w:kern w:val="2"/>
          <w:lang w:val="en-US"/>
          <w14:ligatures w14:val="standardContextual"/>
        </w:rPr>
        <w:t xml:space="preserve"> </w:t>
      </w:r>
      <w:proofErr w:type="spellStart"/>
      <w:r w:rsidRPr="005D14BE">
        <w:rPr>
          <w:rFonts w:eastAsia="Calibri"/>
          <w:b/>
          <w:bCs/>
          <w:i/>
          <w:iCs/>
          <w:kern w:val="2"/>
          <w:lang w:val="en-US"/>
          <w14:ligatures w14:val="standardContextual"/>
        </w:rPr>
        <w:t>Pasurive</w:t>
      </w:r>
      <w:proofErr w:type="spellEnd"/>
    </w:p>
    <w:p w14:paraId="3706CC46" w14:textId="77777777" w:rsidR="005D14BE" w:rsidRPr="005D14BE" w:rsidRDefault="005D14BE" w:rsidP="004A05EA">
      <w:pPr>
        <w:widowControl/>
        <w:numPr>
          <w:ilvl w:val="0"/>
          <w:numId w:val="216"/>
        </w:numPr>
        <w:autoSpaceDE/>
        <w:autoSpaceDN/>
        <w:adjustRightInd/>
        <w:spacing w:after="160" w:line="259" w:lineRule="auto"/>
        <w:contextualSpacing/>
        <w:jc w:val="both"/>
        <w:rPr>
          <w:rFonts w:eastAsia="Calibri"/>
          <w:kern w:val="2"/>
          <w:lang w:val="en-US"/>
          <w14:ligatures w14:val="standardContextual"/>
        </w:rPr>
      </w:pPr>
      <w:r w:rsidRPr="005D14BE">
        <w:rPr>
          <w:rFonts w:eastAsia="Calibri"/>
          <w:kern w:val="2"/>
          <w:lang w:val="en-US"/>
          <w14:ligatures w14:val="standardContextual"/>
        </w:rPr>
        <w:t xml:space="preserve">Emri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Agjentit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Pasurive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Shkruani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emrin</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plotë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agjentit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pasurive</w:t>
      </w:r>
      <w:proofErr w:type="spellEnd"/>
      <w:r w:rsidRPr="005D14BE">
        <w:rPr>
          <w:rFonts w:eastAsia="Calibri"/>
          <w:kern w:val="2"/>
          <w:lang w:val="en-US"/>
          <w14:ligatures w14:val="standardContextual"/>
        </w:rPr>
        <w:t>.</w:t>
      </w:r>
    </w:p>
    <w:p w14:paraId="1AD76D6D" w14:textId="77777777" w:rsidR="005D14BE" w:rsidRPr="005D14BE" w:rsidRDefault="005D14BE" w:rsidP="004A05EA">
      <w:pPr>
        <w:widowControl/>
        <w:numPr>
          <w:ilvl w:val="0"/>
          <w:numId w:val="216"/>
        </w:numPr>
        <w:autoSpaceDE/>
        <w:autoSpaceDN/>
        <w:adjustRightInd/>
        <w:spacing w:after="160" w:line="259" w:lineRule="auto"/>
        <w:contextualSpacing/>
        <w:jc w:val="both"/>
        <w:rPr>
          <w:rFonts w:eastAsia="Calibri"/>
          <w:kern w:val="2"/>
          <w:lang w:val="en-US"/>
          <w14:ligatures w14:val="standardContextual"/>
        </w:rPr>
      </w:pPr>
      <w:proofErr w:type="spellStart"/>
      <w:r w:rsidRPr="005D14BE">
        <w:rPr>
          <w:rFonts w:eastAsia="Calibri"/>
          <w:kern w:val="2"/>
          <w:lang w:val="en-US"/>
          <w14:ligatures w14:val="standardContextual"/>
        </w:rPr>
        <w:t>Numri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licencës</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Agjentit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Vendosni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numrin</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licencës</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agjenti</w:t>
      </w:r>
      <w:proofErr w:type="spellEnd"/>
      <w:r w:rsidRPr="005D14BE">
        <w:rPr>
          <w:rFonts w:eastAsia="Calibri"/>
          <w:kern w:val="2"/>
          <w:lang w:val="en-US"/>
          <w14:ligatures w14:val="standardContextual"/>
        </w:rPr>
        <w:t xml:space="preserve"> ka </w:t>
      </w:r>
      <w:proofErr w:type="spellStart"/>
      <w:r w:rsidRPr="005D14BE">
        <w:rPr>
          <w:rFonts w:eastAsia="Calibri"/>
          <w:kern w:val="2"/>
          <w:lang w:val="en-US"/>
          <w14:ligatures w14:val="standardContextual"/>
        </w:rPr>
        <w:t>marrë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operuar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tregun</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pasurive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nëse</w:t>
      </w:r>
      <w:proofErr w:type="spellEnd"/>
      <w:r w:rsidRPr="005D14BE">
        <w:rPr>
          <w:rFonts w:eastAsia="Calibri"/>
          <w:kern w:val="2"/>
          <w:lang w:val="en-US"/>
          <w14:ligatures w14:val="standardContextual"/>
        </w:rPr>
        <w:t xml:space="preserve"> ka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tillë</w:t>
      </w:r>
      <w:proofErr w:type="spellEnd"/>
      <w:r w:rsidRPr="005D14BE">
        <w:rPr>
          <w:rFonts w:eastAsia="Calibri"/>
          <w:kern w:val="2"/>
          <w:lang w:val="en-US"/>
          <w14:ligatures w14:val="standardContextual"/>
        </w:rPr>
        <w:t>).</w:t>
      </w:r>
    </w:p>
    <w:p w14:paraId="558DB9D3" w14:textId="77777777" w:rsidR="005D14BE" w:rsidRPr="005D14BE" w:rsidRDefault="005D14BE" w:rsidP="004A05EA">
      <w:pPr>
        <w:widowControl/>
        <w:numPr>
          <w:ilvl w:val="0"/>
          <w:numId w:val="216"/>
        </w:numPr>
        <w:autoSpaceDE/>
        <w:autoSpaceDN/>
        <w:adjustRightInd/>
        <w:spacing w:after="160" w:line="259" w:lineRule="auto"/>
        <w:contextualSpacing/>
        <w:jc w:val="both"/>
        <w:rPr>
          <w:rFonts w:eastAsia="Calibri"/>
          <w:kern w:val="2"/>
          <w:lang w:val="en-US"/>
          <w14:ligatures w14:val="standardContextual"/>
        </w:rPr>
      </w:pPr>
      <w:r w:rsidRPr="005D14BE">
        <w:rPr>
          <w:rFonts w:eastAsia="Calibri"/>
          <w:kern w:val="2"/>
          <w:lang w:val="en-US"/>
          <w14:ligatures w14:val="standardContextual"/>
        </w:rPr>
        <w:t xml:space="preserve">Emri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Agjencisë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Vendosni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emrin</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kompanisë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ose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agjencisë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pasurive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ku</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agjenti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është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punësuar</w:t>
      </w:r>
      <w:proofErr w:type="spellEnd"/>
      <w:r w:rsidRPr="005D14BE">
        <w:rPr>
          <w:rFonts w:eastAsia="Calibri"/>
          <w:kern w:val="2"/>
          <w:lang w:val="en-US"/>
          <w14:ligatures w14:val="standardContextual"/>
        </w:rPr>
        <w:t>.</w:t>
      </w:r>
    </w:p>
    <w:p w14:paraId="391EBB94" w14:textId="77777777" w:rsidR="005D14BE" w:rsidRPr="005D14BE" w:rsidRDefault="005D14BE" w:rsidP="004A05EA">
      <w:pPr>
        <w:widowControl/>
        <w:numPr>
          <w:ilvl w:val="0"/>
          <w:numId w:val="216"/>
        </w:numPr>
        <w:autoSpaceDE/>
        <w:autoSpaceDN/>
        <w:adjustRightInd/>
        <w:spacing w:after="160" w:line="259" w:lineRule="auto"/>
        <w:contextualSpacing/>
        <w:jc w:val="both"/>
        <w:rPr>
          <w:rFonts w:eastAsia="Calibri"/>
          <w:kern w:val="2"/>
          <w:lang w:val="it-IT"/>
          <w14:ligatures w14:val="standardContextual"/>
        </w:rPr>
      </w:pPr>
      <w:r w:rsidRPr="005D14BE">
        <w:rPr>
          <w:rFonts w:eastAsia="Calibri"/>
          <w:kern w:val="2"/>
          <w:lang w:val="it-IT"/>
          <w14:ligatures w14:val="standardContextual"/>
        </w:rPr>
        <w:t>Kontakti i Agjentit: Numri i telefonit dhe email-i për kontakt.</w:t>
      </w:r>
    </w:p>
    <w:p w14:paraId="6B0EF421" w14:textId="77777777" w:rsidR="005D14BE" w:rsidRPr="005D14BE" w:rsidRDefault="005D14BE" w:rsidP="004A05EA">
      <w:pPr>
        <w:widowControl/>
        <w:autoSpaceDE/>
        <w:autoSpaceDN/>
        <w:adjustRightInd/>
        <w:spacing w:after="120" w:line="259" w:lineRule="auto"/>
        <w:jc w:val="both"/>
        <w:rPr>
          <w:rFonts w:eastAsia="Calibri"/>
          <w:b/>
          <w:bCs/>
          <w:kern w:val="2"/>
          <w:lang w:val="it-IT"/>
          <w14:ligatures w14:val="standardContextual"/>
        </w:rPr>
      </w:pPr>
      <w:r w:rsidRPr="005D14BE">
        <w:rPr>
          <w:rFonts w:eastAsia="Calibri"/>
          <w:b/>
          <w:bCs/>
          <w:kern w:val="2"/>
          <w:lang w:val="it-IT"/>
          <w14:ligatures w14:val="standardContextual"/>
        </w:rPr>
        <w:t>Informacioni i Klientit (Palës që Bën Porosinë)</w:t>
      </w:r>
    </w:p>
    <w:p w14:paraId="37B88E40" w14:textId="77777777" w:rsidR="005D14BE" w:rsidRPr="005D14BE" w:rsidRDefault="005D14BE" w:rsidP="004A05EA">
      <w:pPr>
        <w:widowControl/>
        <w:numPr>
          <w:ilvl w:val="0"/>
          <w:numId w:val="217"/>
        </w:numPr>
        <w:autoSpaceDE/>
        <w:autoSpaceDN/>
        <w:adjustRightInd/>
        <w:spacing w:after="160" w:line="259" w:lineRule="auto"/>
        <w:contextualSpacing/>
        <w:jc w:val="both"/>
        <w:rPr>
          <w:rFonts w:eastAsia="Calibri"/>
          <w:kern w:val="2"/>
          <w:lang w:val="it-IT"/>
          <w14:ligatures w14:val="standardContextual"/>
        </w:rPr>
      </w:pPr>
      <w:r w:rsidRPr="005D14BE">
        <w:rPr>
          <w:rFonts w:eastAsia="Calibri"/>
          <w:bCs/>
          <w:kern w:val="2"/>
          <w:lang w:val="it-IT"/>
          <w14:ligatures w14:val="standardContextual"/>
        </w:rPr>
        <w:t>Emri i Klientit</w:t>
      </w:r>
      <w:r w:rsidRPr="005D14BE">
        <w:rPr>
          <w:rFonts w:eastAsia="Calibri"/>
          <w:kern w:val="2"/>
          <w:lang w:val="it-IT"/>
          <w14:ligatures w14:val="standardContextual"/>
        </w:rPr>
        <w:t>: Shkruani emrin e plotë të klientit (mund të jetë shitës, blerës, ose qiramarrës).</w:t>
      </w:r>
    </w:p>
    <w:p w14:paraId="3E35F542" w14:textId="77777777" w:rsidR="005D14BE" w:rsidRPr="005D14BE" w:rsidRDefault="005D14BE" w:rsidP="004A05EA">
      <w:pPr>
        <w:widowControl/>
        <w:numPr>
          <w:ilvl w:val="0"/>
          <w:numId w:val="217"/>
        </w:numPr>
        <w:autoSpaceDE/>
        <w:autoSpaceDN/>
        <w:adjustRightInd/>
        <w:spacing w:after="160" w:line="259" w:lineRule="auto"/>
        <w:contextualSpacing/>
        <w:jc w:val="both"/>
        <w:rPr>
          <w:rFonts w:eastAsia="Calibri"/>
          <w:kern w:val="2"/>
          <w:lang w:val="it-IT"/>
          <w14:ligatures w14:val="standardContextual"/>
        </w:rPr>
      </w:pPr>
      <w:r w:rsidRPr="005D14BE">
        <w:rPr>
          <w:rFonts w:eastAsia="Calibri"/>
          <w:bCs/>
          <w:kern w:val="2"/>
          <w:lang w:val="it-IT"/>
          <w14:ligatures w14:val="standardContextual"/>
        </w:rPr>
        <w:t>Identifikimi i Klientit</w:t>
      </w:r>
      <w:r w:rsidRPr="005D14BE">
        <w:rPr>
          <w:rFonts w:eastAsia="Calibri"/>
          <w:kern w:val="2"/>
          <w:lang w:val="it-IT"/>
          <w14:ligatures w14:val="standardContextual"/>
        </w:rPr>
        <w:t>: Vendosni detajet e identifikimit të klientit, si numri i letërnjoftimit ose pasaportës.</w:t>
      </w:r>
    </w:p>
    <w:p w14:paraId="370EADCF" w14:textId="77777777" w:rsidR="005D14BE" w:rsidRPr="005D14BE" w:rsidRDefault="005D14BE" w:rsidP="004A05EA">
      <w:pPr>
        <w:widowControl/>
        <w:numPr>
          <w:ilvl w:val="0"/>
          <w:numId w:val="217"/>
        </w:numPr>
        <w:autoSpaceDE/>
        <w:autoSpaceDN/>
        <w:adjustRightInd/>
        <w:spacing w:after="160" w:line="259" w:lineRule="auto"/>
        <w:contextualSpacing/>
        <w:jc w:val="both"/>
        <w:rPr>
          <w:rFonts w:eastAsia="Calibri"/>
          <w:kern w:val="2"/>
          <w:lang w:val="it-IT"/>
          <w14:ligatures w14:val="standardContextual"/>
        </w:rPr>
      </w:pPr>
      <w:r w:rsidRPr="005D14BE">
        <w:rPr>
          <w:rFonts w:eastAsia="Calibri"/>
          <w:bCs/>
          <w:kern w:val="2"/>
          <w:lang w:val="it-IT"/>
          <w14:ligatures w14:val="standardContextual"/>
        </w:rPr>
        <w:t>Adresa dhe Kontakti i Klientit</w:t>
      </w:r>
      <w:r w:rsidRPr="005D14BE">
        <w:rPr>
          <w:rFonts w:eastAsia="Calibri"/>
          <w:kern w:val="2"/>
          <w:lang w:val="it-IT"/>
          <w14:ligatures w14:val="standardContextual"/>
        </w:rPr>
        <w:t>: Adresa fizike dhe numri i telefonit i klientit.</w:t>
      </w:r>
    </w:p>
    <w:p w14:paraId="492EA6F4" w14:textId="77777777" w:rsidR="005D14BE" w:rsidRPr="005D14BE" w:rsidRDefault="005D14BE" w:rsidP="004A05EA">
      <w:pPr>
        <w:widowControl/>
        <w:numPr>
          <w:ilvl w:val="0"/>
          <w:numId w:val="217"/>
        </w:numPr>
        <w:autoSpaceDE/>
        <w:autoSpaceDN/>
        <w:adjustRightInd/>
        <w:spacing w:after="160" w:line="259" w:lineRule="auto"/>
        <w:contextualSpacing/>
        <w:jc w:val="both"/>
        <w:rPr>
          <w:rFonts w:eastAsia="Calibri"/>
          <w:kern w:val="2"/>
          <w:lang w:val="it-IT"/>
          <w14:ligatures w14:val="standardContextual"/>
        </w:rPr>
      </w:pPr>
      <w:r w:rsidRPr="005D14BE">
        <w:rPr>
          <w:rFonts w:eastAsia="Calibri"/>
          <w:bCs/>
          <w:kern w:val="2"/>
          <w:lang w:val="it-IT"/>
          <w14:ligatures w14:val="standardContextual"/>
        </w:rPr>
        <w:t>Statusi i klientit</w:t>
      </w:r>
      <w:r w:rsidRPr="005D14BE">
        <w:rPr>
          <w:rFonts w:eastAsia="Calibri"/>
          <w:kern w:val="2"/>
          <w:lang w:val="it-IT"/>
          <w14:ligatures w14:val="standardContextual"/>
        </w:rPr>
        <w:t>: A është klienti shitës, blerës, qiramarrës, ose ndonjë palë tjetër e përfshirë në procesin e ndërmjetësimit?</w:t>
      </w:r>
    </w:p>
    <w:p w14:paraId="1DC7C6CB" w14:textId="77777777" w:rsidR="005D14BE" w:rsidRPr="005D14BE" w:rsidRDefault="005D14BE" w:rsidP="004A05EA">
      <w:pPr>
        <w:widowControl/>
        <w:autoSpaceDE/>
        <w:autoSpaceDN/>
        <w:adjustRightInd/>
        <w:spacing w:after="120" w:line="259" w:lineRule="auto"/>
        <w:jc w:val="both"/>
        <w:rPr>
          <w:rFonts w:eastAsia="Calibri"/>
          <w:b/>
          <w:bCs/>
          <w:kern w:val="2"/>
          <w:lang w:val="it-IT"/>
          <w14:ligatures w14:val="standardContextual"/>
        </w:rPr>
      </w:pPr>
      <w:r w:rsidRPr="005D14BE">
        <w:rPr>
          <w:rFonts w:eastAsia="Calibri"/>
          <w:b/>
          <w:bCs/>
          <w:kern w:val="2"/>
          <w:lang w:val="it-IT"/>
          <w14:ligatures w14:val="standardContextual"/>
        </w:rPr>
        <w:t>Detajet e Pasurisë (Për të cilën Po Ndërmjetësohet)</w:t>
      </w:r>
    </w:p>
    <w:p w14:paraId="14221FA8" w14:textId="77777777" w:rsidR="005D14BE" w:rsidRPr="005D14BE" w:rsidRDefault="005D14BE" w:rsidP="004A05EA">
      <w:pPr>
        <w:widowControl/>
        <w:numPr>
          <w:ilvl w:val="0"/>
          <w:numId w:val="218"/>
        </w:numPr>
        <w:autoSpaceDE/>
        <w:autoSpaceDN/>
        <w:adjustRightInd/>
        <w:spacing w:after="160" w:line="259" w:lineRule="auto"/>
        <w:contextualSpacing/>
        <w:jc w:val="both"/>
        <w:rPr>
          <w:rFonts w:eastAsia="Calibri"/>
          <w:kern w:val="2"/>
          <w:lang w:val="it-IT"/>
          <w14:ligatures w14:val="standardContextual"/>
        </w:rPr>
      </w:pPr>
      <w:r w:rsidRPr="005D14BE">
        <w:rPr>
          <w:rFonts w:eastAsia="Calibri"/>
          <w:bCs/>
          <w:kern w:val="2"/>
          <w:lang w:val="it-IT"/>
          <w14:ligatures w14:val="standardContextual"/>
        </w:rPr>
        <w:t>Lloji i Pasurisë</w:t>
      </w:r>
      <w:r w:rsidRPr="005D14BE">
        <w:rPr>
          <w:rFonts w:eastAsia="Calibri"/>
          <w:kern w:val="2"/>
          <w:lang w:val="it-IT"/>
          <w14:ligatures w14:val="standardContextual"/>
        </w:rPr>
        <w:t>: Shkruani llojin e pasurisë (shtëpi, apartament, truall, lokal komercial, etj.).</w:t>
      </w:r>
    </w:p>
    <w:p w14:paraId="7C253590" w14:textId="77777777" w:rsidR="005D14BE" w:rsidRPr="005D14BE" w:rsidRDefault="005D14BE" w:rsidP="004A05EA">
      <w:pPr>
        <w:widowControl/>
        <w:numPr>
          <w:ilvl w:val="0"/>
          <w:numId w:val="218"/>
        </w:numPr>
        <w:autoSpaceDE/>
        <w:autoSpaceDN/>
        <w:adjustRightInd/>
        <w:spacing w:after="160" w:line="259" w:lineRule="auto"/>
        <w:contextualSpacing/>
        <w:jc w:val="both"/>
        <w:rPr>
          <w:rFonts w:eastAsia="Calibri"/>
          <w:kern w:val="2"/>
          <w:lang w:val="it-IT"/>
          <w14:ligatures w14:val="standardContextual"/>
        </w:rPr>
      </w:pPr>
      <w:r w:rsidRPr="005D14BE">
        <w:rPr>
          <w:rFonts w:eastAsia="Calibri"/>
          <w:bCs/>
          <w:kern w:val="2"/>
          <w:lang w:val="it-IT"/>
          <w14:ligatures w14:val="standardContextual"/>
        </w:rPr>
        <w:t>Adresa e Pasurisë</w:t>
      </w:r>
      <w:r w:rsidRPr="005D14BE">
        <w:rPr>
          <w:rFonts w:eastAsia="Calibri"/>
          <w:kern w:val="2"/>
          <w:lang w:val="it-IT"/>
          <w14:ligatures w14:val="standardContextual"/>
        </w:rPr>
        <w:t>: Vendosni adresën e plotë të pasurisë që është pjesë e ndërmjetësimit.</w:t>
      </w:r>
    </w:p>
    <w:p w14:paraId="3A84C4BB" w14:textId="77777777" w:rsidR="005D14BE" w:rsidRPr="005D14BE" w:rsidRDefault="005D14BE" w:rsidP="004A05EA">
      <w:pPr>
        <w:widowControl/>
        <w:numPr>
          <w:ilvl w:val="0"/>
          <w:numId w:val="218"/>
        </w:numPr>
        <w:autoSpaceDE/>
        <w:autoSpaceDN/>
        <w:adjustRightInd/>
        <w:spacing w:after="160" w:line="259" w:lineRule="auto"/>
        <w:contextualSpacing/>
        <w:jc w:val="both"/>
        <w:rPr>
          <w:rFonts w:eastAsia="Calibri"/>
          <w:kern w:val="2"/>
          <w:lang w:val="it-IT"/>
          <w14:ligatures w14:val="standardContextual"/>
        </w:rPr>
      </w:pPr>
      <w:r w:rsidRPr="005D14BE">
        <w:rPr>
          <w:rFonts w:eastAsia="Calibri"/>
          <w:bCs/>
          <w:kern w:val="2"/>
          <w:lang w:val="it-IT"/>
          <w14:ligatures w14:val="standardContextual"/>
        </w:rPr>
        <w:t>Përshkrimi i Pasurisë</w:t>
      </w:r>
      <w:r w:rsidRPr="005D14BE">
        <w:rPr>
          <w:rFonts w:eastAsia="Calibri"/>
          <w:kern w:val="2"/>
          <w:lang w:val="it-IT"/>
          <w14:ligatures w14:val="standardContextual"/>
        </w:rPr>
        <w:t>: Përshkrimi i shkurtër i pasurisë (sipërfaqe, dhoma, kushte të tjera të rëndësishme).</w:t>
      </w:r>
    </w:p>
    <w:p w14:paraId="127C17AC" w14:textId="77777777" w:rsidR="005D14BE" w:rsidRPr="005D14BE" w:rsidRDefault="005D14BE" w:rsidP="004A05EA">
      <w:pPr>
        <w:widowControl/>
        <w:numPr>
          <w:ilvl w:val="0"/>
          <w:numId w:val="218"/>
        </w:numPr>
        <w:autoSpaceDE/>
        <w:autoSpaceDN/>
        <w:adjustRightInd/>
        <w:spacing w:after="160" w:line="259" w:lineRule="auto"/>
        <w:contextualSpacing/>
        <w:jc w:val="both"/>
        <w:rPr>
          <w:rFonts w:eastAsia="Calibri"/>
          <w:kern w:val="2"/>
          <w:lang w:val="it-IT"/>
          <w14:ligatures w14:val="standardContextual"/>
        </w:rPr>
      </w:pPr>
      <w:r w:rsidRPr="005D14BE">
        <w:rPr>
          <w:rFonts w:eastAsia="Calibri"/>
          <w:bCs/>
          <w:kern w:val="2"/>
          <w:lang w:val="it-IT"/>
          <w14:ligatures w14:val="standardContextual"/>
        </w:rPr>
        <w:t>Çmimi i kërkuar</w:t>
      </w:r>
      <w:r w:rsidRPr="005D14BE">
        <w:rPr>
          <w:rFonts w:eastAsia="Calibri"/>
          <w:kern w:val="2"/>
          <w:lang w:val="it-IT"/>
          <w14:ligatures w14:val="standardContextual"/>
        </w:rPr>
        <w:t>: Nëse është një pasuri që po shitet ose jepet me qira, duhet të regjistrohet çmimi që klienti ka caktuar për pasurinë.</w:t>
      </w:r>
    </w:p>
    <w:p w14:paraId="3DA4DDE1" w14:textId="77777777" w:rsidR="005D14BE" w:rsidRPr="005D14BE" w:rsidRDefault="005D14BE" w:rsidP="004A05EA">
      <w:pPr>
        <w:widowControl/>
        <w:numPr>
          <w:ilvl w:val="0"/>
          <w:numId w:val="218"/>
        </w:numPr>
        <w:autoSpaceDE/>
        <w:autoSpaceDN/>
        <w:adjustRightInd/>
        <w:spacing w:after="160" w:line="259" w:lineRule="auto"/>
        <w:contextualSpacing/>
        <w:jc w:val="both"/>
        <w:rPr>
          <w:rFonts w:eastAsia="Calibri"/>
          <w:kern w:val="2"/>
          <w:lang w:val="it-IT"/>
          <w14:ligatures w14:val="standardContextual"/>
        </w:rPr>
      </w:pPr>
      <w:r w:rsidRPr="005D14BE">
        <w:rPr>
          <w:rFonts w:eastAsia="Calibri"/>
          <w:bCs/>
          <w:kern w:val="2"/>
          <w:lang w:val="it-IT"/>
          <w14:ligatures w14:val="standardContextual"/>
        </w:rPr>
        <w:t>Gjatësia e kontratës (nëse ka</w:t>
      </w:r>
      <w:r w:rsidRPr="005D14BE">
        <w:rPr>
          <w:rFonts w:eastAsia="Calibri"/>
          <w:b/>
          <w:bCs/>
          <w:kern w:val="2"/>
          <w:lang w:val="it-IT"/>
          <w14:ligatures w14:val="standardContextual"/>
        </w:rPr>
        <w:t>)</w:t>
      </w:r>
      <w:r w:rsidRPr="005D14BE">
        <w:rPr>
          <w:rFonts w:eastAsia="Calibri"/>
          <w:kern w:val="2"/>
          <w:lang w:val="it-IT"/>
          <w14:ligatures w14:val="standardContextual"/>
        </w:rPr>
        <w:t>: Nëse është një marrëveshje qiraje, vendosni periudhën e qirasë dhe kushtet e tjera.</w:t>
      </w:r>
    </w:p>
    <w:p w14:paraId="0DEDF179" w14:textId="77777777" w:rsidR="0051492C" w:rsidRDefault="0051492C" w:rsidP="004A05EA">
      <w:pPr>
        <w:widowControl/>
        <w:autoSpaceDE/>
        <w:autoSpaceDN/>
        <w:adjustRightInd/>
        <w:spacing w:after="160" w:line="259" w:lineRule="auto"/>
        <w:jc w:val="both"/>
        <w:rPr>
          <w:rFonts w:eastAsia="Calibri"/>
          <w:b/>
          <w:bCs/>
          <w:kern w:val="2"/>
          <w:lang w:val="en-US"/>
          <w14:ligatures w14:val="standardContextual"/>
        </w:rPr>
      </w:pPr>
    </w:p>
    <w:p w14:paraId="78E0C3A5" w14:textId="35B578F4" w:rsidR="005D14BE" w:rsidRPr="005D14BE" w:rsidRDefault="005D14BE" w:rsidP="004A05EA">
      <w:pPr>
        <w:widowControl/>
        <w:autoSpaceDE/>
        <w:autoSpaceDN/>
        <w:adjustRightInd/>
        <w:spacing w:after="120" w:line="259" w:lineRule="auto"/>
        <w:jc w:val="both"/>
        <w:rPr>
          <w:rFonts w:eastAsia="Calibri"/>
          <w:b/>
          <w:bCs/>
          <w:kern w:val="2"/>
          <w:lang w:val="en-US"/>
          <w14:ligatures w14:val="standardContextual"/>
        </w:rPr>
      </w:pPr>
      <w:proofErr w:type="spellStart"/>
      <w:r w:rsidRPr="005D14BE">
        <w:rPr>
          <w:rFonts w:eastAsia="Calibri"/>
          <w:b/>
          <w:bCs/>
          <w:kern w:val="2"/>
          <w:lang w:val="en-US"/>
          <w14:ligatures w14:val="standardContextual"/>
        </w:rPr>
        <w:t>Procesi</w:t>
      </w:r>
      <w:proofErr w:type="spellEnd"/>
      <w:r w:rsidRPr="005D14BE">
        <w:rPr>
          <w:rFonts w:eastAsia="Calibri"/>
          <w:b/>
          <w:bCs/>
          <w:kern w:val="2"/>
          <w:lang w:val="en-US"/>
          <w14:ligatures w14:val="standardContextual"/>
        </w:rPr>
        <w:t xml:space="preserve"> </w:t>
      </w:r>
      <w:proofErr w:type="spellStart"/>
      <w:r w:rsidRPr="005D14BE">
        <w:rPr>
          <w:rFonts w:eastAsia="Calibri"/>
          <w:b/>
          <w:bCs/>
          <w:kern w:val="2"/>
          <w:lang w:val="en-US"/>
          <w14:ligatures w14:val="standardContextual"/>
        </w:rPr>
        <w:t>i</w:t>
      </w:r>
      <w:proofErr w:type="spellEnd"/>
      <w:r w:rsidRPr="005D14BE">
        <w:rPr>
          <w:rFonts w:eastAsia="Calibri"/>
          <w:b/>
          <w:bCs/>
          <w:kern w:val="2"/>
          <w:lang w:val="en-US"/>
          <w14:ligatures w14:val="standardContextual"/>
        </w:rPr>
        <w:t xml:space="preserve"> </w:t>
      </w:r>
      <w:proofErr w:type="spellStart"/>
      <w:r w:rsidRPr="005D14BE">
        <w:rPr>
          <w:rFonts w:eastAsia="Calibri"/>
          <w:b/>
          <w:bCs/>
          <w:kern w:val="2"/>
          <w:lang w:val="en-US"/>
          <w14:ligatures w14:val="standardContextual"/>
        </w:rPr>
        <w:t>Ndërmjetësimit</w:t>
      </w:r>
      <w:proofErr w:type="spellEnd"/>
    </w:p>
    <w:p w14:paraId="61BE9902" w14:textId="77777777" w:rsidR="005D14BE" w:rsidRPr="005D14BE" w:rsidRDefault="005D14BE" w:rsidP="004A05EA">
      <w:pPr>
        <w:widowControl/>
        <w:numPr>
          <w:ilvl w:val="0"/>
          <w:numId w:val="219"/>
        </w:numPr>
        <w:autoSpaceDE/>
        <w:autoSpaceDN/>
        <w:adjustRightInd/>
        <w:spacing w:after="160" w:line="259" w:lineRule="auto"/>
        <w:contextualSpacing/>
        <w:jc w:val="both"/>
        <w:rPr>
          <w:rFonts w:eastAsia="Calibri"/>
          <w:kern w:val="2"/>
          <w:lang w:val="en-US"/>
          <w14:ligatures w14:val="standardContextual"/>
        </w:rPr>
      </w:pPr>
      <w:proofErr w:type="spellStart"/>
      <w:r w:rsidRPr="005D14BE">
        <w:rPr>
          <w:rFonts w:eastAsia="Calibri"/>
          <w:bCs/>
          <w:kern w:val="2"/>
          <w:lang w:val="en-US"/>
          <w14:ligatures w14:val="standardContextual"/>
        </w:rPr>
        <w:t>Shërbimi</w:t>
      </w:r>
      <w:proofErr w:type="spellEnd"/>
      <w:r w:rsidRPr="005D14BE">
        <w:rPr>
          <w:rFonts w:eastAsia="Calibri"/>
          <w:bCs/>
          <w:kern w:val="2"/>
          <w:lang w:val="en-US"/>
          <w14:ligatures w14:val="standardContextual"/>
        </w:rPr>
        <w:t xml:space="preserve"> </w:t>
      </w:r>
      <w:proofErr w:type="spellStart"/>
      <w:r w:rsidRPr="005D14BE">
        <w:rPr>
          <w:rFonts w:eastAsia="Calibri"/>
          <w:bCs/>
          <w:kern w:val="2"/>
          <w:lang w:val="en-US"/>
          <w14:ligatures w14:val="standardContextual"/>
        </w:rPr>
        <w:t>i</w:t>
      </w:r>
      <w:proofErr w:type="spellEnd"/>
      <w:r w:rsidRPr="005D14BE">
        <w:rPr>
          <w:rFonts w:eastAsia="Calibri"/>
          <w:bCs/>
          <w:kern w:val="2"/>
          <w:lang w:val="en-US"/>
          <w14:ligatures w14:val="standardContextual"/>
        </w:rPr>
        <w:t xml:space="preserve"> </w:t>
      </w:r>
      <w:proofErr w:type="spellStart"/>
      <w:r w:rsidRPr="005D14BE">
        <w:rPr>
          <w:rFonts w:eastAsia="Calibri"/>
          <w:bCs/>
          <w:kern w:val="2"/>
          <w:lang w:val="en-US"/>
          <w14:ligatures w14:val="standardContextual"/>
        </w:rPr>
        <w:t>ofruar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Përshkruani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shërbimin</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ofruar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nga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agjenti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ndihmë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shitje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blerje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qira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vlerësim</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etj</w:t>
      </w:r>
      <w:proofErr w:type="spellEnd"/>
      <w:r w:rsidRPr="005D14BE">
        <w:rPr>
          <w:rFonts w:eastAsia="Calibri"/>
          <w:kern w:val="2"/>
          <w:lang w:val="en-US"/>
          <w14:ligatures w14:val="standardContextual"/>
        </w:rPr>
        <w:t>.).</w:t>
      </w:r>
    </w:p>
    <w:p w14:paraId="6800DC88" w14:textId="77777777" w:rsidR="005D14BE" w:rsidRPr="005D14BE" w:rsidRDefault="005D14BE" w:rsidP="004A05EA">
      <w:pPr>
        <w:widowControl/>
        <w:numPr>
          <w:ilvl w:val="0"/>
          <w:numId w:val="219"/>
        </w:numPr>
        <w:autoSpaceDE/>
        <w:autoSpaceDN/>
        <w:adjustRightInd/>
        <w:spacing w:after="160" w:line="259" w:lineRule="auto"/>
        <w:contextualSpacing/>
        <w:jc w:val="both"/>
        <w:rPr>
          <w:rFonts w:eastAsia="Calibri"/>
          <w:kern w:val="2"/>
          <w:lang w:val="en-US"/>
          <w14:ligatures w14:val="standardContextual"/>
        </w:rPr>
      </w:pPr>
      <w:r w:rsidRPr="005D14BE">
        <w:rPr>
          <w:rFonts w:eastAsia="Calibri"/>
          <w:bCs/>
          <w:kern w:val="2"/>
          <w:lang w:val="en-US"/>
          <w14:ligatures w14:val="standardContextual"/>
        </w:rPr>
        <w:t xml:space="preserve">Data e </w:t>
      </w:r>
      <w:proofErr w:type="spellStart"/>
      <w:r w:rsidRPr="005D14BE">
        <w:rPr>
          <w:rFonts w:eastAsia="Calibri"/>
          <w:bCs/>
          <w:kern w:val="2"/>
          <w:lang w:val="en-US"/>
          <w14:ligatures w14:val="standardContextual"/>
        </w:rPr>
        <w:t>fillimit</w:t>
      </w:r>
      <w:proofErr w:type="spellEnd"/>
      <w:r w:rsidRPr="005D14BE">
        <w:rPr>
          <w:rFonts w:eastAsia="Calibri"/>
          <w:bCs/>
          <w:kern w:val="2"/>
          <w:lang w:val="en-US"/>
          <w14:ligatures w14:val="standardContextual"/>
        </w:rPr>
        <w:t xml:space="preserve"> </w:t>
      </w:r>
      <w:proofErr w:type="spellStart"/>
      <w:r w:rsidRPr="005D14BE">
        <w:rPr>
          <w:rFonts w:eastAsia="Calibri"/>
          <w:bCs/>
          <w:kern w:val="2"/>
          <w:lang w:val="en-US"/>
          <w14:ligatures w14:val="standardContextual"/>
        </w:rPr>
        <w:t>të</w:t>
      </w:r>
      <w:proofErr w:type="spellEnd"/>
      <w:r w:rsidRPr="005D14BE">
        <w:rPr>
          <w:rFonts w:eastAsia="Calibri"/>
          <w:bCs/>
          <w:kern w:val="2"/>
          <w:lang w:val="en-US"/>
          <w14:ligatures w14:val="standardContextual"/>
        </w:rPr>
        <w:t xml:space="preserve"> </w:t>
      </w:r>
      <w:proofErr w:type="spellStart"/>
      <w:r w:rsidRPr="005D14BE">
        <w:rPr>
          <w:rFonts w:eastAsia="Calibri"/>
          <w:bCs/>
          <w:kern w:val="2"/>
          <w:lang w:val="en-US"/>
          <w14:ligatures w14:val="standardContextual"/>
        </w:rPr>
        <w:t>ndërmjetësimit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Shkruani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datën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kur</w:t>
      </w:r>
      <w:proofErr w:type="spellEnd"/>
      <w:r w:rsidRPr="005D14BE">
        <w:rPr>
          <w:rFonts w:eastAsia="Calibri"/>
          <w:kern w:val="2"/>
          <w:lang w:val="en-US"/>
          <w14:ligatures w14:val="standardContextual"/>
        </w:rPr>
        <w:t xml:space="preserve"> ka </w:t>
      </w:r>
      <w:proofErr w:type="spellStart"/>
      <w:r w:rsidRPr="005D14BE">
        <w:rPr>
          <w:rFonts w:eastAsia="Calibri"/>
          <w:kern w:val="2"/>
          <w:lang w:val="en-US"/>
          <w14:ligatures w14:val="standardContextual"/>
        </w:rPr>
        <w:t>filluar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bashkëpunimi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ndërmjetësimi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pasurisë</w:t>
      </w:r>
      <w:proofErr w:type="spellEnd"/>
      <w:r w:rsidRPr="005D14BE">
        <w:rPr>
          <w:rFonts w:eastAsia="Calibri"/>
          <w:kern w:val="2"/>
          <w:lang w:val="en-US"/>
          <w14:ligatures w14:val="standardContextual"/>
        </w:rPr>
        <w:t>.</w:t>
      </w:r>
    </w:p>
    <w:p w14:paraId="04194273" w14:textId="77777777" w:rsidR="005D14BE" w:rsidRPr="005D14BE" w:rsidRDefault="005D14BE" w:rsidP="004A05EA">
      <w:pPr>
        <w:widowControl/>
        <w:numPr>
          <w:ilvl w:val="0"/>
          <w:numId w:val="219"/>
        </w:numPr>
        <w:autoSpaceDE/>
        <w:autoSpaceDN/>
        <w:adjustRightInd/>
        <w:spacing w:after="160" w:line="259" w:lineRule="auto"/>
        <w:contextualSpacing/>
        <w:jc w:val="both"/>
        <w:rPr>
          <w:rFonts w:eastAsia="Calibri"/>
          <w:kern w:val="2"/>
          <w:lang w:val="en-US"/>
          <w14:ligatures w14:val="standardContextual"/>
        </w:rPr>
      </w:pPr>
      <w:proofErr w:type="spellStart"/>
      <w:r w:rsidRPr="005D14BE">
        <w:rPr>
          <w:rFonts w:eastAsia="Calibri"/>
          <w:bCs/>
          <w:kern w:val="2"/>
          <w:lang w:val="en-US"/>
          <w14:ligatures w14:val="standardContextual"/>
        </w:rPr>
        <w:lastRenderedPageBreak/>
        <w:t>Përshkrimi</w:t>
      </w:r>
      <w:proofErr w:type="spellEnd"/>
      <w:r w:rsidRPr="005D14BE">
        <w:rPr>
          <w:rFonts w:eastAsia="Calibri"/>
          <w:bCs/>
          <w:kern w:val="2"/>
          <w:lang w:val="en-US"/>
          <w14:ligatures w14:val="standardContextual"/>
        </w:rPr>
        <w:t xml:space="preserve"> </w:t>
      </w:r>
      <w:proofErr w:type="spellStart"/>
      <w:r w:rsidRPr="005D14BE">
        <w:rPr>
          <w:rFonts w:eastAsia="Calibri"/>
          <w:bCs/>
          <w:kern w:val="2"/>
          <w:lang w:val="en-US"/>
          <w14:ligatures w14:val="standardContextual"/>
        </w:rPr>
        <w:t>i</w:t>
      </w:r>
      <w:proofErr w:type="spellEnd"/>
      <w:r w:rsidRPr="005D14BE">
        <w:rPr>
          <w:rFonts w:eastAsia="Calibri"/>
          <w:bCs/>
          <w:kern w:val="2"/>
          <w:lang w:val="en-US"/>
          <w14:ligatures w14:val="standardContextual"/>
        </w:rPr>
        <w:t xml:space="preserve"> </w:t>
      </w:r>
      <w:proofErr w:type="spellStart"/>
      <w:r w:rsidRPr="005D14BE">
        <w:rPr>
          <w:rFonts w:eastAsia="Calibri"/>
          <w:bCs/>
          <w:kern w:val="2"/>
          <w:lang w:val="en-US"/>
          <w14:ligatures w14:val="standardContextual"/>
        </w:rPr>
        <w:t>aktiviteteve</w:t>
      </w:r>
      <w:proofErr w:type="spellEnd"/>
      <w:r w:rsidRPr="005D14BE">
        <w:rPr>
          <w:rFonts w:eastAsia="Calibri"/>
          <w:bCs/>
          <w:kern w:val="2"/>
          <w:lang w:val="en-US"/>
          <w14:ligatures w14:val="standardContextual"/>
        </w:rPr>
        <w:t xml:space="preserve"> </w:t>
      </w:r>
      <w:proofErr w:type="spellStart"/>
      <w:r w:rsidRPr="005D14BE">
        <w:rPr>
          <w:rFonts w:eastAsia="Calibri"/>
          <w:bCs/>
          <w:kern w:val="2"/>
          <w:lang w:val="en-US"/>
          <w14:ligatures w14:val="standardContextual"/>
        </w:rPr>
        <w:t>të</w:t>
      </w:r>
      <w:proofErr w:type="spellEnd"/>
      <w:r w:rsidRPr="005D14BE">
        <w:rPr>
          <w:rFonts w:eastAsia="Calibri"/>
          <w:bCs/>
          <w:kern w:val="2"/>
          <w:lang w:val="en-US"/>
          <w14:ligatures w14:val="standardContextual"/>
        </w:rPr>
        <w:t xml:space="preserve"> </w:t>
      </w:r>
      <w:proofErr w:type="spellStart"/>
      <w:r w:rsidRPr="005D14BE">
        <w:rPr>
          <w:rFonts w:eastAsia="Calibri"/>
          <w:bCs/>
          <w:kern w:val="2"/>
          <w:lang w:val="en-US"/>
          <w14:ligatures w14:val="standardContextual"/>
        </w:rPr>
        <w:t>ndërmjetësimit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Detajoni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aktivitetet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janë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ndërmarrë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nga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agjenti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gjatë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periudhës</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ndërmjetësimit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Kjo</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përfshijë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vizitat</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pasurisë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negociatat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prezantimin</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pronës</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klientët</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mundshëm</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reklamimin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etj</w:t>
      </w:r>
      <w:proofErr w:type="spellEnd"/>
      <w:r w:rsidRPr="005D14BE">
        <w:rPr>
          <w:rFonts w:eastAsia="Calibri"/>
          <w:kern w:val="2"/>
          <w:lang w:val="en-US"/>
          <w14:ligatures w14:val="standardContextual"/>
        </w:rPr>
        <w:t>.</w:t>
      </w:r>
    </w:p>
    <w:p w14:paraId="5816DE9D" w14:textId="77777777" w:rsidR="005D14BE" w:rsidRPr="005D14BE" w:rsidRDefault="005D14BE" w:rsidP="004A05EA">
      <w:pPr>
        <w:widowControl/>
        <w:numPr>
          <w:ilvl w:val="0"/>
          <w:numId w:val="219"/>
        </w:numPr>
        <w:autoSpaceDE/>
        <w:autoSpaceDN/>
        <w:adjustRightInd/>
        <w:spacing w:after="160" w:line="259" w:lineRule="auto"/>
        <w:contextualSpacing/>
        <w:jc w:val="both"/>
        <w:rPr>
          <w:rFonts w:eastAsia="Calibri"/>
          <w:kern w:val="2"/>
          <w:lang w:val="en-US"/>
          <w14:ligatures w14:val="standardContextual"/>
        </w:rPr>
      </w:pPr>
      <w:proofErr w:type="spellStart"/>
      <w:r w:rsidRPr="005D14BE">
        <w:rPr>
          <w:rFonts w:eastAsia="Calibri"/>
          <w:bCs/>
          <w:kern w:val="2"/>
          <w:lang w:val="en-US"/>
          <w14:ligatures w14:val="standardContextual"/>
        </w:rPr>
        <w:t>Bashkëpunimi</w:t>
      </w:r>
      <w:proofErr w:type="spellEnd"/>
      <w:r w:rsidRPr="005D14BE">
        <w:rPr>
          <w:rFonts w:eastAsia="Calibri"/>
          <w:bCs/>
          <w:kern w:val="2"/>
          <w:lang w:val="en-US"/>
          <w14:ligatures w14:val="standardContextual"/>
        </w:rPr>
        <w:t xml:space="preserve"> me </w:t>
      </w:r>
      <w:proofErr w:type="spellStart"/>
      <w:r w:rsidRPr="005D14BE">
        <w:rPr>
          <w:rFonts w:eastAsia="Calibri"/>
          <w:bCs/>
          <w:kern w:val="2"/>
          <w:lang w:val="en-US"/>
          <w14:ligatures w14:val="standardContextual"/>
        </w:rPr>
        <w:t>palët</w:t>
      </w:r>
      <w:proofErr w:type="spellEnd"/>
      <w:r w:rsidRPr="005D14BE">
        <w:rPr>
          <w:rFonts w:eastAsia="Calibri"/>
          <w:bCs/>
          <w:kern w:val="2"/>
          <w:lang w:val="en-US"/>
          <w14:ligatures w14:val="standardContextual"/>
        </w:rPr>
        <w:t xml:space="preserve"> e </w:t>
      </w:r>
      <w:proofErr w:type="spellStart"/>
      <w:r w:rsidRPr="005D14BE">
        <w:rPr>
          <w:rFonts w:eastAsia="Calibri"/>
          <w:bCs/>
          <w:kern w:val="2"/>
          <w:lang w:val="en-US"/>
          <w14:ligatures w14:val="standardContextual"/>
        </w:rPr>
        <w:t>tjera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Nëse</w:t>
      </w:r>
      <w:proofErr w:type="spellEnd"/>
      <w:r w:rsidRPr="005D14BE">
        <w:rPr>
          <w:rFonts w:eastAsia="Calibri"/>
          <w:kern w:val="2"/>
          <w:lang w:val="en-US"/>
          <w14:ligatures w14:val="standardContextual"/>
        </w:rPr>
        <w:t xml:space="preserve"> ka </w:t>
      </w:r>
      <w:proofErr w:type="spellStart"/>
      <w:r w:rsidRPr="005D14BE">
        <w:rPr>
          <w:rFonts w:eastAsia="Calibri"/>
          <w:kern w:val="2"/>
          <w:lang w:val="en-US"/>
          <w14:ligatures w14:val="standardContextual"/>
        </w:rPr>
        <w:t>pasur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bashkëpunim</w:t>
      </w:r>
      <w:proofErr w:type="spellEnd"/>
      <w:r w:rsidRPr="005D14BE">
        <w:rPr>
          <w:rFonts w:eastAsia="Calibri"/>
          <w:kern w:val="2"/>
          <w:lang w:val="en-US"/>
          <w14:ligatures w14:val="standardContextual"/>
        </w:rPr>
        <w:t xml:space="preserve"> me </w:t>
      </w:r>
      <w:proofErr w:type="spellStart"/>
      <w:r w:rsidRPr="005D14BE">
        <w:rPr>
          <w:rFonts w:eastAsia="Calibri"/>
          <w:kern w:val="2"/>
          <w:lang w:val="en-US"/>
          <w14:ligatures w14:val="standardContextual"/>
        </w:rPr>
        <w:t>palë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tjera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agjentë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tjerë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noterë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institucione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financiare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etj</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kjo</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duhet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dokumentohet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në</w:t>
      </w:r>
      <w:proofErr w:type="spellEnd"/>
      <w:r w:rsidRPr="005D14BE">
        <w:rPr>
          <w:rFonts w:eastAsia="Calibri"/>
          <w:kern w:val="2"/>
          <w:lang w:val="en-US"/>
          <w14:ligatures w14:val="standardContextual"/>
        </w:rPr>
        <w:t xml:space="preserve"> formular.</w:t>
      </w:r>
    </w:p>
    <w:p w14:paraId="006706A7" w14:textId="77777777" w:rsidR="005D14BE" w:rsidRPr="005D14BE" w:rsidRDefault="005D14BE" w:rsidP="004A05EA">
      <w:pPr>
        <w:widowControl/>
        <w:autoSpaceDE/>
        <w:autoSpaceDN/>
        <w:adjustRightInd/>
        <w:spacing w:after="120" w:line="259" w:lineRule="auto"/>
        <w:jc w:val="both"/>
        <w:rPr>
          <w:rFonts w:eastAsia="Calibri"/>
          <w:b/>
          <w:bCs/>
          <w:kern w:val="2"/>
          <w:lang w:val="en-US"/>
          <w14:ligatures w14:val="standardContextual"/>
        </w:rPr>
      </w:pPr>
      <w:proofErr w:type="spellStart"/>
      <w:r w:rsidRPr="005D14BE">
        <w:rPr>
          <w:rFonts w:eastAsia="Calibri"/>
          <w:b/>
          <w:bCs/>
          <w:kern w:val="2"/>
          <w:lang w:val="en-US"/>
          <w14:ligatures w14:val="standardContextual"/>
        </w:rPr>
        <w:t>Dokumentet</w:t>
      </w:r>
      <w:proofErr w:type="spellEnd"/>
      <w:r w:rsidRPr="005D14BE">
        <w:rPr>
          <w:rFonts w:eastAsia="Calibri"/>
          <w:b/>
          <w:bCs/>
          <w:kern w:val="2"/>
          <w:lang w:val="en-US"/>
          <w14:ligatures w14:val="standardContextual"/>
        </w:rPr>
        <w:t xml:space="preserve"> e </w:t>
      </w:r>
      <w:proofErr w:type="spellStart"/>
      <w:r w:rsidRPr="005D14BE">
        <w:rPr>
          <w:rFonts w:eastAsia="Calibri"/>
          <w:b/>
          <w:bCs/>
          <w:kern w:val="2"/>
          <w:lang w:val="en-US"/>
          <w14:ligatures w14:val="standardContextual"/>
        </w:rPr>
        <w:t>Shoqërimit</w:t>
      </w:r>
      <w:proofErr w:type="spellEnd"/>
      <w:r w:rsidRPr="005D14BE">
        <w:rPr>
          <w:rFonts w:eastAsia="Calibri"/>
          <w:b/>
          <w:bCs/>
          <w:kern w:val="2"/>
          <w:lang w:val="en-US"/>
          <w14:ligatures w14:val="standardContextual"/>
        </w:rPr>
        <w:t xml:space="preserve"> </w:t>
      </w:r>
      <w:proofErr w:type="spellStart"/>
      <w:r w:rsidRPr="005D14BE">
        <w:rPr>
          <w:rFonts w:eastAsia="Calibri"/>
          <w:b/>
          <w:bCs/>
          <w:kern w:val="2"/>
          <w:lang w:val="en-US"/>
          <w14:ligatures w14:val="standardContextual"/>
        </w:rPr>
        <w:t>dhe</w:t>
      </w:r>
      <w:proofErr w:type="spellEnd"/>
      <w:r w:rsidRPr="005D14BE">
        <w:rPr>
          <w:rFonts w:eastAsia="Calibri"/>
          <w:b/>
          <w:bCs/>
          <w:kern w:val="2"/>
          <w:lang w:val="en-US"/>
          <w14:ligatures w14:val="standardContextual"/>
        </w:rPr>
        <w:t xml:space="preserve"> </w:t>
      </w:r>
      <w:proofErr w:type="spellStart"/>
      <w:r w:rsidRPr="005D14BE">
        <w:rPr>
          <w:rFonts w:eastAsia="Calibri"/>
          <w:b/>
          <w:bCs/>
          <w:kern w:val="2"/>
          <w:lang w:val="en-US"/>
          <w14:ligatures w14:val="standardContextual"/>
        </w:rPr>
        <w:t>Marrëveshjeve</w:t>
      </w:r>
      <w:proofErr w:type="spellEnd"/>
    </w:p>
    <w:p w14:paraId="0B76F170" w14:textId="77777777" w:rsidR="005D14BE" w:rsidRPr="005D14BE" w:rsidRDefault="005D14BE" w:rsidP="004A05EA">
      <w:pPr>
        <w:widowControl/>
        <w:numPr>
          <w:ilvl w:val="0"/>
          <w:numId w:val="220"/>
        </w:numPr>
        <w:autoSpaceDE/>
        <w:autoSpaceDN/>
        <w:adjustRightInd/>
        <w:spacing w:after="160" w:line="259" w:lineRule="auto"/>
        <w:contextualSpacing/>
        <w:jc w:val="both"/>
        <w:rPr>
          <w:rFonts w:eastAsia="Calibri"/>
          <w:kern w:val="2"/>
          <w:lang w:val="en-US"/>
          <w14:ligatures w14:val="standardContextual"/>
        </w:rPr>
      </w:pPr>
      <w:r w:rsidRPr="005D14BE">
        <w:rPr>
          <w:rFonts w:eastAsia="Calibri"/>
          <w:bCs/>
          <w:kern w:val="2"/>
          <w:lang w:val="en-US"/>
          <w14:ligatures w14:val="standardContextual"/>
        </w:rPr>
        <w:t xml:space="preserve">Lista e </w:t>
      </w:r>
      <w:proofErr w:type="spellStart"/>
      <w:r w:rsidRPr="005D14BE">
        <w:rPr>
          <w:rFonts w:eastAsia="Calibri"/>
          <w:bCs/>
          <w:kern w:val="2"/>
          <w:lang w:val="en-US"/>
          <w14:ligatures w14:val="standardContextual"/>
        </w:rPr>
        <w:t>dokumenteve</w:t>
      </w:r>
      <w:proofErr w:type="spellEnd"/>
      <w:r w:rsidRPr="005D14BE">
        <w:rPr>
          <w:rFonts w:eastAsia="Calibri"/>
          <w:bCs/>
          <w:kern w:val="2"/>
          <w:lang w:val="en-US"/>
          <w14:ligatures w14:val="standardContextual"/>
        </w:rPr>
        <w:t xml:space="preserve"> </w:t>
      </w:r>
      <w:proofErr w:type="spellStart"/>
      <w:r w:rsidRPr="005D14BE">
        <w:rPr>
          <w:rFonts w:eastAsia="Calibri"/>
          <w:bCs/>
          <w:kern w:val="2"/>
          <w:lang w:val="en-US"/>
          <w14:ligatures w14:val="standardContextual"/>
        </w:rPr>
        <w:t>të</w:t>
      </w:r>
      <w:proofErr w:type="spellEnd"/>
      <w:r w:rsidRPr="005D14BE">
        <w:rPr>
          <w:rFonts w:eastAsia="Calibri"/>
          <w:bCs/>
          <w:kern w:val="2"/>
          <w:lang w:val="en-US"/>
          <w14:ligatures w14:val="standardContextual"/>
        </w:rPr>
        <w:t xml:space="preserve"> </w:t>
      </w:r>
      <w:proofErr w:type="spellStart"/>
      <w:r w:rsidRPr="005D14BE">
        <w:rPr>
          <w:rFonts w:eastAsia="Calibri"/>
          <w:bCs/>
          <w:kern w:val="2"/>
          <w:lang w:val="en-US"/>
          <w14:ligatures w14:val="standardContextual"/>
        </w:rPr>
        <w:t>paraqitura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Regjistrojeni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çdo</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dokument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dorëzuar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përmes</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agjentit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përfundimin</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procesit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përfshirë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marrëveshje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nënshkruara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kontrata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vërtetime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raporte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vlerësimit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etj</w:t>
      </w:r>
      <w:proofErr w:type="spellEnd"/>
      <w:r w:rsidRPr="005D14BE">
        <w:rPr>
          <w:rFonts w:eastAsia="Calibri"/>
          <w:kern w:val="2"/>
          <w:lang w:val="en-US"/>
          <w14:ligatures w14:val="standardContextual"/>
        </w:rPr>
        <w:t>.</w:t>
      </w:r>
    </w:p>
    <w:p w14:paraId="6D191513" w14:textId="77777777" w:rsidR="005D14BE" w:rsidRPr="005D14BE" w:rsidRDefault="005D14BE" w:rsidP="004A05EA">
      <w:pPr>
        <w:widowControl/>
        <w:numPr>
          <w:ilvl w:val="0"/>
          <w:numId w:val="220"/>
        </w:numPr>
        <w:autoSpaceDE/>
        <w:autoSpaceDN/>
        <w:adjustRightInd/>
        <w:spacing w:after="160" w:line="259" w:lineRule="auto"/>
        <w:contextualSpacing/>
        <w:jc w:val="both"/>
        <w:rPr>
          <w:rFonts w:eastAsia="Calibri"/>
          <w:kern w:val="2"/>
          <w:lang w:val="en-US"/>
          <w14:ligatures w14:val="standardContextual"/>
        </w:rPr>
      </w:pPr>
      <w:proofErr w:type="spellStart"/>
      <w:r w:rsidRPr="005D14BE">
        <w:rPr>
          <w:rFonts w:eastAsia="Calibri"/>
          <w:bCs/>
          <w:kern w:val="2"/>
          <w:lang w:val="en-US"/>
          <w14:ligatures w14:val="standardContextual"/>
        </w:rPr>
        <w:t>Statusi</w:t>
      </w:r>
      <w:proofErr w:type="spellEnd"/>
      <w:r w:rsidRPr="005D14BE">
        <w:rPr>
          <w:rFonts w:eastAsia="Calibri"/>
          <w:bCs/>
          <w:kern w:val="2"/>
          <w:lang w:val="en-US"/>
          <w14:ligatures w14:val="standardContextual"/>
        </w:rPr>
        <w:t xml:space="preserve"> </w:t>
      </w:r>
      <w:proofErr w:type="spellStart"/>
      <w:r w:rsidRPr="005D14BE">
        <w:rPr>
          <w:rFonts w:eastAsia="Calibri"/>
          <w:bCs/>
          <w:kern w:val="2"/>
          <w:lang w:val="en-US"/>
          <w14:ligatures w14:val="standardContextual"/>
        </w:rPr>
        <w:t>i</w:t>
      </w:r>
      <w:proofErr w:type="spellEnd"/>
      <w:r w:rsidRPr="005D14BE">
        <w:rPr>
          <w:rFonts w:eastAsia="Calibri"/>
          <w:bCs/>
          <w:kern w:val="2"/>
          <w:lang w:val="en-US"/>
          <w14:ligatures w14:val="standardContextual"/>
        </w:rPr>
        <w:t xml:space="preserve"> </w:t>
      </w:r>
      <w:proofErr w:type="spellStart"/>
      <w:r w:rsidRPr="005D14BE">
        <w:rPr>
          <w:rFonts w:eastAsia="Calibri"/>
          <w:bCs/>
          <w:kern w:val="2"/>
          <w:lang w:val="en-US"/>
          <w14:ligatures w14:val="standardContextual"/>
        </w:rPr>
        <w:t>marrëveshjes</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Dokumentoni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statusin</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procesit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ndërmjetësimit</w:t>
      </w:r>
      <w:proofErr w:type="spellEnd"/>
      <w:r w:rsidRPr="005D14BE">
        <w:rPr>
          <w:rFonts w:eastAsia="Calibri"/>
          <w:kern w:val="2"/>
          <w:lang w:val="en-US"/>
          <w14:ligatures w14:val="standardContextual"/>
        </w:rPr>
        <w:t xml:space="preserve"> (po </w:t>
      </w:r>
      <w:proofErr w:type="spellStart"/>
      <w:r w:rsidRPr="005D14BE">
        <w:rPr>
          <w:rFonts w:eastAsia="Calibri"/>
          <w:kern w:val="2"/>
          <w:lang w:val="en-US"/>
          <w14:ligatures w14:val="standardContextual"/>
        </w:rPr>
        <w:t>vazhdon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është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përfunduar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është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pezulluar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etj</w:t>
      </w:r>
      <w:proofErr w:type="spellEnd"/>
      <w:r w:rsidRPr="005D14BE">
        <w:rPr>
          <w:rFonts w:eastAsia="Calibri"/>
          <w:kern w:val="2"/>
          <w:lang w:val="en-US"/>
          <w14:ligatures w14:val="standardContextual"/>
        </w:rPr>
        <w:t>.).</w:t>
      </w:r>
    </w:p>
    <w:p w14:paraId="764A7BBE" w14:textId="77777777" w:rsidR="005D14BE" w:rsidRPr="005D14BE" w:rsidRDefault="005D14BE" w:rsidP="004A05EA">
      <w:pPr>
        <w:widowControl/>
        <w:numPr>
          <w:ilvl w:val="0"/>
          <w:numId w:val="220"/>
        </w:numPr>
        <w:autoSpaceDE/>
        <w:autoSpaceDN/>
        <w:adjustRightInd/>
        <w:spacing w:after="160" w:line="259" w:lineRule="auto"/>
        <w:contextualSpacing/>
        <w:jc w:val="both"/>
        <w:rPr>
          <w:rFonts w:eastAsia="Calibri"/>
          <w:kern w:val="2"/>
          <w:lang w:val="en-US"/>
          <w14:ligatures w14:val="standardContextual"/>
        </w:rPr>
      </w:pPr>
      <w:proofErr w:type="spellStart"/>
      <w:r w:rsidRPr="005D14BE">
        <w:rPr>
          <w:rFonts w:eastAsia="Calibri"/>
          <w:bCs/>
          <w:kern w:val="2"/>
          <w:lang w:val="en-US"/>
          <w14:ligatures w14:val="standardContextual"/>
        </w:rPr>
        <w:t>Detajet</w:t>
      </w:r>
      <w:proofErr w:type="spellEnd"/>
      <w:r w:rsidRPr="005D14BE">
        <w:rPr>
          <w:rFonts w:eastAsia="Calibri"/>
          <w:bCs/>
          <w:kern w:val="2"/>
          <w:lang w:val="en-US"/>
          <w14:ligatures w14:val="standardContextual"/>
        </w:rPr>
        <w:t xml:space="preserve"> e </w:t>
      </w:r>
      <w:proofErr w:type="spellStart"/>
      <w:r w:rsidRPr="005D14BE">
        <w:rPr>
          <w:rFonts w:eastAsia="Calibri"/>
          <w:bCs/>
          <w:kern w:val="2"/>
          <w:lang w:val="en-US"/>
          <w14:ligatures w14:val="standardContextual"/>
        </w:rPr>
        <w:t>kontratës</w:t>
      </w:r>
      <w:proofErr w:type="spellEnd"/>
      <w:r w:rsidRPr="005D14BE">
        <w:rPr>
          <w:rFonts w:eastAsia="Calibri"/>
          <w:bCs/>
          <w:kern w:val="2"/>
          <w:lang w:val="en-US"/>
          <w14:ligatures w14:val="standardContextual"/>
        </w:rPr>
        <w:t xml:space="preserve"> (</w:t>
      </w:r>
      <w:proofErr w:type="spellStart"/>
      <w:r w:rsidRPr="005D14BE">
        <w:rPr>
          <w:rFonts w:eastAsia="Calibri"/>
          <w:bCs/>
          <w:kern w:val="2"/>
          <w:lang w:val="en-US"/>
          <w14:ligatures w14:val="standardContextual"/>
        </w:rPr>
        <w:t>nëse</w:t>
      </w:r>
      <w:proofErr w:type="spellEnd"/>
      <w:r w:rsidRPr="005D14BE">
        <w:rPr>
          <w:rFonts w:eastAsia="Calibri"/>
          <w:bCs/>
          <w:kern w:val="2"/>
          <w:lang w:val="en-US"/>
          <w14:ligatures w14:val="standardContextual"/>
        </w:rPr>
        <w:t xml:space="preserve"> ka)</w:t>
      </w:r>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Nëse</w:t>
      </w:r>
      <w:proofErr w:type="spellEnd"/>
      <w:r w:rsidRPr="005D14BE">
        <w:rPr>
          <w:rFonts w:eastAsia="Calibri"/>
          <w:kern w:val="2"/>
          <w:lang w:val="en-US"/>
          <w14:ligatures w14:val="standardContextual"/>
        </w:rPr>
        <w:t xml:space="preserve"> ka </w:t>
      </w:r>
      <w:proofErr w:type="spellStart"/>
      <w:r w:rsidRPr="005D14BE">
        <w:rPr>
          <w:rFonts w:eastAsia="Calibri"/>
          <w:kern w:val="2"/>
          <w:lang w:val="en-US"/>
          <w14:ligatures w14:val="standardContextual"/>
        </w:rPr>
        <w:t>pasur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kontratë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nënshkruar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shkruani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detajet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kryesore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kontratës</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përfshirë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kushtet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afatet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çdo</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informacion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rëndësishëm</w:t>
      </w:r>
      <w:proofErr w:type="spellEnd"/>
      <w:r w:rsidRPr="005D14BE">
        <w:rPr>
          <w:rFonts w:eastAsia="Calibri"/>
          <w:kern w:val="2"/>
          <w:lang w:val="en-US"/>
          <w14:ligatures w14:val="standardContextual"/>
        </w:rPr>
        <w:t>.</w:t>
      </w:r>
    </w:p>
    <w:p w14:paraId="227A10B3" w14:textId="77777777" w:rsidR="005D14BE" w:rsidRPr="005D14BE" w:rsidRDefault="005D14BE" w:rsidP="004A05EA">
      <w:pPr>
        <w:widowControl/>
        <w:autoSpaceDE/>
        <w:autoSpaceDN/>
        <w:adjustRightInd/>
        <w:spacing w:after="120" w:line="259" w:lineRule="auto"/>
        <w:jc w:val="both"/>
        <w:rPr>
          <w:rFonts w:eastAsia="Calibri"/>
          <w:b/>
          <w:bCs/>
          <w:kern w:val="2"/>
          <w:lang w:val="en-US"/>
          <w14:ligatures w14:val="standardContextual"/>
        </w:rPr>
      </w:pPr>
      <w:proofErr w:type="spellStart"/>
      <w:r w:rsidRPr="005D14BE">
        <w:rPr>
          <w:rFonts w:eastAsia="Calibri"/>
          <w:b/>
          <w:bCs/>
          <w:kern w:val="2"/>
          <w:lang w:val="en-US"/>
          <w14:ligatures w14:val="standardContextual"/>
        </w:rPr>
        <w:t>Komisionet</w:t>
      </w:r>
      <w:proofErr w:type="spellEnd"/>
      <w:r w:rsidRPr="005D14BE">
        <w:rPr>
          <w:rFonts w:eastAsia="Calibri"/>
          <w:b/>
          <w:bCs/>
          <w:kern w:val="2"/>
          <w:lang w:val="en-US"/>
          <w14:ligatures w14:val="standardContextual"/>
        </w:rPr>
        <w:t xml:space="preserve"> </w:t>
      </w:r>
      <w:proofErr w:type="spellStart"/>
      <w:r w:rsidRPr="005D14BE">
        <w:rPr>
          <w:rFonts w:eastAsia="Calibri"/>
          <w:b/>
          <w:bCs/>
          <w:kern w:val="2"/>
          <w:lang w:val="en-US"/>
          <w14:ligatures w14:val="standardContextual"/>
        </w:rPr>
        <w:t>dhe</w:t>
      </w:r>
      <w:proofErr w:type="spellEnd"/>
      <w:r w:rsidRPr="005D14BE">
        <w:rPr>
          <w:rFonts w:eastAsia="Calibri"/>
          <w:b/>
          <w:bCs/>
          <w:kern w:val="2"/>
          <w:lang w:val="en-US"/>
          <w14:ligatures w14:val="standardContextual"/>
        </w:rPr>
        <w:t xml:space="preserve"> </w:t>
      </w:r>
      <w:proofErr w:type="spellStart"/>
      <w:r w:rsidRPr="005D14BE">
        <w:rPr>
          <w:rFonts w:eastAsia="Calibri"/>
          <w:b/>
          <w:bCs/>
          <w:kern w:val="2"/>
          <w:lang w:val="en-US"/>
          <w14:ligatures w14:val="standardContextual"/>
        </w:rPr>
        <w:t>Pagesat</w:t>
      </w:r>
      <w:proofErr w:type="spellEnd"/>
    </w:p>
    <w:p w14:paraId="3FDF736D" w14:textId="77777777" w:rsidR="005D14BE" w:rsidRPr="005D14BE" w:rsidRDefault="005D14BE" w:rsidP="004A05EA">
      <w:pPr>
        <w:widowControl/>
        <w:numPr>
          <w:ilvl w:val="0"/>
          <w:numId w:val="221"/>
        </w:numPr>
        <w:autoSpaceDE/>
        <w:autoSpaceDN/>
        <w:adjustRightInd/>
        <w:spacing w:after="160" w:line="259" w:lineRule="auto"/>
        <w:contextualSpacing/>
        <w:jc w:val="both"/>
        <w:rPr>
          <w:rFonts w:eastAsia="Calibri"/>
          <w:kern w:val="2"/>
          <w:lang w:val="en-US"/>
          <w14:ligatures w14:val="standardContextual"/>
        </w:rPr>
      </w:pPr>
      <w:proofErr w:type="spellStart"/>
      <w:r w:rsidRPr="005D14BE">
        <w:rPr>
          <w:rFonts w:eastAsia="Calibri"/>
          <w:bCs/>
          <w:kern w:val="2"/>
          <w:lang w:val="en-US"/>
          <w14:ligatures w14:val="standardContextual"/>
        </w:rPr>
        <w:t>Komisioni</w:t>
      </w:r>
      <w:proofErr w:type="spellEnd"/>
      <w:r w:rsidRPr="005D14BE">
        <w:rPr>
          <w:rFonts w:eastAsia="Calibri"/>
          <w:bCs/>
          <w:kern w:val="2"/>
          <w:lang w:val="en-US"/>
          <w14:ligatures w14:val="standardContextual"/>
        </w:rPr>
        <w:t xml:space="preserve"> </w:t>
      </w:r>
      <w:proofErr w:type="spellStart"/>
      <w:r w:rsidRPr="005D14BE">
        <w:rPr>
          <w:rFonts w:eastAsia="Calibri"/>
          <w:bCs/>
          <w:kern w:val="2"/>
          <w:lang w:val="en-US"/>
          <w14:ligatures w14:val="standardContextual"/>
        </w:rPr>
        <w:t>i</w:t>
      </w:r>
      <w:proofErr w:type="spellEnd"/>
      <w:r w:rsidRPr="005D14BE">
        <w:rPr>
          <w:rFonts w:eastAsia="Calibri"/>
          <w:bCs/>
          <w:kern w:val="2"/>
          <w:lang w:val="en-US"/>
          <w14:ligatures w14:val="standardContextual"/>
        </w:rPr>
        <w:t xml:space="preserve"> </w:t>
      </w:r>
      <w:proofErr w:type="spellStart"/>
      <w:r w:rsidRPr="005D14BE">
        <w:rPr>
          <w:rFonts w:eastAsia="Calibri"/>
          <w:bCs/>
          <w:kern w:val="2"/>
          <w:lang w:val="en-US"/>
          <w14:ligatures w14:val="standardContextual"/>
        </w:rPr>
        <w:t>Agjentit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Regjistrojeni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komisionin</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përcaktuar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agjentin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lidhje</w:t>
      </w:r>
      <w:proofErr w:type="spellEnd"/>
      <w:r w:rsidRPr="005D14BE">
        <w:rPr>
          <w:rFonts w:eastAsia="Calibri"/>
          <w:kern w:val="2"/>
          <w:lang w:val="en-US"/>
          <w14:ligatures w14:val="standardContextual"/>
        </w:rPr>
        <w:t xml:space="preserve"> me </w:t>
      </w:r>
      <w:proofErr w:type="spellStart"/>
      <w:r w:rsidRPr="005D14BE">
        <w:rPr>
          <w:rFonts w:eastAsia="Calibri"/>
          <w:kern w:val="2"/>
          <w:lang w:val="en-US"/>
          <w14:ligatures w14:val="standardContextual"/>
        </w:rPr>
        <w:t>shërbimin</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ndërmjetësimit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përqindja</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komisionit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ose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shumë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fikse</w:t>
      </w:r>
      <w:proofErr w:type="spellEnd"/>
      <w:r w:rsidRPr="005D14BE">
        <w:rPr>
          <w:rFonts w:eastAsia="Calibri"/>
          <w:kern w:val="2"/>
          <w:lang w:val="en-US"/>
          <w14:ligatures w14:val="standardContextual"/>
        </w:rPr>
        <w:t>).</w:t>
      </w:r>
    </w:p>
    <w:p w14:paraId="7A5BF29D" w14:textId="77777777" w:rsidR="005D14BE" w:rsidRPr="005D14BE" w:rsidRDefault="005D14BE" w:rsidP="004A05EA">
      <w:pPr>
        <w:widowControl/>
        <w:numPr>
          <w:ilvl w:val="0"/>
          <w:numId w:val="221"/>
        </w:numPr>
        <w:autoSpaceDE/>
        <w:autoSpaceDN/>
        <w:adjustRightInd/>
        <w:spacing w:after="160" w:line="259" w:lineRule="auto"/>
        <w:contextualSpacing/>
        <w:jc w:val="both"/>
        <w:rPr>
          <w:rFonts w:eastAsia="Calibri"/>
          <w:kern w:val="2"/>
          <w:lang w:val="en-US"/>
          <w14:ligatures w14:val="standardContextual"/>
        </w:rPr>
      </w:pPr>
      <w:r w:rsidRPr="005D14BE">
        <w:rPr>
          <w:rFonts w:eastAsia="Calibri"/>
          <w:bCs/>
          <w:kern w:val="2"/>
          <w:lang w:val="en-US"/>
          <w14:ligatures w14:val="standardContextual"/>
        </w:rPr>
        <w:t xml:space="preserve">Data e </w:t>
      </w:r>
      <w:proofErr w:type="spellStart"/>
      <w:r w:rsidRPr="005D14BE">
        <w:rPr>
          <w:rFonts w:eastAsia="Calibri"/>
          <w:bCs/>
          <w:kern w:val="2"/>
          <w:lang w:val="en-US"/>
          <w14:ligatures w14:val="standardContextual"/>
        </w:rPr>
        <w:t>pagesës</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Caktoni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datën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kur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është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parashikuar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bëhet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pagimi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komisionit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agjentit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kush</w:t>
      </w:r>
      <w:proofErr w:type="spellEnd"/>
      <w:r w:rsidRPr="005D14BE">
        <w:rPr>
          <w:rFonts w:eastAsia="Calibri"/>
          <w:kern w:val="2"/>
          <w:lang w:val="en-US"/>
          <w14:ligatures w14:val="standardContextual"/>
        </w:rPr>
        <w:t xml:space="preserve"> do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bëjë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pagesën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shitësi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blerësi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ose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dy</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palët</w:t>
      </w:r>
      <w:proofErr w:type="spellEnd"/>
      <w:r w:rsidRPr="005D14BE">
        <w:rPr>
          <w:rFonts w:eastAsia="Calibri"/>
          <w:kern w:val="2"/>
          <w:lang w:val="en-US"/>
          <w14:ligatures w14:val="standardContextual"/>
        </w:rPr>
        <w:t>).</w:t>
      </w:r>
    </w:p>
    <w:p w14:paraId="34775EF5" w14:textId="77777777" w:rsidR="005D14BE" w:rsidRPr="005D14BE" w:rsidRDefault="005D14BE" w:rsidP="004A05EA">
      <w:pPr>
        <w:widowControl/>
        <w:numPr>
          <w:ilvl w:val="0"/>
          <w:numId w:val="221"/>
        </w:numPr>
        <w:autoSpaceDE/>
        <w:autoSpaceDN/>
        <w:adjustRightInd/>
        <w:spacing w:after="160" w:line="259" w:lineRule="auto"/>
        <w:contextualSpacing/>
        <w:jc w:val="both"/>
        <w:rPr>
          <w:rFonts w:eastAsia="Calibri"/>
          <w:kern w:val="2"/>
          <w:lang w:val="en-US"/>
          <w14:ligatures w14:val="standardContextual"/>
        </w:rPr>
      </w:pPr>
      <w:proofErr w:type="spellStart"/>
      <w:r w:rsidRPr="005D14BE">
        <w:rPr>
          <w:rFonts w:eastAsia="Calibri"/>
          <w:bCs/>
          <w:kern w:val="2"/>
          <w:lang w:val="en-US"/>
          <w14:ligatures w14:val="standardContextual"/>
        </w:rPr>
        <w:t>Kushtet</w:t>
      </w:r>
      <w:proofErr w:type="spellEnd"/>
      <w:r w:rsidRPr="005D14BE">
        <w:rPr>
          <w:rFonts w:eastAsia="Calibri"/>
          <w:bCs/>
          <w:kern w:val="2"/>
          <w:lang w:val="en-US"/>
          <w14:ligatures w14:val="standardContextual"/>
        </w:rPr>
        <w:t xml:space="preserve"> e </w:t>
      </w:r>
      <w:proofErr w:type="spellStart"/>
      <w:r w:rsidRPr="005D14BE">
        <w:rPr>
          <w:rFonts w:eastAsia="Calibri"/>
          <w:bCs/>
          <w:kern w:val="2"/>
          <w:lang w:val="en-US"/>
          <w14:ligatures w14:val="standardContextual"/>
        </w:rPr>
        <w:t>pagesës</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Përcaktoni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nëse</w:t>
      </w:r>
      <w:proofErr w:type="spellEnd"/>
      <w:r w:rsidRPr="005D14BE">
        <w:rPr>
          <w:rFonts w:eastAsia="Calibri"/>
          <w:kern w:val="2"/>
          <w:lang w:val="en-US"/>
          <w14:ligatures w14:val="standardContextual"/>
        </w:rPr>
        <w:t xml:space="preserve"> ka </w:t>
      </w:r>
      <w:proofErr w:type="spellStart"/>
      <w:r w:rsidRPr="005D14BE">
        <w:rPr>
          <w:rFonts w:eastAsia="Calibri"/>
          <w:kern w:val="2"/>
          <w:lang w:val="en-US"/>
          <w14:ligatures w14:val="standardContextual"/>
        </w:rPr>
        <w:t>ndonjë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pagesë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parapaguese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afate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pagesën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etj</w:t>
      </w:r>
      <w:proofErr w:type="spellEnd"/>
      <w:r w:rsidRPr="005D14BE">
        <w:rPr>
          <w:rFonts w:eastAsia="Calibri"/>
          <w:kern w:val="2"/>
          <w:lang w:val="en-US"/>
          <w14:ligatures w14:val="standardContextual"/>
        </w:rPr>
        <w:t>.</w:t>
      </w:r>
    </w:p>
    <w:p w14:paraId="6282A276" w14:textId="77777777" w:rsidR="005D14BE" w:rsidRPr="005D14BE" w:rsidRDefault="005D14BE" w:rsidP="004A05EA">
      <w:pPr>
        <w:widowControl/>
        <w:autoSpaceDE/>
        <w:autoSpaceDN/>
        <w:adjustRightInd/>
        <w:spacing w:after="160" w:line="259" w:lineRule="auto"/>
        <w:jc w:val="both"/>
        <w:rPr>
          <w:rFonts w:eastAsia="Calibri"/>
          <w:b/>
          <w:bCs/>
          <w:kern w:val="2"/>
          <w:lang w:val="en-US"/>
          <w14:ligatures w14:val="standardContextual"/>
        </w:rPr>
      </w:pPr>
      <w:proofErr w:type="spellStart"/>
      <w:r w:rsidRPr="005D14BE">
        <w:rPr>
          <w:rFonts w:eastAsia="Calibri"/>
          <w:b/>
          <w:bCs/>
          <w:kern w:val="2"/>
          <w:lang w:val="en-US"/>
          <w14:ligatures w14:val="standardContextual"/>
        </w:rPr>
        <w:t>Nënshkrimet</w:t>
      </w:r>
      <w:proofErr w:type="spellEnd"/>
      <w:r w:rsidRPr="005D14BE">
        <w:rPr>
          <w:rFonts w:eastAsia="Calibri"/>
          <w:b/>
          <w:bCs/>
          <w:kern w:val="2"/>
          <w:lang w:val="en-US"/>
          <w14:ligatures w14:val="standardContextual"/>
        </w:rPr>
        <w:t xml:space="preserve"> </w:t>
      </w:r>
      <w:proofErr w:type="spellStart"/>
      <w:r w:rsidRPr="005D14BE">
        <w:rPr>
          <w:rFonts w:eastAsia="Calibri"/>
          <w:b/>
          <w:bCs/>
          <w:kern w:val="2"/>
          <w:lang w:val="en-US"/>
          <w14:ligatures w14:val="standardContextual"/>
        </w:rPr>
        <w:t>dhe</w:t>
      </w:r>
      <w:proofErr w:type="spellEnd"/>
      <w:r w:rsidRPr="005D14BE">
        <w:rPr>
          <w:rFonts w:eastAsia="Calibri"/>
          <w:b/>
          <w:bCs/>
          <w:kern w:val="2"/>
          <w:lang w:val="en-US"/>
          <w14:ligatures w14:val="standardContextual"/>
        </w:rPr>
        <w:t xml:space="preserve"> </w:t>
      </w:r>
      <w:proofErr w:type="spellStart"/>
      <w:r w:rsidRPr="005D14BE">
        <w:rPr>
          <w:rFonts w:eastAsia="Calibri"/>
          <w:b/>
          <w:bCs/>
          <w:kern w:val="2"/>
          <w:lang w:val="en-US"/>
          <w14:ligatures w14:val="standardContextual"/>
        </w:rPr>
        <w:t>Deklaratat</w:t>
      </w:r>
      <w:proofErr w:type="spellEnd"/>
    </w:p>
    <w:p w14:paraId="489F7151" w14:textId="77777777" w:rsidR="005D14BE" w:rsidRPr="005D14BE" w:rsidRDefault="005D14BE" w:rsidP="004A05EA">
      <w:pPr>
        <w:widowControl/>
        <w:numPr>
          <w:ilvl w:val="0"/>
          <w:numId w:val="222"/>
        </w:numPr>
        <w:autoSpaceDE/>
        <w:autoSpaceDN/>
        <w:adjustRightInd/>
        <w:spacing w:after="160" w:line="259" w:lineRule="auto"/>
        <w:contextualSpacing/>
        <w:jc w:val="both"/>
        <w:rPr>
          <w:rFonts w:eastAsia="Calibri"/>
          <w:kern w:val="2"/>
          <w:lang w:val="en-US"/>
          <w14:ligatures w14:val="standardContextual"/>
        </w:rPr>
      </w:pPr>
      <w:proofErr w:type="spellStart"/>
      <w:r w:rsidRPr="005D14BE">
        <w:rPr>
          <w:rFonts w:eastAsia="Calibri"/>
          <w:bCs/>
          <w:kern w:val="2"/>
          <w:lang w:val="en-US"/>
          <w14:ligatures w14:val="standardContextual"/>
        </w:rPr>
        <w:t>Deklarata</w:t>
      </w:r>
      <w:proofErr w:type="spellEnd"/>
      <w:r w:rsidRPr="005D14BE">
        <w:rPr>
          <w:rFonts w:eastAsia="Calibri"/>
          <w:bCs/>
          <w:kern w:val="2"/>
          <w:lang w:val="en-US"/>
          <w14:ligatures w14:val="standardContextual"/>
        </w:rPr>
        <w:t xml:space="preserve"> e </w:t>
      </w:r>
      <w:proofErr w:type="spellStart"/>
      <w:r w:rsidRPr="005D14BE">
        <w:rPr>
          <w:rFonts w:eastAsia="Calibri"/>
          <w:bCs/>
          <w:kern w:val="2"/>
          <w:lang w:val="en-US"/>
          <w14:ligatures w14:val="standardContextual"/>
        </w:rPr>
        <w:t>Agjentit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Agjenti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duhet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nënshkruajë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deklaratë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vërteton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gjitha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informacionet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janë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sakta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plota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se ai ka </w:t>
      </w:r>
      <w:proofErr w:type="spellStart"/>
      <w:r w:rsidRPr="005D14BE">
        <w:rPr>
          <w:rFonts w:eastAsia="Calibri"/>
          <w:kern w:val="2"/>
          <w:lang w:val="en-US"/>
          <w14:ligatures w14:val="standardContextual"/>
        </w:rPr>
        <w:t>vepruar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përputhje</w:t>
      </w:r>
      <w:proofErr w:type="spellEnd"/>
      <w:r w:rsidRPr="005D14BE">
        <w:rPr>
          <w:rFonts w:eastAsia="Calibri"/>
          <w:kern w:val="2"/>
          <w:lang w:val="en-US"/>
          <w14:ligatures w14:val="standardContextual"/>
        </w:rPr>
        <w:t xml:space="preserve"> me </w:t>
      </w:r>
      <w:proofErr w:type="spellStart"/>
      <w:r w:rsidRPr="005D14BE">
        <w:rPr>
          <w:rFonts w:eastAsia="Calibri"/>
          <w:kern w:val="2"/>
          <w:lang w:val="en-US"/>
          <w14:ligatures w14:val="standardContextual"/>
        </w:rPr>
        <w:t>ligjin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rregullat</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ndërmjetësimit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pasurive</w:t>
      </w:r>
      <w:proofErr w:type="spellEnd"/>
      <w:r w:rsidRPr="005D14BE">
        <w:rPr>
          <w:rFonts w:eastAsia="Calibri"/>
          <w:kern w:val="2"/>
          <w:lang w:val="en-US"/>
          <w14:ligatures w14:val="standardContextual"/>
        </w:rPr>
        <w:t>.</w:t>
      </w:r>
    </w:p>
    <w:p w14:paraId="27CB1236" w14:textId="77777777" w:rsidR="005D14BE" w:rsidRPr="005D14BE" w:rsidRDefault="005D14BE" w:rsidP="004A05EA">
      <w:pPr>
        <w:widowControl/>
        <w:numPr>
          <w:ilvl w:val="0"/>
          <w:numId w:val="222"/>
        </w:numPr>
        <w:autoSpaceDE/>
        <w:autoSpaceDN/>
        <w:adjustRightInd/>
        <w:spacing w:after="160" w:line="259" w:lineRule="auto"/>
        <w:contextualSpacing/>
        <w:jc w:val="both"/>
        <w:rPr>
          <w:rFonts w:eastAsia="Calibri"/>
          <w:kern w:val="2"/>
          <w:lang w:val="en-US"/>
          <w14:ligatures w14:val="standardContextual"/>
        </w:rPr>
      </w:pPr>
      <w:proofErr w:type="spellStart"/>
      <w:r w:rsidRPr="005D14BE">
        <w:rPr>
          <w:rFonts w:eastAsia="Calibri"/>
          <w:bCs/>
          <w:kern w:val="2"/>
          <w:lang w:val="en-US"/>
          <w14:ligatures w14:val="standardContextual"/>
        </w:rPr>
        <w:t>Deklarata</w:t>
      </w:r>
      <w:proofErr w:type="spellEnd"/>
      <w:r w:rsidRPr="005D14BE">
        <w:rPr>
          <w:rFonts w:eastAsia="Calibri"/>
          <w:bCs/>
          <w:kern w:val="2"/>
          <w:lang w:val="en-US"/>
          <w14:ligatures w14:val="standardContextual"/>
        </w:rPr>
        <w:t xml:space="preserve"> e </w:t>
      </w:r>
      <w:proofErr w:type="spellStart"/>
      <w:r w:rsidRPr="005D14BE">
        <w:rPr>
          <w:rFonts w:eastAsia="Calibri"/>
          <w:bCs/>
          <w:kern w:val="2"/>
          <w:lang w:val="en-US"/>
          <w14:ligatures w14:val="standardContextual"/>
        </w:rPr>
        <w:t>Klientit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Klienti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gjithashtu</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nënshkruajë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deklaratë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konfirmuar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ka </w:t>
      </w:r>
      <w:proofErr w:type="spellStart"/>
      <w:r w:rsidRPr="005D14BE">
        <w:rPr>
          <w:rFonts w:eastAsia="Calibri"/>
          <w:kern w:val="2"/>
          <w:lang w:val="en-US"/>
          <w14:ligatures w14:val="standardContextual"/>
        </w:rPr>
        <w:t>marrë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informacionin</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nevojshëm</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ka </w:t>
      </w:r>
      <w:proofErr w:type="spellStart"/>
      <w:r w:rsidRPr="005D14BE">
        <w:rPr>
          <w:rFonts w:eastAsia="Calibri"/>
          <w:kern w:val="2"/>
          <w:lang w:val="en-US"/>
          <w14:ligatures w14:val="standardContextual"/>
        </w:rPr>
        <w:t>kuptuar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kushtet</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shërbimit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ofruar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nga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agjenti</w:t>
      </w:r>
      <w:proofErr w:type="spellEnd"/>
      <w:r w:rsidRPr="005D14BE">
        <w:rPr>
          <w:rFonts w:eastAsia="Calibri"/>
          <w:kern w:val="2"/>
          <w:lang w:val="en-US"/>
          <w14:ligatures w14:val="standardContextual"/>
        </w:rPr>
        <w:t>.</w:t>
      </w:r>
    </w:p>
    <w:p w14:paraId="348656AB" w14:textId="77777777" w:rsidR="005D14BE" w:rsidRPr="005D14BE" w:rsidRDefault="005D14BE" w:rsidP="004A05EA">
      <w:pPr>
        <w:widowControl/>
        <w:numPr>
          <w:ilvl w:val="0"/>
          <w:numId w:val="222"/>
        </w:numPr>
        <w:autoSpaceDE/>
        <w:autoSpaceDN/>
        <w:adjustRightInd/>
        <w:spacing w:after="160" w:line="259" w:lineRule="auto"/>
        <w:contextualSpacing/>
        <w:jc w:val="both"/>
        <w:rPr>
          <w:rFonts w:eastAsia="Calibri"/>
          <w:kern w:val="2"/>
          <w:lang w:val="en-US"/>
          <w14:ligatures w14:val="standardContextual"/>
        </w:rPr>
      </w:pPr>
      <w:r w:rsidRPr="005D14BE">
        <w:rPr>
          <w:rFonts w:eastAsia="Calibri"/>
          <w:bCs/>
          <w:kern w:val="2"/>
          <w:lang w:val="en-US"/>
          <w14:ligatures w14:val="standardContextual"/>
        </w:rPr>
        <w:t xml:space="preserve">Data </w:t>
      </w:r>
      <w:proofErr w:type="spellStart"/>
      <w:r w:rsidRPr="005D14BE">
        <w:rPr>
          <w:rFonts w:eastAsia="Calibri"/>
          <w:bCs/>
          <w:kern w:val="2"/>
          <w:lang w:val="en-US"/>
          <w14:ligatures w14:val="standardContextual"/>
        </w:rPr>
        <w:t>dhe</w:t>
      </w:r>
      <w:proofErr w:type="spellEnd"/>
      <w:r w:rsidRPr="005D14BE">
        <w:rPr>
          <w:rFonts w:eastAsia="Calibri"/>
          <w:bCs/>
          <w:kern w:val="2"/>
          <w:lang w:val="en-US"/>
          <w14:ligatures w14:val="standardContextual"/>
        </w:rPr>
        <w:t xml:space="preserve"> </w:t>
      </w:r>
      <w:proofErr w:type="spellStart"/>
      <w:r w:rsidRPr="005D14BE">
        <w:rPr>
          <w:rFonts w:eastAsia="Calibri"/>
          <w:bCs/>
          <w:kern w:val="2"/>
          <w:lang w:val="en-US"/>
          <w14:ligatures w14:val="standardContextual"/>
        </w:rPr>
        <w:t>Nënshkrimi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dyja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palët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duhet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nënshkruajnë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formularin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ta </w:t>
      </w:r>
      <w:proofErr w:type="spellStart"/>
      <w:r w:rsidRPr="005D14BE">
        <w:rPr>
          <w:rFonts w:eastAsia="Calibri"/>
          <w:kern w:val="2"/>
          <w:lang w:val="en-US"/>
          <w14:ligatures w14:val="standardContextual"/>
        </w:rPr>
        <w:t>bërë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vlefshëm</w:t>
      </w:r>
      <w:proofErr w:type="spellEnd"/>
      <w:r w:rsidRPr="005D14BE">
        <w:rPr>
          <w:rFonts w:eastAsia="Calibri"/>
          <w:kern w:val="2"/>
          <w:lang w:val="en-US"/>
          <w14:ligatures w14:val="standardContextual"/>
        </w:rPr>
        <w:t xml:space="preserve">. Data e </w:t>
      </w:r>
      <w:proofErr w:type="spellStart"/>
      <w:r w:rsidRPr="005D14BE">
        <w:rPr>
          <w:rFonts w:eastAsia="Calibri"/>
          <w:kern w:val="2"/>
          <w:lang w:val="en-US"/>
          <w14:ligatures w14:val="standardContextual"/>
        </w:rPr>
        <w:t>nënshkrimit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duhet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jetë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gjithashtu</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shënuar</w:t>
      </w:r>
      <w:proofErr w:type="spellEnd"/>
      <w:r w:rsidRPr="005D14BE">
        <w:rPr>
          <w:rFonts w:eastAsia="Calibri"/>
          <w:kern w:val="2"/>
          <w:lang w:val="en-US"/>
          <w14:ligatures w14:val="standardContextual"/>
        </w:rPr>
        <w:t>.</w:t>
      </w:r>
    </w:p>
    <w:p w14:paraId="20B7A8AD" w14:textId="77777777" w:rsidR="005D14BE" w:rsidRPr="005D14BE" w:rsidRDefault="005D14BE" w:rsidP="004A05EA">
      <w:pPr>
        <w:widowControl/>
        <w:autoSpaceDE/>
        <w:autoSpaceDN/>
        <w:adjustRightInd/>
        <w:spacing w:after="120" w:line="259" w:lineRule="auto"/>
        <w:jc w:val="both"/>
        <w:rPr>
          <w:rFonts w:eastAsia="Calibri"/>
          <w:b/>
          <w:bCs/>
          <w:kern w:val="2"/>
          <w:lang w:val="en-US"/>
          <w14:ligatures w14:val="standardContextual"/>
        </w:rPr>
      </w:pPr>
      <w:proofErr w:type="spellStart"/>
      <w:r w:rsidRPr="005D14BE">
        <w:rPr>
          <w:rFonts w:eastAsia="Calibri"/>
          <w:b/>
          <w:bCs/>
          <w:kern w:val="2"/>
          <w:lang w:val="en-US"/>
          <w14:ligatures w14:val="standardContextual"/>
        </w:rPr>
        <w:t>Vlerësimi</w:t>
      </w:r>
      <w:proofErr w:type="spellEnd"/>
      <w:r w:rsidRPr="005D14BE">
        <w:rPr>
          <w:rFonts w:eastAsia="Calibri"/>
          <w:b/>
          <w:bCs/>
          <w:kern w:val="2"/>
          <w:lang w:val="en-US"/>
          <w14:ligatures w14:val="standardContextual"/>
        </w:rPr>
        <w:t xml:space="preserve"> </w:t>
      </w:r>
      <w:proofErr w:type="spellStart"/>
      <w:r w:rsidRPr="005D14BE">
        <w:rPr>
          <w:rFonts w:eastAsia="Calibri"/>
          <w:b/>
          <w:bCs/>
          <w:kern w:val="2"/>
          <w:lang w:val="en-US"/>
          <w14:ligatures w14:val="standardContextual"/>
        </w:rPr>
        <w:t>dhe</w:t>
      </w:r>
      <w:proofErr w:type="spellEnd"/>
      <w:r w:rsidRPr="005D14BE">
        <w:rPr>
          <w:rFonts w:eastAsia="Calibri"/>
          <w:b/>
          <w:bCs/>
          <w:kern w:val="2"/>
          <w:lang w:val="en-US"/>
          <w14:ligatures w14:val="standardContextual"/>
        </w:rPr>
        <w:t xml:space="preserve"> </w:t>
      </w:r>
      <w:proofErr w:type="spellStart"/>
      <w:r w:rsidRPr="005D14BE">
        <w:rPr>
          <w:rFonts w:eastAsia="Calibri"/>
          <w:b/>
          <w:bCs/>
          <w:kern w:val="2"/>
          <w:lang w:val="en-US"/>
          <w14:ligatures w14:val="standardContextual"/>
        </w:rPr>
        <w:t>Raportimi</w:t>
      </w:r>
      <w:proofErr w:type="spellEnd"/>
    </w:p>
    <w:p w14:paraId="40CEC46C" w14:textId="77777777" w:rsidR="005D14BE" w:rsidRPr="005D14BE" w:rsidRDefault="005D14BE" w:rsidP="004A05EA">
      <w:pPr>
        <w:widowControl/>
        <w:numPr>
          <w:ilvl w:val="0"/>
          <w:numId w:val="223"/>
        </w:numPr>
        <w:autoSpaceDE/>
        <w:autoSpaceDN/>
        <w:adjustRightInd/>
        <w:spacing w:after="160" w:line="259" w:lineRule="auto"/>
        <w:contextualSpacing/>
        <w:jc w:val="both"/>
        <w:rPr>
          <w:rFonts w:eastAsia="Calibri"/>
          <w:kern w:val="2"/>
          <w:lang w:val="en-US"/>
          <w14:ligatures w14:val="standardContextual"/>
        </w:rPr>
      </w:pPr>
      <w:proofErr w:type="spellStart"/>
      <w:r w:rsidRPr="005D14BE">
        <w:rPr>
          <w:rFonts w:eastAsia="Calibri"/>
          <w:bCs/>
          <w:kern w:val="2"/>
          <w:lang w:val="en-US"/>
          <w14:ligatures w14:val="standardContextual"/>
        </w:rPr>
        <w:t>Raporti</w:t>
      </w:r>
      <w:proofErr w:type="spellEnd"/>
      <w:r w:rsidRPr="005D14BE">
        <w:rPr>
          <w:rFonts w:eastAsia="Calibri"/>
          <w:bCs/>
          <w:kern w:val="2"/>
          <w:lang w:val="en-US"/>
          <w14:ligatures w14:val="standardContextual"/>
        </w:rPr>
        <w:t xml:space="preserve"> </w:t>
      </w:r>
      <w:proofErr w:type="spellStart"/>
      <w:r w:rsidRPr="005D14BE">
        <w:rPr>
          <w:rFonts w:eastAsia="Calibri"/>
          <w:bCs/>
          <w:kern w:val="2"/>
          <w:lang w:val="en-US"/>
          <w14:ligatures w14:val="standardContextual"/>
        </w:rPr>
        <w:t>përfundimtar</w:t>
      </w:r>
      <w:proofErr w:type="spellEnd"/>
      <w:r w:rsidRPr="005D14BE">
        <w:rPr>
          <w:rFonts w:eastAsia="Calibri"/>
          <w:kern w:val="2"/>
          <w:lang w:val="en-US"/>
          <w14:ligatures w14:val="standardContextual"/>
        </w:rPr>
        <w:t xml:space="preserve">: Pasi </w:t>
      </w:r>
      <w:proofErr w:type="spellStart"/>
      <w:r w:rsidRPr="005D14BE">
        <w:rPr>
          <w:rFonts w:eastAsia="Calibri"/>
          <w:kern w:val="2"/>
          <w:lang w:val="en-US"/>
          <w14:ligatures w14:val="standardContextual"/>
        </w:rPr>
        <w:t>procesi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ndërmjetësimit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përfundojë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agjenti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duhet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mbajë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raport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përfundimtar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përmbledh</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aktivitetet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rezultatet</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ndërmjetësimit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shitur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marrëveshje</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dështuar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etj</w:t>
      </w:r>
      <w:proofErr w:type="spellEnd"/>
      <w:r w:rsidRPr="005D14BE">
        <w:rPr>
          <w:rFonts w:eastAsia="Calibri"/>
          <w:kern w:val="2"/>
          <w:lang w:val="en-US"/>
          <w14:ligatures w14:val="standardContextual"/>
        </w:rPr>
        <w:t>.).</w:t>
      </w:r>
    </w:p>
    <w:p w14:paraId="57523953" w14:textId="77777777" w:rsidR="005D14BE" w:rsidRPr="005D14BE" w:rsidRDefault="005D14BE" w:rsidP="004A05EA">
      <w:pPr>
        <w:widowControl/>
        <w:numPr>
          <w:ilvl w:val="0"/>
          <w:numId w:val="223"/>
        </w:numPr>
        <w:autoSpaceDE/>
        <w:autoSpaceDN/>
        <w:adjustRightInd/>
        <w:spacing w:after="160" w:line="259" w:lineRule="auto"/>
        <w:contextualSpacing/>
        <w:jc w:val="both"/>
        <w:rPr>
          <w:rFonts w:eastAsia="Calibri"/>
          <w:kern w:val="2"/>
          <w:lang w:val="en-US"/>
          <w14:ligatures w14:val="standardContextual"/>
        </w:rPr>
      </w:pPr>
      <w:proofErr w:type="spellStart"/>
      <w:r w:rsidRPr="005D14BE">
        <w:rPr>
          <w:rFonts w:eastAsia="Calibri"/>
          <w:bCs/>
          <w:kern w:val="2"/>
          <w:lang w:val="en-US"/>
          <w14:ligatures w14:val="standardContextual"/>
        </w:rPr>
        <w:t>Arsyeja</w:t>
      </w:r>
      <w:proofErr w:type="spellEnd"/>
      <w:r w:rsidRPr="005D14BE">
        <w:rPr>
          <w:rFonts w:eastAsia="Calibri"/>
          <w:bCs/>
          <w:kern w:val="2"/>
          <w:lang w:val="en-US"/>
          <w14:ligatures w14:val="standardContextual"/>
        </w:rPr>
        <w:t xml:space="preserve"> e </w:t>
      </w:r>
      <w:proofErr w:type="spellStart"/>
      <w:r w:rsidRPr="005D14BE">
        <w:rPr>
          <w:rFonts w:eastAsia="Calibri"/>
          <w:bCs/>
          <w:kern w:val="2"/>
          <w:lang w:val="en-US"/>
          <w14:ligatures w14:val="standardContextual"/>
        </w:rPr>
        <w:t>mbylljes</w:t>
      </w:r>
      <w:proofErr w:type="spellEnd"/>
      <w:r w:rsidRPr="005D14BE">
        <w:rPr>
          <w:rFonts w:eastAsia="Calibri"/>
          <w:bCs/>
          <w:kern w:val="2"/>
          <w:lang w:val="en-US"/>
          <w14:ligatures w14:val="standardContextual"/>
        </w:rPr>
        <w:t xml:space="preserve"> (</w:t>
      </w:r>
      <w:proofErr w:type="spellStart"/>
      <w:r w:rsidRPr="005D14BE">
        <w:rPr>
          <w:rFonts w:eastAsia="Calibri"/>
          <w:bCs/>
          <w:kern w:val="2"/>
          <w:lang w:val="en-US"/>
          <w14:ligatures w14:val="standardContextual"/>
        </w:rPr>
        <w:t>nëse</w:t>
      </w:r>
      <w:proofErr w:type="spellEnd"/>
      <w:r w:rsidRPr="005D14BE">
        <w:rPr>
          <w:rFonts w:eastAsia="Calibri"/>
          <w:bCs/>
          <w:kern w:val="2"/>
          <w:lang w:val="en-US"/>
          <w14:ligatures w14:val="standardContextual"/>
        </w:rPr>
        <w:t xml:space="preserve"> ka)</w:t>
      </w:r>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Nëse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procesi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ndërmjetësimit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është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mbyllur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ndonjë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arsye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kjo</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duhet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dokumentohet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gjithashtu</w:t>
      </w:r>
      <w:proofErr w:type="spellEnd"/>
      <w:r w:rsidRPr="005D14BE">
        <w:rPr>
          <w:rFonts w:eastAsia="Calibri"/>
          <w:kern w:val="2"/>
          <w:lang w:val="en-US"/>
          <w14:ligatures w14:val="standardContextual"/>
        </w:rPr>
        <w:t xml:space="preserve">, duke </w:t>
      </w:r>
      <w:proofErr w:type="spellStart"/>
      <w:r w:rsidRPr="005D14BE">
        <w:rPr>
          <w:rFonts w:eastAsia="Calibri"/>
          <w:kern w:val="2"/>
          <w:lang w:val="en-US"/>
          <w14:ligatures w14:val="standardContextual"/>
        </w:rPr>
        <w:t>përfshirë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çdo</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informacion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shtesë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nevojshëm</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klientin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agjentin</w:t>
      </w:r>
      <w:proofErr w:type="spellEnd"/>
      <w:r w:rsidRPr="005D14BE">
        <w:rPr>
          <w:rFonts w:eastAsia="Calibri"/>
          <w:kern w:val="2"/>
          <w:lang w:val="en-US"/>
          <w14:ligatures w14:val="standardContextual"/>
        </w:rPr>
        <w:t>.</w:t>
      </w:r>
    </w:p>
    <w:p w14:paraId="086E1A0B" w14:textId="77777777" w:rsidR="005D14BE" w:rsidRPr="005D14BE" w:rsidRDefault="005D14BE" w:rsidP="004A05EA">
      <w:pPr>
        <w:widowControl/>
        <w:autoSpaceDE/>
        <w:autoSpaceDN/>
        <w:adjustRightInd/>
        <w:spacing w:after="160"/>
        <w:ind w:left="360"/>
        <w:contextualSpacing/>
        <w:jc w:val="both"/>
        <w:rPr>
          <w:rFonts w:eastAsia="Calibri"/>
          <w:kern w:val="2"/>
          <w:lang w:val="en-US"/>
          <w14:ligatures w14:val="standardContextual"/>
        </w:rPr>
      </w:pPr>
    </w:p>
    <w:p w14:paraId="02E9D943" w14:textId="77777777" w:rsidR="005D14BE" w:rsidRPr="005D14BE" w:rsidRDefault="005D14BE" w:rsidP="004A05EA">
      <w:pPr>
        <w:widowControl/>
        <w:numPr>
          <w:ilvl w:val="1"/>
          <w:numId w:val="204"/>
        </w:numPr>
        <w:autoSpaceDE/>
        <w:autoSpaceDN/>
        <w:adjustRightInd/>
        <w:spacing w:after="160" w:line="259" w:lineRule="auto"/>
        <w:contextualSpacing/>
        <w:jc w:val="both"/>
        <w:rPr>
          <w:rFonts w:eastAsia="Calibri"/>
          <w:b/>
          <w:bCs/>
          <w:kern w:val="2"/>
          <w:lang w:val="en-US"/>
          <w14:ligatures w14:val="standardContextual"/>
        </w:rPr>
      </w:pPr>
      <w:proofErr w:type="spellStart"/>
      <w:r w:rsidRPr="005D14BE">
        <w:rPr>
          <w:rFonts w:eastAsia="Calibri"/>
          <w:b/>
          <w:bCs/>
          <w:kern w:val="2"/>
          <w:lang w:val="en-US"/>
          <w14:ligatures w14:val="standardContextual"/>
        </w:rPr>
        <w:t>Instrumentet</w:t>
      </w:r>
      <w:proofErr w:type="spellEnd"/>
      <w:r w:rsidRPr="005D14BE">
        <w:rPr>
          <w:rFonts w:eastAsia="Calibri"/>
          <w:b/>
          <w:bCs/>
          <w:kern w:val="2"/>
          <w:lang w:val="en-US"/>
          <w14:ligatures w14:val="standardContextual"/>
        </w:rPr>
        <w:t xml:space="preserve"> e </w:t>
      </w:r>
      <w:proofErr w:type="spellStart"/>
      <w:r w:rsidRPr="005D14BE">
        <w:rPr>
          <w:rFonts w:eastAsia="Calibri"/>
          <w:b/>
          <w:bCs/>
          <w:kern w:val="2"/>
          <w:lang w:val="en-US"/>
          <w14:ligatures w14:val="standardContextual"/>
        </w:rPr>
        <w:t>vlerësimit</w:t>
      </w:r>
      <w:proofErr w:type="spellEnd"/>
      <w:r w:rsidRPr="005D14BE">
        <w:rPr>
          <w:rFonts w:eastAsia="Calibri"/>
          <w:b/>
          <w:bCs/>
          <w:kern w:val="2"/>
          <w:lang w:val="en-US"/>
          <w14:ligatures w14:val="standardContextual"/>
        </w:rPr>
        <w:t xml:space="preserve">. </w:t>
      </w:r>
      <w:proofErr w:type="spellStart"/>
      <w:r w:rsidRPr="005D14BE">
        <w:rPr>
          <w:rFonts w:eastAsia="Calibri"/>
          <w:b/>
          <w:bCs/>
          <w:kern w:val="2"/>
          <w:lang w:val="en-US"/>
          <w14:ligatures w14:val="standardContextual"/>
        </w:rPr>
        <w:t>Vlerësimi</w:t>
      </w:r>
      <w:proofErr w:type="spellEnd"/>
      <w:r w:rsidRPr="005D14BE">
        <w:rPr>
          <w:rFonts w:eastAsia="Calibri"/>
          <w:b/>
          <w:bCs/>
          <w:kern w:val="2"/>
          <w:lang w:val="en-US"/>
          <w14:ligatures w14:val="standardContextual"/>
        </w:rPr>
        <w:t xml:space="preserve"> </w:t>
      </w:r>
      <w:proofErr w:type="spellStart"/>
      <w:r w:rsidRPr="005D14BE">
        <w:rPr>
          <w:rFonts w:eastAsia="Calibri"/>
          <w:b/>
          <w:bCs/>
          <w:kern w:val="2"/>
          <w:lang w:val="en-US"/>
          <w14:ligatures w14:val="standardContextual"/>
        </w:rPr>
        <w:t>i</w:t>
      </w:r>
      <w:proofErr w:type="spellEnd"/>
      <w:r w:rsidRPr="005D14BE">
        <w:rPr>
          <w:rFonts w:eastAsia="Calibri"/>
          <w:b/>
          <w:bCs/>
          <w:kern w:val="2"/>
          <w:lang w:val="en-US"/>
          <w14:ligatures w14:val="standardContextual"/>
        </w:rPr>
        <w:t xml:space="preserve"> </w:t>
      </w:r>
      <w:proofErr w:type="spellStart"/>
      <w:r w:rsidRPr="005D14BE">
        <w:rPr>
          <w:rFonts w:eastAsia="Calibri"/>
          <w:b/>
          <w:bCs/>
          <w:kern w:val="2"/>
          <w:lang w:val="en-US"/>
          <w14:ligatures w14:val="standardContextual"/>
        </w:rPr>
        <w:t>përshtatshmërisë</w:t>
      </w:r>
      <w:proofErr w:type="spellEnd"/>
      <w:r w:rsidRPr="005D14BE">
        <w:rPr>
          <w:rFonts w:eastAsia="Calibri"/>
          <w:b/>
          <w:bCs/>
          <w:kern w:val="2"/>
          <w:lang w:val="en-US"/>
          <w14:ligatures w14:val="standardContextual"/>
        </w:rPr>
        <w:t xml:space="preserve"> </w:t>
      </w:r>
      <w:proofErr w:type="spellStart"/>
      <w:r w:rsidRPr="005D14BE">
        <w:rPr>
          <w:rFonts w:eastAsia="Calibri"/>
          <w:b/>
          <w:bCs/>
          <w:kern w:val="2"/>
          <w:lang w:val="en-US"/>
          <w14:ligatures w14:val="standardContextual"/>
        </w:rPr>
        <w:t>së</w:t>
      </w:r>
      <w:proofErr w:type="spellEnd"/>
      <w:r w:rsidRPr="005D14BE">
        <w:rPr>
          <w:rFonts w:eastAsia="Calibri"/>
          <w:b/>
          <w:bCs/>
          <w:kern w:val="2"/>
          <w:lang w:val="en-US"/>
          <w14:ligatures w14:val="standardContextual"/>
        </w:rPr>
        <w:t xml:space="preserve"> </w:t>
      </w:r>
      <w:proofErr w:type="spellStart"/>
      <w:r w:rsidRPr="005D14BE">
        <w:rPr>
          <w:rFonts w:eastAsia="Calibri"/>
          <w:b/>
          <w:bCs/>
          <w:kern w:val="2"/>
          <w:lang w:val="en-US"/>
          <w14:ligatures w14:val="standardContextual"/>
        </w:rPr>
        <w:t>pasurisë</w:t>
      </w:r>
      <w:proofErr w:type="spellEnd"/>
      <w:r w:rsidRPr="005D14BE">
        <w:rPr>
          <w:rFonts w:eastAsia="Calibri"/>
          <w:b/>
          <w:bCs/>
          <w:kern w:val="2"/>
          <w:lang w:val="en-US"/>
          <w14:ligatures w14:val="standardContextual"/>
        </w:rPr>
        <w:t xml:space="preserve"> me </w:t>
      </w:r>
      <w:proofErr w:type="spellStart"/>
      <w:r w:rsidRPr="005D14BE">
        <w:rPr>
          <w:rFonts w:eastAsia="Calibri"/>
          <w:b/>
          <w:bCs/>
          <w:kern w:val="2"/>
          <w:lang w:val="en-US"/>
          <w14:ligatures w14:val="standardContextual"/>
        </w:rPr>
        <w:t>kërkesat</w:t>
      </w:r>
      <w:proofErr w:type="spellEnd"/>
      <w:r w:rsidRPr="005D14BE">
        <w:rPr>
          <w:rFonts w:eastAsia="Calibri"/>
          <w:b/>
          <w:bCs/>
          <w:kern w:val="2"/>
          <w:lang w:val="en-US"/>
          <w14:ligatures w14:val="standardContextual"/>
        </w:rPr>
        <w:t xml:space="preserve"> e </w:t>
      </w:r>
      <w:proofErr w:type="spellStart"/>
      <w:r w:rsidRPr="005D14BE">
        <w:rPr>
          <w:rFonts w:eastAsia="Calibri"/>
          <w:b/>
          <w:bCs/>
          <w:kern w:val="2"/>
          <w:lang w:val="en-US"/>
          <w14:ligatures w14:val="standardContextual"/>
        </w:rPr>
        <w:t>blerësit</w:t>
      </w:r>
      <w:proofErr w:type="spellEnd"/>
      <w:r w:rsidRPr="005D14BE">
        <w:rPr>
          <w:rFonts w:eastAsia="Calibri"/>
          <w:b/>
          <w:bCs/>
          <w:kern w:val="2"/>
          <w:lang w:val="en-US"/>
          <w14:ligatures w14:val="standardContextual"/>
        </w:rPr>
        <w:t>/</w:t>
      </w:r>
      <w:proofErr w:type="spellStart"/>
      <w:r w:rsidRPr="005D14BE">
        <w:rPr>
          <w:rFonts w:eastAsia="Calibri"/>
          <w:b/>
          <w:bCs/>
          <w:kern w:val="2"/>
          <w:lang w:val="en-US"/>
          <w14:ligatures w14:val="standardContextual"/>
        </w:rPr>
        <w:t>qiramarrësit</w:t>
      </w:r>
      <w:proofErr w:type="spellEnd"/>
      <w:r w:rsidRPr="005D14BE">
        <w:rPr>
          <w:rFonts w:eastAsia="Calibri"/>
          <w:b/>
          <w:bCs/>
          <w:kern w:val="2"/>
          <w:lang w:val="en-US"/>
          <w14:ligatures w14:val="standardContextual"/>
        </w:rPr>
        <w:t xml:space="preserve"> </w:t>
      </w:r>
      <w:proofErr w:type="spellStart"/>
      <w:r w:rsidRPr="005D14BE">
        <w:rPr>
          <w:rFonts w:eastAsia="Calibri"/>
          <w:b/>
          <w:bCs/>
          <w:kern w:val="2"/>
          <w:lang w:val="en-US"/>
          <w14:ligatures w14:val="standardContextual"/>
        </w:rPr>
        <w:t>dhe</w:t>
      </w:r>
      <w:proofErr w:type="spellEnd"/>
      <w:r w:rsidRPr="005D14BE">
        <w:rPr>
          <w:rFonts w:eastAsia="Calibri"/>
          <w:b/>
          <w:bCs/>
          <w:kern w:val="2"/>
          <w:lang w:val="en-US"/>
          <w14:ligatures w14:val="standardContextual"/>
        </w:rPr>
        <w:t xml:space="preserve"> </w:t>
      </w:r>
      <w:proofErr w:type="spellStart"/>
      <w:r w:rsidRPr="005D14BE">
        <w:rPr>
          <w:rFonts w:eastAsia="Calibri"/>
          <w:b/>
          <w:bCs/>
          <w:kern w:val="2"/>
          <w:lang w:val="en-US"/>
          <w14:ligatures w14:val="standardContextual"/>
        </w:rPr>
        <w:t>hapat</w:t>
      </w:r>
      <w:proofErr w:type="spellEnd"/>
      <w:r w:rsidRPr="005D14BE">
        <w:rPr>
          <w:rFonts w:eastAsia="Calibri"/>
          <w:b/>
          <w:bCs/>
          <w:kern w:val="2"/>
          <w:lang w:val="en-US"/>
          <w14:ligatures w14:val="standardContextual"/>
        </w:rPr>
        <w:t xml:space="preserve"> </w:t>
      </w:r>
      <w:proofErr w:type="spellStart"/>
      <w:r w:rsidRPr="005D14BE">
        <w:rPr>
          <w:rFonts w:eastAsia="Calibri"/>
          <w:b/>
          <w:bCs/>
          <w:kern w:val="2"/>
          <w:lang w:val="en-US"/>
          <w14:ligatures w14:val="standardContextual"/>
        </w:rPr>
        <w:t>për</w:t>
      </w:r>
      <w:proofErr w:type="spellEnd"/>
      <w:r w:rsidRPr="005D14BE">
        <w:rPr>
          <w:rFonts w:eastAsia="Calibri"/>
          <w:b/>
          <w:bCs/>
          <w:kern w:val="2"/>
          <w:lang w:val="en-US"/>
          <w14:ligatures w14:val="standardContextual"/>
        </w:rPr>
        <w:t xml:space="preserve"> </w:t>
      </w:r>
      <w:proofErr w:type="spellStart"/>
      <w:r w:rsidRPr="005D14BE">
        <w:rPr>
          <w:rFonts w:eastAsia="Calibri"/>
          <w:b/>
          <w:bCs/>
          <w:kern w:val="2"/>
          <w:lang w:val="en-US"/>
          <w14:ligatures w14:val="standardContextual"/>
        </w:rPr>
        <w:t>tu</w:t>
      </w:r>
      <w:proofErr w:type="spellEnd"/>
      <w:r w:rsidRPr="005D14BE">
        <w:rPr>
          <w:rFonts w:eastAsia="Calibri"/>
          <w:b/>
          <w:bCs/>
          <w:kern w:val="2"/>
          <w:lang w:val="en-US"/>
          <w14:ligatures w14:val="standardContextual"/>
        </w:rPr>
        <w:t xml:space="preserve"> </w:t>
      </w:r>
      <w:proofErr w:type="spellStart"/>
      <w:r w:rsidRPr="005D14BE">
        <w:rPr>
          <w:rFonts w:eastAsia="Calibri"/>
          <w:b/>
          <w:bCs/>
          <w:kern w:val="2"/>
          <w:lang w:val="en-US"/>
          <w14:ligatures w14:val="standardContextual"/>
        </w:rPr>
        <w:t>ndjekur</w:t>
      </w:r>
      <w:proofErr w:type="spellEnd"/>
      <w:r w:rsidRPr="005D14BE">
        <w:rPr>
          <w:rFonts w:eastAsia="Calibri"/>
          <w:b/>
          <w:bCs/>
          <w:kern w:val="2"/>
          <w:lang w:val="en-US"/>
          <w14:ligatures w14:val="standardContextual"/>
        </w:rPr>
        <w:t>.</w:t>
      </w:r>
    </w:p>
    <w:p w14:paraId="60409AD5" w14:textId="77777777" w:rsidR="005D14BE" w:rsidRPr="005D14BE" w:rsidRDefault="005D14BE" w:rsidP="004A05EA">
      <w:pPr>
        <w:widowControl/>
        <w:autoSpaceDE/>
        <w:autoSpaceDN/>
        <w:adjustRightInd/>
        <w:spacing w:after="160"/>
        <w:ind w:left="360"/>
        <w:contextualSpacing/>
        <w:jc w:val="both"/>
        <w:rPr>
          <w:rFonts w:eastAsia="Calibri"/>
          <w:b/>
          <w:bCs/>
          <w:kern w:val="2"/>
          <w:lang w:val="en-US"/>
          <w14:ligatures w14:val="standardContextual"/>
        </w:rPr>
      </w:pPr>
    </w:p>
    <w:p w14:paraId="2980BFC4" w14:textId="77777777" w:rsidR="005D14BE" w:rsidRPr="005D14BE" w:rsidRDefault="005D14BE" w:rsidP="004A05EA">
      <w:pPr>
        <w:widowControl/>
        <w:autoSpaceDE/>
        <w:autoSpaceDN/>
        <w:adjustRightInd/>
        <w:spacing w:after="160" w:line="259" w:lineRule="auto"/>
        <w:jc w:val="both"/>
        <w:rPr>
          <w:rFonts w:eastAsia="Calibri"/>
          <w:kern w:val="2"/>
          <w:lang w:val="en-US"/>
          <w14:ligatures w14:val="standardContextual"/>
        </w:rPr>
      </w:pPr>
      <w:proofErr w:type="spellStart"/>
      <w:r w:rsidRPr="005D14BE">
        <w:rPr>
          <w:rFonts w:eastAsia="Calibri"/>
          <w:kern w:val="2"/>
          <w:lang w:val="en-US"/>
          <w14:ligatures w14:val="standardContextual"/>
        </w:rPr>
        <w:t>Vlerësimi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përshtatshmërisë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pasurisë</w:t>
      </w:r>
      <w:proofErr w:type="spellEnd"/>
      <w:r w:rsidRPr="005D14BE">
        <w:rPr>
          <w:rFonts w:eastAsia="Calibri"/>
          <w:kern w:val="2"/>
          <w:lang w:val="en-US"/>
          <w14:ligatures w14:val="standardContextual"/>
        </w:rPr>
        <w:t xml:space="preserve"> me </w:t>
      </w:r>
      <w:proofErr w:type="spellStart"/>
      <w:r w:rsidRPr="005D14BE">
        <w:rPr>
          <w:rFonts w:eastAsia="Calibri"/>
          <w:kern w:val="2"/>
          <w:lang w:val="en-US"/>
          <w14:ligatures w14:val="standardContextual"/>
        </w:rPr>
        <w:t>kërkesat</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blerësit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ose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qiramarrësit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është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aspekt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shumë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rëndësishëm</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procesit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ndërmjetësimit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Agjenti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pasurive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duhet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jetë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gjendje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lastRenderedPageBreak/>
        <w:t>analizojë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nëse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pasuri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përmbush</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kriteret</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kërkuara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nga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klienti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rekomandojë</w:t>
      </w:r>
      <w:proofErr w:type="spellEnd"/>
      <w:r w:rsidRPr="005D14BE">
        <w:rPr>
          <w:rFonts w:eastAsia="Calibri"/>
          <w:kern w:val="2"/>
          <w:lang w:val="en-US"/>
          <w14:ligatures w14:val="standardContextual"/>
        </w:rPr>
        <w:t xml:space="preserve"> hapa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mëtejshëm</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bazë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kësaj</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analize</w:t>
      </w:r>
      <w:proofErr w:type="spellEnd"/>
      <w:r w:rsidRPr="005D14BE">
        <w:rPr>
          <w:rFonts w:eastAsia="Calibri"/>
          <w:kern w:val="2"/>
          <w:lang w:val="en-US"/>
          <w14:ligatures w14:val="standardContextual"/>
        </w:rPr>
        <w:t>.</w:t>
      </w:r>
    </w:p>
    <w:p w14:paraId="4B497946" w14:textId="77777777" w:rsidR="005D14BE" w:rsidRPr="005D14BE" w:rsidRDefault="005D14BE" w:rsidP="004A05EA">
      <w:pPr>
        <w:widowControl/>
        <w:autoSpaceDE/>
        <w:autoSpaceDN/>
        <w:adjustRightInd/>
        <w:spacing w:after="160" w:line="259" w:lineRule="auto"/>
        <w:jc w:val="both"/>
        <w:rPr>
          <w:rFonts w:eastAsia="Calibri"/>
          <w:kern w:val="2"/>
          <w:lang w:val="en-US"/>
          <w14:ligatures w14:val="standardContextual"/>
        </w:rPr>
      </w:pPr>
      <w:proofErr w:type="spellStart"/>
      <w:r w:rsidRPr="005D14BE">
        <w:rPr>
          <w:rFonts w:eastAsia="Calibri"/>
          <w:kern w:val="2"/>
          <w:lang w:val="en-US"/>
          <w14:ligatures w14:val="standardContextual"/>
        </w:rPr>
        <w:t>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këtë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proces</w:t>
      </w:r>
      <w:proofErr w:type="spellEnd"/>
      <w:r w:rsidRPr="005D14BE">
        <w:rPr>
          <w:rFonts w:eastAsia="Calibri"/>
          <w:kern w:val="2"/>
          <w:lang w:val="en-US"/>
          <w14:ligatures w14:val="standardContextual"/>
        </w:rPr>
        <w:t xml:space="preserve">, </w:t>
      </w:r>
      <w:proofErr w:type="spellStart"/>
      <w:r w:rsidRPr="005D14BE">
        <w:rPr>
          <w:rFonts w:eastAsia="Calibri"/>
          <w:b/>
          <w:bCs/>
          <w:kern w:val="2"/>
          <w:lang w:val="en-US"/>
          <w14:ligatures w14:val="standardContextual"/>
        </w:rPr>
        <w:t>instrumentet</w:t>
      </w:r>
      <w:proofErr w:type="spellEnd"/>
      <w:r w:rsidRPr="005D14BE">
        <w:rPr>
          <w:rFonts w:eastAsia="Calibri"/>
          <w:b/>
          <w:bCs/>
          <w:kern w:val="2"/>
          <w:lang w:val="en-US"/>
          <w14:ligatures w14:val="standardContextual"/>
        </w:rPr>
        <w:t xml:space="preserve"> e </w:t>
      </w:r>
      <w:proofErr w:type="spellStart"/>
      <w:r w:rsidRPr="005D14BE">
        <w:rPr>
          <w:rFonts w:eastAsia="Calibri"/>
          <w:b/>
          <w:bCs/>
          <w:kern w:val="2"/>
          <w:lang w:val="en-US"/>
          <w14:ligatures w14:val="standardContextual"/>
        </w:rPr>
        <w:t>vlerësimit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përdor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agjenti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janë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mjete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ndihmojnë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mbledhjen</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dhënave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analizimin</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informacionit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marrjen</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vendimi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informuar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lidhur</w:t>
      </w:r>
      <w:proofErr w:type="spellEnd"/>
      <w:r w:rsidRPr="005D14BE">
        <w:rPr>
          <w:rFonts w:eastAsia="Calibri"/>
          <w:kern w:val="2"/>
          <w:lang w:val="en-US"/>
          <w14:ligatures w14:val="standardContextual"/>
        </w:rPr>
        <w:t xml:space="preserve"> me </w:t>
      </w:r>
      <w:proofErr w:type="spellStart"/>
      <w:r w:rsidRPr="005D14BE">
        <w:rPr>
          <w:rFonts w:eastAsia="Calibri"/>
          <w:kern w:val="2"/>
          <w:lang w:val="en-US"/>
          <w14:ligatures w14:val="standardContextual"/>
        </w:rPr>
        <w:t>pasurinë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përshtatshmërinë</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saj</w:t>
      </w:r>
      <w:proofErr w:type="spellEnd"/>
      <w:r w:rsidRPr="005D14BE">
        <w:rPr>
          <w:rFonts w:eastAsia="Calibri"/>
          <w:kern w:val="2"/>
          <w:lang w:val="en-US"/>
          <w14:ligatures w14:val="standardContextual"/>
        </w:rPr>
        <w:t xml:space="preserve">. Ja </w:t>
      </w:r>
      <w:proofErr w:type="spellStart"/>
      <w:r w:rsidRPr="005D14BE">
        <w:rPr>
          <w:rFonts w:eastAsia="Calibri"/>
          <w:kern w:val="2"/>
          <w:lang w:val="en-US"/>
          <w14:ligatures w14:val="standardContextual"/>
        </w:rPr>
        <w:t>disa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nga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instrumentet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metodat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përdoren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vlerësimin</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pasurisë</w:t>
      </w:r>
      <w:proofErr w:type="spellEnd"/>
      <w:r w:rsidRPr="005D14BE">
        <w:rPr>
          <w:rFonts w:eastAsia="Calibri"/>
          <w:kern w:val="2"/>
          <w:lang w:val="en-US"/>
          <w14:ligatures w14:val="standardContextual"/>
        </w:rPr>
        <w:t>:</w:t>
      </w:r>
    </w:p>
    <w:p w14:paraId="5CBE5FAC" w14:textId="77777777" w:rsidR="005D14BE" w:rsidRPr="005D14BE" w:rsidRDefault="005D14BE" w:rsidP="004A05EA">
      <w:pPr>
        <w:widowControl/>
        <w:autoSpaceDE/>
        <w:autoSpaceDN/>
        <w:adjustRightInd/>
        <w:spacing w:after="160" w:line="259" w:lineRule="auto"/>
        <w:jc w:val="both"/>
        <w:rPr>
          <w:rFonts w:eastAsia="Calibri"/>
          <w:b/>
          <w:bCs/>
          <w:kern w:val="2"/>
          <w:lang w:val="en-US"/>
          <w14:ligatures w14:val="standardContextual"/>
        </w:rPr>
      </w:pPr>
      <w:proofErr w:type="spellStart"/>
      <w:r w:rsidRPr="005D14BE">
        <w:rPr>
          <w:rFonts w:eastAsia="Calibri"/>
          <w:b/>
          <w:bCs/>
          <w:kern w:val="2"/>
          <w:lang w:val="en-US"/>
          <w14:ligatures w14:val="standardContextual"/>
        </w:rPr>
        <w:t>Kërkesat</w:t>
      </w:r>
      <w:proofErr w:type="spellEnd"/>
      <w:r w:rsidRPr="005D14BE">
        <w:rPr>
          <w:rFonts w:eastAsia="Calibri"/>
          <w:b/>
          <w:bCs/>
          <w:kern w:val="2"/>
          <w:lang w:val="en-US"/>
          <w14:ligatures w14:val="standardContextual"/>
        </w:rPr>
        <w:t xml:space="preserve"> e </w:t>
      </w:r>
      <w:proofErr w:type="spellStart"/>
      <w:r w:rsidRPr="005D14BE">
        <w:rPr>
          <w:rFonts w:eastAsia="Calibri"/>
          <w:b/>
          <w:bCs/>
          <w:kern w:val="2"/>
          <w:lang w:val="en-US"/>
          <w14:ligatures w14:val="standardContextual"/>
        </w:rPr>
        <w:t>Blerësit</w:t>
      </w:r>
      <w:proofErr w:type="spellEnd"/>
      <w:r w:rsidRPr="005D14BE">
        <w:rPr>
          <w:rFonts w:eastAsia="Calibri"/>
          <w:b/>
          <w:bCs/>
          <w:kern w:val="2"/>
          <w:lang w:val="en-US"/>
          <w14:ligatures w14:val="standardContextual"/>
        </w:rPr>
        <w:t>/</w:t>
      </w:r>
      <w:proofErr w:type="spellStart"/>
      <w:r w:rsidRPr="005D14BE">
        <w:rPr>
          <w:rFonts w:eastAsia="Calibri"/>
          <w:b/>
          <w:bCs/>
          <w:kern w:val="2"/>
          <w:lang w:val="en-US"/>
          <w14:ligatures w14:val="standardContextual"/>
        </w:rPr>
        <w:t>Qiramarrësit</w:t>
      </w:r>
      <w:proofErr w:type="spellEnd"/>
    </w:p>
    <w:p w14:paraId="2102F4D8" w14:textId="77777777" w:rsidR="0051492C" w:rsidRDefault="005D14BE" w:rsidP="004A05EA">
      <w:pPr>
        <w:widowControl/>
        <w:autoSpaceDE/>
        <w:autoSpaceDN/>
        <w:adjustRightInd/>
        <w:spacing w:line="259" w:lineRule="auto"/>
        <w:jc w:val="both"/>
        <w:rPr>
          <w:rFonts w:eastAsia="Calibri"/>
          <w:kern w:val="2"/>
          <w:lang w:val="en-US"/>
          <w14:ligatures w14:val="standardContextual"/>
        </w:rPr>
      </w:pPr>
      <w:proofErr w:type="spellStart"/>
      <w:r w:rsidRPr="005D14BE">
        <w:rPr>
          <w:rFonts w:eastAsia="Calibri"/>
          <w:b/>
          <w:bCs/>
          <w:kern w:val="2"/>
          <w:lang w:val="en-US"/>
          <w14:ligatures w14:val="standardContextual"/>
        </w:rPr>
        <w:t>Identifikimi</w:t>
      </w:r>
      <w:proofErr w:type="spellEnd"/>
      <w:r w:rsidRPr="005D14BE">
        <w:rPr>
          <w:rFonts w:eastAsia="Calibri"/>
          <w:b/>
          <w:bCs/>
          <w:kern w:val="2"/>
          <w:lang w:val="en-US"/>
          <w14:ligatures w14:val="standardContextual"/>
        </w:rPr>
        <w:t xml:space="preserve"> </w:t>
      </w:r>
      <w:proofErr w:type="spellStart"/>
      <w:r w:rsidRPr="005D14BE">
        <w:rPr>
          <w:rFonts w:eastAsia="Calibri"/>
          <w:b/>
          <w:bCs/>
          <w:kern w:val="2"/>
          <w:lang w:val="en-US"/>
          <w14:ligatures w14:val="standardContextual"/>
        </w:rPr>
        <w:t>i</w:t>
      </w:r>
      <w:proofErr w:type="spellEnd"/>
      <w:r w:rsidRPr="005D14BE">
        <w:rPr>
          <w:rFonts w:eastAsia="Calibri"/>
          <w:b/>
          <w:bCs/>
          <w:kern w:val="2"/>
          <w:lang w:val="en-US"/>
          <w14:ligatures w14:val="standardContextual"/>
        </w:rPr>
        <w:t xml:space="preserve"> </w:t>
      </w:r>
      <w:proofErr w:type="spellStart"/>
      <w:r w:rsidRPr="005D14BE">
        <w:rPr>
          <w:rFonts w:eastAsia="Calibri"/>
          <w:b/>
          <w:bCs/>
          <w:kern w:val="2"/>
          <w:lang w:val="en-US"/>
          <w14:ligatures w14:val="standardContextual"/>
        </w:rPr>
        <w:t>Kërkesave</w:t>
      </w:r>
      <w:proofErr w:type="spellEnd"/>
      <w:r w:rsidRPr="005D14BE">
        <w:rPr>
          <w:rFonts w:eastAsia="Calibri"/>
          <w:b/>
          <w:bCs/>
          <w:kern w:val="2"/>
          <w:lang w:val="en-US"/>
          <w14:ligatures w14:val="standardContextual"/>
        </w:rPr>
        <w:t xml:space="preserve"> </w:t>
      </w:r>
      <w:proofErr w:type="spellStart"/>
      <w:r w:rsidRPr="005D14BE">
        <w:rPr>
          <w:rFonts w:eastAsia="Calibri"/>
          <w:b/>
          <w:bCs/>
          <w:kern w:val="2"/>
          <w:lang w:val="en-US"/>
          <w14:ligatures w14:val="standardContextual"/>
        </w:rPr>
        <w:t>të</w:t>
      </w:r>
      <w:proofErr w:type="spellEnd"/>
      <w:r w:rsidRPr="005D14BE">
        <w:rPr>
          <w:rFonts w:eastAsia="Calibri"/>
          <w:b/>
          <w:bCs/>
          <w:kern w:val="2"/>
          <w:lang w:val="en-US"/>
          <w14:ligatures w14:val="standardContextual"/>
        </w:rPr>
        <w:t xml:space="preserve"> </w:t>
      </w:r>
      <w:proofErr w:type="spellStart"/>
      <w:r w:rsidRPr="005D14BE">
        <w:rPr>
          <w:rFonts w:eastAsia="Calibri"/>
          <w:b/>
          <w:bCs/>
          <w:kern w:val="2"/>
          <w:lang w:val="en-US"/>
          <w14:ligatures w14:val="standardContextual"/>
        </w:rPr>
        <w:t>Klientit</w:t>
      </w:r>
      <w:proofErr w:type="spellEnd"/>
    </w:p>
    <w:p w14:paraId="0E69433F" w14:textId="0977BD71" w:rsidR="005D14BE" w:rsidRPr="005D14BE" w:rsidRDefault="005D14BE" w:rsidP="004A05EA">
      <w:pPr>
        <w:widowControl/>
        <w:autoSpaceDE/>
        <w:autoSpaceDN/>
        <w:adjustRightInd/>
        <w:spacing w:after="160" w:line="259" w:lineRule="auto"/>
        <w:jc w:val="both"/>
        <w:rPr>
          <w:rFonts w:eastAsia="Calibri"/>
          <w:kern w:val="2"/>
          <w:lang w:val="en-US"/>
          <w14:ligatures w14:val="standardContextual"/>
        </w:rPr>
      </w:pPr>
      <w:proofErr w:type="spellStart"/>
      <w:r w:rsidRPr="005D14BE">
        <w:rPr>
          <w:rFonts w:eastAsia="Calibri"/>
          <w:kern w:val="2"/>
          <w:lang w:val="en-US"/>
          <w14:ligatures w14:val="standardContextual"/>
        </w:rPr>
        <w:t>Agjenti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duhet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bëjë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analizë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detajuar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kërkesave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preferencave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blerësit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ose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qiramarrësit</w:t>
      </w:r>
      <w:proofErr w:type="spellEnd"/>
      <w:r w:rsidRPr="005D14BE">
        <w:rPr>
          <w:rFonts w:eastAsia="Calibri"/>
          <w:kern w:val="2"/>
          <w:lang w:val="en-US"/>
          <w14:ligatures w14:val="standardContextual"/>
        </w:rPr>
        <w:t xml:space="preserve">. Ky hap </w:t>
      </w:r>
      <w:proofErr w:type="spellStart"/>
      <w:r w:rsidRPr="005D14BE">
        <w:rPr>
          <w:rFonts w:eastAsia="Calibri"/>
          <w:kern w:val="2"/>
          <w:lang w:val="en-US"/>
          <w14:ligatures w14:val="standardContextual"/>
        </w:rPr>
        <w:t>përfshin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pyetje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tilla </w:t>
      </w:r>
      <w:proofErr w:type="spellStart"/>
      <w:r w:rsidRPr="005D14BE">
        <w:rPr>
          <w:rFonts w:eastAsia="Calibri"/>
          <w:kern w:val="2"/>
          <w:lang w:val="en-US"/>
          <w14:ligatures w14:val="standardContextual"/>
        </w:rPr>
        <w:t>si</w:t>
      </w:r>
      <w:proofErr w:type="spellEnd"/>
      <w:r w:rsidRPr="005D14BE">
        <w:rPr>
          <w:rFonts w:eastAsia="Calibri"/>
          <w:kern w:val="2"/>
          <w:lang w:val="en-US"/>
          <w14:ligatures w14:val="standardContextual"/>
        </w:rPr>
        <w:t>:</w:t>
      </w:r>
    </w:p>
    <w:p w14:paraId="774581BA" w14:textId="77777777" w:rsidR="005D14BE" w:rsidRPr="005D14BE" w:rsidRDefault="005D14BE" w:rsidP="004A05EA">
      <w:pPr>
        <w:widowControl/>
        <w:numPr>
          <w:ilvl w:val="1"/>
          <w:numId w:val="206"/>
        </w:numPr>
        <w:autoSpaceDE/>
        <w:autoSpaceDN/>
        <w:adjustRightInd/>
        <w:spacing w:after="160" w:line="259" w:lineRule="auto"/>
        <w:contextualSpacing/>
        <w:jc w:val="both"/>
        <w:rPr>
          <w:rFonts w:eastAsia="Calibri"/>
          <w:kern w:val="2"/>
          <w:lang w:val="en-US"/>
          <w14:ligatures w14:val="standardContextual"/>
        </w:rPr>
      </w:pPr>
      <w:proofErr w:type="spellStart"/>
      <w:r w:rsidRPr="005D14BE">
        <w:rPr>
          <w:rFonts w:eastAsia="Calibri"/>
          <w:kern w:val="2"/>
          <w:lang w:val="en-US"/>
          <w14:ligatures w14:val="standardContextual"/>
        </w:rPr>
        <w:t>Çfarë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lloj</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pasurie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kërkon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klienti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shtëpi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apartament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truall</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lokal</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komercial</w:t>
      </w:r>
      <w:proofErr w:type="spellEnd"/>
      <w:r w:rsidRPr="005D14BE">
        <w:rPr>
          <w:rFonts w:eastAsia="Calibri"/>
          <w:kern w:val="2"/>
          <w:lang w:val="en-US"/>
          <w14:ligatures w14:val="standardContextual"/>
        </w:rPr>
        <w:t>)?</w:t>
      </w:r>
    </w:p>
    <w:p w14:paraId="408EC577" w14:textId="77777777" w:rsidR="005D14BE" w:rsidRPr="005D14BE" w:rsidRDefault="005D14BE" w:rsidP="004A05EA">
      <w:pPr>
        <w:widowControl/>
        <w:numPr>
          <w:ilvl w:val="1"/>
          <w:numId w:val="206"/>
        </w:numPr>
        <w:autoSpaceDE/>
        <w:autoSpaceDN/>
        <w:adjustRightInd/>
        <w:spacing w:after="160" w:line="259" w:lineRule="auto"/>
        <w:contextualSpacing/>
        <w:jc w:val="both"/>
        <w:rPr>
          <w:rFonts w:eastAsia="Calibri"/>
          <w:kern w:val="2"/>
          <w:lang w:val="en-US"/>
          <w14:ligatures w14:val="standardContextual"/>
        </w:rPr>
      </w:pPr>
      <w:r w:rsidRPr="005D14BE">
        <w:rPr>
          <w:rFonts w:eastAsia="Calibri"/>
          <w:kern w:val="2"/>
          <w:lang w:val="en-US"/>
          <w14:ligatures w14:val="standardContextual"/>
        </w:rPr>
        <w:t xml:space="preserve">Sa </w:t>
      </w:r>
      <w:proofErr w:type="spellStart"/>
      <w:r w:rsidRPr="005D14BE">
        <w:rPr>
          <w:rFonts w:eastAsia="Calibri"/>
          <w:kern w:val="2"/>
          <w:lang w:val="en-US"/>
          <w14:ligatures w14:val="standardContextual"/>
        </w:rPr>
        <w:t>dhoma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sipërfaqe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kërkon</w:t>
      </w:r>
      <w:proofErr w:type="spellEnd"/>
      <w:r w:rsidRPr="005D14BE">
        <w:rPr>
          <w:rFonts w:eastAsia="Calibri"/>
          <w:kern w:val="2"/>
          <w:lang w:val="en-US"/>
          <w14:ligatures w14:val="standardContextual"/>
        </w:rPr>
        <w:t>?</w:t>
      </w:r>
    </w:p>
    <w:p w14:paraId="403A3AAD" w14:textId="77777777" w:rsidR="005D14BE" w:rsidRPr="005D14BE" w:rsidRDefault="005D14BE" w:rsidP="004A05EA">
      <w:pPr>
        <w:widowControl/>
        <w:numPr>
          <w:ilvl w:val="1"/>
          <w:numId w:val="206"/>
        </w:numPr>
        <w:autoSpaceDE/>
        <w:autoSpaceDN/>
        <w:adjustRightInd/>
        <w:spacing w:after="160" w:line="259" w:lineRule="auto"/>
        <w:contextualSpacing/>
        <w:jc w:val="both"/>
        <w:rPr>
          <w:rFonts w:eastAsia="Calibri"/>
          <w:kern w:val="2"/>
          <w:lang w:val="en-US"/>
          <w14:ligatures w14:val="standardContextual"/>
        </w:rPr>
      </w:pPr>
      <w:r w:rsidRPr="005D14BE">
        <w:rPr>
          <w:rFonts w:eastAsia="Calibri"/>
          <w:kern w:val="2"/>
          <w:lang w:val="en-US"/>
          <w14:ligatures w14:val="standardContextual"/>
        </w:rPr>
        <w:t xml:space="preserve">Cilat </w:t>
      </w:r>
      <w:proofErr w:type="spellStart"/>
      <w:r w:rsidRPr="005D14BE">
        <w:rPr>
          <w:rFonts w:eastAsia="Calibri"/>
          <w:kern w:val="2"/>
          <w:lang w:val="en-US"/>
          <w14:ligatures w14:val="standardContextual"/>
        </w:rPr>
        <w:t>janë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kushtet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financiare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klientit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çmimi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maksimal</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kushtet</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pagesës</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etj</w:t>
      </w:r>
      <w:proofErr w:type="spellEnd"/>
      <w:r w:rsidRPr="005D14BE">
        <w:rPr>
          <w:rFonts w:eastAsia="Calibri"/>
          <w:kern w:val="2"/>
          <w:lang w:val="en-US"/>
          <w14:ligatures w14:val="standardContextual"/>
        </w:rPr>
        <w:t>.)?</w:t>
      </w:r>
    </w:p>
    <w:p w14:paraId="14E9CD86" w14:textId="77777777" w:rsidR="005D14BE" w:rsidRPr="005D14BE" w:rsidRDefault="005D14BE" w:rsidP="004A05EA">
      <w:pPr>
        <w:widowControl/>
        <w:numPr>
          <w:ilvl w:val="1"/>
          <w:numId w:val="206"/>
        </w:numPr>
        <w:autoSpaceDE/>
        <w:autoSpaceDN/>
        <w:adjustRightInd/>
        <w:spacing w:after="160" w:line="259" w:lineRule="auto"/>
        <w:contextualSpacing/>
        <w:jc w:val="both"/>
        <w:rPr>
          <w:rFonts w:eastAsia="Calibri"/>
          <w:kern w:val="2"/>
          <w:lang w:val="en-US"/>
          <w14:ligatures w14:val="standardContextual"/>
        </w:rPr>
      </w:pPr>
      <w:proofErr w:type="spellStart"/>
      <w:r w:rsidRPr="005D14BE">
        <w:rPr>
          <w:rFonts w:eastAsia="Calibri"/>
          <w:kern w:val="2"/>
          <w:lang w:val="en-US"/>
          <w14:ligatures w14:val="standardContextual"/>
        </w:rPr>
        <w:t>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cilën</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zonë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geografike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është</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preferuar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pasuria</w:t>
      </w:r>
      <w:proofErr w:type="spellEnd"/>
      <w:r w:rsidRPr="005D14BE">
        <w:rPr>
          <w:rFonts w:eastAsia="Calibri"/>
          <w:kern w:val="2"/>
          <w:lang w:val="en-US"/>
          <w14:ligatures w14:val="standardContextual"/>
        </w:rPr>
        <w:t>?</w:t>
      </w:r>
    </w:p>
    <w:p w14:paraId="687E5CE0" w14:textId="77777777" w:rsidR="005D14BE" w:rsidRPr="005D14BE" w:rsidRDefault="005D14BE" w:rsidP="004A05EA">
      <w:pPr>
        <w:widowControl/>
        <w:numPr>
          <w:ilvl w:val="1"/>
          <w:numId w:val="206"/>
        </w:numPr>
        <w:autoSpaceDE/>
        <w:autoSpaceDN/>
        <w:adjustRightInd/>
        <w:spacing w:after="160" w:line="259" w:lineRule="auto"/>
        <w:contextualSpacing/>
        <w:jc w:val="both"/>
        <w:rPr>
          <w:rFonts w:eastAsia="Calibri"/>
          <w:kern w:val="2"/>
          <w:lang w:val="it-IT"/>
          <w14:ligatures w14:val="standardContextual"/>
        </w:rPr>
      </w:pPr>
      <w:r w:rsidRPr="005D14BE">
        <w:rPr>
          <w:rFonts w:eastAsia="Calibri"/>
          <w:kern w:val="2"/>
          <w:lang w:val="it-IT"/>
          <w14:ligatures w14:val="standardContextual"/>
        </w:rPr>
        <w:t>A ka kërkesa të tjera speciale si afërsia me shkolla, transport publik, ose mundësi për parkim?</w:t>
      </w:r>
    </w:p>
    <w:p w14:paraId="52BDFD5A" w14:textId="77777777" w:rsidR="005D14BE" w:rsidRPr="005D14BE" w:rsidRDefault="005D14BE" w:rsidP="004A05EA">
      <w:pPr>
        <w:widowControl/>
        <w:numPr>
          <w:ilvl w:val="1"/>
          <w:numId w:val="206"/>
        </w:numPr>
        <w:autoSpaceDE/>
        <w:autoSpaceDN/>
        <w:adjustRightInd/>
        <w:spacing w:after="160" w:line="259" w:lineRule="auto"/>
        <w:contextualSpacing/>
        <w:jc w:val="both"/>
        <w:rPr>
          <w:rFonts w:eastAsia="Calibri"/>
          <w:kern w:val="2"/>
          <w:lang w:val="it-IT"/>
          <w14:ligatures w14:val="standardContextual"/>
        </w:rPr>
      </w:pPr>
      <w:r w:rsidRPr="005D14BE">
        <w:rPr>
          <w:rFonts w:eastAsia="Calibri"/>
          <w:b/>
          <w:bCs/>
          <w:kern w:val="2"/>
          <w:lang w:val="it-IT"/>
          <w14:ligatures w14:val="standardContextual"/>
        </w:rPr>
        <w:t>Instrumentet e përdorura për mbledhjen e kërkesave</w:t>
      </w:r>
      <w:r w:rsidRPr="005D14BE">
        <w:rPr>
          <w:rFonts w:eastAsia="Calibri"/>
          <w:kern w:val="2"/>
          <w:lang w:val="it-IT"/>
          <w14:ligatures w14:val="standardContextual"/>
        </w:rPr>
        <w:t>: Agjenti mund të përdorë forma pyetësorësh ose intervista direkte me klientin për të siguruar informacion të detajuar.</w:t>
      </w:r>
    </w:p>
    <w:p w14:paraId="5DAD48D3" w14:textId="77777777" w:rsidR="005D14BE" w:rsidRPr="005D14BE" w:rsidRDefault="005D14BE" w:rsidP="004A05EA">
      <w:pPr>
        <w:widowControl/>
        <w:autoSpaceDE/>
        <w:autoSpaceDN/>
        <w:adjustRightInd/>
        <w:spacing w:line="259" w:lineRule="auto"/>
        <w:jc w:val="both"/>
        <w:rPr>
          <w:rFonts w:eastAsia="Calibri"/>
          <w:b/>
          <w:bCs/>
          <w:kern w:val="2"/>
          <w:lang w:val="it-IT"/>
          <w14:ligatures w14:val="standardContextual"/>
        </w:rPr>
      </w:pPr>
      <w:r w:rsidRPr="005D14BE">
        <w:rPr>
          <w:rFonts w:eastAsia="Calibri"/>
          <w:b/>
          <w:bCs/>
          <w:kern w:val="2"/>
          <w:lang w:val="it-IT"/>
          <w14:ligatures w14:val="standardContextual"/>
        </w:rPr>
        <w:t>Vlerësimi i Pasurisë</w:t>
      </w:r>
    </w:p>
    <w:p w14:paraId="5BCFAC67" w14:textId="77777777" w:rsidR="005D14BE" w:rsidRPr="005D14BE" w:rsidRDefault="005D14BE" w:rsidP="004A05EA">
      <w:pPr>
        <w:widowControl/>
        <w:autoSpaceDE/>
        <w:autoSpaceDN/>
        <w:adjustRightInd/>
        <w:spacing w:after="160" w:line="259" w:lineRule="auto"/>
        <w:jc w:val="both"/>
        <w:rPr>
          <w:rFonts w:eastAsia="Calibri"/>
          <w:kern w:val="2"/>
          <w:lang w:val="it-IT"/>
          <w14:ligatures w14:val="standardContextual"/>
        </w:rPr>
      </w:pPr>
      <w:r w:rsidRPr="005D14BE">
        <w:rPr>
          <w:rFonts w:eastAsia="Calibri"/>
          <w:kern w:val="2"/>
          <w:lang w:val="it-IT"/>
          <w14:ligatures w14:val="standardContextual"/>
        </w:rPr>
        <w:t>Pasi janë identifikuar kërkesat e blerësit/qiramarrësit, agjenti përdor instrumente të ndryshme për të vlerësuar nëse pasuria përputhet me këto kërkesa.</w:t>
      </w:r>
    </w:p>
    <w:p w14:paraId="4915DEE2" w14:textId="77777777" w:rsidR="005D14BE" w:rsidRPr="005D14BE" w:rsidRDefault="005D14BE" w:rsidP="004A05EA">
      <w:pPr>
        <w:widowControl/>
        <w:autoSpaceDE/>
        <w:autoSpaceDN/>
        <w:adjustRightInd/>
        <w:spacing w:after="160" w:line="259" w:lineRule="auto"/>
        <w:ind w:left="360"/>
        <w:contextualSpacing/>
        <w:jc w:val="both"/>
        <w:rPr>
          <w:rFonts w:eastAsia="Calibri"/>
          <w:b/>
          <w:bCs/>
          <w:kern w:val="2"/>
          <w:lang w:val="it-IT"/>
          <w14:ligatures w14:val="standardContextual"/>
        </w:rPr>
      </w:pPr>
      <w:r w:rsidRPr="005D14BE">
        <w:rPr>
          <w:rFonts w:eastAsia="Calibri"/>
          <w:b/>
          <w:bCs/>
          <w:kern w:val="2"/>
          <w:lang w:val="it-IT"/>
          <w14:ligatures w14:val="standardContextual"/>
        </w:rPr>
        <w:t xml:space="preserve">a. </w:t>
      </w:r>
      <w:r w:rsidRPr="005D14BE">
        <w:rPr>
          <w:rFonts w:eastAsia="Calibri"/>
          <w:b/>
          <w:bCs/>
          <w:i/>
          <w:iCs/>
          <w:kern w:val="2"/>
          <w:lang w:val="it-IT"/>
          <w14:ligatures w14:val="standardContextual"/>
        </w:rPr>
        <w:t>Analiza e Çmimit të Pasurisë</w:t>
      </w:r>
    </w:p>
    <w:p w14:paraId="67145A6B" w14:textId="77777777" w:rsidR="005D14BE" w:rsidRPr="005D14BE" w:rsidRDefault="005D14BE" w:rsidP="004A05EA">
      <w:pPr>
        <w:widowControl/>
        <w:numPr>
          <w:ilvl w:val="0"/>
          <w:numId w:val="207"/>
        </w:numPr>
        <w:autoSpaceDE/>
        <w:autoSpaceDN/>
        <w:adjustRightInd/>
        <w:spacing w:after="160" w:line="259" w:lineRule="auto"/>
        <w:contextualSpacing/>
        <w:jc w:val="both"/>
        <w:rPr>
          <w:rFonts w:eastAsia="Calibri"/>
          <w:kern w:val="2"/>
          <w:lang w:val="it-IT"/>
          <w14:ligatures w14:val="standardContextual"/>
        </w:rPr>
      </w:pPr>
      <w:r w:rsidRPr="005D14BE">
        <w:rPr>
          <w:rFonts w:eastAsia="Calibri"/>
          <w:bCs/>
          <w:kern w:val="2"/>
          <w:lang w:val="it-IT"/>
          <w14:ligatures w14:val="standardContextual"/>
        </w:rPr>
        <w:t>Për krahasim me çmimet e tregut</w:t>
      </w:r>
      <w:r w:rsidRPr="005D14BE">
        <w:rPr>
          <w:rFonts w:eastAsia="Calibri"/>
          <w:kern w:val="2"/>
          <w:lang w:val="it-IT"/>
          <w14:ligatures w14:val="standardContextual"/>
        </w:rPr>
        <w:t>: Agjenti mund të përdorë të dhëna të tregut për të krahasuar çmimin e pasurisë me çmimet e pasurive të ngjashme në zonën përkatëse.</w:t>
      </w:r>
    </w:p>
    <w:p w14:paraId="12DD9E4E" w14:textId="77777777" w:rsidR="005D14BE" w:rsidRPr="005D14BE" w:rsidRDefault="005D14BE" w:rsidP="004A05EA">
      <w:pPr>
        <w:widowControl/>
        <w:numPr>
          <w:ilvl w:val="0"/>
          <w:numId w:val="207"/>
        </w:numPr>
        <w:autoSpaceDE/>
        <w:autoSpaceDN/>
        <w:adjustRightInd/>
        <w:spacing w:after="160" w:line="259" w:lineRule="auto"/>
        <w:contextualSpacing/>
        <w:jc w:val="both"/>
        <w:rPr>
          <w:rFonts w:eastAsia="Calibri"/>
          <w:kern w:val="2"/>
          <w:lang w:val="it-IT"/>
          <w14:ligatures w14:val="standardContextual"/>
        </w:rPr>
      </w:pPr>
      <w:r w:rsidRPr="005D14BE">
        <w:rPr>
          <w:rFonts w:eastAsia="Calibri"/>
          <w:bCs/>
          <w:kern w:val="2"/>
          <w:lang w:val="it-IT"/>
          <w14:ligatures w14:val="standardContextual"/>
        </w:rPr>
        <w:t>Analiza e krahasimit të pasurive</w:t>
      </w:r>
      <w:r w:rsidRPr="005D14BE">
        <w:rPr>
          <w:rFonts w:eastAsia="Calibri"/>
          <w:kern w:val="2"/>
          <w:lang w:val="it-IT"/>
          <w14:ligatures w14:val="standardContextual"/>
        </w:rPr>
        <w:t xml:space="preserve">: Instrumentet si </w:t>
      </w:r>
      <w:r w:rsidRPr="005D14BE">
        <w:rPr>
          <w:rFonts w:eastAsia="Calibri"/>
          <w:bCs/>
          <w:kern w:val="2"/>
          <w:lang w:val="it-IT"/>
          <w14:ligatures w14:val="standardContextual"/>
        </w:rPr>
        <w:t>raportet e krahasimit të shitjeve</w:t>
      </w:r>
      <w:r w:rsidRPr="005D14BE">
        <w:rPr>
          <w:rFonts w:eastAsia="Calibri"/>
          <w:kern w:val="2"/>
          <w:lang w:val="it-IT"/>
          <w14:ligatures w14:val="standardContextual"/>
        </w:rPr>
        <w:t xml:space="preserve"> (Comparative Market Analysis - CMA) mund të ndihmojnë në krahasimin e çmimit të pasurisë me pasuritë e ngjashme që janë shitur në zonën përkatëse.</w:t>
      </w:r>
    </w:p>
    <w:p w14:paraId="5B0ECB3C" w14:textId="77777777" w:rsidR="005D14BE" w:rsidRPr="005D14BE" w:rsidRDefault="005D14BE" w:rsidP="004A05EA">
      <w:pPr>
        <w:widowControl/>
        <w:autoSpaceDE/>
        <w:autoSpaceDN/>
        <w:adjustRightInd/>
        <w:spacing w:after="160" w:line="259" w:lineRule="auto"/>
        <w:ind w:left="360"/>
        <w:contextualSpacing/>
        <w:jc w:val="both"/>
        <w:rPr>
          <w:rFonts w:eastAsia="Calibri"/>
          <w:b/>
          <w:bCs/>
          <w:i/>
          <w:iCs/>
          <w:kern w:val="2"/>
          <w:lang w:val="it-IT"/>
          <w14:ligatures w14:val="standardContextual"/>
        </w:rPr>
      </w:pPr>
      <w:r w:rsidRPr="005D14BE">
        <w:rPr>
          <w:rFonts w:eastAsia="Calibri"/>
          <w:b/>
          <w:bCs/>
          <w:i/>
          <w:iCs/>
          <w:kern w:val="2"/>
          <w:lang w:val="it-IT"/>
          <w14:ligatures w14:val="standardContextual"/>
        </w:rPr>
        <w:t>b. Analiza e Caktimit të Çmimit për Qira</w:t>
      </w:r>
    </w:p>
    <w:p w14:paraId="61979FC7" w14:textId="77777777" w:rsidR="005D14BE" w:rsidRPr="005D14BE" w:rsidRDefault="005D14BE" w:rsidP="004A05EA">
      <w:pPr>
        <w:widowControl/>
        <w:numPr>
          <w:ilvl w:val="0"/>
          <w:numId w:val="208"/>
        </w:numPr>
        <w:autoSpaceDE/>
        <w:autoSpaceDN/>
        <w:adjustRightInd/>
        <w:spacing w:after="160" w:line="259" w:lineRule="auto"/>
        <w:contextualSpacing/>
        <w:jc w:val="both"/>
        <w:rPr>
          <w:rFonts w:eastAsia="Calibri"/>
          <w:kern w:val="2"/>
          <w:lang w:val="it-IT"/>
          <w14:ligatures w14:val="standardContextual"/>
        </w:rPr>
      </w:pPr>
      <w:r w:rsidRPr="005D14BE">
        <w:rPr>
          <w:rFonts w:eastAsia="Calibri"/>
          <w:kern w:val="2"/>
          <w:lang w:val="it-IT"/>
          <w14:ligatures w14:val="standardContextual"/>
        </w:rPr>
        <w:t>Përdorimi i informacionit për çmimet e qirave në zona të ngjashme mund të ndihmojë për të përcaktuar nëse çmimi i kërkuar është i drejtë për një pasuri që është për qira.</w:t>
      </w:r>
    </w:p>
    <w:p w14:paraId="10D96D1D" w14:textId="77777777" w:rsidR="005D14BE" w:rsidRPr="005D14BE" w:rsidRDefault="005D14BE" w:rsidP="004A05EA">
      <w:pPr>
        <w:widowControl/>
        <w:autoSpaceDE/>
        <w:autoSpaceDN/>
        <w:adjustRightInd/>
        <w:spacing w:after="160" w:line="259" w:lineRule="auto"/>
        <w:ind w:left="360"/>
        <w:contextualSpacing/>
        <w:jc w:val="both"/>
        <w:rPr>
          <w:rFonts w:eastAsia="Calibri"/>
          <w:b/>
          <w:bCs/>
          <w:kern w:val="2"/>
          <w:lang w:val="it-IT"/>
          <w14:ligatures w14:val="standardContextual"/>
        </w:rPr>
      </w:pPr>
      <w:r w:rsidRPr="005D14BE">
        <w:rPr>
          <w:rFonts w:eastAsia="Calibri"/>
          <w:b/>
          <w:bCs/>
          <w:kern w:val="2"/>
          <w:lang w:val="it-IT"/>
          <w14:ligatures w14:val="standardContextual"/>
        </w:rPr>
        <w:t xml:space="preserve">c. </w:t>
      </w:r>
      <w:r w:rsidRPr="005D14BE">
        <w:rPr>
          <w:rFonts w:eastAsia="Calibri"/>
          <w:b/>
          <w:bCs/>
          <w:i/>
          <w:iCs/>
          <w:kern w:val="2"/>
          <w:lang w:val="it-IT"/>
          <w14:ligatures w14:val="standardContextual"/>
        </w:rPr>
        <w:t>Vlerësimi i Kualitetit të Pasurisë dhe Standardeve të Ndërtimit</w:t>
      </w:r>
    </w:p>
    <w:p w14:paraId="003BA085" w14:textId="77777777" w:rsidR="005D14BE" w:rsidRPr="005D14BE" w:rsidRDefault="005D14BE" w:rsidP="004A05EA">
      <w:pPr>
        <w:widowControl/>
        <w:numPr>
          <w:ilvl w:val="0"/>
          <w:numId w:val="209"/>
        </w:numPr>
        <w:autoSpaceDE/>
        <w:autoSpaceDN/>
        <w:adjustRightInd/>
        <w:spacing w:after="160" w:line="259" w:lineRule="auto"/>
        <w:contextualSpacing/>
        <w:jc w:val="both"/>
        <w:rPr>
          <w:rFonts w:eastAsia="Calibri"/>
          <w:kern w:val="2"/>
          <w:lang w:val="it-IT"/>
          <w14:ligatures w14:val="standardContextual"/>
        </w:rPr>
      </w:pPr>
      <w:r w:rsidRPr="005D14BE">
        <w:rPr>
          <w:rFonts w:eastAsia="Calibri"/>
          <w:bCs/>
          <w:kern w:val="2"/>
          <w:lang w:val="it-IT"/>
          <w14:ligatures w14:val="standardContextual"/>
        </w:rPr>
        <w:t>Inspektimi i pasurisë</w:t>
      </w:r>
      <w:r w:rsidRPr="005D14BE">
        <w:rPr>
          <w:rFonts w:eastAsia="Calibri"/>
          <w:kern w:val="2"/>
          <w:lang w:val="it-IT"/>
          <w14:ligatures w14:val="standardContextual"/>
        </w:rPr>
        <w:t>: Agjenti mund të përdorë instrumente si inspektime profesionale për të vlerësuar gjendjen fizike të pasurisë, përfshirë instalimet elektrike, sistemin e ngrohjes, mure, dysheme, dhe struktura të tjera të rëndësishme.</w:t>
      </w:r>
    </w:p>
    <w:p w14:paraId="0A89BD86" w14:textId="77777777" w:rsidR="005D14BE" w:rsidRPr="005D14BE" w:rsidRDefault="005D14BE" w:rsidP="004A05EA">
      <w:pPr>
        <w:widowControl/>
        <w:numPr>
          <w:ilvl w:val="0"/>
          <w:numId w:val="209"/>
        </w:numPr>
        <w:autoSpaceDE/>
        <w:autoSpaceDN/>
        <w:adjustRightInd/>
        <w:spacing w:after="160" w:line="259" w:lineRule="auto"/>
        <w:contextualSpacing/>
        <w:jc w:val="both"/>
        <w:rPr>
          <w:rFonts w:eastAsia="Calibri"/>
          <w:kern w:val="2"/>
          <w:lang w:val="it-IT"/>
          <w14:ligatures w14:val="standardContextual"/>
        </w:rPr>
      </w:pPr>
      <w:r w:rsidRPr="005D14BE">
        <w:rPr>
          <w:rFonts w:eastAsia="Calibri"/>
          <w:bCs/>
          <w:kern w:val="2"/>
          <w:lang w:val="it-IT"/>
          <w14:ligatures w14:val="standardContextual"/>
        </w:rPr>
        <w:t>Raporte inspektimi</w:t>
      </w:r>
      <w:r w:rsidRPr="005D14BE">
        <w:rPr>
          <w:rFonts w:eastAsia="Calibri"/>
          <w:kern w:val="2"/>
          <w:lang w:val="it-IT"/>
          <w14:ligatures w14:val="standardContextual"/>
        </w:rPr>
        <w:t>: Mund të përdoren raporte të inspektorëve të pasurive për të siguruar që pasuria është në gjendje të mirë dhe që plotëson standardet e kërkuara.</w:t>
      </w:r>
    </w:p>
    <w:p w14:paraId="613881CA" w14:textId="77777777" w:rsidR="005D14BE" w:rsidRPr="005D14BE" w:rsidRDefault="005D14BE" w:rsidP="004A05EA">
      <w:pPr>
        <w:widowControl/>
        <w:autoSpaceDE/>
        <w:autoSpaceDN/>
        <w:adjustRightInd/>
        <w:spacing w:after="160" w:line="259" w:lineRule="auto"/>
        <w:ind w:left="360"/>
        <w:contextualSpacing/>
        <w:jc w:val="both"/>
        <w:rPr>
          <w:rFonts w:eastAsia="Calibri"/>
          <w:b/>
          <w:bCs/>
          <w:i/>
          <w:iCs/>
          <w:kern w:val="2"/>
          <w:lang w:val="it-IT"/>
          <w14:ligatures w14:val="standardContextual"/>
        </w:rPr>
      </w:pPr>
      <w:r w:rsidRPr="005D14BE">
        <w:rPr>
          <w:rFonts w:eastAsia="Calibri"/>
          <w:b/>
          <w:bCs/>
          <w:kern w:val="2"/>
          <w:lang w:val="it-IT"/>
          <w14:ligatures w14:val="standardContextual"/>
        </w:rPr>
        <w:t xml:space="preserve">d. </w:t>
      </w:r>
      <w:r w:rsidRPr="005D14BE">
        <w:rPr>
          <w:rFonts w:eastAsia="Calibri"/>
          <w:b/>
          <w:bCs/>
          <w:i/>
          <w:iCs/>
          <w:kern w:val="2"/>
          <w:lang w:val="it-IT"/>
          <w14:ligatures w14:val="standardContextual"/>
        </w:rPr>
        <w:t>Vlerësimi i Sipërfaqes dhe Organizimit të Hapësirave</w:t>
      </w:r>
    </w:p>
    <w:p w14:paraId="4FD80EDE" w14:textId="77777777" w:rsidR="005D14BE" w:rsidRPr="005D14BE" w:rsidRDefault="005D14BE" w:rsidP="004A05EA">
      <w:pPr>
        <w:widowControl/>
        <w:numPr>
          <w:ilvl w:val="0"/>
          <w:numId w:val="210"/>
        </w:numPr>
        <w:autoSpaceDE/>
        <w:autoSpaceDN/>
        <w:adjustRightInd/>
        <w:spacing w:after="160" w:line="259" w:lineRule="auto"/>
        <w:contextualSpacing/>
        <w:jc w:val="both"/>
        <w:rPr>
          <w:rFonts w:eastAsia="Calibri"/>
          <w:kern w:val="2"/>
          <w:lang w:val="it-IT"/>
          <w14:ligatures w14:val="standardContextual"/>
        </w:rPr>
      </w:pPr>
      <w:r w:rsidRPr="005D14BE">
        <w:rPr>
          <w:rFonts w:eastAsia="Calibri"/>
          <w:bCs/>
          <w:kern w:val="2"/>
          <w:lang w:val="it-IT"/>
          <w14:ligatures w14:val="standardContextual"/>
        </w:rPr>
        <w:t>Matja e sipërfaqes</w:t>
      </w:r>
      <w:r w:rsidRPr="005D14BE">
        <w:rPr>
          <w:rFonts w:eastAsia="Calibri"/>
          <w:kern w:val="2"/>
          <w:lang w:val="it-IT"/>
          <w14:ligatures w14:val="standardContextual"/>
        </w:rPr>
        <w:t>: Agjenti mund të përdorë instrumente për të matur sipërfaqen e brendshme dhe të jashtme të pasurisë, për të siguruar që ajo përmbush kërkesat e klientit për dhoma, hapësirë të jetesës, etj.</w:t>
      </w:r>
    </w:p>
    <w:p w14:paraId="2EBF4C2B" w14:textId="77777777" w:rsidR="005D14BE" w:rsidRPr="005D14BE" w:rsidRDefault="005D14BE" w:rsidP="004A05EA">
      <w:pPr>
        <w:widowControl/>
        <w:numPr>
          <w:ilvl w:val="0"/>
          <w:numId w:val="210"/>
        </w:numPr>
        <w:autoSpaceDE/>
        <w:autoSpaceDN/>
        <w:adjustRightInd/>
        <w:spacing w:after="160" w:line="259" w:lineRule="auto"/>
        <w:contextualSpacing/>
        <w:jc w:val="both"/>
        <w:rPr>
          <w:rFonts w:eastAsia="Calibri"/>
          <w:kern w:val="2"/>
          <w:lang w:val="it-IT"/>
          <w14:ligatures w14:val="standardContextual"/>
        </w:rPr>
      </w:pPr>
      <w:r w:rsidRPr="005D14BE">
        <w:rPr>
          <w:rFonts w:eastAsia="Calibri"/>
          <w:bCs/>
          <w:kern w:val="2"/>
          <w:lang w:val="it-IT"/>
          <w14:ligatures w14:val="standardContextual"/>
        </w:rPr>
        <w:lastRenderedPageBreak/>
        <w:t>Vlerësimi i planimetrisë</w:t>
      </w:r>
      <w:r w:rsidRPr="005D14BE">
        <w:rPr>
          <w:rFonts w:eastAsia="Calibri"/>
          <w:kern w:val="2"/>
          <w:lang w:val="it-IT"/>
          <w14:ligatures w14:val="standardContextual"/>
        </w:rPr>
        <w:t>: Vlerësimi i planit të shpërndarjes së hapësirave, si dhomat, kuzhina, salloni, etj., mund të bëhet për të parë nëse organizimi është në përputhje me kërkesat e klientit.</w:t>
      </w:r>
    </w:p>
    <w:p w14:paraId="7BD9C836" w14:textId="77777777" w:rsidR="005D14BE" w:rsidRPr="005D14BE" w:rsidRDefault="005D14BE" w:rsidP="004A05EA">
      <w:pPr>
        <w:widowControl/>
        <w:autoSpaceDE/>
        <w:autoSpaceDN/>
        <w:adjustRightInd/>
        <w:spacing w:after="160" w:line="259" w:lineRule="auto"/>
        <w:ind w:left="360"/>
        <w:contextualSpacing/>
        <w:jc w:val="both"/>
        <w:rPr>
          <w:rFonts w:eastAsia="Calibri"/>
          <w:b/>
          <w:bCs/>
          <w:i/>
          <w:iCs/>
          <w:kern w:val="2"/>
          <w:lang w:val="it-IT"/>
          <w14:ligatures w14:val="standardContextual"/>
        </w:rPr>
      </w:pPr>
      <w:r w:rsidRPr="005D14BE">
        <w:rPr>
          <w:rFonts w:eastAsia="Calibri"/>
          <w:b/>
          <w:bCs/>
          <w:kern w:val="2"/>
          <w:lang w:val="it-IT"/>
          <w14:ligatures w14:val="standardContextual"/>
        </w:rPr>
        <w:t xml:space="preserve">e. </w:t>
      </w:r>
      <w:r w:rsidRPr="005D14BE">
        <w:rPr>
          <w:rFonts w:eastAsia="Calibri"/>
          <w:b/>
          <w:bCs/>
          <w:i/>
          <w:iCs/>
          <w:kern w:val="2"/>
          <w:lang w:val="it-IT"/>
          <w14:ligatures w14:val="standardContextual"/>
        </w:rPr>
        <w:t xml:space="preserve">Vlerësimi i Zgjedhjes së Vendndodhjes </w:t>
      </w:r>
    </w:p>
    <w:p w14:paraId="6CE2C177" w14:textId="77777777" w:rsidR="005D14BE" w:rsidRPr="005D14BE" w:rsidRDefault="005D14BE" w:rsidP="004A05EA">
      <w:pPr>
        <w:widowControl/>
        <w:numPr>
          <w:ilvl w:val="0"/>
          <w:numId w:val="211"/>
        </w:numPr>
        <w:autoSpaceDE/>
        <w:autoSpaceDN/>
        <w:adjustRightInd/>
        <w:spacing w:after="160" w:line="259" w:lineRule="auto"/>
        <w:contextualSpacing/>
        <w:jc w:val="both"/>
        <w:rPr>
          <w:rFonts w:eastAsia="Calibri"/>
          <w:kern w:val="2"/>
          <w:lang w:val="it-IT"/>
          <w14:ligatures w14:val="standardContextual"/>
        </w:rPr>
      </w:pPr>
      <w:r w:rsidRPr="005D14BE">
        <w:rPr>
          <w:rFonts w:eastAsia="Calibri"/>
          <w:bCs/>
          <w:kern w:val="2"/>
          <w:lang w:val="it-IT"/>
          <w14:ligatures w14:val="standardContextual"/>
        </w:rPr>
        <w:t>Vlerësimi i afërsisë me shërbime</w:t>
      </w:r>
      <w:r w:rsidRPr="005D14BE">
        <w:rPr>
          <w:rFonts w:eastAsia="Calibri"/>
          <w:kern w:val="2"/>
          <w:lang w:val="it-IT"/>
          <w14:ligatures w14:val="standardContextual"/>
        </w:rPr>
        <w:t>: Përdorimi i hartave dhe aplikacioneve të bazuara në teknologji mund të ndihmojë për të vlerësuar afërsinë e pasurisë me shërbime të nevojshme si shkolla, spitale, transport publik, dyqane, etj.</w:t>
      </w:r>
    </w:p>
    <w:p w14:paraId="5224EA31" w14:textId="77777777" w:rsidR="005D14BE" w:rsidRPr="005D14BE" w:rsidRDefault="005D14BE" w:rsidP="004A05EA">
      <w:pPr>
        <w:widowControl/>
        <w:numPr>
          <w:ilvl w:val="0"/>
          <w:numId w:val="211"/>
        </w:numPr>
        <w:autoSpaceDE/>
        <w:autoSpaceDN/>
        <w:adjustRightInd/>
        <w:spacing w:after="160" w:line="259" w:lineRule="auto"/>
        <w:contextualSpacing/>
        <w:jc w:val="both"/>
        <w:rPr>
          <w:rFonts w:eastAsia="Calibri"/>
          <w:kern w:val="2"/>
          <w:lang w:val="it-IT"/>
          <w14:ligatures w14:val="standardContextual"/>
        </w:rPr>
      </w:pPr>
      <w:r w:rsidRPr="005D14BE">
        <w:rPr>
          <w:rFonts w:eastAsia="Calibri"/>
          <w:bCs/>
          <w:kern w:val="2"/>
          <w:lang w:val="it-IT"/>
          <w14:ligatures w14:val="standardContextual"/>
        </w:rPr>
        <w:t>Studimi i zhvillimit të zonës</w:t>
      </w:r>
      <w:r w:rsidRPr="005D14BE">
        <w:rPr>
          <w:rFonts w:eastAsia="Calibri"/>
          <w:kern w:val="2"/>
          <w:lang w:val="it-IT"/>
          <w14:ligatures w14:val="standardContextual"/>
        </w:rPr>
        <w:t>: Përdorimi i të dhënave mbi zhvillimet e mundshme të zonës mund të ndihmojë për të përcaktuar nëse pasuria ka mundësi rritjeje të vlerës në të ardhmen (vlerësim i mundësisë së zhvillimit urban).</w:t>
      </w:r>
    </w:p>
    <w:p w14:paraId="6D392C4B" w14:textId="77777777" w:rsidR="005D14BE" w:rsidRPr="005D14BE" w:rsidRDefault="005D14BE" w:rsidP="004A05EA">
      <w:pPr>
        <w:widowControl/>
        <w:autoSpaceDE/>
        <w:autoSpaceDN/>
        <w:adjustRightInd/>
        <w:spacing w:after="160" w:line="259" w:lineRule="auto"/>
        <w:ind w:left="360"/>
        <w:contextualSpacing/>
        <w:jc w:val="both"/>
        <w:rPr>
          <w:rFonts w:eastAsia="Calibri"/>
          <w:b/>
          <w:bCs/>
          <w:kern w:val="2"/>
          <w:lang w:val="it-IT"/>
          <w14:ligatures w14:val="standardContextual"/>
        </w:rPr>
      </w:pPr>
      <w:r w:rsidRPr="005D14BE">
        <w:rPr>
          <w:rFonts w:eastAsia="Calibri"/>
          <w:b/>
          <w:bCs/>
          <w:kern w:val="2"/>
          <w:lang w:val="it-IT"/>
          <w14:ligatures w14:val="standardContextual"/>
        </w:rPr>
        <w:t>f</w:t>
      </w:r>
      <w:r w:rsidRPr="005D14BE">
        <w:rPr>
          <w:rFonts w:eastAsia="Calibri"/>
          <w:b/>
          <w:bCs/>
          <w:i/>
          <w:iCs/>
          <w:kern w:val="2"/>
          <w:lang w:val="it-IT"/>
          <w14:ligatures w14:val="standardContextual"/>
        </w:rPr>
        <w:t>. Hapat e Mëtejshëm</w:t>
      </w:r>
    </w:p>
    <w:p w14:paraId="456538ED" w14:textId="77777777" w:rsidR="005D14BE" w:rsidRPr="005D14BE" w:rsidRDefault="005D14BE" w:rsidP="004A05EA">
      <w:pPr>
        <w:widowControl/>
        <w:autoSpaceDE/>
        <w:autoSpaceDN/>
        <w:adjustRightInd/>
        <w:spacing w:after="160" w:line="259" w:lineRule="auto"/>
        <w:ind w:left="360"/>
        <w:contextualSpacing/>
        <w:jc w:val="both"/>
        <w:rPr>
          <w:rFonts w:eastAsia="Calibri"/>
          <w:kern w:val="2"/>
          <w:lang w:val="it-IT"/>
          <w14:ligatures w14:val="standardContextual"/>
        </w:rPr>
      </w:pPr>
      <w:r w:rsidRPr="005D14BE">
        <w:rPr>
          <w:rFonts w:eastAsia="Calibri"/>
          <w:kern w:val="2"/>
          <w:lang w:val="it-IT"/>
          <w14:ligatures w14:val="standardContextual"/>
        </w:rPr>
        <w:t>Nëse pasuria është përshtatshme me kërkesat e blerësit/qiramarrësit, agjenti mund të ndërmarrë disa hapa të mëtejshëm:</w:t>
      </w:r>
    </w:p>
    <w:p w14:paraId="5745A35A" w14:textId="77777777" w:rsidR="005D14BE" w:rsidRPr="005D14BE" w:rsidRDefault="005D14BE" w:rsidP="004A05EA">
      <w:pPr>
        <w:widowControl/>
        <w:autoSpaceDE/>
        <w:autoSpaceDN/>
        <w:adjustRightInd/>
        <w:spacing w:after="160" w:line="259" w:lineRule="auto"/>
        <w:ind w:left="360"/>
        <w:contextualSpacing/>
        <w:jc w:val="both"/>
        <w:rPr>
          <w:rFonts w:eastAsia="Calibri"/>
          <w:b/>
          <w:bCs/>
          <w:kern w:val="2"/>
          <w:lang w:val="it-IT"/>
          <w14:ligatures w14:val="standardContextual"/>
        </w:rPr>
      </w:pPr>
      <w:r w:rsidRPr="005D14BE">
        <w:rPr>
          <w:rFonts w:eastAsia="Calibri"/>
          <w:b/>
          <w:bCs/>
          <w:kern w:val="2"/>
          <w:lang w:val="it-IT"/>
          <w14:ligatures w14:val="standardContextual"/>
        </w:rPr>
        <w:t>a. Përgatitja e një Ofertë ose Kontrate</w:t>
      </w:r>
    </w:p>
    <w:p w14:paraId="2598A9EF" w14:textId="77777777" w:rsidR="005D14BE" w:rsidRPr="005D14BE" w:rsidRDefault="005D14BE" w:rsidP="004A05EA">
      <w:pPr>
        <w:widowControl/>
        <w:numPr>
          <w:ilvl w:val="0"/>
          <w:numId w:val="212"/>
        </w:numPr>
        <w:autoSpaceDE/>
        <w:autoSpaceDN/>
        <w:adjustRightInd/>
        <w:spacing w:after="160" w:line="259" w:lineRule="auto"/>
        <w:contextualSpacing/>
        <w:jc w:val="both"/>
        <w:rPr>
          <w:rFonts w:eastAsia="Calibri"/>
          <w:kern w:val="2"/>
          <w:lang w:val="it-IT"/>
          <w14:ligatures w14:val="standardContextual"/>
        </w:rPr>
      </w:pPr>
      <w:r w:rsidRPr="005D14BE">
        <w:rPr>
          <w:rFonts w:eastAsia="Calibri"/>
          <w:kern w:val="2"/>
          <w:lang w:val="it-IT"/>
          <w14:ligatures w14:val="standardContextual"/>
        </w:rPr>
        <w:t>Agjenti mund të ndihmojë klientin të përgatitë një ofertë të formuluar për blerjen ose qiradhënien e pasurisë, duke përfshirë detajet e çmimit, kushteve të pagesës, dhe afateve.</w:t>
      </w:r>
    </w:p>
    <w:p w14:paraId="6CBC016D" w14:textId="77777777" w:rsidR="005D14BE" w:rsidRPr="005D14BE" w:rsidRDefault="005D14BE" w:rsidP="004A05EA">
      <w:pPr>
        <w:widowControl/>
        <w:numPr>
          <w:ilvl w:val="0"/>
          <w:numId w:val="212"/>
        </w:numPr>
        <w:autoSpaceDE/>
        <w:autoSpaceDN/>
        <w:adjustRightInd/>
        <w:spacing w:after="160" w:line="259" w:lineRule="auto"/>
        <w:contextualSpacing/>
        <w:jc w:val="both"/>
        <w:rPr>
          <w:rFonts w:eastAsia="Calibri"/>
          <w:kern w:val="2"/>
          <w:lang w:val="it-IT"/>
          <w14:ligatures w14:val="standardContextual"/>
        </w:rPr>
      </w:pPr>
      <w:r w:rsidRPr="005D14BE">
        <w:rPr>
          <w:rFonts w:eastAsia="Calibri"/>
          <w:kern w:val="2"/>
          <w:lang w:val="it-IT"/>
          <w14:ligatures w14:val="standardContextual"/>
        </w:rPr>
        <w:t>Në rast se pasuria është e përshtatshme dhe ka pasur interes të madh, mund të fillojë procesi i përgatitjes së kontratës.</w:t>
      </w:r>
    </w:p>
    <w:p w14:paraId="038F9701" w14:textId="77777777" w:rsidR="005D14BE" w:rsidRPr="005D14BE" w:rsidRDefault="005D14BE" w:rsidP="004A05EA">
      <w:pPr>
        <w:widowControl/>
        <w:autoSpaceDE/>
        <w:autoSpaceDN/>
        <w:adjustRightInd/>
        <w:spacing w:after="160" w:line="259" w:lineRule="auto"/>
        <w:ind w:left="360"/>
        <w:contextualSpacing/>
        <w:jc w:val="both"/>
        <w:rPr>
          <w:rFonts w:eastAsia="Calibri"/>
          <w:b/>
          <w:bCs/>
          <w:kern w:val="2"/>
          <w:lang w:val="en-US"/>
          <w14:ligatures w14:val="standardContextual"/>
        </w:rPr>
      </w:pPr>
      <w:r w:rsidRPr="005D14BE">
        <w:rPr>
          <w:rFonts w:eastAsia="Calibri"/>
          <w:b/>
          <w:bCs/>
          <w:kern w:val="2"/>
          <w:lang w:val="en-US"/>
          <w14:ligatures w14:val="standardContextual"/>
        </w:rPr>
        <w:t xml:space="preserve">b. </w:t>
      </w:r>
      <w:proofErr w:type="spellStart"/>
      <w:r w:rsidRPr="005D14BE">
        <w:rPr>
          <w:rFonts w:eastAsia="Calibri"/>
          <w:b/>
          <w:bCs/>
          <w:kern w:val="2"/>
          <w:lang w:val="en-US"/>
          <w14:ligatures w14:val="standardContextual"/>
        </w:rPr>
        <w:t>Negociatat</w:t>
      </w:r>
      <w:proofErr w:type="spellEnd"/>
    </w:p>
    <w:p w14:paraId="36A0C420" w14:textId="77777777" w:rsidR="005D14BE" w:rsidRPr="005D14BE" w:rsidRDefault="005D14BE" w:rsidP="004A05EA">
      <w:pPr>
        <w:widowControl/>
        <w:numPr>
          <w:ilvl w:val="0"/>
          <w:numId w:val="213"/>
        </w:numPr>
        <w:autoSpaceDE/>
        <w:autoSpaceDN/>
        <w:adjustRightInd/>
        <w:spacing w:after="160" w:line="259" w:lineRule="auto"/>
        <w:contextualSpacing/>
        <w:jc w:val="both"/>
        <w:rPr>
          <w:rFonts w:eastAsia="Calibri"/>
          <w:kern w:val="2"/>
          <w:lang w:val="en-US"/>
          <w14:ligatures w14:val="standardContextual"/>
        </w:rPr>
      </w:pPr>
      <w:proofErr w:type="spellStart"/>
      <w:r w:rsidRPr="005D14BE">
        <w:rPr>
          <w:rFonts w:eastAsia="Calibri"/>
          <w:kern w:val="2"/>
          <w:lang w:val="en-US"/>
          <w14:ligatures w14:val="standardContextual"/>
        </w:rPr>
        <w:t>Agjenti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udhëhoqi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negociatat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mes</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palëve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arritur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një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marrëveshje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përfundimtare</w:t>
      </w:r>
      <w:proofErr w:type="spellEnd"/>
      <w:r w:rsidRPr="005D14BE">
        <w:rPr>
          <w:rFonts w:eastAsia="Calibri"/>
          <w:kern w:val="2"/>
          <w:lang w:val="en-US"/>
          <w14:ligatures w14:val="standardContextual"/>
        </w:rPr>
        <w:t xml:space="preserve">, duke </w:t>
      </w:r>
      <w:proofErr w:type="spellStart"/>
      <w:r w:rsidRPr="005D14BE">
        <w:rPr>
          <w:rFonts w:eastAsia="Calibri"/>
          <w:kern w:val="2"/>
          <w:lang w:val="en-US"/>
          <w14:ligatures w14:val="standardContextual"/>
        </w:rPr>
        <w:t>siguruar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gjitha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kushtet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jenë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qarta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pranueshme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dyja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palët</w:t>
      </w:r>
      <w:proofErr w:type="spellEnd"/>
      <w:r w:rsidRPr="005D14BE">
        <w:rPr>
          <w:rFonts w:eastAsia="Calibri"/>
          <w:kern w:val="2"/>
          <w:lang w:val="en-US"/>
          <w14:ligatures w14:val="standardContextual"/>
        </w:rPr>
        <w:t>.</w:t>
      </w:r>
    </w:p>
    <w:p w14:paraId="5090D365" w14:textId="77777777" w:rsidR="005D14BE" w:rsidRPr="005D14BE" w:rsidRDefault="005D14BE" w:rsidP="004A05EA">
      <w:pPr>
        <w:widowControl/>
        <w:autoSpaceDE/>
        <w:autoSpaceDN/>
        <w:adjustRightInd/>
        <w:spacing w:after="160" w:line="259" w:lineRule="auto"/>
        <w:ind w:left="360"/>
        <w:contextualSpacing/>
        <w:jc w:val="both"/>
        <w:rPr>
          <w:rFonts w:eastAsia="Calibri"/>
          <w:b/>
          <w:bCs/>
          <w:kern w:val="2"/>
          <w:lang w:val="en-US"/>
          <w14:ligatures w14:val="standardContextual"/>
        </w:rPr>
      </w:pPr>
      <w:r w:rsidRPr="005D14BE">
        <w:rPr>
          <w:rFonts w:eastAsia="Calibri"/>
          <w:b/>
          <w:bCs/>
          <w:kern w:val="2"/>
          <w:lang w:val="en-US"/>
          <w14:ligatures w14:val="standardContextual"/>
        </w:rPr>
        <w:t xml:space="preserve">c. </w:t>
      </w:r>
      <w:proofErr w:type="spellStart"/>
      <w:r w:rsidRPr="005D14BE">
        <w:rPr>
          <w:rFonts w:eastAsia="Calibri"/>
          <w:b/>
          <w:bCs/>
          <w:kern w:val="2"/>
          <w:lang w:val="en-US"/>
          <w14:ligatures w14:val="standardContextual"/>
        </w:rPr>
        <w:t>Përgatitja</w:t>
      </w:r>
      <w:proofErr w:type="spellEnd"/>
      <w:r w:rsidRPr="005D14BE">
        <w:rPr>
          <w:rFonts w:eastAsia="Calibri"/>
          <w:b/>
          <w:bCs/>
          <w:kern w:val="2"/>
          <w:lang w:val="en-US"/>
          <w14:ligatures w14:val="standardContextual"/>
        </w:rPr>
        <w:t xml:space="preserve"> e </w:t>
      </w:r>
      <w:proofErr w:type="spellStart"/>
      <w:r w:rsidRPr="005D14BE">
        <w:rPr>
          <w:rFonts w:eastAsia="Calibri"/>
          <w:b/>
          <w:bCs/>
          <w:kern w:val="2"/>
          <w:lang w:val="en-US"/>
          <w14:ligatures w14:val="standardContextual"/>
        </w:rPr>
        <w:t>Dokumenteve</w:t>
      </w:r>
      <w:proofErr w:type="spellEnd"/>
      <w:r w:rsidRPr="005D14BE">
        <w:rPr>
          <w:rFonts w:eastAsia="Calibri"/>
          <w:b/>
          <w:bCs/>
          <w:kern w:val="2"/>
          <w:lang w:val="en-US"/>
          <w14:ligatures w14:val="standardContextual"/>
        </w:rPr>
        <w:t xml:space="preserve"> </w:t>
      </w:r>
      <w:proofErr w:type="spellStart"/>
      <w:r w:rsidRPr="005D14BE">
        <w:rPr>
          <w:rFonts w:eastAsia="Calibri"/>
          <w:b/>
          <w:bCs/>
          <w:kern w:val="2"/>
          <w:lang w:val="en-US"/>
          <w14:ligatures w14:val="standardContextual"/>
        </w:rPr>
        <w:t>Ligjore</w:t>
      </w:r>
      <w:proofErr w:type="spellEnd"/>
    </w:p>
    <w:p w14:paraId="5F0AA660" w14:textId="77777777" w:rsidR="005D14BE" w:rsidRPr="005D14BE" w:rsidRDefault="005D14BE" w:rsidP="004A05EA">
      <w:pPr>
        <w:widowControl/>
        <w:numPr>
          <w:ilvl w:val="0"/>
          <w:numId w:val="214"/>
        </w:numPr>
        <w:autoSpaceDE/>
        <w:autoSpaceDN/>
        <w:adjustRightInd/>
        <w:spacing w:after="160" w:line="259" w:lineRule="auto"/>
        <w:contextualSpacing/>
        <w:jc w:val="both"/>
        <w:rPr>
          <w:rFonts w:eastAsia="Calibri"/>
          <w:kern w:val="2"/>
          <w:lang w:val="en-US"/>
          <w14:ligatures w14:val="standardContextual"/>
        </w:rPr>
      </w:pPr>
      <w:proofErr w:type="spellStart"/>
      <w:r w:rsidRPr="005D14BE">
        <w:rPr>
          <w:rFonts w:eastAsia="Calibri"/>
          <w:kern w:val="2"/>
          <w:lang w:val="en-US"/>
          <w14:ligatures w14:val="standardContextual"/>
        </w:rPr>
        <w:t>Agjenti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mund</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jetë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i</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angazhuar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përgatitjen</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dokumenteve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kërkuara</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transferimin</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pronës</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nënshkrimin</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kontratave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dhe</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regjistrimin</w:t>
      </w:r>
      <w:proofErr w:type="spellEnd"/>
      <w:r w:rsidRPr="005D14BE">
        <w:rPr>
          <w:rFonts w:eastAsia="Calibri"/>
          <w:kern w:val="2"/>
          <w:lang w:val="en-US"/>
          <w14:ligatures w14:val="standardContextual"/>
        </w:rPr>
        <w:t xml:space="preserve"> e </w:t>
      </w:r>
      <w:proofErr w:type="spellStart"/>
      <w:r w:rsidRPr="005D14BE">
        <w:rPr>
          <w:rFonts w:eastAsia="Calibri"/>
          <w:kern w:val="2"/>
          <w:lang w:val="en-US"/>
          <w14:ligatures w14:val="standardContextual"/>
        </w:rPr>
        <w:t>pasurisë</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tek</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autoritetet</w:t>
      </w:r>
      <w:proofErr w:type="spellEnd"/>
      <w:r w:rsidRPr="005D14BE">
        <w:rPr>
          <w:rFonts w:eastAsia="Calibri"/>
          <w:kern w:val="2"/>
          <w:lang w:val="en-US"/>
          <w14:ligatures w14:val="standardContextual"/>
        </w:rPr>
        <w:t xml:space="preserve"> </w:t>
      </w:r>
      <w:proofErr w:type="spellStart"/>
      <w:r w:rsidRPr="005D14BE">
        <w:rPr>
          <w:rFonts w:eastAsia="Calibri"/>
          <w:kern w:val="2"/>
          <w:lang w:val="en-US"/>
          <w14:ligatures w14:val="standardContextual"/>
        </w:rPr>
        <w:t>përkatëse</w:t>
      </w:r>
      <w:proofErr w:type="spellEnd"/>
      <w:r w:rsidRPr="005D14BE">
        <w:rPr>
          <w:rFonts w:eastAsia="Calibri"/>
          <w:kern w:val="2"/>
          <w:lang w:val="en-US"/>
          <w14:ligatures w14:val="standardContextual"/>
        </w:rPr>
        <w:t>.</w:t>
      </w:r>
    </w:p>
    <w:p w14:paraId="369DA52A" w14:textId="77777777" w:rsidR="005D14BE" w:rsidRPr="005D14BE" w:rsidRDefault="005D14BE" w:rsidP="004A05EA">
      <w:pPr>
        <w:widowControl/>
        <w:autoSpaceDE/>
        <w:autoSpaceDN/>
        <w:adjustRightInd/>
        <w:spacing w:after="160" w:line="259" w:lineRule="auto"/>
        <w:ind w:left="360"/>
        <w:contextualSpacing/>
        <w:jc w:val="both"/>
        <w:rPr>
          <w:rFonts w:eastAsia="Calibri"/>
          <w:b/>
          <w:bCs/>
          <w:kern w:val="2"/>
          <w:lang w:val="it-IT"/>
          <w14:ligatures w14:val="standardContextual"/>
        </w:rPr>
      </w:pPr>
      <w:r w:rsidRPr="005D14BE">
        <w:rPr>
          <w:rFonts w:eastAsia="Calibri"/>
          <w:b/>
          <w:bCs/>
          <w:kern w:val="2"/>
          <w:lang w:val="it-IT"/>
          <w14:ligatures w14:val="standardContextual"/>
        </w:rPr>
        <w:t>d. Udhëzimi i Klientit për Hapat e Mëtejshëm</w:t>
      </w:r>
    </w:p>
    <w:p w14:paraId="58D61280" w14:textId="77777777" w:rsidR="005D14BE" w:rsidRPr="005D14BE" w:rsidRDefault="005D14BE" w:rsidP="004A05EA">
      <w:pPr>
        <w:widowControl/>
        <w:numPr>
          <w:ilvl w:val="0"/>
          <w:numId w:val="215"/>
        </w:numPr>
        <w:autoSpaceDE/>
        <w:autoSpaceDN/>
        <w:adjustRightInd/>
        <w:spacing w:after="160" w:line="259" w:lineRule="auto"/>
        <w:contextualSpacing/>
        <w:jc w:val="both"/>
        <w:rPr>
          <w:rFonts w:eastAsia="Calibri"/>
          <w:kern w:val="2"/>
          <w:lang w:val="it-IT"/>
          <w14:ligatures w14:val="standardContextual"/>
        </w:rPr>
      </w:pPr>
      <w:r w:rsidRPr="005D14BE">
        <w:rPr>
          <w:rFonts w:eastAsia="Calibri"/>
          <w:kern w:val="2"/>
          <w:lang w:val="it-IT"/>
          <w14:ligatures w14:val="standardContextual"/>
        </w:rPr>
        <w:t>Nëse klienti është i interesuar në pasuri, por ka nevojë për kohë për të marrë një vendim, agjenti mund t’i ofrojë një periudhë reflektimi ose mund të ofrojë mundësi të tjera alternative për pasuri që i përshtaten më mirë kërkesave të tij.</w:t>
      </w:r>
    </w:p>
    <w:p w14:paraId="63C36C86" w14:textId="77777777" w:rsidR="005D14BE" w:rsidRPr="00501AA9" w:rsidRDefault="005D14BE" w:rsidP="004A05EA">
      <w:pPr>
        <w:widowControl/>
        <w:jc w:val="both"/>
        <w:rPr>
          <w:rFonts w:eastAsiaTheme="minorHAnsi"/>
          <w:lang w:val="en-US"/>
          <w14:ligatures w14:val="standardContextual"/>
        </w:rPr>
      </w:pPr>
    </w:p>
    <w:p w14:paraId="02797775" w14:textId="77777777" w:rsidR="00067369" w:rsidRPr="006A2AF9" w:rsidRDefault="00067369" w:rsidP="004A05EA">
      <w:pPr>
        <w:widowControl/>
        <w:jc w:val="both"/>
        <w:rPr>
          <w:rFonts w:eastAsiaTheme="minorHAnsi"/>
          <w:lang w:val="en-US"/>
          <w14:ligatures w14:val="standardContextual"/>
        </w:rPr>
      </w:pPr>
    </w:p>
    <w:p w14:paraId="08E87B67" w14:textId="57B2BB24" w:rsidR="00F550FC" w:rsidRPr="00AC3C28" w:rsidRDefault="00097B45" w:rsidP="004A05EA">
      <w:pPr>
        <w:widowControl/>
        <w:jc w:val="both"/>
        <w:rPr>
          <w:rFonts w:eastAsiaTheme="minorHAnsi"/>
          <w:b/>
          <w:bCs/>
          <w:sz w:val="28"/>
          <w:szCs w:val="28"/>
          <w:lang w:val="en-US"/>
          <w14:ligatures w14:val="standardContextual"/>
        </w:rPr>
      </w:pPr>
      <w:r w:rsidRPr="00AC3C28">
        <w:rPr>
          <w:rFonts w:eastAsiaTheme="minorHAnsi"/>
          <w:b/>
          <w:bCs/>
          <w:sz w:val="28"/>
          <w:szCs w:val="28"/>
          <w:lang w:val="en-US"/>
          <w14:ligatures w14:val="standardContextual"/>
        </w:rPr>
        <w:t>RN 5</w:t>
      </w:r>
      <w:r w:rsidR="00AC3C28" w:rsidRPr="00AC3C28">
        <w:rPr>
          <w:rFonts w:eastAsiaTheme="minorHAnsi"/>
          <w:b/>
          <w:bCs/>
          <w:sz w:val="28"/>
          <w:szCs w:val="28"/>
          <w:lang w:val="en-US"/>
          <w14:ligatures w14:val="standardContextual"/>
        </w:rPr>
        <w:t>:</w:t>
      </w:r>
      <w:r w:rsidR="00F550FC" w:rsidRPr="00AC3C28">
        <w:rPr>
          <w:rFonts w:eastAsiaTheme="minorHAnsi"/>
          <w:b/>
          <w:bCs/>
          <w:sz w:val="28"/>
          <w:szCs w:val="28"/>
          <w:lang w:val="en-US"/>
          <w14:ligatures w14:val="standardContextual"/>
        </w:rPr>
        <w:t xml:space="preserve"> </w:t>
      </w:r>
      <w:proofErr w:type="spellStart"/>
      <w:r w:rsidR="00F550FC" w:rsidRPr="00AC3C28">
        <w:rPr>
          <w:rFonts w:eastAsiaTheme="minorHAnsi"/>
          <w:b/>
          <w:bCs/>
          <w:sz w:val="28"/>
          <w:szCs w:val="28"/>
          <w:lang w:val="en-US"/>
          <w14:ligatures w14:val="standardContextual"/>
        </w:rPr>
        <w:t>Nxënësi</w:t>
      </w:r>
      <w:proofErr w:type="spellEnd"/>
      <w:r w:rsidR="00F550FC" w:rsidRPr="00AC3C28">
        <w:rPr>
          <w:rFonts w:eastAsiaTheme="minorHAnsi"/>
          <w:b/>
          <w:bCs/>
          <w:sz w:val="28"/>
          <w:szCs w:val="28"/>
          <w:lang w:val="en-US"/>
          <w14:ligatures w14:val="standardContextual"/>
        </w:rPr>
        <w:t xml:space="preserve"> </w:t>
      </w:r>
      <w:proofErr w:type="spellStart"/>
      <w:r w:rsidR="00501AA9">
        <w:rPr>
          <w:rFonts w:eastAsiaTheme="minorHAnsi"/>
          <w:b/>
          <w:bCs/>
          <w:sz w:val="28"/>
          <w:szCs w:val="28"/>
          <w:lang w:val="en-US"/>
          <w14:ligatures w14:val="standardContextual"/>
        </w:rPr>
        <w:t>negocion</w:t>
      </w:r>
      <w:proofErr w:type="spellEnd"/>
      <w:r w:rsidR="00501AA9">
        <w:rPr>
          <w:rFonts w:eastAsiaTheme="minorHAnsi"/>
          <w:b/>
          <w:bCs/>
          <w:sz w:val="28"/>
          <w:szCs w:val="28"/>
          <w:lang w:val="en-US"/>
          <w14:ligatures w14:val="standardContextual"/>
        </w:rPr>
        <w:t xml:space="preserve"> </w:t>
      </w:r>
      <w:proofErr w:type="spellStart"/>
      <w:r w:rsidR="00501AA9">
        <w:rPr>
          <w:rFonts w:eastAsiaTheme="minorHAnsi"/>
          <w:b/>
          <w:bCs/>
          <w:sz w:val="28"/>
          <w:szCs w:val="28"/>
          <w:lang w:val="en-US"/>
          <w14:ligatures w14:val="standardContextual"/>
        </w:rPr>
        <w:t>çmimin</w:t>
      </w:r>
      <w:proofErr w:type="spellEnd"/>
      <w:r w:rsidR="00501AA9">
        <w:rPr>
          <w:rFonts w:eastAsiaTheme="minorHAnsi"/>
          <w:b/>
          <w:bCs/>
          <w:sz w:val="28"/>
          <w:szCs w:val="28"/>
          <w:lang w:val="en-US"/>
          <w14:ligatures w14:val="standardContextual"/>
        </w:rPr>
        <w:t xml:space="preserve"> e </w:t>
      </w:r>
      <w:proofErr w:type="spellStart"/>
      <w:r w:rsidR="00501AA9">
        <w:rPr>
          <w:rFonts w:eastAsiaTheme="minorHAnsi"/>
          <w:b/>
          <w:bCs/>
          <w:sz w:val="28"/>
          <w:szCs w:val="28"/>
          <w:lang w:val="en-US"/>
          <w14:ligatures w14:val="standardContextual"/>
        </w:rPr>
        <w:t>pasurisë</w:t>
      </w:r>
      <w:proofErr w:type="spellEnd"/>
      <w:r w:rsidR="00501AA9">
        <w:rPr>
          <w:rFonts w:eastAsiaTheme="minorHAnsi"/>
          <w:b/>
          <w:bCs/>
          <w:sz w:val="28"/>
          <w:szCs w:val="28"/>
          <w:lang w:val="en-US"/>
          <w14:ligatures w14:val="standardContextual"/>
        </w:rPr>
        <w:t xml:space="preserve"> </w:t>
      </w:r>
      <w:proofErr w:type="spellStart"/>
      <w:r w:rsidR="00501AA9">
        <w:rPr>
          <w:rFonts w:eastAsiaTheme="minorHAnsi"/>
          <w:b/>
          <w:bCs/>
          <w:sz w:val="28"/>
          <w:szCs w:val="28"/>
          <w:lang w:val="en-US"/>
          <w14:ligatures w14:val="standardContextual"/>
        </w:rPr>
        <w:t>së</w:t>
      </w:r>
      <w:proofErr w:type="spellEnd"/>
      <w:r w:rsidR="00501AA9">
        <w:rPr>
          <w:rFonts w:eastAsiaTheme="minorHAnsi"/>
          <w:b/>
          <w:bCs/>
          <w:sz w:val="28"/>
          <w:szCs w:val="28"/>
          <w:lang w:val="en-US"/>
          <w14:ligatures w14:val="standardContextual"/>
        </w:rPr>
        <w:t xml:space="preserve"> </w:t>
      </w:r>
      <w:proofErr w:type="spellStart"/>
      <w:r w:rsidR="00501AA9">
        <w:rPr>
          <w:rFonts w:eastAsiaTheme="minorHAnsi"/>
          <w:b/>
          <w:bCs/>
          <w:sz w:val="28"/>
          <w:szCs w:val="28"/>
          <w:lang w:val="en-US"/>
          <w14:ligatures w14:val="standardContextual"/>
        </w:rPr>
        <w:t>paluajtshme</w:t>
      </w:r>
      <w:proofErr w:type="spellEnd"/>
      <w:r w:rsidR="00501AA9">
        <w:rPr>
          <w:rFonts w:eastAsiaTheme="minorHAnsi"/>
          <w:b/>
          <w:bCs/>
          <w:sz w:val="28"/>
          <w:szCs w:val="28"/>
          <w:lang w:val="en-US"/>
          <w14:ligatures w14:val="standardContextual"/>
        </w:rPr>
        <w:t>.</w:t>
      </w:r>
    </w:p>
    <w:p w14:paraId="59D2E53A" w14:textId="77777777" w:rsidR="00097B45" w:rsidRPr="006A2AF9" w:rsidRDefault="00097B45" w:rsidP="004A05EA">
      <w:pPr>
        <w:widowControl/>
        <w:jc w:val="both"/>
        <w:rPr>
          <w:rFonts w:eastAsiaTheme="minorHAnsi"/>
          <w:lang w:val="en-US"/>
          <w14:ligatures w14:val="standardContextual"/>
        </w:rPr>
      </w:pPr>
    </w:p>
    <w:p w14:paraId="2950CBA2" w14:textId="77777777" w:rsidR="00E43B02" w:rsidRPr="00E43B02" w:rsidRDefault="00E43B02" w:rsidP="004A05EA">
      <w:pPr>
        <w:widowControl/>
        <w:numPr>
          <w:ilvl w:val="1"/>
          <w:numId w:val="214"/>
        </w:numPr>
        <w:autoSpaceDE/>
        <w:autoSpaceDN/>
        <w:adjustRightInd/>
        <w:spacing w:after="160" w:line="259" w:lineRule="auto"/>
        <w:contextualSpacing/>
        <w:jc w:val="both"/>
        <w:rPr>
          <w:rFonts w:eastAsia="Calibri"/>
          <w:b/>
          <w:bCs/>
          <w:kern w:val="2"/>
          <w:lang w:val="it-IT"/>
          <w14:ligatures w14:val="standardContextual"/>
        </w:rPr>
      </w:pPr>
      <w:r w:rsidRPr="00E43B02">
        <w:rPr>
          <w:rFonts w:eastAsia="Calibri"/>
          <w:b/>
          <w:bCs/>
          <w:kern w:val="2"/>
          <w:lang w:val="it-IT"/>
          <w14:ligatures w14:val="standardContextual"/>
        </w:rPr>
        <w:t>Aftësia për të njohur dhe përdorur teknikat e negocimit;</w:t>
      </w:r>
    </w:p>
    <w:p w14:paraId="1BA0C279" w14:textId="77777777"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kern w:val="2"/>
          <w:lang w:val="it-IT"/>
          <w14:ligatures w14:val="standardContextual"/>
        </w:rPr>
        <w:t>Në pasuritë e paluajtshme, negocimi është një proces kompleks që përfshin shumë faktorë të ndryshëm, si çmimi, kushtet e pagesës, afatet e kalimit të pronës dhe shumë aspekte të tjera që mund të jenë të rëndësishme për palët e përfshira. Përdorimi i teknika të përshtatshme negocimi është çelësi për të arritur një marrëveshje të favorshme dhe të qëndrueshme. Disa nga teknikat më të efektshme të negocimit në pasuritë e paluajtshme janë:</w:t>
      </w:r>
    </w:p>
    <w:p w14:paraId="01514D6A" w14:textId="77777777" w:rsidR="00E43B02" w:rsidRPr="00E43B02" w:rsidRDefault="00E43B02" w:rsidP="004A05EA">
      <w:pPr>
        <w:widowControl/>
        <w:autoSpaceDE/>
        <w:autoSpaceDN/>
        <w:adjustRightInd/>
        <w:spacing w:after="160"/>
        <w:jc w:val="both"/>
        <w:rPr>
          <w:rFonts w:eastAsia="Calibri"/>
          <w:b/>
          <w:bCs/>
          <w:kern w:val="2"/>
          <w:lang w:val="en-US"/>
          <w14:ligatures w14:val="standardContextual"/>
        </w:rPr>
      </w:pPr>
      <w:r w:rsidRPr="00E43B02">
        <w:rPr>
          <w:rFonts w:eastAsia="Calibri"/>
          <w:b/>
          <w:bCs/>
          <w:kern w:val="2"/>
          <w:lang w:val="en-US"/>
          <w14:ligatures w14:val="standardContextual"/>
        </w:rPr>
        <w:t xml:space="preserve">1. </w:t>
      </w:r>
      <w:proofErr w:type="spellStart"/>
      <w:r w:rsidRPr="00E43B02">
        <w:rPr>
          <w:rFonts w:eastAsia="Calibri"/>
          <w:b/>
          <w:bCs/>
          <w:kern w:val="2"/>
          <w:lang w:val="en-US"/>
          <w14:ligatures w14:val="standardContextual"/>
        </w:rPr>
        <w:t>Teknika</w:t>
      </w:r>
      <w:proofErr w:type="spellEnd"/>
      <w:r w:rsidRPr="00E43B02">
        <w:rPr>
          <w:rFonts w:eastAsia="Calibri"/>
          <w:b/>
          <w:bCs/>
          <w:kern w:val="2"/>
          <w:lang w:val="en-US"/>
          <w14:ligatures w14:val="standardContextual"/>
        </w:rPr>
        <w:t xml:space="preserve"> e "Ankimit" </w:t>
      </w:r>
    </w:p>
    <w:p w14:paraId="27138A7D" w14:textId="77777777" w:rsidR="00E43B02" w:rsidRPr="00E43B02" w:rsidRDefault="00E43B02" w:rsidP="004A05EA">
      <w:pPr>
        <w:widowControl/>
        <w:numPr>
          <w:ilvl w:val="0"/>
          <w:numId w:val="224"/>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Përshkrimi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Kjo</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teknikë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përfshin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vendosjen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oferte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fillestare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lartë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shitësin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ulët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blerësin</w:t>
      </w:r>
      <w:proofErr w:type="spellEnd"/>
      <w:r w:rsidRPr="00E43B02">
        <w:rPr>
          <w:rFonts w:eastAsia="Calibri"/>
          <w:kern w:val="2"/>
          <w:lang w:val="en-US"/>
          <w14:ligatures w14:val="standardContextual"/>
        </w:rPr>
        <w:t xml:space="preserve">) se </w:t>
      </w:r>
      <w:proofErr w:type="spellStart"/>
      <w:r w:rsidRPr="00E43B02">
        <w:rPr>
          <w:rFonts w:eastAsia="Calibri"/>
          <w:kern w:val="2"/>
          <w:lang w:val="en-US"/>
          <w14:ligatures w14:val="standardContextual"/>
        </w:rPr>
        <w:t>çmimi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pritet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arrihet</w:t>
      </w:r>
      <w:proofErr w:type="spellEnd"/>
      <w:r w:rsidRPr="00E43B02">
        <w:rPr>
          <w:rFonts w:eastAsia="Calibri"/>
          <w:kern w:val="2"/>
          <w:lang w:val="en-US"/>
          <w14:ligatures w14:val="standardContextual"/>
        </w:rPr>
        <w:t>. Ky "</w:t>
      </w:r>
      <w:proofErr w:type="spellStart"/>
      <w:r w:rsidRPr="00E43B02">
        <w:rPr>
          <w:rFonts w:eastAsia="Calibri"/>
          <w:kern w:val="2"/>
          <w:lang w:val="en-US"/>
          <w14:ligatures w14:val="standardContextual"/>
        </w:rPr>
        <w:t>ankim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ndihmon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udhëhequr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bisedimet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formuar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kufijtë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negocimit</w:t>
      </w:r>
      <w:proofErr w:type="spellEnd"/>
      <w:r w:rsidRPr="00E43B02">
        <w:rPr>
          <w:rFonts w:eastAsia="Calibri"/>
          <w:kern w:val="2"/>
          <w:lang w:val="en-US"/>
          <w14:ligatures w14:val="standardContextual"/>
        </w:rPr>
        <w:t>.</w:t>
      </w:r>
    </w:p>
    <w:p w14:paraId="33B4B2FB" w14:textId="77777777" w:rsidR="00E43B02" w:rsidRPr="00E43B02" w:rsidRDefault="00E43B02" w:rsidP="004A05EA">
      <w:pPr>
        <w:widowControl/>
        <w:numPr>
          <w:ilvl w:val="0"/>
          <w:numId w:val="224"/>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lastRenderedPageBreak/>
        <w:t>Përdorimi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në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pasuritë</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paluajtshme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jeni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filloni</w:t>
      </w:r>
      <w:proofErr w:type="spellEnd"/>
      <w:r w:rsidRPr="00E43B02">
        <w:rPr>
          <w:rFonts w:eastAsia="Calibri"/>
          <w:kern w:val="2"/>
          <w:lang w:val="en-US"/>
          <w14:ligatures w14:val="standardContextual"/>
        </w:rPr>
        <w:t xml:space="preserve"> me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çmim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lartë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nga</w:t>
      </w:r>
      <w:proofErr w:type="spellEnd"/>
      <w:r w:rsidRPr="00E43B02">
        <w:rPr>
          <w:rFonts w:eastAsia="Calibri"/>
          <w:kern w:val="2"/>
          <w:lang w:val="en-US"/>
          <w14:ligatures w14:val="standardContextual"/>
        </w:rPr>
        <w:t xml:space="preserve"> ai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pritet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arrihet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fund, duke </w:t>
      </w:r>
      <w:proofErr w:type="spellStart"/>
      <w:r w:rsidRPr="00E43B02">
        <w:rPr>
          <w:rFonts w:eastAsia="Calibri"/>
          <w:kern w:val="2"/>
          <w:lang w:val="en-US"/>
          <w14:ligatures w14:val="standardContextual"/>
        </w:rPr>
        <w:t>lënë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hapësirë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bisedime</w:t>
      </w:r>
      <w:proofErr w:type="spellEnd"/>
      <w:r w:rsidRPr="00E43B02">
        <w:rPr>
          <w:rFonts w:eastAsia="Calibri"/>
          <w:kern w:val="2"/>
          <w:lang w:val="en-US"/>
          <w14:ligatures w14:val="standardContextual"/>
        </w:rPr>
        <w:t xml:space="preserve">. Po </w:t>
      </w:r>
      <w:proofErr w:type="spellStart"/>
      <w:r w:rsidRPr="00E43B02">
        <w:rPr>
          <w:rFonts w:eastAsia="Calibri"/>
          <w:kern w:val="2"/>
          <w:lang w:val="en-US"/>
          <w14:ligatures w14:val="standardContextual"/>
        </w:rPr>
        <w:t>ashtu</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jeni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blerës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ofroni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çmim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ulët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tërheqë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palën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tjetër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nivel</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pranueshëm</w:t>
      </w:r>
      <w:proofErr w:type="spellEnd"/>
      <w:r w:rsidRPr="00E43B02">
        <w:rPr>
          <w:rFonts w:eastAsia="Calibri"/>
          <w:kern w:val="2"/>
          <w:lang w:val="en-US"/>
          <w14:ligatures w14:val="standardContextual"/>
        </w:rPr>
        <w:t>.</w:t>
      </w:r>
    </w:p>
    <w:p w14:paraId="364316CC" w14:textId="77777777" w:rsidR="00E43B02" w:rsidRPr="00E43B02" w:rsidRDefault="00E43B02" w:rsidP="004A05EA">
      <w:pPr>
        <w:widowControl/>
        <w:autoSpaceDE/>
        <w:autoSpaceDN/>
        <w:adjustRightInd/>
        <w:spacing w:after="160"/>
        <w:jc w:val="both"/>
        <w:rPr>
          <w:rFonts w:eastAsia="Calibri"/>
          <w:b/>
          <w:bCs/>
          <w:kern w:val="2"/>
          <w:lang w:val="it-IT"/>
          <w14:ligatures w14:val="standardContextual"/>
        </w:rPr>
      </w:pPr>
      <w:r w:rsidRPr="00E43B02">
        <w:rPr>
          <w:rFonts w:eastAsia="Calibri"/>
          <w:b/>
          <w:bCs/>
          <w:kern w:val="2"/>
          <w:lang w:val="it-IT"/>
          <w14:ligatures w14:val="standardContextual"/>
        </w:rPr>
        <w:t>2. Teknika e "BATNA" (Alternativa më e mirë për një marrëveshje të negociuar)</w:t>
      </w:r>
    </w:p>
    <w:p w14:paraId="46CE5681" w14:textId="77777777" w:rsidR="00E43B02" w:rsidRPr="00E43B02" w:rsidRDefault="00E43B02" w:rsidP="004A05EA">
      <w:pPr>
        <w:widowControl/>
        <w:numPr>
          <w:ilvl w:val="0"/>
          <w:numId w:val="225"/>
        </w:numPr>
        <w:autoSpaceDE/>
        <w:autoSpaceDN/>
        <w:adjustRightInd/>
        <w:spacing w:line="259" w:lineRule="auto"/>
        <w:jc w:val="both"/>
        <w:rPr>
          <w:rFonts w:eastAsia="Calibri"/>
          <w:kern w:val="2"/>
          <w:lang w:val="it-IT"/>
          <w14:ligatures w14:val="standardContextual"/>
        </w:rPr>
      </w:pPr>
      <w:r w:rsidRPr="00E43B02">
        <w:rPr>
          <w:rFonts w:eastAsia="Calibri"/>
          <w:b/>
          <w:bCs/>
          <w:kern w:val="2"/>
          <w:lang w:val="it-IT"/>
          <w14:ligatures w14:val="standardContextual"/>
        </w:rPr>
        <w:t>Përshkrimi</w:t>
      </w:r>
      <w:r w:rsidRPr="00E43B02">
        <w:rPr>
          <w:rFonts w:eastAsia="Calibri"/>
          <w:kern w:val="2"/>
          <w:lang w:val="it-IT"/>
          <w14:ligatures w14:val="standardContextual"/>
        </w:rPr>
        <w:t>: Kjo teknikë përfshin identifikimin e mundësive alternative që keni nëse negociata dështon. Të dini opsionet e tjera ju jep një pozicion më të fortë negociues, pasi mund të largoheni nga tavolina e negocimit nëse nuk arrihet një marrëveshje e kënaqshme.</w:t>
      </w:r>
    </w:p>
    <w:p w14:paraId="74D97278" w14:textId="77777777" w:rsidR="00E43B02" w:rsidRPr="00E43B02" w:rsidRDefault="00E43B02" w:rsidP="004A05EA">
      <w:pPr>
        <w:widowControl/>
        <w:numPr>
          <w:ilvl w:val="0"/>
          <w:numId w:val="225"/>
        </w:numPr>
        <w:autoSpaceDE/>
        <w:autoSpaceDN/>
        <w:adjustRightInd/>
        <w:spacing w:line="259" w:lineRule="auto"/>
        <w:jc w:val="both"/>
        <w:rPr>
          <w:rFonts w:eastAsia="Calibri"/>
          <w:kern w:val="2"/>
          <w:lang w:val="it-IT"/>
          <w14:ligatures w14:val="standardContextual"/>
        </w:rPr>
      </w:pPr>
      <w:r w:rsidRPr="00E43B02">
        <w:rPr>
          <w:rFonts w:eastAsia="Calibri"/>
          <w:b/>
          <w:bCs/>
          <w:kern w:val="2"/>
          <w:lang w:val="it-IT"/>
          <w14:ligatures w14:val="standardContextual"/>
        </w:rPr>
        <w:t>Përdorimi në pasuritë e paluajtshme</w:t>
      </w:r>
      <w:r w:rsidRPr="00E43B02">
        <w:rPr>
          <w:rFonts w:eastAsia="Calibri"/>
          <w:kern w:val="2"/>
          <w:lang w:val="it-IT"/>
          <w14:ligatures w14:val="standardContextual"/>
        </w:rPr>
        <w:t>: Për shembull, nëse po negocioni për të blerë një pronë, mund të dini që ka mundësi të tjera për pasuri të ngjashme në zonë. Kjo e bën më të lehtë për të refuzuar ofertat e papranueshme dhe për të kërkuar një marrëveshje më të favorshme.</w:t>
      </w:r>
    </w:p>
    <w:p w14:paraId="55095D1A" w14:textId="77777777" w:rsidR="00E43B02" w:rsidRPr="00E43B02" w:rsidRDefault="00E43B02" w:rsidP="004A05EA">
      <w:pPr>
        <w:widowControl/>
        <w:autoSpaceDE/>
        <w:autoSpaceDN/>
        <w:adjustRightInd/>
        <w:spacing w:after="160"/>
        <w:jc w:val="both"/>
        <w:rPr>
          <w:rFonts w:eastAsia="Calibri"/>
          <w:b/>
          <w:bCs/>
          <w:kern w:val="2"/>
          <w:lang w:val="en-US"/>
          <w14:ligatures w14:val="standardContextual"/>
        </w:rPr>
      </w:pPr>
      <w:r w:rsidRPr="00E43B02">
        <w:rPr>
          <w:rFonts w:eastAsia="Calibri"/>
          <w:b/>
          <w:bCs/>
          <w:kern w:val="2"/>
          <w:lang w:val="en-US"/>
          <w14:ligatures w14:val="standardContextual"/>
        </w:rPr>
        <w:t xml:space="preserve">3. </w:t>
      </w:r>
      <w:proofErr w:type="spellStart"/>
      <w:r w:rsidRPr="00E43B02">
        <w:rPr>
          <w:rFonts w:eastAsia="Calibri"/>
          <w:b/>
          <w:bCs/>
          <w:kern w:val="2"/>
          <w:lang w:val="en-US"/>
          <w14:ligatures w14:val="standardContextual"/>
        </w:rPr>
        <w:t>Teknika</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Zgjerimit</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Mundësive</w:t>
      </w:r>
      <w:proofErr w:type="spellEnd"/>
      <w:r w:rsidRPr="00E43B02">
        <w:rPr>
          <w:rFonts w:eastAsia="Calibri"/>
          <w:b/>
          <w:bCs/>
          <w:kern w:val="2"/>
          <w:lang w:val="en-US"/>
          <w14:ligatures w14:val="standardContextual"/>
        </w:rPr>
        <w:t xml:space="preserve">" </w:t>
      </w:r>
    </w:p>
    <w:p w14:paraId="6345A3DB" w14:textId="77777777" w:rsidR="00E43B02" w:rsidRPr="00E43B02" w:rsidRDefault="00E43B02" w:rsidP="004A05EA">
      <w:pPr>
        <w:widowControl/>
        <w:numPr>
          <w:ilvl w:val="0"/>
          <w:numId w:val="226"/>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Përshkrimi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Kjo</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teknikë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përfshin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identifikimin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krijimin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mundësive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tjera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kënaqin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interesat</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dyja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palëve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vend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përqendroheni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vetëm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çmim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shqyrtoni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elemente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tjera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marrëveshjes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ofrojnë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vlera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shtesë</w:t>
      </w:r>
      <w:proofErr w:type="spellEnd"/>
      <w:r w:rsidRPr="00E43B02">
        <w:rPr>
          <w:rFonts w:eastAsia="Calibri"/>
          <w:kern w:val="2"/>
          <w:lang w:val="en-US"/>
          <w14:ligatures w14:val="standardContextual"/>
        </w:rPr>
        <w:t>.</w:t>
      </w:r>
    </w:p>
    <w:p w14:paraId="01ABFA9B" w14:textId="77777777" w:rsidR="00E43B02" w:rsidRPr="00E43B02" w:rsidRDefault="00E43B02" w:rsidP="004A05EA">
      <w:pPr>
        <w:widowControl/>
        <w:numPr>
          <w:ilvl w:val="0"/>
          <w:numId w:val="226"/>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Përdorimi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në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pasuritë</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paluajtshme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Kjo</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përfshijë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aspekte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afatet</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pagesës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përmirësimet</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pronës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mundësitë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financim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fleksibël</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bëjnë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marrëveshje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tërheqëse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blerësin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shitësin</w:t>
      </w:r>
      <w:proofErr w:type="spellEnd"/>
      <w:r w:rsidRPr="00E43B02">
        <w:rPr>
          <w:rFonts w:eastAsia="Calibri"/>
          <w:kern w:val="2"/>
          <w:lang w:val="en-US"/>
          <w14:ligatures w14:val="standardContextual"/>
        </w:rPr>
        <w:t>.</w:t>
      </w:r>
    </w:p>
    <w:p w14:paraId="3DB9AAF4" w14:textId="77777777" w:rsidR="00E43B02" w:rsidRPr="00E43B02" w:rsidRDefault="00E43B02" w:rsidP="004A05EA">
      <w:pPr>
        <w:widowControl/>
        <w:autoSpaceDE/>
        <w:autoSpaceDN/>
        <w:adjustRightInd/>
        <w:spacing w:after="160"/>
        <w:jc w:val="both"/>
        <w:rPr>
          <w:rFonts w:eastAsia="Calibri"/>
          <w:b/>
          <w:bCs/>
          <w:kern w:val="2"/>
          <w:lang w:val="en-US"/>
          <w14:ligatures w14:val="standardContextual"/>
        </w:rPr>
      </w:pPr>
      <w:r w:rsidRPr="00E43B02">
        <w:rPr>
          <w:rFonts w:eastAsia="Calibri"/>
          <w:b/>
          <w:bCs/>
          <w:kern w:val="2"/>
          <w:lang w:val="en-US"/>
          <w14:ligatures w14:val="standardContextual"/>
        </w:rPr>
        <w:t xml:space="preserve">4. </w:t>
      </w:r>
      <w:proofErr w:type="spellStart"/>
      <w:r w:rsidRPr="00E43B02">
        <w:rPr>
          <w:rFonts w:eastAsia="Calibri"/>
          <w:b/>
          <w:bCs/>
          <w:kern w:val="2"/>
          <w:lang w:val="en-US"/>
          <w14:ligatures w14:val="standardContextual"/>
        </w:rPr>
        <w:t>Teknika</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Lëshimeve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Graduale</w:t>
      </w:r>
      <w:proofErr w:type="spellEnd"/>
      <w:r w:rsidRPr="00E43B02">
        <w:rPr>
          <w:rFonts w:eastAsia="Calibri"/>
          <w:b/>
          <w:bCs/>
          <w:kern w:val="2"/>
          <w:lang w:val="en-US"/>
          <w14:ligatures w14:val="standardContextual"/>
        </w:rPr>
        <w:t xml:space="preserve">" </w:t>
      </w:r>
    </w:p>
    <w:p w14:paraId="16E037A6" w14:textId="77777777" w:rsidR="00E43B02" w:rsidRPr="00E43B02" w:rsidRDefault="00E43B02" w:rsidP="004A05EA">
      <w:pPr>
        <w:widowControl/>
        <w:numPr>
          <w:ilvl w:val="0"/>
          <w:numId w:val="227"/>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Përshkrimi</w:t>
      </w:r>
      <w:proofErr w:type="spellEnd"/>
      <w:r w:rsidRPr="00E43B02">
        <w:rPr>
          <w:rFonts w:eastAsia="Calibri"/>
          <w:kern w:val="2"/>
          <w:lang w:val="en-US"/>
          <w14:ligatures w14:val="standardContextual"/>
        </w:rPr>
        <w:t xml:space="preserve">: Ky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proces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ofrohen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lëshime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vogla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kontrolluara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gjatë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negocimit</w:t>
      </w:r>
      <w:proofErr w:type="spellEnd"/>
      <w:r w:rsidRPr="00E43B02">
        <w:rPr>
          <w:rFonts w:eastAsia="Calibri"/>
          <w:kern w:val="2"/>
          <w:lang w:val="en-US"/>
          <w14:ligatures w14:val="standardContextual"/>
        </w:rPr>
        <w:t xml:space="preserve">, duke </w:t>
      </w:r>
      <w:proofErr w:type="spellStart"/>
      <w:r w:rsidRPr="00E43B02">
        <w:rPr>
          <w:rFonts w:eastAsia="Calibri"/>
          <w:kern w:val="2"/>
          <w:lang w:val="en-US"/>
          <w14:ligatures w14:val="standardContextual"/>
        </w:rPr>
        <w:t>krijuar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ndjenjë</w:t>
      </w:r>
      <w:proofErr w:type="spellEnd"/>
      <w:r w:rsidRPr="00E43B02">
        <w:rPr>
          <w:rFonts w:eastAsia="Calibri"/>
          <w:kern w:val="2"/>
          <w:lang w:val="en-US"/>
          <w14:ligatures w14:val="standardContextual"/>
        </w:rPr>
        <w:t xml:space="preserve"> se po </w:t>
      </w:r>
      <w:proofErr w:type="spellStart"/>
      <w:r w:rsidRPr="00E43B02">
        <w:rPr>
          <w:rFonts w:eastAsia="Calibri"/>
          <w:kern w:val="2"/>
          <w:lang w:val="en-US"/>
          <w14:ligatures w14:val="standardContextual"/>
        </w:rPr>
        <w:t>arrihet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përparim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por</w:t>
      </w:r>
      <w:proofErr w:type="spellEnd"/>
      <w:r w:rsidRPr="00E43B02">
        <w:rPr>
          <w:rFonts w:eastAsia="Calibri"/>
          <w:kern w:val="2"/>
          <w:lang w:val="en-US"/>
          <w14:ligatures w14:val="standardContextual"/>
        </w:rPr>
        <w:t xml:space="preserve"> pa </w:t>
      </w:r>
      <w:proofErr w:type="spellStart"/>
      <w:r w:rsidRPr="00E43B02">
        <w:rPr>
          <w:rFonts w:eastAsia="Calibri"/>
          <w:kern w:val="2"/>
          <w:lang w:val="en-US"/>
          <w14:ligatures w14:val="standardContextual"/>
        </w:rPr>
        <w:t>sakrifikuar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interesat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kryesore</w:t>
      </w:r>
      <w:proofErr w:type="spellEnd"/>
      <w:r w:rsidRPr="00E43B02">
        <w:rPr>
          <w:rFonts w:eastAsia="Calibri"/>
          <w:kern w:val="2"/>
          <w:lang w:val="en-US"/>
          <w14:ligatures w14:val="standardContextual"/>
        </w:rPr>
        <w:t>.</w:t>
      </w:r>
    </w:p>
    <w:p w14:paraId="32C3A017" w14:textId="77777777" w:rsidR="00E43B02" w:rsidRPr="00E43B02" w:rsidRDefault="00E43B02" w:rsidP="004A05EA">
      <w:pPr>
        <w:widowControl/>
        <w:numPr>
          <w:ilvl w:val="0"/>
          <w:numId w:val="227"/>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Përdorimi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në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pasuritë</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paluajtshme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jeni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blerës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filloni</w:t>
      </w:r>
      <w:proofErr w:type="spellEnd"/>
      <w:r w:rsidRPr="00E43B02">
        <w:rPr>
          <w:rFonts w:eastAsia="Calibri"/>
          <w:kern w:val="2"/>
          <w:lang w:val="en-US"/>
          <w14:ligatures w14:val="standardContextual"/>
        </w:rPr>
        <w:t xml:space="preserve"> me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ofertë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ulët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ndërkohë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bisedoni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ofroni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disa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lëshime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vogla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arritur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marrëveshje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pranueshme</w:t>
      </w:r>
      <w:proofErr w:type="spellEnd"/>
      <w:r w:rsidRPr="00E43B02">
        <w:rPr>
          <w:rFonts w:eastAsia="Calibri"/>
          <w:kern w:val="2"/>
          <w:lang w:val="en-US"/>
          <w14:ligatures w14:val="standardContextual"/>
        </w:rPr>
        <w:t xml:space="preserve">. Po </w:t>
      </w:r>
      <w:proofErr w:type="spellStart"/>
      <w:r w:rsidRPr="00E43B02">
        <w:rPr>
          <w:rFonts w:eastAsia="Calibri"/>
          <w:kern w:val="2"/>
          <w:lang w:val="en-US"/>
          <w14:ligatures w14:val="standardContextual"/>
        </w:rPr>
        <w:t>ashtu</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bëjë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disa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lëshime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arritur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marrëveshje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përfundimtare</w:t>
      </w:r>
      <w:proofErr w:type="spellEnd"/>
      <w:r w:rsidRPr="00E43B02">
        <w:rPr>
          <w:rFonts w:eastAsia="Calibri"/>
          <w:kern w:val="2"/>
          <w:lang w:val="en-US"/>
          <w14:ligatures w14:val="standardContextual"/>
        </w:rPr>
        <w:t>.</w:t>
      </w:r>
    </w:p>
    <w:p w14:paraId="15E16275" w14:textId="77777777" w:rsidR="00E43B02" w:rsidRPr="00E43B02" w:rsidRDefault="00E43B02" w:rsidP="004A05EA">
      <w:pPr>
        <w:widowControl/>
        <w:autoSpaceDE/>
        <w:autoSpaceDN/>
        <w:adjustRightInd/>
        <w:spacing w:after="160"/>
        <w:jc w:val="both"/>
        <w:rPr>
          <w:rFonts w:eastAsia="Calibri"/>
          <w:b/>
          <w:bCs/>
          <w:kern w:val="2"/>
          <w:lang w:val="en-US"/>
          <w14:ligatures w14:val="standardContextual"/>
        </w:rPr>
      </w:pPr>
      <w:r w:rsidRPr="00E43B02">
        <w:rPr>
          <w:rFonts w:eastAsia="Calibri"/>
          <w:b/>
          <w:bCs/>
          <w:kern w:val="2"/>
          <w:lang w:val="en-US"/>
          <w14:ligatures w14:val="standardContextual"/>
        </w:rPr>
        <w:t xml:space="preserve">5. </w:t>
      </w:r>
      <w:proofErr w:type="spellStart"/>
      <w:r w:rsidRPr="00E43B02">
        <w:rPr>
          <w:rFonts w:eastAsia="Calibri"/>
          <w:b/>
          <w:bCs/>
          <w:kern w:val="2"/>
          <w:lang w:val="en-US"/>
          <w14:ligatures w14:val="standardContextual"/>
        </w:rPr>
        <w:t>Teknika</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Njohurisë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dhe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Hulumtimit</w:t>
      </w:r>
      <w:proofErr w:type="spellEnd"/>
      <w:r w:rsidRPr="00E43B02">
        <w:rPr>
          <w:rFonts w:eastAsia="Calibri"/>
          <w:b/>
          <w:bCs/>
          <w:kern w:val="2"/>
          <w:lang w:val="en-US"/>
          <w14:ligatures w14:val="standardContextual"/>
        </w:rPr>
        <w:t xml:space="preserve"> të </w:t>
      </w:r>
      <w:proofErr w:type="spellStart"/>
      <w:r w:rsidRPr="00E43B02">
        <w:rPr>
          <w:rFonts w:eastAsia="Calibri"/>
          <w:b/>
          <w:bCs/>
          <w:kern w:val="2"/>
          <w:lang w:val="en-US"/>
          <w14:ligatures w14:val="standardContextual"/>
        </w:rPr>
        <w:t>Tregut</w:t>
      </w:r>
      <w:proofErr w:type="spellEnd"/>
      <w:r w:rsidRPr="00E43B02">
        <w:rPr>
          <w:rFonts w:eastAsia="Calibri"/>
          <w:b/>
          <w:bCs/>
          <w:kern w:val="2"/>
          <w:lang w:val="en-US"/>
          <w14:ligatures w14:val="standardContextual"/>
        </w:rPr>
        <w:t>"</w:t>
      </w:r>
    </w:p>
    <w:p w14:paraId="028ADCA7" w14:textId="77777777" w:rsidR="00E43B02" w:rsidRPr="00E43B02" w:rsidRDefault="00E43B02" w:rsidP="004A05EA">
      <w:pPr>
        <w:widowControl/>
        <w:numPr>
          <w:ilvl w:val="0"/>
          <w:numId w:val="228"/>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Përshkrimi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Njohuria</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thellë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tregut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paluajtshme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çmimeve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pronave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nga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teknikat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fuqishme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negocimit</w:t>
      </w:r>
      <w:proofErr w:type="spellEnd"/>
      <w:r w:rsidRPr="00E43B02">
        <w:rPr>
          <w:rFonts w:eastAsia="Calibri"/>
          <w:kern w:val="2"/>
          <w:lang w:val="en-US"/>
          <w14:ligatures w14:val="standardContextual"/>
        </w:rPr>
        <w:t xml:space="preserve">. Kur </w:t>
      </w:r>
      <w:proofErr w:type="spellStart"/>
      <w:r w:rsidRPr="00E43B02">
        <w:rPr>
          <w:rFonts w:eastAsia="Calibri"/>
          <w:kern w:val="2"/>
          <w:lang w:val="en-US"/>
          <w14:ligatures w14:val="standardContextual"/>
        </w:rPr>
        <w:t>keni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informacion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saktë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azhurnuar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negocioni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mirë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argumentoni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çmimin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kushtet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kërkoni</w:t>
      </w:r>
      <w:proofErr w:type="spellEnd"/>
      <w:r w:rsidRPr="00E43B02">
        <w:rPr>
          <w:rFonts w:eastAsia="Calibri"/>
          <w:kern w:val="2"/>
          <w:lang w:val="en-US"/>
          <w14:ligatures w14:val="standardContextual"/>
        </w:rPr>
        <w:t>.</w:t>
      </w:r>
    </w:p>
    <w:p w14:paraId="4B9D8809" w14:textId="0FA4FA2A" w:rsidR="00742A98" w:rsidRPr="00D94464" w:rsidRDefault="00E43B02" w:rsidP="004A05EA">
      <w:pPr>
        <w:widowControl/>
        <w:numPr>
          <w:ilvl w:val="0"/>
          <w:numId w:val="228"/>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Përdorimi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në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pasuritë</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paluajtshme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Përdorni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dhënat</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çmimeve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pronave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ngjashme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comparables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mbështetur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çmimin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kërkoni</w:t>
      </w:r>
      <w:proofErr w:type="spellEnd"/>
      <w:r w:rsidRPr="00E43B02">
        <w:rPr>
          <w:rFonts w:eastAsia="Calibri"/>
          <w:kern w:val="2"/>
          <w:lang w:val="en-US"/>
          <w14:ligatures w14:val="standardContextual"/>
        </w:rPr>
        <w:t xml:space="preserve">, duke u </w:t>
      </w:r>
      <w:proofErr w:type="spellStart"/>
      <w:r w:rsidRPr="00E43B02">
        <w:rPr>
          <w:rFonts w:eastAsia="Calibri"/>
          <w:kern w:val="2"/>
          <w:lang w:val="en-US"/>
          <w14:ligatures w14:val="standardContextual"/>
        </w:rPr>
        <w:t>siguruar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oferta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juaj</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linjë</w:t>
      </w:r>
      <w:proofErr w:type="spellEnd"/>
      <w:r w:rsidRPr="00E43B02">
        <w:rPr>
          <w:rFonts w:eastAsia="Calibri"/>
          <w:kern w:val="2"/>
          <w:lang w:val="en-US"/>
          <w14:ligatures w14:val="standardContextual"/>
        </w:rPr>
        <w:t xml:space="preserve"> me </w:t>
      </w:r>
      <w:proofErr w:type="spellStart"/>
      <w:r w:rsidRPr="00E43B02">
        <w:rPr>
          <w:rFonts w:eastAsia="Calibri"/>
          <w:kern w:val="2"/>
          <w:lang w:val="en-US"/>
          <w14:ligatures w14:val="standardContextual"/>
        </w:rPr>
        <w:t>tregun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lokal</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kushte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tjera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ekonomike</w:t>
      </w:r>
      <w:proofErr w:type="spellEnd"/>
      <w:r w:rsidRPr="00E43B02">
        <w:rPr>
          <w:rFonts w:eastAsia="Calibri"/>
          <w:kern w:val="2"/>
          <w:lang w:val="en-US"/>
          <w14:ligatures w14:val="standardContextual"/>
        </w:rPr>
        <w:t>.</w:t>
      </w:r>
    </w:p>
    <w:p w14:paraId="3890AE38" w14:textId="1F9C560A" w:rsidR="00E43B02" w:rsidRPr="00E43B02" w:rsidRDefault="00E43B02" w:rsidP="004A05EA">
      <w:pPr>
        <w:widowControl/>
        <w:autoSpaceDE/>
        <w:autoSpaceDN/>
        <w:adjustRightInd/>
        <w:spacing w:after="160"/>
        <w:jc w:val="both"/>
        <w:rPr>
          <w:rFonts w:eastAsia="Calibri"/>
          <w:b/>
          <w:bCs/>
          <w:kern w:val="2"/>
          <w:lang w:val="en-US"/>
          <w14:ligatures w14:val="standardContextual"/>
        </w:rPr>
      </w:pPr>
      <w:r w:rsidRPr="00E43B02">
        <w:rPr>
          <w:rFonts w:eastAsia="Calibri"/>
          <w:b/>
          <w:bCs/>
          <w:kern w:val="2"/>
          <w:lang w:val="en-US"/>
          <w14:ligatures w14:val="standardContextual"/>
        </w:rPr>
        <w:t xml:space="preserve">6. </w:t>
      </w:r>
      <w:proofErr w:type="spellStart"/>
      <w:r w:rsidRPr="00E43B02">
        <w:rPr>
          <w:rFonts w:eastAsia="Calibri"/>
          <w:b/>
          <w:bCs/>
          <w:kern w:val="2"/>
          <w:lang w:val="en-US"/>
          <w14:ligatures w14:val="standardContextual"/>
        </w:rPr>
        <w:t>Teknika</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Gjetjes</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së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Pikës</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së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Kuptueshme</w:t>
      </w:r>
      <w:proofErr w:type="spellEnd"/>
      <w:r w:rsidRPr="00E43B02">
        <w:rPr>
          <w:rFonts w:eastAsia="Calibri"/>
          <w:b/>
          <w:bCs/>
          <w:kern w:val="2"/>
          <w:lang w:val="en-US"/>
          <w14:ligatures w14:val="standardContextual"/>
        </w:rPr>
        <w:t xml:space="preserve">" </w:t>
      </w:r>
    </w:p>
    <w:p w14:paraId="21787A8E" w14:textId="77777777" w:rsidR="00E43B02" w:rsidRPr="00E43B02" w:rsidRDefault="00E43B02" w:rsidP="004A05EA">
      <w:pPr>
        <w:widowControl/>
        <w:numPr>
          <w:ilvl w:val="0"/>
          <w:numId w:val="229"/>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Përshkrimi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Kjo</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teknikë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përfshin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zgjerimin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mundësive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negociuar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krijimin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mundësive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palët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gjejnë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bërë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kompromise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arritur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marrëveshje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kënaq</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secilën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palë</w:t>
      </w:r>
      <w:proofErr w:type="spellEnd"/>
      <w:r w:rsidRPr="00E43B02">
        <w:rPr>
          <w:rFonts w:eastAsia="Calibri"/>
          <w:kern w:val="2"/>
          <w:lang w:val="en-US"/>
          <w14:ligatures w14:val="standardContextual"/>
        </w:rPr>
        <w:t>.</w:t>
      </w:r>
    </w:p>
    <w:p w14:paraId="260255C1" w14:textId="77777777" w:rsidR="00E43B02" w:rsidRPr="00E43B02" w:rsidRDefault="00E43B02" w:rsidP="004A05EA">
      <w:pPr>
        <w:widowControl/>
        <w:numPr>
          <w:ilvl w:val="0"/>
          <w:numId w:val="229"/>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Përdorimi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në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pasuritë</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paluajtshme</w:t>
      </w:r>
      <w:proofErr w:type="spellEnd"/>
      <w:r w:rsidRPr="00E43B02">
        <w:rPr>
          <w:rFonts w:eastAsia="Calibri"/>
          <w:kern w:val="2"/>
          <w:lang w:val="en-US"/>
          <w14:ligatures w14:val="standardContextual"/>
        </w:rPr>
        <w:t xml:space="preserve">: Kur </w:t>
      </w:r>
      <w:proofErr w:type="spellStart"/>
      <w:r w:rsidRPr="00E43B02">
        <w:rPr>
          <w:rFonts w:eastAsia="Calibri"/>
          <w:kern w:val="2"/>
          <w:lang w:val="en-US"/>
          <w14:ligatures w14:val="standardContextual"/>
        </w:rPr>
        <w:t>jeni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bisedime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pronë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keni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ndryshme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gjetur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marrëveshje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përfundimtare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shembull</w:t>
      </w:r>
      <w:proofErr w:type="spellEnd"/>
      <w:r w:rsidRPr="00E43B02">
        <w:rPr>
          <w:rFonts w:eastAsia="Calibri"/>
          <w:kern w:val="2"/>
          <w:lang w:val="en-US"/>
          <w14:ligatures w14:val="standardContextual"/>
        </w:rPr>
        <w:t xml:space="preserve"> duke </w:t>
      </w:r>
      <w:proofErr w:type="spellStart"/>
      <w:r w:rsidRPr="00E43B02">
        <w:rPr>
          <w:rFonts w:eastAsia="Calibri"/>
          <w:kern w:val="2"/>
          <w:lang w:val="en-US"/>
          <w14:ligatures w14:val="standardContextual"/>
        </w:rPr>
        <w:lastRenderedPageBreak/>
        <w:t>ndryshuar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afatet</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pagesës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kushte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përmirësime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ofrimin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kushteve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favorshme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financim</w:t>
      </w:r>
      <w:proofErr w:type="spellEnd"/>
      <w:r w:rsidRPr="00E43B02">
        <w:rPr>
          <w:rFonts w:eastAsia="Calibri"/>
          <w:kern w:val="2"/>
          <w:lang w:val="en-US"/>
          <w14:ligatures w14:val="standardContextual"/>
        </w:rPr>
        <w:t>.</w:t>
      </w:r>
    </w:p>
    <w:p w14:paraId="42A0A17C" w14:textId="77777777" w:rsidR="00E43B02" w:rsidRPr="00E43B02" w:rsidRDefault="00E43B02" w:rsidP="004A05EA">
      <w:pPr>
        <w:widowControl/>
        <w:autoSpaceDE/>
        <w:autoSpaceDN/>
        <w:adjustRightInd/>
        <w:spacing w:after="160"/>
        <w:jc w:val="both"/>
        <w:rPr>
          <w:rFonts w:eastAsia="Calibri"/>
          <w:b/>
          <w:bCs/>
          <w:kern w:val="2"/>
          <w:lang w:val="it-IT"/>
          <w14:ligatures w14:val="standardContextual"/>
        </w:rPr>
      </w:pPr>
      <w:r w:rsidRPr="00E43B02">
        <w:rPr>
          <w:rFonts w:eastAsia="Calibri"/>
          <w:b/>
          <w:bCs/>
          <w:kern w:val="2"/>
          <w:lang w:val="it-IT"/>
          <w14:ligatures w14:val="standardContextual"/>
        </w:rPr>
        <w:t xml:space="preserve">7. Teknika e "Përdorimit të Tensioneve nga heshtja/ vonesa" </w:t>
      </w:r>
    </w:p>
    <w:p w14:paraId="275FD9C1" w14:textId="77777777" w:rsidR="00E43B02" w:rsidRPr="00E43B02" w:rsidRDefault="00E43B02" w:rsidP="004A05EA">
      <w:pPr>
        <w:widowControl/>
        <w:numPr>
          <w:ilvl w:val="0"/>
          <w:numId w:val="230"/>
        </w:numPr>
        <w:autoSpaceDE/>
        <w:autoSpaceDN/>
        <w:adjustRightInd/>
        <w:spacing w:line="259" w:lineRule="auto"/>
        <w:jc w:val="both"/>
        <w:rPr>
          <w:rFonts w:eastAsia="Calibri"/>
          <w:kern w:val="2"/>
          <w:lang w:val="it-IT"/>
          <w14:ligatures w14:val="standardContextual"/>
        </w:rPr>
      </w:pPr>
      <w:r w:rsidRPr="00E43B02">
        <w:rPr>
          <w:rFonts w:eastAsia="Calibri"/>
          <w:b/>
          <w:bCs/>
          <w:kern w:val="2"/>
          <w:lang w:val="it-IT"/>
          <w14:ligatures w14:val="standardContextual"/>
        </w:rPr>
        <w:t>Përshkrimi</w:t>
      </w:r>
      <w:r w:rsidRPr="00E43B02">
        <w:rPr>
          <w:rFonts w:eastAsia="Calibri"/>
          <w:kern w:val="2"/>
          <w:lang w:val="it-IT"/>
          <w14:ligatures w14:val="standardContextual"/>
        </w:rPr>
        <w:t>: Përdorimi i heshtjes ose vonesës mund të krijojë tension dhe mund të nxisë palën tjetër të rishikojë ofertën ose të ofrojë kushte më të mira për të mbyllur marrëveshjen.</w:t>
      </w:r>
    </w:p>
    <w:p w14:paraId="23319470" w14:textId="77777777" w:rsidR="00E43B02" w:rsidRPr="00E43B02" w:rsidRDefault="00E43B02" w:rsidP="004A05EA">
      <w:pPr>
        <w:widowControl/>
        <w:numPr>
          <w:ilvl w:val="0"/>
          <w:numId w:val="230"/>
        </w:numPr>
        <w:autoSpaceDE/>
        <w:autoSpaceDN/>
        <w:adjustRightInd/>
        <w:spacing w:line="259" w:lineRule="auto"/>
        <w:jc w:val="both"/>
        <w:rPr>
          <w:rFonts w:eastAsia="Calibri"/>
          <w:kern w:val="2"/>
          <w:lang w:val="it-IT"/>
          <w14:ligatures w14:val="standardContextual"/>
        </w:rPr>
      </w:pPr>
      <w:r w:rsidRPr="00E43B02">
        <w:rPr>
          <w:rFonts w:eastAsia="Calibri"/>
          <w:b/>
          <w:bCs/>
          <w:kern w:val="2"/>
          <w:lang w:val="it-IT"/>
          <w14:ligatures w14:val="standardContextual"/>
        </w:rPr>
        <w:t>Përdorimi në pasuritë e paluajtshme</w:t>
      </w:r>
      <w:r w:rsidRPr="00E43B02">
        <w:rPr>
          <w:rFonts w:eastAsia="Calibri"/>
          <w:kern w:val="2"/>
          <w:lang w:val="it-IT"/>
          <w14:ligatures w14:val="standardContextual"/>
        </w:rPr>
        <w:t>: Nëse pala tjetër ofron një çmim të ulët, mund të shkoni në heshtje për disa sekonda (ose minuta) për të krijuar një ndjenjë të presionit dhe për të rritur mundësitë për të marrë një ofertë më të mirë.</w:t>
      </w:r>
    </w:p>
    <w:p w14:paraId="40183F90" w14:textId="77777777" w:rsidR="00E43B02" w:rsidRPr="00E43B02" w:rsidRDefault="00E43B02" w:rsidP="004A05EA">
      <w:pPr>
        <w:widowControl/>
        <w:autoSpaceDE/>
        <w:autoSpaceDN/>
        <w:adjustRightInd/>
        <w:spacing w:after="160"/>
        <w:jc w:val="both"/>
        <w:rPr>
          <w:rFonts w:eastAsia="Calibri"/>
          <w:b/>
          <w:bCs/>
          <w:kern w:val="2"/>
          <w:lang w:val="it-IT"/>
          <w14:ligatures w14:val="standardContextual"/>
        </w:rPr>
      </w:pPr>
      <w:r w:rsidRPr="00E43B02">
        <w:rPr>
          <w:rFonts w:eastAsia="Calibri"/>
          <w:b/>
          <w:bCs/>
          <w:kern w:val="2"/>
          <w:lang w:val="it-IT"/>
          <w14:ligatures w14:val="standardContextual"/>
        </w:rPr>
        <w:t xml:space="preserve">8. Teknika e "Fokusimit në Marrëveshje jo në pozicione" </w:t>
      </w:r>
    </w:p>
    <w:p w14:paraId="7D4B5DF6" w14:textId="77777777" w:rsidR="00E43B02" w:rsidRPr="00E43B02" w:rsidRDefault="00E43B02" w:rsidP="004A05EA">
      <w:pPr>
        <w:widowControl/>
        <w:numPr>
          <w:ilvl w:val="0"/>
          <w:numId w:val="231"/>
        </w:numPr>
        <w:autoSpaceDE/>
        <w:autoSpaceDN/>
        <w:adjustRightInd/>
        <w:spacing w:line="259" w:lineRule="auto"/>
        <w:jc w:val="both"/>
        <w:rPr>
          <w:rFonts w:eastAsia="Calibri"/>
          <w:kern w:val="2"/>
          <w:lang w:val="it-IT"/>
          <w14:ligatures w14:val="standardContextual"/>
        </w:rPr>
      </w:pPr>
      <w:r w:rsidRPr="00E43B02">
        <w:rPr>
          <w:rFonts w:eastAsia="Calibri"/>
          <w:b/>
          <w:bCs/>
          <w:kern w:val="2"/>
          <w:lang w:val="it-IT"/>
          <w14:ligatures w14:val="standardContextual"/>
        </w:rPr>
        <w:t>Përshkrimi</w:t>
      </w:r>
      <w:r w:rsidRPr="00E43B02">
        <w:rPr>
          <w:rFonts w:eastAsia="Calibri"/>
          <w:kern w:val="2"/>
          <w:lang w:val="it-IT"/>
          <w14:ligatures w14:val="standardContextual"/>
        </w:rPr>
        <w:t>: Në vend që të fokusohet në pozitat që secila palë ka, kjo teknikë kërkon të gjejë interesat dhe nevojat që qëndrojnë pas kërkesave të palëve. Kjo mundëson që të arrihet një marrëveshje që i shërben interesave të të dyja palëve.</w:t>
      </w:r>
    </w:p>
    <w:p w14:paraId="4F60A0B9" w14:textId="77777777" w:rsidR="00E43B02" w:rsidRPr="00E43B02" w:rsidRDefault="00E43B02" w:rsidP="004A05EA">
      <w:pPr>
        <w:widowControl/>
        <w:numPr>
          <w:ilvl w:val="0"/>
          <w:numId w:val="231"/>
        </w:numPr>
        <w:autoSpaceDE/>
        <w:autoSpaceDN/>
        <w:adjustRightInd/>
        <w:spacing w:line="259" w:lineRule="auto"/>
        <w:jc w:val="both"/>
        <w:rPr>
          <w:rFonts w:eastAsia="Calibri"/>
          <w:kern w:val="2"/>
          <w:lang w:val="it-IT"/>
          <w14:ligatures w14:val="standardContextual"/>
        </w:rPr>
      </w:pPr>
      <w:r w:rsidRPr="00E43B02">
        <w:rPr>
          <w:rFonts w:eastAsia="Calibri"/>
          <w:b/>
          <w:bCs/>
          <w:kern w:val="2"/>
          <w:lang w:val="it-IT"/>
          <w14:ligatures w14:val="standardContextual"/>
        </w:rPr>
        <w:t>Përdorimi në pasuritë e paluajtshme</w:t>
      </w:r>
      <w:r w:rsidRPr="00E43B02">
        <w:rPr>
          <w:rFonts w:eastAsia="Calibri"/>
          <w:kern w:val="2"/>
          <w:lang w:val="it-IT"/>
          <w14:ligatures w14:val="standardContextual"/>
        </w:rPr>
        <w:t>: Në negociatat për shitje dhe blerje pasurish, mund të ketë ndihmë për të kuptuar se çfarë është vërtet e rëndësishme për secilën palë, p.sh., çmimi mund të jetë i rëndësishëm për blerësin, ndërsa shitësi mund të jetë më i interesuar për kohën e pagesës ose kushtet e financimit.</w:t>
      </w:r>
    </w:p>
    <w:p w14:paraId="4902CADF" w14:textId="77777777" w:rsidR="00E43B02" w:rsidRPr="00E43B02" w:rsidRDefault="00E43B02" w:rsidP="004A05EA">
      <w:pPr>
        <w:widowControl/>
        <w:autoSpaceDE/>
        <w:autoSpaceDN/>
        <w:adjustRightInd/>
        <w:spacing w:after="160"/>
        <w:jc w:val="both"/>
        <w:rPr>
          <w:rFonts w:eastAsia="Calibri"/>
          <w:b/>
          <w:bCs/>
          <w:kern w:val="2"/>
          <w:lang w:val="it-IT"/>
          <w14:ligatures w14:val="standardContextual"/>
        </w:rPr>
      </w:pPr>
      <w:r w:rsidRPr="00E43B02">
        <w:rPr>
          <w:rFonts w:eastAsia="Calibri"/>
          <w:b/>
          <w:bCs/>
          <w:kern w:val="2"/>
          <w:lang w:val="it-IT"/>
          <w14:ligatures w14:val="standardContextual"/>
        </w:rPr>
        <w:t>9. Teknika e "Komunikimi i Qartë dhe i Hapur"</w:t>
      </w:r>
    </w:p>
    <w:p w14:paraId="0B2DBBE9" w14:textId="77777777" w:rsidR="00E43B02" w:rsidRPr="00E43B02" w:rsidRDefault="00E43B02" w:rsidP="004A05EA">
      <w:pPr>
        <w:widowControl/>
        <w:numPr>
          <w:ilvl w:val="0"/>
          <w:numId w:val="232"/>
        </w:numPr>
        <w:autoSpaceDE/>
        <w:autoSpaceDN/>
        <w:adjustRightInd/>
        <w:spacing w:line="259" w:lineRule="auto"/>
        <w:jc w:val="both"/>
        <w:rPr>
          <w:rFonts w:eastAsia="Calibri"/>
          <w:kern w:val="2"/>
          <w:lang w:val="it-IT"/>
          <w14:ligatures w14:val="standardContextual"/>
        </w:rPr>
      </w:pPr>
      <w:r w:rsidRPr="00E43B02">
        <w:rPr>
          <w:rFonts w:eastAsia="Calibri"/>
          <w:b/>
          <w:bCs/>
          <w:kern w:val="2"/>
          <w:lang w:val="it-IT"/>
          <w14:ligatures w14:val="standardContextual"/>
        </w:rPr>
        <w:t>Përshkrimi</w:t>
      </w:r>
      <w:r w:rsidRPr="00E43B02">
        <w:rPr>
          <w:rFonts w:eastAsia="Calibri"/>
          <w:kern w:val="2"/>
          <w:lang w:val="it-IT"/>
          <w14:ligatures w14:val="standardContextual"/>
        </w:rPr>
        <w:t>: Komunikimi i hapur dhe i qartë është thelbësor për të shmangur keqkuptimet gjatë procesit të negocimit. Të dy palët duhet të jenë të qarta për pritshmëritë dhe kërkesat e tyre.</w:t>
      </w:r>
    </w:p>
    <w:p w14:paraId="3A3C4634" w14:textId="183FC7F1" w:rsidR="00E6642A" w:rsidRDefault="00E43B02" w:rsidP="004A05EA">
      <w:pPr>
        <w:widowControl/>
        <w:numPr>
          <w:ilvl w:val="0"/>
          <w:numId w:val="232"/>
        </w:numPr>
        <w:autoSpaceDE/>
        <w:autoSpaceDN/>
        <w:adjustRightInd/>
        <w:spacing w:line="259" w:lineRule="auto"/>
        <w:jc w:val="both"/>
        <w:rPr>
          <w:rFonts w:eastAsia="Calibri"/>
          <w:kern w:val="2"/>
          <w:lang w:val="it-IT"/>
          <w14:ligatures w14:val="standardContextual"/>
        </w:rPr>
      </w:pPr>
      <w:r w:rsidRPr="00E43B02">
        <w:rPr>
          <w:rFonts w:eastAsia="Calibri"/>
          <w:b/>
          <w:bCs/>
          <w:kern w:val="2"/>
          <w:lang w:val="it-IT"/>
          <w14:ligatures w14:val="standardContextual"/>
        </w:rPr>
        <w:t>Përdorimi në pasuritë e paluajtshme</w:t>
      </w:r>
      <w:r w:rsidRPr="00E43B02">
        <w:rPr>
          <w:rFonts w:eastAsia="Calibri"/>
          <w:kern w:val="2"/>
          <w:lang w:val="it-IT"/>
          <w14:ligatures w14:val="standardContextual"/>
        </w:rPr>
        <w:t>: Mund të përdorni këtë teknikë për të shprehur qartë dhe në mënyrë transparente çdo kusht të rëndësishëm të marrëveshjes, si çmimi, afatet e kalimit të pronës, dhe çdo detaj tjetër i rëndësishëm.</w:t>
      </w:r>
    </w:p>
    <w:p w14:paraId="52D6D556" w14:textId="77777777" w:rsidR="00D94464" w:rsidRPr="00D94464" w:rsidRDefault="00D94464" w:rsidP="004A05EA">
      <w:pPr>
        <w:widowControl/>
        <w:autoSpaceDE/>
        <w:autoSpaceDN/>
        <w:adjustRightInd/>
        <w:spacing w:line="259" w:lineRule="auto"/>
        <w:ind w:left="360"/>
        <w:jc w:val="both"/>
        <w:rPr>
          <w:rFonts w:eastAsia="Calibri"/>
          <w:kern w:val="2"/>
          <w:lang w:val="it-IT"/>
          <w14:ligatures w14:val="standardContextual"/>
        </w:rPr>
      </w:pPr>
    </w:p>
    <w:p w14:paraId="1ACBBB51" w14:textId="64A21CEB" w:rsidR="00E43B02" w:rsidRPr="00E43B02" w:rsidRDefault="00E43B02" w:rsidP="004A05EA">
      <w:pPr>
        <w:widowControl/>
        <w:autoSpaceDE/>
        <w:autoSpaceDN/>
        <w:adjustRightInd/>
        <w:spacing w:after="160"/>
        <w:jc w:val="both"/>
        <w:rPr>
          <w:rFonts w:eastAsia="Calibri"/>
          <w:b/>
          <w:bCs/>
          <w:kern w:val="2"/>
          <w:lang w:val="it-IT"/>
          <w14:ligatures w14:val="standardContextual"/>
        </w:rPr>
      </w:pPr>
      <w:r w:rsidRPr="00E43B02">
        <w:rPr>
          <w:rFonts w:eastAsia="Calibri"/>
          <w:b/>
          <w:bCs/>
          <w:kern w:val="2"/>
          <w:lang w:val="it-IT"/>
          <w14:ligatures w14:val="standardContextual"/>
        </w:rPr>
        <w:t xml:space="preserve">10. Teknika e "Përfshirjes së Palëve të Tjera të Pavarura" </w:t>
      </w:r>
    </w:p>
    <w:p w14:paraId="14DDD6FD" w14:textId="77777777" w:rsidR="00E43B02" w:rsidRPr="00E43B02" w:rsidRDefault="00E43B02" w:rsidP="004A05EA">
      <w:pPr>
        <w:widowControl/>
        <w:autoSpaceDE/>
        <w:autoSpaceDN/>
        <w:adjustRightInd/>
        <w:spacing w:after="160"/>
        <w:ind w:firstLine="720"/>
        <w:jc w:val="both"/>
        <w:rPr>
          <w:rFonts w:eastAsia="Calibri"/>
          <w:kern w:val="2"/>
          <w:lang w:val="it-IT"/>
          <w14:ligatures w14:val="standardContextual"/>
        </w:rPr>
      </w:pPr>
      <w:r w:rsidRPr="00E43B02">
        <w:rPr>
          <w:rFonts w:eastAsia="Calibri"/>
          <w:b/>
          <w:bCs/>
          <w:kern w:val="2"/>
          <w:lang w:val="it-IT"/>
          <w14:ligatures w14:val="standardContextual"/>
        </w:rPr>
        <w:t>Përshkrimi</w:t>
      </w:r>
      <w:r w:rsidRPr="00E43B02">
        <w:rPr>
          <w:rFonts w:eastAsia="Calibri"/>
          <w:kern w:val="2"/>
          <w:lang w:val="it-IT"/>
          <w14:ligatures w14:val="standardContextual"/>
        </w:rPr>
        <w:t xml:space="preserve">: Kur negociatat janë të ngarkuara ose të bllokuara, mund të kërkoni ndihmën </w:t>
      </w:r>
      <w:r w:rsidRPr="00E43B02">
        <w:rPr>
          <w:rFonts w:eastAsia="Calibri"/>
          <w:kern w:val="2"/>
          <w:lang w:val="it-IT"/>
          <w14:ligatures w14:val="standardContextual"/>
        </w:rPr>
        <w:tab/>
        <w:t xml:space="preserve">e një </w:t>
      </w:r>
      <w:r w:rsidRPr="00E43B02">
        <w:rPr>
          <w:rFonts w:eastAsia="Calibri"/>
          <w:kern w:val="2"/>
          <w:lang w:val="it-IT"/>
          <w14:ligatures w14:val="standardContextual"/>
        </w:rPr>
        <w:tab/>
        <w:t xml:space="preserve">ndërmjetësi të tretë ose të një avokati që mund të ndihmojë në gjetjen e një </w:t>
      </w:r>
      <w:r w:rsidRPr="00E43B02">
        <w:rPr>
          <w:rFonts w:eastAsia="Calibri"/>
          <w:kern w:val="2"/>
          <w:lang w:val="it-IT"/>
          <w14:ligatures w14:val="standardContextual"/>
        </w:rPr>
        <w:tab/>
        <w:t xml:space="preserve">zgjidhjeje të </w:t>
      </w:r>
      <w:r w:rsidRPr="00E43B02">
        <w:rPr>
          <w:rFonts w:eastAsia="Calibri"/>
          <w:kern w:val="2"/>
          <w:lang w:val="it-IT"/>
          <w14:ligatures w14:val="standardContextual"/>
        </w:rPr>
        <w:tab/>
        <w:t>drejtë për të dyja palët.</w:t>
      </w:r>
    </w:p>
    <w:p w14:paraId="1D8D631B" w14:textId="77777777" w:rsidR="00E43B02" w:rsidRPr="00E43B02" w:rsidRDefault="00E43B02" w:rsidP="004A05EA">
      <w:pPr>
        <w:widowControl/>
        <w:autoSpaceDE/>
        <w:autoSpaceDN/>
        <w:adjustRightInd/>
        <w:spacing w:after="160"/>
        <w:ind w:left="720"/>
        <w:jc w:val="both"/>
        <w:rPr>
          <w:rFonts w:eastAsia="Calibri"/>
          <w:kern w:val="2"/>
          <w:lang w:val="it-IT"/>
          <w14:ligatures w14:val="standardContextual"/>
        </w:rPr>
      </w:pPr>
      <w:r w:rsidRPr="00E43B02">
        <w:rPr>
          <w:rFonts w:eastAsia="Calibri"/>
          <w:b/>
          <w:bCs/>
          <w:kern w:val="2"/>
          <w:lang w:val="it-IT"/>
          <w14:ligatures w14:val="standardContextual"/>
        </w:rPr>
        <w:t>Përdorimi në pasuritë e paluajtshme</w:t>
      </w:r>
      <w:r w:rsidRPr="00E43B02">
        <w:rPr>
          <w:rFonts w:eastAsia="Calibri"/>
          <w:kern w:val="2"/>
          <w:lang w:val="it-IT"/>
          <w14:ligatures w14:val="standardContextual"/>
        </w:rPr>
        <w:t>: Në rastet e transaksioneve të ndërlikuara, një ndërmjetës i pavarur mund të ndihmojë në arritjen e një marrëveshjeje që është e pranueshme për të dyja palët, si për shitësin ashtu edhe për blerësin.</w:t>
      </w:r>
    </w:p>
    <w:p w14:paraId="541FC951" w14:textId="77777777" w:rsidR="00E43B02" w:rsidRPr="00E43B02" w:rsidRDefault="00E43B02" w:rsidP="004A05EA">
      <w:pPr>
        <w:widowControl/>
        <w:autoSpaceDE/>
        <w:autoSpaceDN/>
        <w:adjustRightInd/>
        <w:spacing w:after="160"/>
        <w:jc w:val="both"/>
        <w:rPr>
          <w:rFonts w:eastAsia="Calibri"/>
          <w:b/>
          <w:bCs/>
          <w:kern w:val="2"/>
          <w:lang w:val="it-IT"/>
          <w14:ligatures w14:val="standardContextual"/>
        </w:rPr>
      </w:pPr>
      <w:r w:rsidRPr="00E43B02">
        <w:rPr>
          <w:rFonts w:eastAsia="Calibri"/>
          <w:b/>
          <w:bCs/>
          <w:kern w:val="2"/>
          <w:lang w:val="it-IT"/>
          <w14:ligatures w14:val="standardContextual"/>
        </w:rPr>
        <w:t>11. Teknika e "Shtrirjes së Afateve"</w:t>
      </w:r>
    </w:p>
    <w:p w14:paraId="627AFF57" w14:textId="77777777" w:rsidR="00E43B02" w:rsidRPr="00E43B02" w:rsidRDefault="00E43B02" w:rsidP="004A05EA">
      <w:pPr>
        <w:widowControl/>
        <w:autoSpaceDE/>
        <w:autoSpaceDN/>
        <w:adjustRightInd/>
        <w:spacing w:after="160"/>
        <w:ind w:left="720"/>
        <w:jc w:val="both"/>
        <w:rPr>
          <w:rFonts w:eastAsia="Calibri"/>
          <w:kern w:val="2"/>
          <w:lang w:val="it-IT"/>
          <w14:ligatures w14:val="standardContextual"/>
        </w:rPr>
      </w:pPr>
      <w:r w:rsidRPr="00E43B02">
        <w:rPr>
          <w:rFonts w:eastAsia="Calibri"/>
          <w:b/>
          <w:bCs/>
          <w:kern w:val="2"/>
          <w:lang w:val="it-IT"/>
          <w14:ligatures w14:val="standardContextual"/>
        </w:rPr>
        <w:t>Përshkrimi</w:t>
      </w:r>
      <w:r w:rsidRPr="00E43B02">
        <w:rPr>
          <w:rFonts w:eastAsia="Calibri"/>
          <w:kern w:val="2"/>
          <w:lang w:val="it-IT"/>
          <w14:ligatures w14:val="standardContextual"/>
        </w:rPr>
        <w:t>: Zgjerimi i afateve mund të ndihmojë për të fituar kohë dhe për të krijuar mundësi për të rishikuar marrëveshjen ose për të arritur kushte më të mira.</w:t>
      </w:r>
    </w:p>
    <w:p w14:paraId="23A2A16C" w14:textId="77777777" w:rsidR="00E43B02" w:rsidRPr="00E43B02" w:rsidRDefault="00E43B02" w:rsidP="004A05EA">
      <w:pPr>
        <w:widowControl/>
        <w:autoSpaceDE/>
        <w:autoSpaceDN/>
        <w:adjustRightInd/>
        <w:spacing w:after="160"/>
        <w:ind w:left="720"/>
        <w:jc w:val="both"/>
        <w:rPr>
          <w:rFonts w:eastAsia="Calibri"/>
          <w:kern w:val="2"/>
          <w:lang w:val="it-IT"/>
          <w14:ligatures w14:val="standardContextual"/>
        </w:rPr>
      </w:pPr>
      <w:r w:rsidRPr="00E43B02">
        <w:rPr>
          <w:rFonts w:eastAsia="Calibri"/>
          <w:b/>
          <w:bCs/>
          <w:kern w:val="2"/>
          <w:lang w:val="it-IT"/>
          <w14:ligatures w14:val="standardContextual"/>
        </w:rPr>
        <w:t>Përdorimi në pasuritë e paluajtshme</w:t>
      </w:r>
      <w:r w:rsidRPr="00E43B02">
        <w:rPr>
          <w:rFonts w:eastAsia="Calibri"/>
          <w:kern w:val="2"/>
          <w:lang w:val="it-IT"/>
          <w14:ligatures w14:val="standardContextual"/>
        </w:rPr>
        <w:t>: Mund të kërkoni më shumë kohë për të përfunduar një marrëveshje, ose për të pritur që çmimet të ndryshojnë në favorin tuaj, ose mund të bëni një ofertë të vonuar për të provuar të siguroni kushte më të mira.</w:t>
      </w:r>
    </w:p>
    <w:p w14:paraId="69C52F05" w14:textId="7578A944"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kern w:val="2"/>
          <w:lang w:val="it-IT"/>
          <w14:ligatures w14:val="standardContextual"/>
        </w:rPr>
        <w:t xml:space="preserve">Në përgjithësi, negociatat në pasuritë e paluajtshme kërkojnë një kombinim të teknikave të negociatave strategjike dhe një njohuri të thellë të tregut. Përdorimi i këtyre teknikave do t'ju </w:t>
      </w:r>
      <w:r w:rsidRPr="00E43B02">
        <w:rPr>
          <w:rFonts w:eastAsia="Calibri"/>
          <w:kern w:val="2"/>
          <w:lang w:val="it-IT"/>
          <w14:ligatures w14:val="standardContextual"/>
        </w:rPr>
        <w:lastRenderedPageBreak/>
        <w:t>ndihmojë të arrini marrëveshje të favorshme dhe të menaxhoni procesin e negocimit në mënyrë efikase.</w:t>
      </w:r>
    </w:p>
    <w:p w14:paraId="4CA9B4D2" w14:textId="77777777" w:rsidR="00E43B02" w:rsidRPr="00E43B02" w:rsidRDefault="00E43B02" w:rsidP="004A05EA">
      <w:pPr>
        <w:widowControl/>
        <w:numPr>
          <w:ilvl w:val="1"/>
          <w:numId w:val="214"/>
        </w:numPr>
        <w:autoSpaceDE/>
        <w:autoSpaceDN/>
        <w:adjustRightInd/>
        <w:spacing w:after="160" w:line="259" w:lineRule="auto"/>
        <w:contextualSpacing/>
        <w:jc w:val="both"/>
        <w:rPr>
          <w:rFonts w:eastAsia="Calibri"/>
          <w:b/>
          <w:bCs/>
          <w:kern w:val="2"/>
          <w:lang w:val="it-IT"/>
          <w14:ligatures w14:val="standardContextual"/>
        </w:rPr>
      </w:pPr>
      <w:r w:rsidRPr="00E43B02">
        <w:rPr>
          <w:rFonts w:eastAsia="Calibri"/>
          <w:b/>
          <w:bCs/>
          <w:kern w:val="2"/>
          <w:lang w:val="it-IT"/>
          <w14:ligatures w14:val="standardContextual"/>
        </w:rPr>
        <w:t xml:space="preserve">Aftësia të përzgjedhë teknikën e negocimit, në varësi të tipologjisë së klientit dhe transaksionit që do të kryhet; </w:t>
      </w:r>
    </w:p>
    <w:p w14:paraId="258ACC9C" w14:textId="77777777" w:rsidR="00E43B02" w:rsidRPr="00E43B02" w:rsidRDefault="00E43B02" w:rsidP="004A05EA">
      <w:pPr>
        <w:widowControl/>
        <w:autoSpaceDE/>
        <w:autoSpaceDN/>
        <w:adjustRightInd/>
        <w:spacing w:after="160"/>
        <w:contextualSpacing/>
        <w:jc w:val="both"/>
        <w:rPr>
          <w:rFonts w:eastAsia="Calibri"/>
          <w:kern w:val="2"/>
          <w:lang w:val="it-IT"/>
          <w14:ligatures w14:val="standardContextual"/>
        </w:rPr>
      </w:pPr>
    </w:p>
    <w:p w14:paraId="58D83ADC"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Aftësia për të përzgjedhur teknikën e negocimit në varësi të tipologjisë së klientit dhe transaksionit që do të kryhet është një aftësi thelbësore në pasuritë e paluajtshme. Çdo klient dhe çdo transaksion ka karakteristika të ndryshme, dhe për të arritur një marrëveshje të suksesshme, negociatori duhet të jetë në gjendje të përshtatë teknikat e negocimit për të pasur sukses në kontekstin e veçantë.</w:t>
      </w:r>
    </w:p>
    <w:p w14:paraId="7A5700FB" w14:textId="112EAB7D" w:rsidR="00E43B02" w:rsidRPr="00E6642A" w:rsidRDefault="00E6642A" w:rsidP="004A05EA">
      <w:pPr>
        <w:widowControl/>
        <w:autoSpaceDE/>
        <w:autoSpaceDN/>
        <w:adjustRightInd/>
        <w:spacing w:after="160" w:line="259" w:lineRule="auto"/>
        <w:contextualSpacing/>
        <w:jc w:val="both"/>
        <w:rPr>
          <w:rFonts w:eastAsia="Calibri"/>
          <w:b/>
          <w:bCs/>
          <w:i/>
          <w:iCs/>
          <w:kern w:val="2"/>
          <w:u w:val="single"/>
          <w:lang w:val="it-IT"/>
          <w14:ligatures w14:val="standardContextual"/>
        </w:rPr>
      </w:pPr>
      <w:r w:rsidRPr="00E6642A">
        <w:rPr>
          <w:rFonts w:eastAsia="Calibri"/>
          <w:b/>
          <w:bCs/>
          <w:i/>
          <w:iCs/>
          <w:kern w:val="2"/>
          <w:u w:val="single"/>
          <w:lang w:val="it-IT"/>
          <w14:ligatures w14:val="standardContextual"/>
        </w:rPr>
        <w:t>1.</w:t>
      </w:r>
      <w:r w:rsidR="00E43B02" w:rsidRPr="00E6642A">
        <w:rPr>
          <w:rFonts w:eastAsia="Calibri"/>
          <w:b/>
          <w:bCs/>
          <w:i/>
          <w:iCs/>
          <w:kern w:val="2"/>
          <w:u w:val="single"/>
          <w:lang w:val="it-IT"/>
          <w14:ligatures w14:val="standardContextual"/>
        </w:rPr>
        <w:t>Tipologjia e Klientit</w:t>
      </w:r>
    </w:p>
    <w:p w14:paraId="76CD8F12"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Njohja e tipologjisë së klientit është një hap i parë i rëndësishëm për të përcaktuar teknikat e negocimit që do të përdoren. Klientët mund të kenë karakteristika dhe sjellje të ndryshme që kërkojnë qasje të ndryshme negocimi. Disa nga tipologjitë më të zakonshme të klientëve në pasuritë e paluajtshme janë:</w:t>
      </w:r>
    </w:p>
    <w:p w14:paraId="46F6A956" w14:textId="77777777" w:rsidR="00E43B02" w:rsidRPr="00E43B02" w:rsidRDefault="00E43B02" w:rsidP="004A05EA">
      <w:pPr>
        <w:widowControl/>
        <w:numPr>
          <w:ilvl w:val="1"/>
          <w:numId w:val="233"/>
        </w:numPr>
        <w:autoSpaceDE/>
        <w:autoSpaceDN/>
        <w:adjustRightInd/>
        <w:spacing w:after="160" w:line="259" w:lineRule="auto"/>
        <w:contextualSpacing/>
        <w:jc w:val="both"/>
        <w:rPr>
          <w:rFonts w:eastAsia="Calibri"/>
          <w:b/>
          <w:bCs/>
          <w:i/>
          <w:iCs/>
          <w:kern w:val="2"/>
          <w:lang w:val="it-IT"/>
          <w14:ligatures w14:val="standardContextual"/>
        </w:rPr>
      </w:pPr>
      <w:r w:rsidRPr="00E43B02">
        <w:rPr>
          <w:rFonts w:eastAsia="Calibri"/>
          <w:b/>
          <w:bCs/>
          <w:i/>
          <w:iCs/>
          <w:kern w:val="2"/>
          <w:lang w:val="it-IT"/>
          <w14:ligatures w14:val="standardContextual"/>
        </w:rPr>
        <w:t>Blerësi i Pashëm (Analitik dhe i Kujdesshëm)</w:t>
      </w:r>
    </w:p>
    <w:p w14:paraId="7FCB358F"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Karakteristikat: Ky klient është zakonisht i kujdesshëm, kërkon shumë informacion dhe është i prirur të analizojë të gjitha mundësitë dhe kushtet para se të bëjë një vendim. Ai mund të jetë më shumë i shqetësuar për detajet teknike, ligjore dhe financiare të transaksionit.</w:t>
      </w:r>
    </w:p>
    <w:p w14:paraId="31D2AFAD"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Teknikat e Negocimit të Duhanshëm:</w:t>
      </w:r>
    </w:p>
    <w:p w14:paraId="7AAA5C15"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Teknika e “Përpunimit të Informacionit”: Ofroni informacion të hollësishëm dhe të saktë për pasurinë dhe kushtet e tregut. Përdorni argumente të bazuara në fakte dhe të dhëna që mbështesin kërkesat tuaja.</w:t>
      </w:r>
    </w:p>
    <w:p w14:paraId="749B8278"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Teknika e "BATNA" (Mundësia më e Mirë Alternative): Kjo do t’i ndihmojë të kuptojnë se ka mundësi të tjera në treg dhe që mund të ketë zgjedhje më të mira, që do ta ndihmojnë të shqyrtojë mundësitë dhe të bëjë një vendim të informuar.</w:t>
      </w:r>
    </w:p>
    <w:p w14:paraId="0CE924B7"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Teknika e "Silencës": Pas çdo propozimi, përdorni heshtjen për t’i dhënë mundësi klientit të reflektojë dhe të pyesë më shumë.</w:t>
      </w:r>
    </w:p>
    <w:p w14:paraId="67324257"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 xml:space="preserve">b. </w:t>
      </w:r>
      <w:r w:rsidRPr="00E43B02">
        <w:rPr>
          <w:rFonts w:eastAsia="Calibri"/>
          <w:b/>
          <w:bCs/>
          <w:i/>
          <w:iCs/>
          <w:kern w:val="2"/>
          <w:lang w:val="it-IT"/>
          <w14:ligatures w14:val="standardContextual"/>
        </w:rPr>
        <w:t>Blerësi Impulziv (Emocional dhe i Shpejtë në Vendime</w:t>
      </w:r>
      <w:r w:rsidRPr="00E43B02">
        <w:rPr>
          <w:rFonts w:eastAsia="Calibri"/>
          <w:kern w:val="2"/>
          <w:lang w:val="it-IT"/>
          <w14:ligatures w14:val="standardContextual"/>
        </w:rPr>
        <w:t>)</w:t>
      </w:r>
    </w:p>
    <w:p w14:paraId="0E27F6D9"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Karakteristikat: Ky klient është më pak i interesuar për detaje dhe më i orientuar drejt ndjenjave dhe impresioneve të menjëhershme. Ai shpesh preferon të veprojë shpejt dhe mund të jetë i motivuar nga mundësia për të marrë një marrëveshje të mirë pa shumë mendim të thelluar.</w:t>
      </w:r>
    </w:p>
    <w:p w14:paraId="2E35A43F"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Teknikat e Negocimit të Duhanshëm:</w:t>
      </w:r>
    </w:p>
    <w:p w14:paraId="5AEACE51"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Teknika e “Ëin-Ëin” (Fitore për të Dyja Palët): Krijoni një mundësi që e ndihmon klientin të ndjehet se ka bërë një marrëveshje të shkëlqyer. Fokusohuni në përfitimet dhe ndihmoni atë të vizualizojë si ky është një hap i mirë për të ardhmen e tij.</w:t>
      </w:r>
    </w:p>
    <w:p w14:paraId="7CF9D390"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Teknika e "Nxitjes së Vendimit": Përdorni “urgjencën” për të motivuar klientin të veprojë shpejt, si p.sh., ofrimin e një çmimi të ulët për një periudhë të shkurtër kohe ose një mundësi të kufizuar.</w:t>
      </w:r>
    </w:p>
    <w:p w14:paraId="173628DC"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Teknika e "Ankimit" (Anchoring): Paraqisni një çmim të lartë fillimisht për të krijuar një bazë për bisedime, dhe më pas ofroni një mundësi më të ulët që do të duket si një marrëveshje shumë e mirë për klientin.</w:t>
      </w:r>
    </w:p>
    <w:p w14:paraId="13CA48FB" w14:textId="77777777" w:rsidR="00E43B02" w:rsidRPr="00E43B02" w:rsidRDefault="00E43B02" w:rsidP="004A05EA">
      <w:pPr>
        <w:widowControl/>
        <w:autoSpaceDE/>
        <w:autoSpaceDN/>
        <w:adjustRightInd/>
        <w:spacing w:after="160" w:line="259" w:lineRule="auto"/>
        <w:contextualSpacing/>
        <w:jc w:val="both"/>
        <w:rPr>
          <w:rFonts w:eastAsia="Calibri"/>
          <w:b/>
          <w:bCs/>
          <w:i/>
          <w:iCs/>
          <w:kern w:val="2"/>
          <w:lang w:val="it-IT"/>
          <w14:ligatures w14:val="standardContextual"/>
        </w:rPr>
      </w:pPr>
      <w:r w:rsidRPr="00E43B02">
        <w:rPr>
          <w:rFonts w:eastAsia="Calibri"/>
          <w:b/>
          <w:bCs/>
          <w:i/>
          <w:iCs/>
          <w:kern w:val="2"/>
          <w:lang w:val="it-IT"/>
          <w14:ligatures w14:val="standardContextual"/>
        </w:rPr>
        <w:t>c. Shitësi i Rezervuar (I Kujdesshëm dhe i Përshtatshëm)</w:t>
      </w:r>
    </w:p>
    <w:p w14:paraId="525E7C7B"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lastRenderedPageBreak/>
        <w:t>Karakteristikat: Shitësit që janë të rezervuar zakonisht janë të kujdesshëm dhe të vëmendshëm ndaj rrezikut, duke qenë të frikësuar nga mundësia e humbjes ose tërheqjes pas një marrëveshjeje. Ata mund të jenë të interesuar për t’u siguruar që transaksioni të ndodhi pa pasur pasiguri.</w:t>
      </w:r>
    </w:p>
    <w:p w14:paraId="0DDA5679"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Teknikat e Negocimit të Duhanshëm:</w:t>
      </w:r>
    </w:p>
    <w:p w14:paraId="0C3426FE"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Teknika e “Përpjekjes për Konsensus”: Ndihmoni shitësin të ndjehet i sigurt dhe i qetë në marrëveshjen që po bëhet. Përdorni mundësi për të gjetur një marrëveshje që respekton interesat e të dyja palëve, pa krijuar ndjenja pasigurie.</w:t>
      </w:r>
    </w:p>
    <w:p w14:paraId="47C8993E"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Teknika e “Lëshimeve Graduale”: Filloni me lëshime të vogla për t’u siguruar që shitësi do të ndjehet se po fiton, ndërkohë që ju bëni përparim në negociata.</w:t>
      </w:r>
    </w:p>
    <w:p w14:paraId="75ABB77C"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Teknika e “Zgjerimit të Alternativave”: Ofroni mundësi të ndryshme për të përmirësuar marrëveshjen, si për shembull, ndryshimin e afateve të pagesës, opsione për përmirësime të pronës, ose opsione fleksibël financiare që mund të zvogëlojnë shqetësimet e shitësit.</w:t>
      </w:r>
    </w:p>
    <w:p w14:paraId="57AB19B0" w14:textId="77777777" w:rsidR="00E43B02" w:rsidRPr="00E43B02" w:rsidRDefault="00E43B02" w:rsidP="004A05EA">
      <w:pPr>
        <w:widowControl/>
        <w:autoSpaceDE/>
        <w:autoSpaceDN/>
        <w:adjustRightInd/>
        <w:spacing w:after="160" w:line="259" w:lineRule="auto"/>
        <w:contextualSpacing/>
        <w:jc w:val="both"/>
        <w:rPr>
          <w:rFonts w:eastAsia="Calibri"/>
          <w:b/>
          <w:bCs/>
          <w:i/>
          <w:iCs/>
          <w:kern w:val="2"/>
          <w:lang w:val="it-IT"/>
          <w14:ligatures w14:val="standardContextual"/>
        </w:rPr>
      </w:pPr>
      <w:r w:rsidRPr="00E43B02">
        <w:rPr>
          <w:rFonts w:eastAsia="Calibri"/>
          <w:b/>
          <w:bCs/>
          <w:i/>
          <w:iCs/>
          <w:kern w:val="2"/>
          <w:lang w:val="it-IT"/>
          <w14:ligatures w14:val="standardContextual"/>
        </w:rPr>
        <w:t>d. Blerësi i Shtrirë (Strategjik dhe i Ndjeshëm ndaj Vlerave Afatgjata)</w:t>
      </w:r>
    </w:p>
    <w:p w14:paraId="5A0568B3"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Karakteristikat: Ky klient është i orientuar ndaj një perspektive afatgjatë dhe mund të ketë një strategji më të thellë për investimet e pasurive të paluajtshme. Ai mund të jetë i interesuar për mundësi të mira investimi dhe nuk është shumë i ndikuar nga oferta e menjëhershme.</w:t>
      </w:r>
    </w:p>
    <w:p w14:paraId="1C8E8D38"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Teknikat e Negocimit të Duhanshëm:</w:t>
      </w:r>
    </w:p>
    <w:p w14:paraId="23CC704B"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Teknika e “Win-Win” (Fitore për të Dyja Palët): Përdorni mundësinë për të zhvilluar marrëveshje që janë të favorshme për të dyja palët afatgjatë, si për shembull, duke ofruar mundësi për zhvillim të ardhshëm të pronës ose mundësi të mëdha investimi.</w:t>
      </w:r>
    </w:p>
    <w:p w14:paraId="74FCA3A4"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Teknika e "Gjetjes së Pikes së Kuptueshme" (BATNA): Përdorni këtë për të siguruar që klienti të kuptojë opsionet dhe mundësitë që ai mund të ketë në të ardhmen, duke i dhënë mundësi të tjera për të krahasuar dhe marrë vendime të bazuara në mundësitë më të mira për të ardhmen.</w:t>
      </w:r>
    </w:p>
    <w:p w14:paraId="1B1EC5D6" w14:textId="77777777" w:rsidR="00E43B02" w:rsidRPr="00E6642A" w:rsidRDefault="00E43B02" w:rsidP="004A05EA">
      <w:pPr>
        <w:widowControl/>
        <w:autoSpaceDE/>
        <w:autoSpaceDN/>
        <w:adjustRightInd/>
        <w:spacing w:after="160" w:line="259" w:lineRule="auto"/>
        <w:contextualSpacing/>
        <w:jc w:val="both"/>
        <w:rPr>
          <w:rFonts w:eastAsia="Calibri"/>
          <w:b/>
          <w:bCs/>
          <w:i/>
          <w:iCs/>
          <w:kern w:val="2"/>
          <w:u w:val="single"/>
          <w:lang w:val="it-IT"/>
          <w14:ligatures w14:val="standardContextual"/>
        </w:rPr>
      </w:pPr>
      <w:r w:rsidRPr="00E6642A">
        <w:rPr>
          <w:rFonts w:eastAsia="Calibri"/>
          <w:b/>
          <w:bCs/>
          <w:i/>
          <w:iCs/>
          <w:kern w:val="2"/>
          <w:u w:val="single"/>
          <w:lang w:val="it-IT"/>
          <w14:ligatures w14:val="standardContextual"/>
        </w:rPr>
        <w:t>2. Tipologjia e Transaksionit</w:t>
      </w:r>
    </w:p>
    <w:p w14:paraId="069874F1"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Përveç tipologjisë së klientit, lloji i transaksionit ka një ndikim të madh në përzgjedhjen e teknikës së negocimit. Këtu janë disa lloje të zakonshme të transaksioneve dhe teknikat që mund të përdoren:</w:t>
      </w:r>
    </w:p>
    <w:p w14:paraId="21CAFEFF" w14:textId="77777777" w:rsidR="00E43B02" w:rsidRPr="00E43B02" w:rsidRDefault="00E43B02" w:rsidP="004A05EA">
      <w:pPr>
        <w:widowControl/>
        <w:autoSpaceDE/>
        <w:autoSpaceDN/>
        <w:adjustRightInd/>
        <w:spacing w:after="160" w:line="259" w:lineRule="auto"/>
        <w:contextualSpacing/>
        <w:jc w:val="both"/>
        <w:rPr>
          <w:rFonts w:eastAsia="Calibri"/>
          <w:b/>
          <w:bCs/>
          <w:i/>
          <w:iCs/>
          <w:kern w:val="2"/>
          <w:lang w:val="it-IT"/>
          <w14:ligatures w14:val="standardContextual"/>
        </w:rPr>
      </w:pPr>
      <w:r w:rsidRPr="00E43B02">
        <w:rPr>
          <w:rFonts w:eastAsia="Calibri"/>
          <w:kern w:val="2"/>
          <w:lang w:val="it-IT"/>
          <w14:ligatures w14:val="standardContextual"/>
        </w:rPr>
        <w:t xml:space="preserve">a. </w:t>
      </w:r>
      <w:r w:rsidRPr="00E43B02">
        <w:rPr>
          <w:rFonts w:eastAsia="Calibri"/>
          <w:b/>
          <w:bCs/>
          <w:i/>
          <w:iCs/>
          <w:kern w:val="2"/>
          <w:lang w:val="it-IT"/>
          <w14:ligatures w14:val="standardContextual"/>
        </w:rPr>
        <w:t>Transaksione Shitjeje e Pasurive të Paluajtshme</w:t>
      </w:r>
    </w:p>
    <w:p w14:paraId="03A52E05"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Teknika e "Ankimit" dhe "Lëshimeve Graduale" janë të dobishme për të menaxhuar presionin e çmimit dhe për të arritur një marrëveshje të pranueshme.</w:t>
      </w:r>
    </w:p>
    <w:p w14:paraId="72E31DD3"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Teknika e "Përpunimit të Informacionit" është thelbësore për të siguruar që çmimi i ofruar është i bazuar në të dhëna të sakta dhe të verifikueshme, si krahasimi me çmimet e pronave të ngjashme në zonë.</w:t>
      </w:r>
    </w:p>
    <w:p w14:paraId="0DFC27B5"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 xml:space="preserve">b. </w:t>
      </w:r>
      <w:r w:rsidRPr="00E43B02">
        <w:rPr>
          <w:rFonts w:eastAsia="Calibri"/>
          <w:b/>
          <w:bCs/>
          <w:i/>
          <w:iCs/>
          <w:kern w:val="2"/>
          <w:lang w:val="it-IT"/>
          <w14:ligatures w14:val="standardContextual"/>
        </w:rPr>
        <w:t>Transaksione të Komplekse (si Zhvillimi i Pronave, Investimet)</w:t>
      </w:r>
    </w:p>
    <w:p w14:paraId="1D8C0E91"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Teknika e "Zgjerimit të Alternativave" është shumë e rëndësishme për të krijuar mundësi të tjera që mund të ndihmojnë të dyja palët të arrijnë një marrëveshje afatgjatë.</w:t>
      </w:r>
    </w:p>
    <w:p w14:paraId="211792EA"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Teknika e “Ëin-Ëin” (Fitore për të Dyja Palët) është gjithashtu shumë e rëndësishme, pasi do të sigurohet që të dyja palët të dalin të kënaqura me marrëveshjen për zhvillimin e një projekti të madh ose për një investim të mundshëm.</w:t>
      </w:r>
    </w:p>
    <w:p w14:paraId="206BE45D"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 xml:space="preserve">c. </w:t>
      </w:r>
      <w:r w:rsidRPr="00E43B02">
        <w:rPr>
          <w:rFonts w:eastAsia="Calibri"/>
          <w:b/>
          <w:bCs/>
          <w:i/>
          <w:iCs/>
          <w:kern w:val="2"/>
          <w:lang w:val="it-IT"/>
          <w14:ligatures w14:val="standardContextual"/>
        </w:rPr>
        <w:t>Transaksione të Shpejta (p.sh., shitja e pronës në ankand)</w:t>
      </w:r>
    </w:p>
    <w:p w14:paraId="662496F4"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Teknika e "Nxitjes së Vendimit" mund të përdoret për të krijuar urgjencë dhe për të nxitur një vendim të shpejtë nga ana e klientit, si dhe “Përpjekja për Konsensus” për të shmangur çdo tension që mund të ketë gjatë një procesi të shpejtë.</w:t>
      </w:r>
    </w:p>
    <w:p w14:paraId="24C0004F"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p>
    <w:p w14:paraId="74D89F3A" w14:textId="77777777" w:rsidR="00E43B02" w:rsidRPr="00E43B02" w:rsidRDefault="00E43B02" w:rsidP="004A05EA">
      <w:pPr>
        <w:widowControl/>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Përfundim: Aftësia për të përzgjedhur teknikën e duhur të negocimit, duke marrë parasysh tipologjinë e klientit dhe natyrën e transaksionit, është thelbësore për të arritur rezultate të suksesshme në pasuritë e paluajtshme. Kjo kërkon një kuptim të thellë të psikologjisë së klientëve, një njohuri të mirë të tregut dhe një aftësi për të përdorur teknika të ndryshme që respektojnë interesat e të dyja palëve.</w:t>
      </w:r>
    </w:p>
    <w:p w14:paraId="35616DAE" w14:textId="77777777" w:rsidR="00E43B02" w:rsidRPr="00E43B02" w:rsidRDefault="00E43B02" w:rsidP="004A05EA">
      <w:pPr>
        <w:widowControl/>
        <w:autoSpaceDE/>
        <w:autoSpaceDN/>
        <w:adjustRightInd/>
        <w:spacing w:after="160"/>
        <w:ind w:left="360"/>
        <w:contextualSpacing/>
        <w:jc w:val="both"/>
        <w:rPr>
          <w:rFonts w:eastAsia="Calibri"/>
          <w:b/>
          <w:bCs/>
          <w:kern w:val="2"/>
          <w:lang w:val="it-IT"/>
          <w14:ligatures w14:val="standardContextual"/>
        </w:rPr>
      </w:pPr>
    </w:p>
    <w:p w14:paraId="75B97E8E" w14:textId="77777777" w:rsidR="00E43B02" w:rsidRPr="00E43B02" w:rsidRDefault="00E43B02" w:rsidP="004A05EA">
      <w:pPr>
        <w:widowControl/>
        <w:numPr>
          <w:ilvl w:val="1"/>
          <w:numId w:val="214"/>
        </w:numPr>
        <w:autoSpaceDE/>
        <w:autoSpaceDN/>
        <w:adjustRightInd/>
        <w:spacing w:after="160" w:line="259" w:lineRule="auto"/>
        <w:contextualSpacing/>
        <w:jc w:val="both"/>
        <w:rPr>
          <w:rFonts w:eastAsia="Calibri"/>
          <w:b/>
          <w:bCs/>
          <w:kern w:val="2"/>
          <w:lang w:val="it-IT"/>
          <w14:ligatures w14:val="standardContextual"/>
        </w:rPr>
      </w:pPr>
      <w:r w:rsidRPr="00E43B02">
        <w:rPr>
          <w:rFonts w:eastAsia="Calibri"/>
          <w:b/>
          <w:bCs/>
          <w:kern w:val="2"/>
          <w:lang w:val="it-IT"/>
          <w14:ligatures w14:val="standardContextual"/>
        </w:rPr>
        <w:t xml:space="preserve">Nxënësi të vlerësojë ofertat aktuale për pasurinë e paluajtshme </w:t>
      </w:r>
    </w:p>
    <w:p w14:paraId="6838FF53" w14:textId="77777777"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kern w:val="2"/>
          <w:lang w:val="it-IT"/>
          <w14:ligatures w14:val="standardContextual"/>
        </w:rPr>
        <w:t>Për të vlerësuar ofertat aktuale për pasurinë e paluajtshme, një nxënës që është duke studiuar në këtë fushë mund të përdorë një sërë teknikash dhe mjetesh që janë të rëndësishme për analizën e tregut dhe marrjen e vendimeve të informuara. Kjo aftësi është thelbësore për të kuptuar se si një pronë mund të vlerësohet në bazë të çmimeve aktuale të tregut dhe mundësive të ndryshme investimi. Ja disa hapa që mund të ndërmarrë nxënësi për të vlerësuar ofertat aktuale të pasurive të paluajtshme:</w:t>
      </w:r>
    </w:p>
    <w:p w14:paraId="6DA80929" w14:textId="77777777"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kern w:val="2"/>
          <w:lang w:val="it-IT"/>
          <w14:ligatures w14:val="standardContextual"/>
        </w:rPr>
        <w:t>1. Kuptimi i Tregut të Pasurive të Paluajtshme</w:t>
      </w:r>
    </w:p>
    <w:p w14:paraId="62746D51" w14:textId="77777777"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kern w:val="2"/>
          <w:lang w:val="it-IT"/>
          <w14:ligatures w14:val="standardContextual"/>
        </w:rPr>
        <w:t>Nxënësi duhet të ketë një kuptim të thellë të tregut të pasurive të paluajtshme në zonën ku po shqyrton ofertat. Ky kuptim përfshin:</w:t>
      </w:r>
    </w:p>
    <w:p w14:paraId="2792AD58" w14:textId="77777777" w:rsidR="00E43B02" w:rsidRPr="00E43B02" w:rsidRDefault="00E43B02" w:rsidP="004A05EA">
      <w:pPr>
        <w:widowControl/>
        <w:autoSpaceDE/>
        <w:autoSpaceDN/>
        <w:adjustRightInd/>
        <w:spacing w:after="160"/>
        <w:ind w:firstLine="90"/>
        <w:jc w:val="both"/>
        <w:rPr>
          <w:rFonts w:eastAsia="Calibri"/>
          <w:kern w:val="2"/>
          <w:lang w:val="it-IT"/>
          <w14:ligatures w14:val="standardContextual"/>
        </w:rPr>
      </w:pPr>
      <w:r w:rsidRPr="00E43B02">
        <w:rPr>
          <w:rFonts w:eastAsia="Calibri"/>
          <w:i/>
          <w:iCs/>
          <w:kern w:val="2"/>
          <w:lang w:val="it-IT"/>
          <w14:ligatures w14:val="standardContextual"/>
        </w:rPr>
        <w:t>Analizën e tendencave të tregut:</w:t>
      </w:r>
      <w:r w:rsidRPr="00E43B02">
        <w:rPr>
          <w:rFonts w:eastAsia="Calibri"/>
          <w:kern w:val="2"/>
          <w:lang w:val="it-IT"/>
          <w14:ligatures w14:val="standardContextual"/>
        </w:rPr>
        <w:t xml:space="preserve"> Çmimet e pasurive të paluajtshme mund të ndryshojnë nga viti në vit, prandaj nxënësi duhet të vlerësojë nëse çmimet janë në rritje, rënie, apo janë të qëndrueshme.</w:t>
      </w:r>
    </w:p>
    <w:p w14:paraId="4110D88B" w14:textId="77777777"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i/>
          <w:iCs/>
          <w:kern w:val="2"/>
          <w:lang w:val="it-IT"/>
          <w14:ligatures w14:val="standardContextual"/>
        </w:rPr>
        <w:t>Njohjen e faktorëve të ndikimit</w:t>
      </w:r>
      <w:r w:rsidRPr="00E43B02">
        <w:rPr>
          <w:rFonts w:eastAsia="Calibri"/>
          <w:kern w:val="2"/>
          <w:lang w:val="it-IT"/>
          <w14:ligatures w14:val="standardContextual"/>
        </w:rPr>
        <w:t>: Faktore si zhvillimet urbane, infrastruktura e re, politika e qeverisë dhe situata ekonomike mund të ndikojnë në vlerën e pasurive të paluajtshme.</w:t>
      </w:r>
    </w:p>
    <w:p w14:paraId="3E502297" w14:textId="77777777"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kern w:val="2"/>
          <w:lang w:val="it-IT"/>
          <w14:ligatures w14:val="standardContextual"/>
        </w:rPr>
        <w:t>2. Përdorimi i Krahasimeve të Pasurive të Ngjashme (Metoda e Krahasimit të drejtpërdrejtë)</w:t>
      </w:r>
    </w:p>
    <w:p w14:paraId="234BC962" w14:textId="77777777"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kern w:val="2"/>
          <w:lang w:val="it-IT"/>
          <w14:ligatures w14:val="standardContextual"/>
        </w:rPr>
        <w:t>Një nga metodat më të zakonshme për të vlerësuar ofertat është krahasimi i pasurive të ngjashme. Nxënësi mund të:</w:t>
      </w:r>
    </w:p>
    <w:p w14:paraId="2D7975DE" w14:textId="77777777" w:rsidR="00E43B02" w:rsidRPr="00E43B02" w:rsidRDefault="00E43B02" w:rsidP="004A05EA">
      <w:pPr>
        <w:widowControl/>
        <w:autoSpaceDE/>
        <w:autoSpaceDN/>
        <w:adjustRightInd/>
        <w:spacing w:after="160"/>
        <w:ind w:left="90" w:hanging="90"/>
        <w:jc w:val="both"/>
        <w:rPr>
          <w:rFonts w:eastAsia="Calibri"/>
          <w:kern w:val="2"/>
          <w:lang w:val="it-IT"/>
          <w14:ligatures w14:val="standardContextual"/>
        </w:rPr>
      </w:pPr>
      <w:r w:rsidRPr="00E43B02">
        <w:rPr>
          <w:rFonts w:eastAsia="Calibri"/>
          <w:kern w:val="2"/>
          <w:lang w:val="it-IT"/>
          <w14:ligatures w14:val="standardContextual"/>
        </w:rPr>
        <w:t>Krahasojë çmimet e pasurive të ngjashme në të njëjtën zonë: Analiza e çmimeve të pronave të ngjashme që janë shitur ose janë në ofertë mund të japë një vlerësim të saktë për një pronë të caktuar.</w:t>
      </w:r>
    </w:p>
    <w:p w14:paraId="27AB8125" w14:textId="77777777" w:rsidR="00E43B02" w:rsidRPr="00E43B02" w:rsidRDefault="00E43B02" w:rsidP="004A05EA">
      <w:pPr>
        <w:widowControl/>
        <w:autoSpaceDE/>
        <w:autoSpaceDN/>
        <w:adjustRightInd/>
        <w:spacing w:after="160"/>
        <w:ind w:left="90" w:hanging="90"/>
        <w:jc w:val="both"/>
        <w:rPr>
          <w:rFonts w:eastAsia="Calibri"/>
          <w:kern w:val="2"/>
          <w:lang w:val="it-IT"/>
          <w14:ligatures w14:val="standardContextual"/>
        </w:rPr>
      </w:pPr>
      <w:r w:rsidRPr="00E43B02">
        <w:rPr>
          <w:rFonts w:eastAsia="Calibri"/>
          <w:kern w:val="2"/>
          <w:lang w:val="it-IT"/>
          <w14:ligatures w14:val="standardContextual"/>
        </w:rPr>
        <w:t>Përfshirja e faktorëve të ndikimit: Nxënësi duhet të marrë parasysh faktore të tillë si madhësia e pronës, gjendja e saj, pozita në treg, afërsia me shërbime dhe objekte të tjera, etj.</w:t>
      </w:r>
    </w:p>
    <w:p w14:paraId="79862475" w14:textId="77777777"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kern w:val="2"/>
          <w:lang w:val="it-IT"/>
          <w14:ligatures w14:val="standardContextual"/>
        </w:rPr>
        <w:t>3. Përdorimi i Mjeteve dhe Të Dhënave të Tregut</w:t>
      </w:r>
    </w:p>
    <w:p w14:paraId="2A31894D" w14:textId="77777777"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kern w:val="2"/>
          <w:lang w:val="it-IT"/>
          <w14:ligatures w14:val="standardContextual"/>
        </w:rPr>
        <w:t>Nxënësi mund të përdorë mjetet dhe të dhënat që ofrohen nga platformat online dhe agjencitë e pasurive të paluajtshme për të analizuar ofertat aktuale. Këtu përfshihen:</w:t>
      </w:r>
    </w:p>
    <w:p w14:paraId="496D1EEC" w14:textId="77777777"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kern w:val="2"/>
          <w:lang w:val="it-IT"/>
          <w14:ligatures w14:val="standardContextual"/>
        </w:rPr>
        <w:t>Platforma online për pasuritë e paluajtshme: Përdorimi i faqeve si Real Estate, Zilloë, Trulia, apo agjencitë lokale që mund të ofrojnë informacion për çmimet aktuale të pasurive të paluajtshme dhe mundësitë e financimit.</w:t>
      </w:r>
    </w:p>
    <w:p w14:paraId="7A48164D" w14:textId="77777777"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kern w:val="2"/>
          <w:lang w:val="it-IT"/>
          <w14:ligatures w14:val="standardContextual"/>
        </w:rPr>
        <w:t>Regjistrat publikë dhe statistikat e pasurive të paluajtshme: Shumë regjistrime lokale dhe burime publike ofrojnë të dhëna për transaksionet e fundit, të cilat mund të ndihmojnë për të kuptuar çmimet dhe luhatjet e tregut.</w:t>
      </w:r>
    </w:p>
    <w:p w14:paraId="3A8C8E9F" w14:textId="77777777"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kern w:val="2"/>
          <w:lang w:val="it-IT"/>
          <w14:ligatures w14:val="standardContextual"/>
        </w:rPr>
        <w:lastRenderedPageBreak/>
        <w:t>4. Vlerësimi i Kushteve të Tregut dhe Rreziqeve</w:t>
      </w:r>
    </w:p>
    <w:p w14:paraId="3D482CF9" w14:textId="77777777"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kern w:val="2"/>
          <w:lang w:val="it-IT"/>
          <w14:ligatures w14:val="standardContextual"/>
        </w:rPr>
        <w:t>Nxënësi duhet të vlerësojë edhe rreziqet që mund të lidhen me një ofertë të caktuar. Ky proces përfshin:</w:t>
      </w:r>
    </w:p>
    <w:p w14:paraId="14F223AD" w14:textId="77777777"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kern w:val="2"/>
          <w:lang w:val="it-IT"/>
          <w14:ligatures w14:val="standardContextual"/>
        </w:rPr>
        <w:t>Analizën e kushteve ekonomike: Si është situata ekonomike në zonën ku gjendet pasuria? Ka pasur ndonjë krizë të pasurive të paluajtshme në të kaluarën që mund të ndikojë në vlerën e pronës?</w:t>
      </w:r>
    </w:p>
    <w:p w14:paraId="284F67CF" w14:textId="77777777"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kern w:val="2"/>
          <w:lang w:val="it-IT"/>
          <w14:ligatures w14:val="standardContextual"/>
        </w:rPr>
        <w:t>Vlerësimi i kërkesës dhe ofertës: Sa është kërkesa për pasuri të ngjashme në këtë zonë? A ka shumë oferta në treg për pasuri të ngjashme, apo është një mundësi e kufizuar?</w:t>
      </w:r>
    </w:p>
    <w:p w14:paraId="094E4060" w14:textId="77777777"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kern w:val="2"/>
          <w:lang w:val="it-IT"/>
          <w14:ligatures w14:val="standardContextual"/>
        </w:rPr>
        <w:t>5. Vlerësimi i Çmimit të Pasurisë</w:t>
      </w:r>
    </w:p>
    <w:p w14:paraId="1A0863FE" w14:textId="77777777"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kern w:val="2"/>
          <w:lang w:val="it-IT"/>
          <w14:ligatures w14:val="standardContextual"/>
        </w:rPr>
        <w:t>Nxënësi mund të përdorë metoda të ndryshme për të vlerësuar çmimin e një pasurie, duke përfshirë:</w:t>
      </w:r>
    </w:p>
    <w:p w14:paraId="4EF0B4D4" w14:textId="77777777" w:rsidR="00E43B02" w:rsidRPr="00E43B02" w:rsidRDefault="00E43B02" w:rsidP="004A05EA">
      <w:pPr>
        <w:widowControl/>
        <w:numPr>
          <w:ilvl w:val="0"/>
          <w:numId w:val="237"/>
        </w:numPr>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Metoda e krahasimit të çmimit për metër katror: Përdorimi i çmimit për metër katror të pasurive të ngjashme është një metodë e zakonshme për të vlerësuar një pasuri.</w:t>
      </w:r>
    </w:p>
    <w:p w14:paraId="035613A5" w14:textId="77777777" w:rsidR="00E43B02" w:rsidRPr="00E43B02" w:rsidRDefault="00E43B02" w:rsidP="004A05EA">
      <w:pPr>
        <w:widowControl/>
        <w:numPr>
          <w:ilvl w:val="0"/>
          <w:numId w:val="237"/>
        </w:numPr>
        <w:autoSpaceDE/>
        <w:autoSpaceDN/>
        <w:adjustRightInd/>
        <w:spacing w:after="160" w:line="259" w:lineRule="auto"/>
        <w:contextualSpacing/>
        <w:jc w:val="both"/>
        <w:rPr>
          <w:rFonts w:eastAsia="Calibri"/>
          <w:kern w:val="2"/>
          <w:lang w:val="it-IT"/>
          <w14:ligatures w14:val="standardContextual"/>
        </w:rPr>
      </w:pPr>
      <w:r w:rsidRPr="00E43B02">
        <w:rPr>
          <w:rFonts w:eastAsia="Calibri"/>
          <w:kern w:val="2"/>
          <w:lang w:val="it-IT"/>
          <w14:ligatures w14:val="standardContextual"/>
        </w:rPr>
        <w:t>Vlerësimi i të ardhurave të mundshme (për pasuri investimi): Për pasuritë që mund të jepen me qira, nxënësi mund të vlerësojë të ardhurat e mundshme nga qiraja dhe të përdorë një shumëzim për të përcaktuar vlerën e pasurisë (p.sh., raporti i kthimit të investimit - ROI).</w:t>
      </w:r>
    </w:p>
    <w:p w14:paraId="187FEF86" w14:textId="77777777" w:rsidR="00742A98" w:rsidRDefault="00742A98" w:rsidP="004A05EA">
      <w:pPr>
        <w:widowControl/>
        <w:autoSpaceDE/>
        <w:autoSpaceDN/>
        <w:adjustRightInd/>
        <w:jc w:val="both"/>
        <w:rPr>
          <w:rFonts w:eastAsia="Calibri"/>
          <w:kern w:val="2"/>
          <w:lang w:val="it-IT"/>
          <w14:ligatures w14:val="standardContextual"/>
        </w:rPr>
      </w:pPr>
    </w:p>
    <w:p w14:paraId="183C4044" w14:textId="60E05093"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kern w:val="2"/>
          <w:lang w:val="it-IT"/>
          <w14:ligatures w14:val="standardContextual"/>
        </w:rPr>
        <w:t>6. Analiza e Gjendjes Fizike dhe Juridike të Pronës</w:t>
      </w:r>
    </w:p>
    <w:p w14:paraId="5A7A2155" w14:textId="77777777"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kern w:val="2"/>
          <w:lang w:val="it-IT"/>
          <w14:ligatures w14:val="standardContextual"/>
        </w:rPr>
        <w:t>Vlerësimi i ofertave duhet të përfshijë gjithashtu analizën e gjendjes fizike dhe juridike të pasurisë. Ky është një aspekt i rëndësishëm, pasi një pronë mund të ketë një vlerë më të ulët nëse ka probleme të mundshme fizike ose juridike.</w:t>
      </w:r>
    </w:p>
    <w:p w14:paraId="1A5D8F4D" w14:textId="77777777" w:rsidR="00E43B02" w:rsidRPr="00E43B02" w:rsidRDefault="00E43B02" w:rsidP="004A05EA">
      <w:pPr>
        <w:widowControl/>
        <w:numPr>
          <w:ilvl w:val="0"/>
          <w:numId w:val="234"/>
        </w:numPr>
        <w:autoSpaceDE/>
        <w:autoSpaceDN/>
        <w:adjustRightInd/>
        <w:spacing w:line="259" w:lineRule="auto"/>
        <w:jc w:val="both"/>
        <w:rPr>
          <w:rFonts w:eastAsia="Calibri"/>
          <w:kern w:val="2"/>
          <w:lang w:val="it-IT"/>
          <w14:ligatures w14:val="standardContextual"/>
        </w:rPr>
      </w:pPr>
      <w:r w:rsidRPr="00E43B02">
        <w:rPr>
          <w:rFonts w:eastAsia="Calibri"/>
          <w:kern w:val="2"/>
          <w:lang w:val="it-IT"/>
          <w14:ligatures w14:val="standardContextual"/>
        </w:rPr>
        <w:t>Gjendja fizike: Nxënësi mund të shqyrtojë nëse pasuria ka nevojë për rinovim apo riparim, dhe si këto shpenzime mund të ndikojnë në vlerën e saj.</w:t>
      </w:r>
    </w:p>
    <w:p w14:paraId="124F3326" w14:textId="77777777" w:rsidR="00E43B02" w:rsidRPr="00E43B02" w:rsidRDefault="00E43B02" w:rsidP="004A05EA">
      <w:pPr>
        <w:widowControl/>
        <w:numPr>
          <w:ilvl w:val="0"/>
          <w:numId w:val="234"/>
        </w:numPr>
        <w:autoSpaceDE/>
        <w:autoSpaceDN/>
        <w:adjustRightInd/>
        <w:spacing w:line="259" w:lineRule="auto"/>
        <w:jc w:val="both"/>
        <w:rPr>
          <w:rFonts w:eastAsia="Calibri"/>
          <w:kern w:val="2"/>
          <w:lang w:val="it-IT"/>
          <w14:ligatures w14:val="standardContextual"/>
        </w:rPr>
      </w:pPr>
      <w:r w:rsidRPr="00E43B02">
        <w:rPr>
          <w:rFonts w:eastAsia="Calibri"/>
          <w:kern w:val="2"/>
          <w:lang w:val="it-IT"/>
          <w14:ligatures w14:val="standardContextual"/>
        </w:rPr>
        <w:t>Statusi juridik: Verifikimi i dokumentacionit të pronës dhe i të drejtave të saj (p.sh., ndonjë ngarkesë hipotekare ose çështje ligjore) është një hap thelbësor në vlerësimin e pasurisë.</w:t>
      </w:r>
    </w:p>
    <w:p w14:paraId="0369F8CC" w14:textId="77777777"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kern w:val="2"/>
          <w:lang w:val="it-IT"/>
          <w14:ligatures w14:val="standardContextual"/>
        </w:rPr>
        <w:t>7. Përdorimi i Modeleve të Vlerësimit të Pasurive të Paluajtshme</w:t>
      </w:r>
    </w:p>
    <w:p w14:paraId="137A623C"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r w:rsidRPr="00E43B02">
        <w:rPr>
          <w:rFonts w:eastAsia="Calibri"/>
          <w:kern w:val="2"/>
          <w:lang w:val="it-IT"/>
          <w14:ligatures w14:val="standardContextual"/>
        </w:rPr>
        <w:t xml:space="preserve">Nxënësi mund të përdorë disa modele matematikore për të vlerësuar pasuritë. </w:t>
      </w:r>
      <w:proofErr w:type="spellStart"/>
      <w:r w:rsidRPr="00E43B02">
        <w:rPr>
          <w:rFonts w:eastAsia="Calibri"/>
          <w:kern w:val="2"/>
          <w:lang w:val="en-US"/>
          <w14:ligatures w14:val="standardContextual"/>
        </w:rPr>
        <w:t>Këto</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përfshijnë</w:t>
      </w:r>
      <w:proofErr w:type="spellEnd"/>
      <w:r w:rsidRPr="00E43B02">
        <w:rPr>
          <w:rFonts w:eastAsia="Calibri"/>
          <w:kern w:val="2"/>
          <w:lang w:val="en-US"/>
          <w14:ligatures w14:val="standardContextual"/>
        </w:rPr>
        <w:t>:</w:t>
      </w:r>
    </w:p>
    <w:p w14:paraId="59174D25" w14:textId="77777777" w:rsidR="00E43B02" w:rsidRPr="00E43B02" w:rsidRDefault="00E43B02" w:rsidP="004A05EA">
      <w:pPr>
        <w:widowControl/>
        <w:numPr>
          <w:ilvl w:val="0"/>
          <w:numId w:val="235"/>
        </w:numPr>
        <w:autoSpaceDE/>
        <w:autoSpaceDN/>
        <w:adjustRightInd/>
        <w:spacing w:line="259" w:lineRule="auto"/>
        <w:jc w:val="both"/>
        <w:rPr>
          <w:rFonts w:eastAsia="Calibri"/>
          <w:kern w:val="2"/>
          <w:lang w:val="en-US"/>
          <w14:ligatures w14:val="standardContextual"/>
        </w:rPr>
      </w:pPr>
      <w:proofErr w:type="spellStart"/>
      <w:r w:rsidRPr="00E43B02">
        <w:rPr>
          <w:rFonts w:eastAsia="Calibri"/>
          <w:kern w:val="2"/>
          <w:lang w:val="en-US"/>
          <w14:ligatures w14:val="standardContextual"/>
        </w:rPr>
        <w:t>Modeli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vlerësimit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pasurisë</w:t>
      </w:r>
      <w:proofErr w:type="spellEnd"/>
      <w:r w:rsidRPr="00E43B02">
        <w:rPr>
          <w:rFonts w:eastAsia="Calibri"/>
          <w:kern w:val="2"/>
          <w:lang w:val="en-US"/>
          <w14:ligatures w14:val="standardContextual"/>
        </w:rPr>
        <w:t xml:space="preserve"> me </w:t>
      </w:r>
      <w:proofErr w:type="spellStart"/>
      <w:r w:rsidRPr="00E43B02">
        <w:rPr>
          <w:rFonts w:eastAsia="Calibri"/>
          <w:kern w:val="2"/>
          <w:lang w:val="en-US"/>
          <w14:ligatures w14:val="standardContextual"/>
        </w:rPr>
        <w:t>metodën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shpenzimeve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Metoda</w:t>
      </w:r>
      <w:proofErr w:type="spellEnd"/>
      <w:r w:rsidRPr="00E43B02">
        <w:rPr>
          <w:rFonts w:eastAsia="Calibri"/>
          <w:kern w:val="2"/>
          <w:lang w:val="en-US"/>
          <w14:ligatures w14:val="standardContextual"/>
        </w:rPr>
        <w:t xml:space="preserve"> e Kostos </w:t>
      </w:r>
      <w:proofErr w:type="spellStart"/>
      <w:r w:rsidRPr="00E43B02">
        <w:rPr>
          <w:rFonts w:eastAsia="Calibri"/>
          <w:kern w:val="2"/>
          <w:lang w:val="en-US"/>
          <w14:ligatures w14:val="standardContextual"/>
        </w:rPr>
        <w:t>kur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nuk</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kemi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treg</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gjejmë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referenca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updatuara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shitblerjen</w:t>
      </w:r>
      <w:proofErr w:type="spellEnd"/>
      <w:r w:rsidRPr="00E43B02">
        <w:rPr>
          <w:rFonts w:eastAsia="Calibri"/>
          <w:kern w:val="2"/>
          <w:lang w:val="en-US"/>
          <w14:ligatures w14:val="standardContextual"/>
        </w:rPr>
        <w:t xml:space="preserve"> apo </w:t>
      </w:r>
      <w:proofErr w:type="spellStart"/>
      <w:r w:rsidRPr="00E43B02">
        <w:rPr>
          <w:rFonts w:eastAsia="Calibri"/>
          <w:kern w:val="2"/>
          <w:lang w:val="en-US"/>
          <w14:ligatures w14:val="standardContextual"/>
        </w:rPr>
        <w:t>dhënien</w:t>
      </w:r>
      <w:proofErr w:type="spellEnd"/>
      <w:r w:rsidRPr="00E43B02">
        <w:rPr>
          <w:rFonts w:eastAsia="Calibri"/>
          <w:kern w:val="2"/>
          <w:lang w:val="en-US"/>
          <w14:ligatures w14:val="standardContextual"/>
        </w:rPr>
        <w:t xml:space="preserve"> me </w:t>
      </w:r>
      <w:proofErr w:type="spellStart"/>
      <w:r w:rsidRPr="00E43B02">
        <w:rPr>
          <w:rFonts w:eastAsia="Calibri"/>
          <w:kern w:val="2"/>
          <w:lang w:val="en-US"/>
          <w14:ligatures w14:val="standardContextual"/>
        </w:rPr>
        <w:t>qera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pronave</w:t>
      </w:r>
      <w:proofErr w:type="spellEnd"/>
      <w:r w:rsidRPr="00E43B02">
        <w:rPr>
          <w:rFonts w:eastAsia="Calibri"/>
          <w:kern w:val="2"/>
          <w:lang w:val="en-US"/>
          <w14:ligatures w14:val="standardContextual"/>
        </w:rPr>
        <w:t xml:space="preserve">): Ky model </w:t>
      </w:r>
      <w:proofErr w:type="spellStart"/>
      <w:r w:rsidRPr="00E43B02">
        <w:rPr>
          <w:rFonts w:eastAsia="Calibri"/>
          <w:kern w:val="2"/>
          <w:lang w:val="en-US"/>
          <w14:ligatures w14:val="standardContextual"/>
        </w:rPr>
        <w:t>gjithashtu</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përdoret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e re </w:t>
      </w:r>
      <w:proofErr w:type="spellStart"/>
      <w:r w:rsidRPr="00E43B02">
        <w:rPr>
          <w:rFonts w:eastAsia="Calibri"/>
          <w:kern w:val="2"/>
          <w:lang w:val="en-US"/>
          <w14:ligatures w14:val="standardContextual"/>
        </w:rPr>
        <w:t>ose</w:t>
      </w:r>
      <w:proofErr w:type="spellEnd"/>
      <w:r w:rsidRPr="00E43B02">
        <w:rPr>
          <w:rFonts w:eastAsia="Calibri"/>
          <w:kern w:val="2"/>
          <w:lang w:val="en-US"/>
          <w14:ligatures w14:val="standardContextual"/>
        </w:rPr>
        <w:t xml:space="preserve"> ka </w:t>
      </w:r>
      <w:proofErr w:type="spellStart"/>
      <w:r w:rsidRPr="00E43B02">
        <w:rPr>
          <w:rFonts w:eastAsia="Calibri"/>
          <w:kern w:val="2"/>
          <w:lang w:val="en-US"/>
          <w14:ligatures w14:val="standardContextual"/>
        </w:rPr>
        <w:t>nevojë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shumë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investime</w:t>
      </w:r>
      <w:proofErr w:type="spellEnd"/>
      <w:r w:rsidRPr="00E43B02">
        <w:rPr>
          <w:rFonts w:eastAsia="Calibri"/>
          <w:kern w:val="2"/>
          <w:lang w:val="en-US"/>
          <w14:ligatures w14:val="standardContextual"/>
        </w:rPr>
        <w:t xml:space="preserve">. Ky model </w:t>
      </w:r>
      <w:proofErr w:type="spellStart"/>
      <w:r w:rsidRPr="00E43B02">
        <w:rPr>
          <w:rFonts w:eastAsia="Calibri"/>
          <w:kern w:val="2"/>
          <w:lang w:val="en-US"/>
          <w14:ligatures w14:val="standardContextual"/>
        </w:rPr>
        <w:t>përfshin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koston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ndërtimit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ngjashme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pas </w:t>
      </w:r>
      <w:proofErr w:type="spellStart"/>
      <w:r w:rsidRPr="00E43B02">
        <w:rPr>
          <w:rFonts w:eastAsia="Calibri"/>
          <w:kern w:val="2"/>
          <w:lang w:val="en-US"/>
          <w14:ligatures w14:val="standardContextual"/>
        </w:rPr>
        <w:t>llogaritjen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amortizimit</w:t>
      </w:r>
      <w:proofErr w:type="spellEnd"/>
      <w:r w:rsidRPr="00E43B02">
        <w:rPr>
          <w:rFonts w:eastAsia="Calibri"/>
          <w:kern w:val="2"/>
          <w:lang w:val="en-US"/>
          <w14:ligatures w14:val="standardContextual"/>
        </w:rPr>
        <w:t>.</w:t>
      </w:r>
    </w:p>
    <w:p w14:paraId="6DF76ADE" w14:textId="77777777" w:rsidR="00E43B02" w:rsidRPr="00E43B02" w:rsidRDefault="00E43B02" w:rsidP="004A05EA">
      <w:pPr>
        <w:widowControl/>
        <w:numPr>
          <w:ilvl w:val="0"/>
          <w:numId w:val="235"/>
        </w:numPr>
        <w:autoSpaceDE/>
        <w:autoSpaceDN/>
        <w:adjustRightInd/>
        <w:spacing w:line="259" w:lineRule="auto"/>
        <w:jc w:val="both"/>
        <w:rPr>
          <w:rFonts w:eastAsia="Calibri"/>
          <w:kern w:val="2"/>
          <w:lang w:val="en-US"/>
          <w14:ligatures w14:val="standardContextual"/>
        </w:rPr>
      </w:pPr>
      <w:proofErr w:type="spellStart"/>
      <w:r w:rsidRPr="00E43B02">
        <w:rPr>
          <w:rFonts w:eastAsia="Calibri"/>
          <w:kern w:val="2"/>
          <w:lang w:val="en-US"/>
          <w14:ligatures w14:val="standardContextual"/>
        </w:rPr>
        <w:t>Modeli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vlerësimit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pasurisë</w:t>
      </w:r>
      <w:proofErr w:type="spellEnd"/>
      <w:r w:rsidRPr="00E43B02">
        <w:rPr>
          <w:rFonts w:eastAsia="Calibri"/>
          <w:kern w:val="2"/>
          <w:lang w:val="en-US"/>
          <w14:ligatures w14:val="standardContextual"/>
        </w:rPr>
        <w:t xml:space="preserve"> me </w:t>
      </w:r>
      <w:proofErr w:type="spellStart"/>
      <w:r w:rsidRPr="00E43B02">
        <w:rPr>
          <w:rFonts w:eastAsia="Calibri"/>
          <w:kern w:val="2"/>
          <w:lang w:val="en-US"/>
          <w14:ligatures w14:val="standardContextual"/>
        </w:rPr>
        <w:t>metodën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ardhurave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Metoda</w:t>
      </w:r>
      <w:proofErr w:type="spellEnd"/>
      <w:r w:rsidRPr="00E43B02">
        <w:rPr>
          <w:rFonts w:eastAsia="Calibri"/>
          <w:kern w:val="2"/>
          <w:lang w:val="en-US"/>
          <w14:ligatures w14:val="standardContextual"/>
        </w:rPr>
        <w:t xml:space="preserve"> e </w:t>
      </w:r>
      <w:proofErr w:type="spellStart"/>
      <w:proofErr w:type="gramStart"/>
      <w:r w:rsidRPr="00E43B02">
        <w:rPr>
          <w:rFonts w:eastAsia="Calibri"/>
          <w:kern w:val="2"/>
          <w:lang w:val="en-US"/>
          <w14:ligatures w14:val="standardContextual"/>
        </w:rPr>
        <w:t>Fitimit</w:t>
      </w:r>
      <w:proofErr w:type="spellEnd"/>
      <w:r w:rsidRPr="00E43B02">
        <w:rPr>
          <w:rFonts w:eastAsia="Calibri"/>
          <w:kern w:val="2"/>
          <w:lang w:val="en-US"/>
          <w14:ligatures w14:val="standardContextual"/>
        </w:rPr>
        <w:t xml:space="preserve"> )</w:t>
      </w:r>
      <w:proofErr w:type="gramEnd"/>
      <w:r w:rsidRPr="00E43B02">
        <w:rPr>
          <w:rFonts w:eastAsia="Calibri"/>
          <w:kern w:val="2"/>
          <w:lang w:val="en-US"/>
          <w14:ligatures w14:val="standardContextual"/>
        </w:rPr>
        <w:t xml:space="preserve">: Ky model </w:t>
      </w:r>
      <w:proofErr w:type="spellStart"/>
      <w:r w:rsidRPr="00E43B02">
        <w:rPr>
          <w:rFonts w:eastAsia="Calibri"/>
          <w:kern w:val="2"/>
          <w:lang w:val="en-US"/>
          <w14:ligatures w14:val="standardContextual"/>
        </w:rPr>
        <w:t>përdoret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gjenerojnë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ardhura</w:t>
      </w:r>
      <w:proofErr w:type="spellEnd"/>
      <w:r w:rsidRPr="00E43B02">
        <w:rPr>
          <w:rFonts w:eastAsia="Calibri"/>
          <w:kern w:val="2"/>
          <w:lang w:val="en-US"/>
          <w14:ligatures w14:val="standardContextual"/>
        </w:rPr>
        <w:t xml:space="preserve"> (p.sh., </w:t>
      </w:r>
      <w:proofErr w:type="spellStart"/>
      <w:r w:rsidRPr="00E43B02">
        <w:rPr>
          <w:rFonts w:eastAsia="Calibri"/>
          <w:kern w:val="2"/>
          <w:lang w:val="en-US"/>
          <w14:ligatures w14:val="standardContextual"/>
        </w:rPr>
        <w:t>qira</w:t>
      </w:r>
      <w:proofErr w:type="spellEnd"/>
      <w:r w:rsidRPr="00E43B02">
        <w:rPr>
          <w:rFonts w:eastAsia="Calibri"/>
          <w:kern w:val="2"/>
          <w:lang w:val="en-US"/>
          <w14:ligatures w14:val="standardContextual"/>
        </w:rPr>
        <w:t xml:space="preserve">). Ai </w:t>
      </w:r>
      <w:proofErr w:type="spellStart"/>
      <w:r w:rsidRPr="00E43B02">
        <w:rPr>
          <w:rFonts w:eastAsia="Calibri"/>
          <w:kern w:val="2"/>
          <w:lang w:val="en-US"/>
          <w14:ligatures w14:val="standardContextual"/>
        </w:rPr>
        <w:t>bazohet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parimin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qëndrueshmërisë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ardhurave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sigurojë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prone me </w:t>
      </w:r>
      <w:proofErr w:type="spellStart"/>
      <w:r w:rsidRPr="00E43B02">
        <w:rPr>
          <w:rFonts w:eastAsia="Calibri"/>
          <w:kern w:val="2"/>
          <w:lang w:val="en-US"/>
          <w14:ligatures w14:val="standardContextual"/>
        </w:rPr>
        <w:t>kalimin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kohës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ardhura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konsiderohen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ato</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cilat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janë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neto</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nga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janë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zbritur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shpenzimet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shkaktohen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nga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mirëmbajtja</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pasurisë</w:t>
      </w:r>
      <w:proofErr w:type="spellEnd"/>
      <w:r w:rsidRPr="00E43B02">
        <w:rPr>
          <w:rFonts w:eastAsia="Calibri"/>
          <w:kern w:val="2"/>
          <w:lang w:val="en-US"/>
          <w14:ligatures w14:val="standardContextual"/>
        </w:rPr>
        <w:t>.</w:t>
      </w:r>
    </w:p>
    <w:p w14:paraId="47CBAC1A"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r w:rsidRPr="00E43B02">
        <w:rPr>
          <w:rFonts w:eastAsia="Calibri"/>
          <w:kern w:val="2"/>
          <w:lang w:val="en-US"/>
          <w14:ligatures w14:val="standardContextual"/>
        </w:rPr>
        <w:t xml:space="preserve"> 8. </w:t>
      </w:r>
      <w:proofErr w:type="spellStart"/>
      <w:r w:rsidRPr="00E43B02">
        <w:rPr>
          <w:rFonts w:eastAsia="Calibri"/>
          <w:kern w:val="2"/>
          <w:lang w:val="en-US"/>
          <w14:ligatures w14:val="standardContextual"/>
        </w:rPr>
        <w:t>Përgatitja</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Raporteve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Vlerësimit</w:t>
      </w:r>
      <w:proofErr w:type="spellEnd"/>
    </w:p>
    <w:p w14:paraId="6B96392F"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proofErr w:type="spellStart"/>
      <w:r w:rsidRPr="00E43B02">
        <w:rPr>
          <w:rFonts w:eastAsia="Calibri"/>
          <w:kern w:val="2"/>
          <w:lang w:val="en-US"/>
          <w14:ligatures w14:val="standardContextual"/>
        </w:rPr>
        <w:t>Nxënësi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krijojë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raport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detajuar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vlerësimi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përfshin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gjitha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analizat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metodat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ka </w:t>
      </w:r>
      <w:proofErr w:type="spellStart"/>
      <w:r w:rsidRPr="00E43B02">
        <w:rPr>
          <w:rFonts w:eastAsia="Calibri"/>
          <w:kern w:val="2"/>
          <w:lang w:val="en-US"/>
          <w14:ligatures w14:val="standardContextual"/>
        </w:rPr>
        <w:t>përdorur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vlerësuar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ofertat</w:t>
      </w:r>
      <w:proofErr w:type="spellEnd"/>
      <w:r w:rsidRPr="00E43B02">
        <w:rPr>
          <w:rFonts w:eastAsia="Calibri"/>
          <w:kern w:val="2"/>
          <w:lang w:val="en-US"/>
          <w14:ligatures w14:val="standardContextual"/>
        </w:rPr>
        <w:t xml:space="preserve">. Ky </w:t>
      </w:r>
      <w:proofErr w:type="spellStart"/>
      <w:r w:rsidRPr="00E43B02">
        <w:rPr>
          <w:rFonts w:eastAsia="Calibri"/>
          <w:kern w:val="2"/>
          <w:lang w:val="en-US"/>
          <w14:ligatures w14:val="standardContextual"/>
        </w:rPr>
        <w:t>raport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përfshijë</w:t>
      </w:r>
      <w:proofErr w:type="spellEnd"/>
      <w:r w:rsidRPr="00E43B02">
        <w:rPr>
          <w:rFonts w:eastAsia="Calibri"/>
          <w:kern w:val="2"/>
          <w:lang w:val="en-US"/>
          <w14:ligatures w14:val="standardContextual"/>
        </w:rPr>
        <w:t>:</w:t>
      </w:r>
    </w:p>
    <w:p w14:paraId="7D1CB4CF" w14:textId="77777777" w:rsidR="00E43B02" w:rsidRPr="00E43B02" w:rsidRDefault="00E43B02" w:rsidP="004A05EA">
      <w:pPr>
        <w:widowControl/>
        <w:numPr>
          <w:ilvl w:val="0"/>
          <w:numId w:val="236"/>
        </w:numPr>
        <w:autoSpaceDE/>
        <w:autoSpaceDN/>
        <w:adjustRightInd/>
        <w:spacing w:line="259" w:lineRule="auto"/>
        <w:jc w:val="both"/>
        <w:rPr>
          <w:rFonts w:eastAsia="Calibri"/>
          <w:kern w:val="2"/>
          <w:lang w:val="en-US"/>
          <w14:ligatures w14:val="standardContextual"/>
        </w:rPr>
      </w:pPr>
      <w:proofErr w:type="spellStart"/>
      <w:r w:rsidRPr="00E43B02">
        <w:rPr>
          <w:rFonts w:eastAsia="Calibri"/>
          <w:kern w:val="2"/>
          <w:lang w:val="en-US"/>
          <w14:ligatures w14:val="standardContextual"/>
        </w:rPr>
        <w:lastRenderedPageBreak/>
        <w:t>Përmbledhje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çmimeve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krahasueshme</w:t>
      </w:r>
      <w:proofErr w:type="spellEnd"/>
      <w:r w:rsidRPr="00E43B02">
        <w:rPr>
          <w:rFonts w:eastAsia="Calibri"/>
          <w:kern w:val="2"/>
          <w:lang w:val="en-US"/>
          <w14:ligatures w14:val="standardContextual"/>
        </w:rPr>
        <w:t>.</w:t>
      </w:r>
    </w:p>
    <w:p w14:paraId="51516967" w14:textId="77777777" w:rsidR="00E43B02" w:rsidRPr="00E43B02" w:rsidRDefault="00E43B02" w:rsidP="004A05EA">
      <w:pPr>
        <w:widowControl/>
        <w:numPr>
          <w:ilvl w:val="0"/>
          <w:numId w:val="236"/>
        </w:numPr>
        <w:autoSpaceDE/>
        <w:autoSpaceDN/>
        <w:adjustRightInd/>
        <w:spacing w:line="259" w:lineRule="auto"/>
        <w:jc w:val="both"/>
        <w:rPr>
          <w:rFonts w:eastAsia="Calibri"/>
          <w:kern w:val="2"/>
          <w:lang w:val="en-US"/>
          <w14:ligatures w14:val="standardContextual"/>
        </w:rPr>
      </w:pPr>
      <w:proofErr w:type="spellStart"/>
      <w:r w:rsidRPr="00E43B02">
        <w:rPr>
          <w:rFonts w:eastAsia="Calibri"/>
          <w:kern w:val="2"/>
          <w:lang w:val="en-US"/>
          <w14:ligatures w14:val="standardContextual"/>
        </w:rPr>
        <w:t>Analizën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gjendjes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fizike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juridike</w:t>
      </w:r>
      <w:proofErr w:type="spellEnd"/>
      <w:r w:rsidRPr="00E43B02">
        <w:rPr>
          <w:rFonts w:eastAsia="Calibri"/>
          <w:kern w:val="2"/>
          <w:lang w:val="en-US"/>
          <w14:ligatures w14:val="standardContextual"/>
        </w:rPr>
        <w:t>.</w:t>
      </w:r>
    </w:p>
    <w:p w14:paraId="3B45662A" w14:textId="77777777" w:rsidR="00E43B02" w:rsidRPr="00E43B02" w:rsidRDefault="00E43B02" w:rsidP="004A05EA">
      <w:pPr>
        <w:widowControl/>
        <w:numPr>
          <w:ilvl w:val="0"/>
          <w:numId w:val="236"/>
        </w:numPr>
        <w:autoSpaceDE/>
        <w:autoSpaceDN/>
        <w:adjustRightInd/>
        <w:spacing w:line="259" w:lineRule="auto"/>
        <w:jc w:val="both"/>
        <w:rPr>
          <w:rFonts w:eastAsia="Calibri"/>
          <w:kern w:val="2"/>
          <w:lang w:val="en-US"/>
          <w14:ligatures w14:val="standardContextual"/>
        </w:rPr>
      </w:pPr>
      <w:proofErr w:type="spellStart"/>
      <w:r w:rsidRPr="00E43B02">
        <w:rPr>
          <w:rFonts w:eastAsia="Calibri"/>
          <w:kern w:val="2"/>
          <w:lang w:val="en-US"/>
          <w14:ligatures w14:val="standardContextual"/>
        </w:rPr>
        <w:t>Përfundimet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rekomandimet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investim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blerje</w:t>
      </w:r>
      <w:proofErr w:type="spellEnd"/>
      <w:r w:rsidRPr="00E43B02">
        <w:rPr>
          <w:rFonts w:eastAsia="Calibri"/>
          <w:kern w:val="2"/>
          <w:lang w:val="en-US"/>
          <w14:ligatures w14:val="standardContextual"/>
        </w:rPr>
        <w:t>.</w:t>
      </w:r>
    </w:p>
    <w:p w14:paraId="706D399D"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proofErr w:type="spellStart"/>
      <w:r w:rsidRPr="00E43B02">
        <w:rPr>
          <w:rFonts w:eastAsia="Calibri"/>
          <w:kern w:val="2"/>
          <w:lang w:val="en-US"/>
          <w14:ligatures w14:val="standardContextual"/>
        </w:rPr>
        <w:t>Përfundim</w:t>
      </w:r>
      <w:proofErr w:type="spellEnd"/>
      <w:r w:rsidRPr="00E43B02">
        <w:rPr>
          <w:rFonts w:eastAsia="Calibri"/>
          <w:kern w:val="2"/>
          <w:lang w:val="en-US"/>
          <w14:ligatures w14:val="standardContextual"/>
        </w:rPr>
        <w:t>:</w:t>
      </w:r>
    </w:p>
    <w:p w14:paraId="29482C81"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nxënës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dëshiron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vlerësojë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ofertat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aktuale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pasuritë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paluajtshme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zhvillojë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aftësi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analitike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thella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përdorë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mjete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teknika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ndryshme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vlerësim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ketë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kuptim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tregut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kushteve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ndikojnë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vlerën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pasurive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paluajtshme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Përdorimi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metodave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krahasimit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analizës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ardhurave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vlerësimit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gjendjes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fizike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juridike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mjetet</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tjera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analitike</w:t>
      </w:r>
      <w:proofErr w:type="spellEnd"/>
      <w:r w:rsidRPr="00E43B02">
        <w:rPr>
          <w:rFonts w:eastAsia="Calibri"/>
          <w:kern w:val="2"/>
          <w:lang w:val="en-US"/>
          <w14:ligatures w14:val="standardContextual"/>
        </w:rPr>
        <w:t xml:space="preserve"> do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mundësojnë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nxënësi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bëjë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vlerësim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saktë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informuar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ofertave</w:t>
      </w:r>
      <w:proofErr w:type="spellEnd"/>
      <w:r w:rsidRPr="00E43B02">
        <w:rPr>
          <w:rFonts w:eastAsia="Calibri"/>
          <w:kern w:val="2"/>
          <w:lang w:val="en-US"/>
          <w14:ligatures w14:val="standardContextual"/>
        </w:rPr>
        <w:t>.</w:t>
      </w:r>
    </w:p>
    <w:p w14:paraId="50E01D11" w14:textId="77777777" w:rsidR="00E43B02" w:rsidRPr="00E43B02" w:rsidRDefault="00E43B02" w:rsidP="004A05EA">
      <w:pPr>
        <w:widowControl/>
        <w:numPr>
          <w:ilvl w:val="1"/>
          <w:numId w:val="214"/>
        </w:numPr>
        <w:autoSpaceDE/>
        <w:autoSpaceDN/>
        <w:adjustRightInd/>
        <w:spacing w:after="160" w:line="259" w:lineRule="auto"/>
        <w:contextualSpacing/>
        <w:jc w:val="both"/>
        <w:rPr>
          <w:rFonts w:eastAsia="Calibri"/>
          <w:b/>
          <w:bCs/>
          <w:kern w:val="2"/>
          <w:lang w:val="en-US"/>
          <w14:ligatures w14:val="standardContextual"/>
        </w:rPr>
      </w:pPr>
      <w:proofErr w:type="spellStart"/>
      <w:r w:rsidRPr="00E43B02">
        <w:rPr>
          <w:rFonts w:eastAsia="Calibri"/>
          <w:b/>
          <w:bCs/>
          <w:kern w:val="2"/>
          <w:lang w:val="en-US"/>
          <w14:ligatures w14:val="standardContextual"/>
        </w:rPr>
        <w:t>Nxënësi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negociojë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kushtet</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ofruara</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për</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shitjen</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dhënien</w:t>
      </w:r>
      <w:proofErr w:type="spellEnd"/>
      <w:r w:rsidRPr="00E43B02">
        <w:rPr>
          <w:rFonts w:eastAsia="Calibri"/>
          <w:b/>
          <w:bCs/>
          <w:kern w:val="2"/>
          <w:lang w:val="en-US"/>
          <w14:ligatures w14:val="standardContextual"/>
        </w:rPr>
        <w:t xml:space="preserve"> me </w:t>
      </w:r>
      <w:proofErr w:type="spellStart"/>
      <w:proofErr w:type="gramStart"/>
      <w:r w:rsidRPr="00E43B02">
        <w:rPr>
          <w:rFonts w:eastAsia="Calibri"/>
          <w:b/>
          <w:bCs/>
          <w:kern w:val="2"/>
          <w:lang w:val="en-US"/>
          <w14:ligatures w14:val="standardContextual"/>
        </w:rPr>
        <w:t>qira</w:t>
      </w:r>
      <w:proofErr w:type="spellEnd"/>
      <w:r w:rsidRPr="00E43B02">
        <w:rPr>
          <w:rFonts w:eastAsia="Calibri"/>
          <w:b/>
          <w:bCs/>
          <w:kern w:val="2"/>
          <w:lang w:val="en-US"/>
          <w14:ligatures w14:val="standardContextual"/>
        </w:rPr>
        <w:t>;</w:t>
      </w:r>
      <w:proofErr w:type="gramEnd"/>
      <w:r w:rsidRPr="00E43B02">
        <w:rPr>
          <w:rFonts w:eastAsia="Calibri"/>
          <w:b/>
          <w:bCs/>
          <w:kern w:val="2"/>
          <w:lang w:val="en-US"/>
          <w14:ligatures w14:val="standardContextual"/>
        </w:rPr>
        <w:t xml:space="preserve"> </w:t>
      </w:r>
    </w:p>
    <w:p w14:paraId="40C7E49A" w14:textId="77777777" w:rsidR="00E43B02" w:rsidRPr="00E43B02" w:rsidRDefault="00E43B02" w:rsidP="004A05EA">
      <w:pPr>
        <w:widowControl/>
        <w:autoSpaceDE/>
        <w:autoSpaceDN/>
        <w:adjustRightInd/>
        <w:spacing w:after="160"/>
        <w:jc w:val="both"/>
        <w:rPr>
          <w:rFonts w:eastAsia="Calibri"/>
          <w:b/>
          <w:bCs/>
          <w:kern w:val="2"/>
          <w:lang w:val="en-US"/>
          <w14:ligatures w14:val="standardContextual"/>
        </w:rPr>
      </w:pPr>
    </w:p>
    <w:p w14:paraId="4F99B01A"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proofErr w:type="spellStart"/>
      <w:r w:rsidRPr="00E43B02">
        <w:rPr>
          <w:rFonts w:eastAsia="Calibri"/>
          <w:b/>
          <w:bCs/>
          <w:kern w:val="2"/>
          <w:lang w:val="en-US"/>
          <w14:ligatures w14:val="standardContextual"/>
        </w:rPr>
        <w:t>Negociata</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për</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kushtet</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shitjes</w:t>
      </w:r>
      <w:proofErr w:type="spellEnd"/>
      <w:r w:rsidRPr="00E43B02">
        <w:rPr>
          <w:rFonts w:eastAsia="Calibri"/>
          <w:b/>
          <w:bCs/>
          <w:kern w:val="2"/>
          <w:lang w:val="en-US"/>
          <w14:ligatures w14:val="standardContextual"/>
        </w:rPr>
        <w:t xml:space="preserve"> apo </w:t>
      </w:r>
      <w:proofErr w:type="spellStart"/>
      <w:r w:rsidRPr="00E43B02">
        <w:rPr>
          <w:rFonts w:eastAsia="Calibri"/>
          <w:b/>
          <w:bCs/>
          <w:kern w:val="2"/>
          <w:lang w:val="en-US"/>
          <w14:ligatures w14:val="standardContextual"/>
        </w:rPr>
        <w:t>dhënies</w:t>
      </w:r>
      <w:proofErr w:type="spellEnd"/>
      <w:r w:rsidRPr="00E43B02">
        <w:rPr>
          <w:rFonts w:eastAsia="Calibri"/>
          <w:b/>
          <w:bCs/>
          <w:kern w:val="2"/>
          <w:lang w:val="en-US"/>
          <w14:ligatures w14:val="standardContextual"/>
        </w:rPr>
        <w:t xml:space="preserve"> me </w:t>
      </w:r>
      <w:proofErr w:type="spellStart"/>
      <w:r w:rsidRPr="00E43B02">
        <w:rPr>
          <w:rFonts w:eastAsia="Calibri"/>
          <w:b/>
          <w:bCs/>
          <w:kern w:val="2"/>
          <w:lang w:val="en-US"/>
          <w14:ligatures w14:val="standardContextual"/>
        </w:rPr>
        <w:t>qira</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pasurive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paluajtshme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proces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kërkon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aftësi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mira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komunikimi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strategji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kuptim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thellë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tregut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këtë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kontekst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nxënës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duke </w:t>
      </w:r>
      <w:proofErr w:type="spellStart"/>
      <w:r w:rsidRPr="00E43B02">
        <w:rPr>
          <w:rFonts w:eastAsia="Calibri"/>
          <w:kern w:val="2"/>
          <w:lang w:val="en-US"/>
          <w14:ligatures w14:val="standardContextual"/>
        </w:rPr>
        <w:t>studiuar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pasuritë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paluajtshme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përdorë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sërë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teknika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strategjish</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arritur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marrëveshje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favorshme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dyja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palët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shitësin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blerësin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qiramarrësin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pronarin</w:t>
      </w:r>
      <w:proofErr w:type="spellEnd"/>
      <w:r w:rsidRPr="00E43B02">
        <w:rPr>
          <w:rFonts w:eastAsia="Calibri"/>
          <w:kern w:val="2"/>
          <w:lang w:val="en-US"/>
          <w14:ligatures w14:val="standardContextual"/>
        </w:rPr>
        <w:t>).</w:t>
      </w:r>
    </w:p>
    <w:p w14:paraId="5605AC36"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r w:rsidRPr="00E43B02">
        <w:rPr>
          <w:rFonts w:eastAsia="Calibri"/>
          <w:kern w:val="2"/>
          <w:lang w:val="en-US"/>
          <w14:ligatures w14:val="standardContextual"/>
        </w:rPr>
        <w:t xml:space="preserve">Ja </w:t>
      </w:r>
      <w:proofErr w:type="spellStart"/>
      <w:r w:rsidRPr="00E43B02">
        <w:rPr>
          <w:rFonts w:eastAsia="Calibri"/>
          <w:kern w:val="2"/>
          <w:lang w:val="en-US"/>
          <w14:ligatures w14:val="standardContextual"/>
        </w:rPr>
        <w:t>disa</w:t>
      </w:r>
      <w:proofErr w:type="spellEnd"/>
      <w:r w:rsidRPr="00E43B02">
        <w:rPr>
          <w:rFonts w:eastAsia="Calibri"/>
          <w:kern w:val="2"/>
          <w:lang w:val="en-US"/>
          <w14:ligatures w14:val="standardContextual"/>
        </w:rPr>
        <w:t xml:space="preserve"> hapa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teknika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nxënës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përdorë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negociuar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kushtet</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ofruara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shitjen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dhënien</w:t>
      </w:r>
      <w:proofErr w:type="spellEnd"/>
      <w:r w:rsidRPr="00E43B02">
        <w:rPr>
          <w:rFonts w:eastAsia="Calibri"/>
          <w:kern w:val="2"/>
          <w:lang w:val="en-US"/>
          <w14:ligatures w14:val="standardContextual"/>
        </w:rPr>
        <w:t xml:space="preserve"> me </w:t>
      </w:r>
      <w:proofErr w:type="spellStart"/>
      <w:r w:rsidRPr="00E43B02">
        <w:rPr>
          <w:rFonts w:eastAsia="Calibri"/>
          <w:kern w:val="2"/>
          <w:lang w:val="en-US"/>
          <w14:ligatures w14:val="standardContextual"/>
        </w:rPr>
        <w:t>qira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paluajtshme</w:t>
      </w:r>
      <w:proofErr w:type="spellEnd"/>
      <w:r w:rsidRPr="00E43B02">
        <w:rPr>
          <w:rFonts w:eastAsia="Calibri"/>
          <w:kern w:val="2"/>
          <w:lang w:val="en-US"/>
          <w14:ligatures w14:val="standardContextual"/>
        </w:rPr>
        <w:t>:</w:t>
      </w:r>
    </w:p>
    <w:p w14:paraId="32AC7A7F" w14:textId="77777777" w:rsidR="00E43B02" w:rsidRPr="00E43B02" w:rsidRDefault="00E43B02" w:rsidP="004A05EA">
      <w:pPr>
        <w:widowControl/>
        <w:autoSpaceDE/>
        <w:autoSpaceDN/>
        <w:adjustRightInd/>
        <w:spacing w:after="160"/>
        <w:jc w:val="both"/>
        <w:rPr>
          <w:rFonts w:eastAsia="Calibri"/>
          <w:b/>
          <w:bCs/>
          <w:kern w:val="2"/>
          <w:lang w:val="it-IT"/>
          <w14:ligatures w14:val="standardContextual"/>
        </w:rPr>
      </w:pPr>
      <w:r w:rsidRPr="00E43B02">
        <w:rPr>
          <w:rFonts w:eastAsia="Calibri"/>
          <w:b/>
          <w:bCs/>
          <w:kern w:val="2"/>
          <w:lang w:val="it-IT"/>
          <w14:ligatures w14:val="standardContextual"/>
        </w:rPr>
        <w:t>1. Hapi i Parë: Përgatitja dhe Hulumtimi</w:t>
      </w:r>
    </w:p>
    <w:p w14:paraId="1DE41CAD" w14:textId="77777777"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kern w:val="2"/>
          <w:lang w:val="it-IT"/>
          <w14:ligatures w14:val="standardContextual"/>
        </w:rPr>
        <w:t>Para se të filloni negociatat, është e domosdoshme të bëni një hulumtim të detajuar. Kjo do t'ju ndihmojë të kuptoni më mirë tregun dhe të forconi pozitat tuaja negociuese.</w:t>
      </w:r>
    </w:p>
    <w:p w14:paraId="532CD7B6" w14:textId="77777777" w:rsidR="00E43B02" w:rsidRPr="00E43B02" w:rsidRDefault="00E43B02" w:rsidP="004A05EA">
      <w:pPr>
        <w:widowControl/>
        <w:numPr>
          <w:ilvl w:val="0"/>
          <w:numId w:val="238"/>
        </w:numPr>
        <w:autoSpaceDE/>
        <w:autoSpaceDN/>
        <w:adjustRightInd/>
        <w:spacing w:line="259" w:lineRule="auto"/>
        <w:jc w:val="both"/>
        <w:rPr>
          <w:rFonts w:eastAsia="Calibri"/>
          <w:kern w:val="2"/>
          <w:lang w:val="it-IT"/>
          <w14:ligatures w14:val="standardContextual"/>
        </w:rPr>
      </w:pPr>
      <w:r w:rsidRPr="00E43B02">
        <w:rPr>
          <w:rFonts w:eastAsia="Calibri"/>
          <w:b/>
          <w:bCs/>
          <w:kern w:val="2"/>
          <w:lang w:val="it-IT"/>
          <w14:ligatures w14:val="standardContextual"/>
        </w:rPr>
        <w:t>Analizoni çmimet e tregut</w:t>
      </w:r>
      <w:r w:rsidRPr="00E43B02">
        <w:rPr>
          <w:rFonts w:eastAsia="Calibri"/>
          <w:kern w:val="2"/>
          <w:lang w:val="it-IT"/>
          <w14:ligatures w14:val="standardContextual"/>
        </w:rPr>
        <w:t>: Njohja e çmimeve të ngjashme të pasurive të paluajtshme në zonë do t'ju ndihmojë të keni një bazë të fortë argumentimi. Përdorni platforma online për të krahasuar çmimet e pronave të ngjashme, si dhe analizoni oferta të ngjashme për dhënien me qira.</w:t>
      </w:r>
    </w:p>
    <w:p w14:paraId="7A5C4A2A" w14:textId="77777777" w:rsidR="00E43B02" w:rsidRPr="00E43B02" w:rsidRDefault="00E43B02" w:rsidP="004A05EA">
      <w:pPr>
        <w:widowControl/>
        <w:numPr>
          <w:ilvl w:val="0"/>
          <w:numId w:val="238"/>
        </w:numPr>
        <w:autoSpaceDE/>
        <w:autoSpaceDN/>
        <w:adjustRightInd/>
        <w:spacing w:line="259" w:lineRule="auto"/>
        <w:jc w:val="both"/>
        <w:rPr>
          <w:rFonts w:eastAsia="Calibri"/>
          <w:kern w:val="2"/>
          <w:lang w:val="it-IT"/>
          <w14:ligatures w14:val="standardContextual"/>
        </w:rPr>
      </w:pPr>
      <w:r w:rsidRPr="00E43B02">
        <w:rPr>
          <w:rFonts w:eastAsia="Calibri"/>
          <w:b/>
          <w:bCs/>
          <w:kern w:val="2"/>
          <w:lang w:val="it-IT"/>
          <w14:ligatures w14:val="standardContextual"/>
        </w:rPr>
        <w:t>Kuptoni kërkesat e palës tjetër</w:t>
      </w:r>
      <w:r w:rsidRPr="00E43B02">
        <w:rPr>
          <w:rFonts w:eastAsia="Calibri"/>
          <w:kern w:val="2"/>
          <w:lang w:val="it-IT"/>
          <w14:ligatures w14:val="standardContextual"/>
        </w:rPr>
        <w:t>: Përdorimi i njohurive për palën tjetër do të ndihmojë të përshtatni strategjinë tuaj. A është shitësi i nxitueshëm për të shitur, apo ka kohë dhe mundësi për të negociuar më shumë? Po ashtu, a ka ndonjë preferencë të veçantë qiramarrësi për kushtet e qirasë (siç janë afatet e qirasë, mundësia për zgjatje, etj.)?</w:t>
      </w:r>
    </w:p>
    <w:p w14:paraId="4196206C" w14:textId="77777777" w:rsidR="00E43B02" w:rsidRPr="00E43B02" w:rsidRDefault="00E43B02" w:rsidP="004A05EA">
      <w:pPr>
        <w:widowControl/>
        <w:autoSpaceDE/>
        <w:autoSpaceDN/>
        <w:adjustRightInd/>
        <w:spacing w:after="160"/>
        <w:jc w:val="both"/>
        <w:rPr>
          <w:rFonts w:eastAsia="Calibri"/>
          <w:b/>
          <w:bCs/>
          <w:kern w:val="2"/>
          <w:lang w:val="it-IT"/>
          <w14:ligatures w14:val="standardContextual"/>
        </w:rPr>
      </w:pPr>
      <w:r w:rsidRPr="00E43B02">
        <w:rPr>
          <w:rFonts w:eastAsia="Calibri"/>
          <w:b/>
          <w:bCs/>
          <w:kern w:val="2"/>
          <w:lang w:val="it-IT"/>
          <w14:ligatures w14:val="standardContextual"/>
        </w:rPr>
        <w:t>2. Teknikat për Negociatën për Shitje të Pasurisë të Paluajtshme</w:t>
      </w:r>
    </w:p>
    <w:p w14:paraId="3766B01E" w14:textId="77777777"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kern w:val="2"/>
          <w:lang w:val="it-IT"/>
          <w14:ligatures w14:val="standardContextual"/>
        </w:rPr>
        <w:t>Për të negociuar një shitje, nxënësi mund të përdorë disa teknika të njohura që do të ndihmojnë në arritjen e një marrëveshjeje të favorshme:</w:t>
      </w:r>
    </w:p>
    <w:p w14:paraId="797F436A" w14:textId="77777777" w:rsidR="00E43B02" w:rsidRPr="00E43B02" w:rsidRDefault="00E43B02" w:rsidP="004A05EA">
      <w:pPr>
        <w:widowControl/>
        <w:autoSpaceDE/>
        <w:autoSpaceDN/>
        <w:adjustRightInd/>
        <w:spacing w:after="160"/>
        <w:jc w:val="both"/>
        <w:rPr>
          <w:rFonts w:eastAsia="Calibri"/>
          <w:b/>
          <w:bCs/>
          <w:kern w:val="2"/>
          <w:lang w:val="en-US"/>
          <w14:ligatures w14:val="standardContextual"/>
        </w:rPr>
      </w:pPr>
      <w:r w:rsidRPr="00E43B02">
        <w:rPr>
          <w:rFonts w:eastAsia="Calibri"/>
          <w:b/>
          <w:bCs/>
          <w:kern w:val="2"/>
          <w:lang w:val="en-US"/>
          <w14:ligatures w14:val="standardContextual"/>
        </w:rPr>
        <w:t xml:space="preserve">a. </w:t>
      </w:r>
      <w:proofErr w:type="spellStart"/>
      <w:r w:rsidRPr="00E43B02">
        <w:rPr>
          <w:rFonts w:eastAsia="Calibri"/>
          <w:b/>
          <w:bCs/>
          <w:kern w:val="2"/>
          <w:lang w:val="en-US"/>
          <w14:ligatures w14:val="standardContextual"/>
        </w:rPr>
        <w:t>Teknika</w:t>
      </w:r>
      <w:proofErr w:type="spellEnd"/>
      <w:r w:rsidRPr="00E43B02">
        <w:rPr>
          <w:rFonts w:eastAsia="Calibri"/>
          <w:b/>
          <w:bCs/>
          <w:kern w:val="2"/>
          <w:lang w:val="en-US"/>
          <w14:ligatures w14:val="standardContextual"/>
        </w:rPr>
        <w:t xml:space="preserve"> e “Ankimit” </w:t>
      </w:r>
    </w:p>
    <w:p w14:paraId="224A3584" w14:textId="77777777" w:rsidR="00E43B02" w:rsidRPr="00E43B02" w:rsidRDefault="00E43B02" w:rsidP="004A05EA">
      <w:pPr>
        <w:widowControl/>
        <w:numPr>
          <w:ilvl w:val="0"/>
          <w:numId w:val="239"/>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Përshkrimi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Kjo</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teknikë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përfshin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paraqitjen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oferte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fillestare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lartë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ulët</w:t>
      </w:r>
      <w:proofErr w:type="spellEnd"/>
      <w:r w:rsidRPr="00E43B02">
        <w:rPr>
          <w:rFonts w:eastAsia="Calibri"/>
          <w:kern w:val="2"/>
          <w:lang w:val="en-US"/>
          <w14:ligatures w14:val="standardContextual"/>
        </w:rPr>
        <w:t xml:space="preserve"> se </w:t>
      </w:r>
      <w:proofErr w:type="spellStart"/>
      <w:r w:rsidRPr="00E43B02">
        <w:rPr>
          <w:rFonts w:eastAsia="Calibri"/>
          <w:kern w:val="2"/>
          <w:lang w:val="en-US"/>
          <w14:ligatures w14:val="standardContextual"/>
        </w:rPr>
        <w:t>sa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çmimi</w:t>
      </w:r>
      <w:proofErr w:type="spellEnd"/>
      <w:r w:rsidRPr="00E43B02">
        <w:rPr>
          <w:rFonts w:eastAsia="Calibri"/>
          <w:kern w:val="2"/>
          <w:lang w:val="en-US"/>
          <w14:ligatures w14:val="standardContextual"/>
        </w:rPr>
        <w:t xml:space="preserve"> real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prisni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arrini</w:t>
      </w:r>
      <w:proofErr w:type="spellEnd"/>
      <w:r w:rsidRPr="00E43B02">
        <w:rPr>
          <w:rFonts w:eastAsia="Calibri"/>
          <w:kern w:val="2"/>
          <w:lang w:val="en-US"/>
          <w14:ligatures w14:val="standardContextual"/>
        </w:rPr>
        <w:t xml:space="preserve">. Ky </w:t>
      </w:r>
      <w:proofErr w:type="spellStart"/>
      <w:r w:rsidRPr="00E43B02">
        <w:rPr>
          <w:rFonts w:eastAsia="Calibri"/>
          <w:kern w:val="2"/>
          <w:lang w:val="en-US"/>
          <w14:ligatures w14:val="standardContextual"/>
        </w:rPr>
        <w:t>çmim</w:t>
      </w:r>
      <w:proofErr w:type="spellEnd"/>
      <w:r w:rsidRPr="00E43B02">
        <w:rPr>
          <w:rFonts w:eastAsia="Calibri"/>
          <w:kern w:val="2"/>
          <w:lang w:val="en-US"/>
          <w14:ligatures w14:val="standardContextual"/>
        </w:rPr>
        <w:t xml:space="preserve"> do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shërbejë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ankër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do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ndikojë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perceptimin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palës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tjetër</w:t>
      </w:r>
      <w:proofErr w:type="spellEnd"/>
      <w:r w:rsidRPr="00E43B02">
        <w:rPr>
          <w:rFonts w:eastAsia="Calibri"/>
          <w:kern w:val="2"/>
          <w:lang w:val="en-US"/>
          <w14:ligatures w14:val="standardContextual"/>
        </w:rPr>
        <w:t>.</w:t>
      </w:r>
    </w:p>
    <w:p w14:paraId="13F3D41C" w14:textId="77777777" w:rsidR="00E43B02" w:rsidRPr="00E43B02" w:rsidRDefault="00E43B02" w:rsidP="004A05EA">
      <w:pPr>
        <w:widowControl/>
        <w:numPr>
          <w:ilvl w:val="0"/>
          <w:numId w:val="239"/>
        </w:numPr>
        <w:autoSpaceDE/>
        <w:autoSpaceDN/>
        <w:adjustRightInd/>
        <w:spacing w:line="259" w:lineRule="auto"/>
        <w:jc w:val="both"/>
        <w:rPr>
          <w:rFonts w:eastAsia="Calibri"/>
          <w:kern w:val="2"/>
          <w:lang w:val="en-US"/>
          <w14:ligatures w14:val="standardContextual"/>
        </w:rPr>
      </w:pPr>
      <w:r w:rsidRPr="00E43B02">
        <w:rPr>
          <w:rFonts w:eastAsia="Calibri"/>
          <w:b/>
          <w:bCs/>
          <w:kern w:val="2"/>
          <w:lang w:val="en-US"/>
          <w14:ligatures w14:val="standardContextual"/>
        </w:rPr>
        <w:t xml:space="preserve">Si </w:t>
      </w:r>
      <w:proofErr w:type="spellStart"/>
      <w:r w:rsidRPr="00E43B02">
        <w:rPr>
          <w:rFonts w:eastAsia="Calibri"/>
          <w:b/>
          <w:bCs/>
          <w:kern w:val="2"/>
          <w:lang w:val="en-US"/>
          <w14:ligatures w14:val="standardContextual"/>
        </w:rPr>
        <w:t>mund</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përdoret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shembull</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ngjashme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vlerësuar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100,000 euro,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filloni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negociatën</w:t>
      </w:r>
      <w:proofErr w:type="spellEnd"/>
      <w:r w:rsidRPr="00E43B02">
        <w:rPr>
          <w:rFonts w:eastAsia="Calibri"/>
          <w:kern w:val="2"/>
          <w:lang w:val="en-US"/>
          <w14:ligatures w14:val="standardContextual"/>
        </w:rPr>
        <w:t xml:space="preserve"> duke </w:t>
      </w:r>
      <w:proofErr w:type="spellStart"/>
      <w:r w:rsidRPr="00E43B02">
        <w:rPr>
          <w:rFonts w:eastAsia="Calibri"/>
          <w:kern w:val="2"/>
          <w:lang w:val="en-US"/>
          <w14:ligatures w14:val="standardContextual"/>
        </w:rPr>
        <w:t>paraqitur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ofertë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ulët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w:t>
      </w:r>
      <w:proofErr w:type="spellEnd"/>
      <w:r w:rsidRPr="00E43B02">
        <w:rPr>
          <w:rFonts w:eastAsia="Calibri"/>
          <w:kern w:val="2"/>
          <w:lang w:val="en-US"/>
          <w14:ligatures w14:val="standardContextual"/>
        </w:rPr>
        <w:t xml:space="preserve"> 90,000 euro, me </w:t>
      </w:r>
      <w:proofErr w:type="spellStart"/>
      <w:r w:rsidRPr="00E43B02">
        <w:rPr>
          <w:rFonts w:eastAsia="Calibri"/>
          <w:kern w:val="2"/>
          <w:lang w:val="en-US"/>
          <w14:ligatures w14:val="standardContextual"/>
        </w:rPr>
        <w:lastRenderedPageBreak/>
        <w:t>qëllim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ngushtoni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hapësirën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lëvizje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krijoni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mundësinë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arritur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marrëveshje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afër</w:t>
      </w:r>
      <w:proofErr w:type="spellEnd"/>
      <w:r w:rsidRPr="00E43B02">
        <w:rPr>
          <w:rFonts w:eastAsia="Calibri"/>
          <w:kern w:val="2"/>
          <w:lang w:val="en-US"/>
          <w14:ligatures w14:val="standardContextual"/>
        </w:rPr>
        <w:t xml:space="preserve"> 95,000 euro.</w:t>
      </w:r>
    </w:p>
    <w:p w14:paraId="0C1CF0C5" w14:textId="77777777" w:rsidR="00E43B02" w:rsidRPr="00E43B02" w:rsidRDefault="00E43B02" w:rsidP="004A05EA">
      <w:pPr>
        <w:widowControl/>
        <w:autoSpaceDE/>
        <w:autoSpaceDN/>
        <w:adjustRightInd/>
        <w:spacing w:after="160"/>
        <w:jc w:val="both"/>
        <w:rPr>
          <w:rFonts w:eastAsia="Calibri"/>
          <w:b/>
          <w:bCs/>
          <w:kern w:val="2"/>
          <w:lang w:val="it-IT"/>
          <w14:ligatures w14:val="standardContextual"/>
        </w:rPr>
      </w:pPr>
      <w:r w:rsidRPr="00E43B02">
        <w:rPr>
          <w:rFonts w:eastAsia="Calibri"/>
          <w:b/>
          <w:bCs/>
          <w:kern w:val="2"/>
          <w:lang w:val="it-IT"/>
          <w14:ligatures w14:val="standardContextual"/>
        </w:rPr>
        <w:t xml:space="preserve">b. Teknika e “Fitore për të Dyja Palët” </w:t>
      </w:r>
    </w:p>
    <w:p w14:paraId="4D4D6AB1" w14:textId="77777777" w:rsidR="00E43B02" w:rsidRPr="00E43B02" w:rsidRDefault="00E43B02" w:rsidP="004A05EA">
      <w:pPr>
        <w:widowControl/>
        <w:numPr>
          <w:ilvl w:val="0"/>
          <w:numId w:val="240"/>
        </w:numPr>
        <w:autoSpaceDE/>
        <w:autoSpaceDN/>
        <w:adjustRightInd/>
        <w:spacing w:line="259" w:lineRule="auto"/>
        <w:jc w:val="both"/>
        <w:rPr>
          <w:rFonts w:eastAsia="Calibri"/>
          <w:kern w:val="2"/>
          <w:lang w:val="it-IT"/>
          <w14:ligatures w14:val="standardContextual"/>
        </w:rPr>
      </w:pPr>
      <w:r w:rsidRPr="00E43B02">
        <w:rPr>
          <w:rFonts w:eastAsia="Calibri"/>
          <w:b/>
          <w:bCs/>
          <w:kern w:val="2"/>
          <w:lang w:val="it-IT"/>
          <w14:ligatures w14:val="standardContextual"/>
        </w:rPr>
        <w:t>Përshkrimi</w:t>
      </w:r>
      <w:r w:rsidRPr="00E43B02">
        <w:rPr>
          <w:rFonts w:eastAsia="Calibri"/>
          <w:kern w:val="2"/>
          <w:lang w:val="it-IT"/>
          <w14:ligatures w14:val="standardContextual"/>
        </w:rPr>
        <w:t>: Kjo teknikë fokusohet në krijimin e një marrëveshjeje që do të përfitojnë të dyja palët. Kjo është veçanërisht e rëndësishme kur synoni një marrëveshje afatgjatë ose një marrëveshje që mund të përfshijë angazhime të tjera, si pagesa të mëvonshme, mbështetje pas shitjes, ose kushte të tjera.</w:t>
      </w:r>
    </w:p>
    <w:p w14:paraId="2E02D9D3" w14:textId="77777777" w:rsidR="00E43B02" w:rsidRPr="00E43B02" w:rsidRDefault="00E43B02" w:rsidP="004A05EA">
      <w:pPr>
        <w:widowControl/>
        <w:numPr>
          <w:ilvl w:val="0"/>
          <w:numId w:val="240"/>
        </w:numPr>
        <w:autoSpaceDE/>
        <w:autoSpaceDN/>
        <w:adjustRightInd/>
        <w:spacing w:line="259" w:lineRule="auto"/>
        <w:jc w:val="both"/>
        <w:rPr>
          <w:rFonts w:eastAsia="Calibri"/>
          <w:kern w:val="2"/>
          <w:lang w:val="it-IT"/>
          <w14:ligatures w14:val="standardContextual"/>
        </w:rPr>
      </w:pPr>
      <w:r w:rsidRPr="00E43B02">
        <w:rPr>
          <w:rFonts w:eastAsia="Calibri"/>
          <w:b/>
          <w:bCs/>
          <w:kern w:val="2"/>
          <w:lang w:val="it-IT"/>
          <w14:ligatures w14:val="standardContextual"/>
        </w:rPr>
        <w:t>Si mund të përdoret</w:t>
      </w:r>
      <w:r w:rsidRPr="00E43B02">
        <w:rPr>
          <w:rFonts w:eastAsia="Calibri"/>
          <w:kern w:val="2"/>
          <w:lang w:val="it-IT"/>
          <w14:ligatures w14:val="standardContextual"/>
        </w:rPr>
        <w:t>: Nëse jeni blerës, mund të ofroni një çmim më të lartë në këmbim të kushteve të tjera të favorshme, si fleksibilitet në afatet e pagesës ose kërkesa për të përfshirë disa përmirësime të pasurisë para kalimit të pronës.</w:t>
      </w:r>
    </w:p>
    <w:p w14:paraId="3E6B3F1B" w14:textId="77777777" w:rsidR="00E43B02" w:rsidRPr="00E43B02" w:rsidRDefault="00E43B02" w:rsidP="004A05EA">
      <w:pPr>
        <w:widowControl/>
        <w:autoSpaceDE/>
        <w:autoSpaceDN/>
        <w:adjustRightInd/>
        <w:spacing w:after="160"/>
        <w:jc w:val="both"/>
        <w:rPr>
          <w:rFonts w:eastAsia="Calibri"/>
          <w:b/>
          <w:bCs/>
          <w:kern w:val="2"/>
          <w:lang w:val="it-IT"/>
          <w14:ligatures w14:val="standardContextual"/>
        </w:rPr>
      </w:pPr>
      <w:r w:rsidRPr="00E43B02">
        <w:rPr>
          <w:rFonts w:eastAsia="Calibri"/>
          <w:b/>
          <w:bCs/>
          <w:kern w:val="2"/>
          <w:lang w:val="it-IT"/>
          <w14:ligatures w14:val="standardContextual"/>
        </w:rPr>
        <w:t xml:space="preserve">c. Teknika e “Lëshimeve Graduale” </w:t>
      </w:r>
    </w:p>
    <w:p w14:paraId="3360C547" w14:textId="77777777" w:rsidR="00E43B02" w:rsidRPr="00E43B02" w:rsidRDefault="00E43B02" w:rsidP="004A05EA">
      <w:pPr>
        <w:widowControl/>
        <w:numPr>
          <w:ilvl w:val="0"/>
          <w:numId w:val="241"/>
        </w:numPr>
        <w:autoSpaceDE/>
        <w:autoSpaceDN/>
        <w:adjustRightInd/>
        <w:spacing w:line="259" w:lineRule="auto"/>
        <w:jc w:val="both"/>
        <w:rPr>
          <w:rFonts w:eastAsia="Calibri"/>
          <w:kern w:val="2"/>
          <w:lang w:val="it-IT"/>
          <w14:ligatures w14:val="standardContextual"/>
        </w:rPr>
      </w:pPr>
      <w:r w:rsidRPr="00E43B02">
        <w:rPr>
          <w:rFonts w:eastAsia="Calibri"/>
          <w:b/>
          <w:bCs/>
          <w:kern w:val="2"/>
          <w:lang w:val="it-IT"/>
          <w14:ligatures w14:val="standardContextual"/>
        </w:rPr>
        <w:t>Përshkrimi</w:t>
      </w:r>
      <w:r w:rsidRPr="00E43B02">
        <w:rPr>
          <w:rFonts w:eastAsia="Calibri"/>
          <w:kern w:val="2"/>
          <w:lang w:val="it-IT"/>
          <w14:ligatures w14:val="standardContextual"/>
        </w:rPr>
        <w:t>: Kjo teknikë përfshin dhënien e lëshimeve të vogla dhe të mençura gjatë procesit të negocimit, për të krijuar një atmosferë bashkëpunimi dhe për të krijuar mundësi për të rritur marrëveshjen.</w:t>
      </w:r>
    </w:p>
    <w:p w14:paraId="227CFFCC" w14:textId="77777777" w:rsidR="00E43B02" w:rsidRPr="00E43B02" w:rsidRDefault="00E43B02" w:rsidP="004A05EA">
      <w:pPr>
        <w:widowControl/>
        <w:numPr>
          <w:ilvl w:val="0"/>
          <w:numId w:val="241"/>
        </w:numPr>
        <w:autoSpaceDE/>
        <w:autoSpaceDN/>
        <w:adjustRightInd/>
        <w:spacing w:line="259" w:lineRule="auto"/>
        <w:jc w:val="both"/>
        <w:rPr>
          <w:rFonts w:eastAsia="Calibri"/>
          <w:kern w:val="2"/>
          <w:lang w:val="it-IT"/>
          <w14:ligatures w14:val="standardContextual"/>
        </w:rPr>
      </w:pPr>
      <w:r w:rsidRPr="00E43B02">
        <w:rPr>
          <w:rFonts w:eastAsia="Calibri"/>
          <w:b/>
          <w:bCs/>
          <w:kern w:val="2"/>
          <w:lang w:val="it-IT"/>
          <w14:ligatures w14:val="standardContextual"/>
        </w:rPr>
        <w:t>Si mund të përdoret</w:t>
      </w:r>
      <w:r w:rsidRPr="00E43B02">
        <w:rPr>
          <w:rFonts w:eastAsia="Calibri"/>
          <w:kern w:val="2"/>
          <w:lang w:val="it-IT"/>
          <w14:ligatures w14:val="standardContextual"/>
        </w:rPr>
        <w:t>: Nëse shitësi është i ngurtë për çmimin, mund të ofroni një lëshim të vogël në çmimin fillestar ose mund të ofroni një afat të shpejtë pagese si një lëshim për të nxitur procesin. Në këtë mënyrë, shitësi do të ndjehet se ka fituar diçka, dhe negociatat do të mund të përparojnë.</w:t>
      </w:r>
    </w:p>
    <w:p w14:paraId="306E0822" w14:textId="77777777"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b/>
          <w:bCs/>
          <w:kern w:val="2"/>
          <w:lang w:val="it-IT"/>
          <w14:ligatures w14:val="standardContextual"/>
        </w:rPr>
        <w:t>d. Teknika e “Vlerësimit të Pasurisë” Përshkrimi</w:t>
      </w:r>
      <w:r w:rsidRPr="00E43B02">
        <w:rPr>
          <w:rFonts w:eastAsia="Calibri"/>
          <w:kern w:val="2"/>
          <w:lang w:val="it-IT"/>
          <w14:ligatures w14:val="standardContextual"/>
        </w:rPr>
        <w:t>: Përdorimi i një vlerësimi të pavarur të pasurisë mund të jetë një mjet i fuqishëm negociator për të arritur një marrëveshje të drejtë dhe të balancuar.</w:t>
      </w:r>
    </w:p>
    <w:p w14:paraId="083ABDB9" w14:textId="77777777" w:rsidR="00E43B02" w:rsidRPr="00E43B02" w:rsidRDefault="00E43B02" w:rsidP="004A05EA">
      <w:pPr>
        <w:widowControl/>
        <w:numPr>
          <w:ilvl w:val="0"/>
          <w:numId w:val="242"/>
        </w:numPr>
        <w:autoSpaceDE/>
        <w:autoSpaceDN/>
        <w:adjustRightInd/>
        <w:spacing w:after="160" w:line="259" w:lineRule="auto"/>
        <w:jc w:val="both"/>
        <w:rPr>
          <w:rFonts w:eastAsia="Calibri"/>
          <w:kern w:val="2"/>
          <w:lang w:val="it-IT"/>
          <w14:ligatures w14:val="standardContextual"/>
        </w:rPr>
      </w:pPr>
      <w:r w:rsidRPr="00E43B02">
        <w:rPr>
          <w:rFonts w:eastAsia="Calibri"/>
          <w:b/>
          <w:bCs/>
          <w:kern w:val="2"/>
          <w:lang w:val="it-IT"/>
          <w14:ligatures w14:val="standardContextual"/>
        </w:rPr>
        <w:t>Si mund të përdoret</w:t>
      </w:r>
      <w:r w:rsidRPr="00E43B02">
        <w:rPr>
          <w:rFonts w:eastAsia="Calibri"/>
          <w:kern w:val="2"/>
          <w:lang w:val="it-IT"/>
          <w14:ligatures w14:val="standardContextual"/>
        </w:rPr>
        <w:t>: Nxënësi mund të rekomandojë një vlerësim të pavarur të pasurisë nga një ekspert të licencuar dhe të përdorë këtë si bazë për diskutimin e çmimit të pasurisë. Ky vlerësim mund të ndihmojë për të ndërtuar një argument të fortë për çmimin që po ofroni.</w:t>
      </w:r>
    </w:p>
    <w:p w14:paraId="508D0C9E" w14:textId="77777777" w:rsidR="00E43B02" w:rsidRPr="00E43B02" w:rsidRDefault="00E43B02" w:rsidP="004A05EA">
      <w:pPr>
        <w:widowControl/>
        <w:autoSpaceDE/>
        <w:autoSpaceDN/>
        <w:adjustRightInd/>
        <w:spacing w:after="160"/>
        <w:jc w:val="both"/>
        <w:rPr>
          <w:rFonts w:eastAsia="Calibri"/>
          <w:b/>
          <w:bCs/>
          <w:kern w:val="2"/>
          <w:lang w:val="it-IT"/>
          <w14:ligatures w14:val="standardContextual"/>
        </w:rPr>
      </w:pPr>
      <w:r w:rsidRPr="00E43B02">
        <w:rPr>
          <w:rFonts w:eastAsia="Calibri"/>
          <w:b/>
          <w:bCs/>
          <w:kern w:val="2"/>
          <w:lang w:val="it-IT"/>
          <w14:ligatures w14:val="standardContextual"/>
        </w:rPr>
        <w:t>3. Teknikat për Negociatën për Qira të Pasurisë të Paluajtshme</w:t>
      </w:r>
    </w:p>
    <w:p w14:paraId="4E29DBE5" w14:textId="77777777"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kern w:val="2"/>
          <w:lang w:val="it-IT"/>
          <w14:ligatures w14:val="standardContextual"/>
        </w:rPr>
        <w:t>Kur negocioni për qira, nxënësi mund të përdorë disa strategji të ngjashme, të përshtatura për këtë lloj transaksioni:</w:t>
      </w:r>
    </w:p>
    <w:p w14:paraId="36E5B982" w14:textId="77777777" w:rsidR="00E43B02" w:rsidRPr="00E43B02" w:rsidRDefault="00E43B02" w:rsidP="004A05EA">
      <w:pPr>
        <w:widowControl/>
        <w:autoSpaceDE/>
        <w:autoSpaceDN/>
        <w:adjustRightInd/>
        <w:spacing w:after="160"/>
        <w:jc w:val="both"/>
        <w:rPr>
          <w:rFonts w:eastAsia="Calibri"/>
          <w:b/>
          <w:bCs/>
          <w:kern w:val="2"/>
          <w:lang w:val="en-US"/>
          <w14:ligatures w14:val="standardContextual"/>
        </w:rPr>
      </w:pPr>
      <w:r w:rsidRPr="00E43B02">
        <w:rPr>
          <w:rFonts w:eastAsia="Calibri"/>
          <w:b/>
          <w:bCs/>
          <w:kern w:val="2"/>
          <w:lang w:val="en-US"/>
          <w14:ligatures w14:val="standardContextual"/>
        </w:rPr>
        <w:t xml:space="preserve">a. </w:t>
      </w:r>
      <w:proofErr w:type="spellStart"/>
      <w:r w:rsidRPr="00E43B02">
        <w:rPr>
          <w:rFonts w:eastAsia="Calibri"/>
          <w:b/>
          <w:bCs/>
          <w:kern w:val="2"/>
          <w:lang w:val="en-US"/>
          <w14:ligatures w14:val="standardContextual"/>
        </w:rPr>
        <w:t>Teknika</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Kohës</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dhe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Flexibilitetit</w:t>
      </w:r>
      <w:proofErr w:type="spellEnd"/>
      <w:r w:rsidRPr="00E43B02">
        <w:rPr>
          <w:rFonts w:eastAsia="Calibri"/>
          <w:b/>
          <w:bCs/>
          <w:kern w:val="2"/>
          <w:lang w:val="en-US"/>
          <w14:ligatures w14:val="standardContextual"/>
        </w:rPr>
        <w:t>”</w:t>
      </w:r>
    </w:p>
    <w:p w14:paraId="260A777C" w14:textId="77777777" w:rsidR="00E43B02" w:rsidRPr="00E43B02" w:rsidRDefault="00E43B02" w:rsidP="004A05EA">
      <w:pPr>
        <w:widowControl/>
        <w:numPr>
          <w:ilvl w:val="0"/>
          <w:numId w:val="243"/>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Përshkrimi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Përcaktimi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kushteve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përshtatshme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kohore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nga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elementët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rëndësishëm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marrëveshje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qiraje</w:t>
      </w:r>
      <w:proofErr w:type="spellEnd"/>
      <w:r w:rsidRPr="00E43B02">
        <w:rPr>
          <w:rFonts w:eastAsia="Calibri"/>
          <w:kern w:val="2"/>
          <w:lang w:val="en-US"/>
          <w14:ligatures w14:val="standardContextual"/>
        </w:rPr>
        <w:t xml:space="preserve">. Ky </w:t>
      </w:r>
      <w:proofErr w:type="spellStart"/>
      <w:r w:rsidRPr="00E43B02">
        <w:rPr>
          <w:rFonts w:eastAsia="Calibri"/>
          <w:kern w:val="2"/>
          <w:lang w:val="en-US"/>
          <w14:ligatures w14:val="standardContextual"/>
        </w:rPr>
        <w:t>fleksibilitet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ndikojë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shumë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marrëveshjen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përfundimtare</w:t>
      </w:r>
      <w:proofErr w:type="spellEnd"/>
      <w:r w:rsidRPr="00E43B02">
        <w:rPr>
          <w:rFonts w:eastAsia="Calibri"/>
          <w:kern w:val="2"/>
          <w:lang w:val="en-US"/>
          <w14:ligatures w14:val="standardContextual"/>
        </w:rPr>
        <w:t>.</w:t>
      </w:r>
    </w:p>
    <w:p w14:paraId="7A969FEB" w14:textId="77777777" w:rsidR="00E43B02" w:rsidRPr="00E43B02" w:rsidRDefault="00E43B02" w:rsidP="004A05EA">
      <w:pPr>
        <w:widowControl/>
        <w:numPr>
          <w:ilvl w:val="0"/>
          <w:numId w:val="243"/>
        </w:numPr>
        <w:autoSpaceDE/>
        <w:autoSpaceDN/>
        <w:adjustRightInd/>
        <w:spacing w:line="259" w:lineRule="auto"/>
        <w:jc w:val="both"/>
        <w:rPr>
          <w:rFonts w:eastAsia="Calibri"/>
          <w:kern w:val="2"/>
          <w:lang w:val="en-US"/>
          <w14:ligatures w14:val="standardContextual"/>
        </w:rPr>
      </w:pPr>
      <w:r w:rsidRPr="00E43B02">
        <w:rPr>
          <w:rFonts w:eastAsia="Calibri"/>
          <w:b/>
          <w:bCs/>
          <w:kern w:val="2"/>
          <w:lang w:val="en-US"/>
          <w14:ligatures w14:val="standardContextual"/>
        </w:rPr>
        <w:t xml:space="preserve">Si </w:t>
      </w:r>
      <w:proofErr w:type="spellStart"/>
      <w:r w:rsidRPr="00E43B02">
        <w:rPr>
          <w:rFonts w:eastAsia="Calibri"/>
          <w:b/>
          <w:bCs/>
          <w:kern w:val="2"/>
          <w:lang w:val="en-US"/>
          <w14:ligatures w14:val="standardContextual"/>
        </w:rPr>
        <w:t>mund</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përdoret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jeni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qiramarrës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kërkoni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afat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qiraje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shkurtër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këmbim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çmimi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lartë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qiranë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mujore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ofroni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pagesë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avancuar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siguruar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zbritje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qiranë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mujore</w:t>
      </w:r>
      <w:proofErr w:type="spellEnd"/>
      <w:r w:rsidRPr="00E43B02">
        <w:rPr>
          <w:rFonts w:eastAsia="Calibri"/>
          <w:kern w:val="2"/>
          <w:lang w:val="en-US"/>
          <w14:ligatures w14:val="standardContextual"/>
        </w:rPr>
        <w:t>.</w:t>
      </w:r>
    </w:p>
    <w:p w14:paraId="7F81EC55" w14:textId="77777777" w:rsidR="00E43B02" w:rsidRPr="00E43B02" w:rsidRDefault="00E43B02" w:rsidP="004A05EA">
      <w:pPr>
        <w:widowControl/>
        <w:autoSpaceDE/>
        <w:autoSpaceDN/>
        <w:adjustRightInd/>
        <w:spacing w:after="160"/>
        <w:jc w:val="both"/>
        <w:rPr>
          <w:rFonts w:eastAsia="Calibri"/>
          <w:b/>
          <w:bCs/>
          <w:kern w:val="2"/>
          <w:lang w:val="en-US"/>
          <w14:ligatures w14:val="standardContextual"/>
        </w:rPr>
      </w:pPr>
      <w:r w:rsidRPr="00E43B02">
        <w:rPr>
          <w:rFonts w:eastAsia="Calibri"/>
          <w:b/>
          <w:bCs/>
          <w:kern w:val="2"/>
          <w:lang w:val="en-US"/>
          <w14:ligatures w14:val="standardContextual"/>
        </w:rPr>
        <w:t xml:space="preserve">b. </w:t>
      </w:r>
      <w:proofErr w:type="spellStart"/>
      <w:r w:rsidRPr="00E43B02">
        <w:rPr>
          <w:rFonts w:eastAsia="Calibri"/>
          <w:b/>
          <w:bCs/>
          <w:kern w:val="2"/>
          <w:lang w:val="en-US"/>
          <w14:ligatures w14:val="standardContextual"/>
        </w:rPr>
        <w:t>Teknika</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Afateve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Shkurtër</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dhe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Opsioneve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Zgjatjes</w:t>
      </w:r>
      <w:proofErr w:type="spellEnd"/>
      <w:r w:rsidRPr="00E43B02">
        <w:rPr>
          <w:rFonts w:eastAsia="Calibri"/>
          <w:b/>
          <w:bCs/>
          <w:kern w:val="2"/>
          <w:lang w:val="en-US"/>
          <w14:ligatures w14:val="standardContextual"/>
        </w:rPr>
        <w:t>”</w:t>
      </w:r>
    </w:p>
    <w:p w14:paraId="365483B9" w14:textId="77777777" w:rsidR="00E43B02" w:rsidRPr="00E43B02" w:rsidRDefault="00E43B02" w:rsidP="004A05EA">
      <w:pPr>
        <w:widowControl/>
        <w:numPr>
          <w:ilvl w:val="0"/>
          <w:numId w:val="244"/>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Përshkrimi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Përcaktimi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afateve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fleksibël</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mundësia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zgjatje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jetë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mjet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fuqishëm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rritur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mundësitë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marrëveshje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afatgjata</w:t>
      </w:r>
      <w:proofErr w:type="spellEnd"/>
      <w:r w:rsidRPr="00E43B02">
        <w:rPr>
          <w:rFonts w:eastAsia="Calibri"/>
          <w:kern w:val="2"/>
          <w:lang w:val="en-US"/>
          <w14:ligatures w14:val="standardContextual"/>
        </w:rPr>
        <w:t>.</w:t>
      </w:r>
    </w:p>
    <w:p w14:paraId="634E1A02" w14:textId="77777777" w:rsidR="00E43B02" w:rsidRPr="00E43B02" w:rsidRDefault="00E43B02" w:rsidP="004A05EA">
      <w:pPr>
        <w:widowControl/>
        <w:numPr>
          <w:ilvl w:val="0"/>
          <w:numId w:val="244"/>
        </w:numPr>
        <w:autoSpaceDE/>
        <w:autoSpaceDN/>
        <w:adjustRightInd/>
        <w:spacing w:line="259" w:lineRule="auto"/>
        <w:jc w:val="both"/>
        <w:rPr>
          <w:rFonts w:eastAsia="Calibri"/>
          <w:kern w:val="2"/>
          <w:lang w:val="en-US"/>
          <w14:ligatures w14:val="standardContextual"/>
        </w:rPr>
      </w:pPr>
      <w:r w:rsidRPr="00E43B02">
        <w:rPr>
          <w:rFonts w:eastAsia="Calibri"/>
          <w:b/>
          <w:bCs/>
          <w:kern w:val="2"/>
          <w:lang w:val="en-US"/>
          <w14:ligatures w14:val="standardContextual"/>
        </w:rPr>
        <w:t xml:space="preserve">Si </w:t>
      </w:r>
      <w:proofErr w:type="spellStart"/>
      <w:r w:rsidRPr="00E43B02">
        <w:rPr>
          <w:rFonts w:eastAsia="Calibri"/>
          <w:b/>
          <w:bCs/>
          <w:kern w:val="2"/>
          <w:lang w:val="en-US"/>
          <w14:ligatures w14:val="standardContextual"/>
        </w:rPr>
        <w:t>mund</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përdoret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Nxënësi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kërkojë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afat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shkurtër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qiraje</w:t>
      </w:r>
      <w:proofErr w:type="spellEnd"/>
      <w:r w:rsidRPr="00E43B02">
        <w:rPr>
          <w:rFonts w:eastAsia="Calibri"/>
          <w:kern w:val="2"/>
          <w:lang w:val="en-US"/>
          <w14:ligatures w14:val="standardContextual"/>
        </w:rPr>
        <w:t xml:space="preserve"> me </w:t>
      </w:r>
      <w:proofErr w:type="spellStart"/>
      <w:r w:rsidRPr="00E43B02">
        <w:rPr>
          <w:rFonts w:eastAsia="Calibri"/>
          <w:kern w:val="2"/>
          <w:lang w:val="en-US"/>
          <w14:ligatures w14:val="standardContextual"/>
        </w:rPr>
        <w:t>mundësinë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zgjatur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kontratën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ardhmen</w:t>
      </w:r>
      <w:proofErr w:type="spellEnd"/>
      <w:r w:rsidRPr="00E43B02">
        <w:rPr>
          <w:rFonts w:eastAsia="Calibri"/>
          <w:kern w:val="2"/>
          <w:lang w:val="en-US"/>
          <w14:ligatures w14:val="standardContextual"/>
        </w:rPr>
        <w:t xml:space="preserve">, duke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dhënë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dyja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palëve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rishikuar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kushtet</w:t>
      </w:r>
      <w:proofErr w:type="spellEnd"/>
      <w:r w:rsidRPr="00E43B02">
        <w:rPr>
          <w:rFonts w:eastAsia="Calibri"/>
          <w:kern w:val="2"/>
          <w:lang w:val="en-US"/>
          <w14:ligatures w14:val="standardContextual"/>
        </w:rPr>
        <w:t xml:space="preserve"> pas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periudhe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caktuar</w:t>
      </w:r>
      <w:proofErr w:type="spellEnd"/>
      <w:r w:rsidRPr="00E43B02">
        <w:rPr>
          <w:rFonts w:eastAsia="Calibri"/>
          <w:kern w:val="2"/>
          <w:lang w:val="en-US"/>
          <w14:ligatures w14:val="standardContextual"/>
        </w:rPr>
        <w:t>.</w:t>
      </w:r>
    </w:p>
    <w:p w14:paraId="4648BBB5" w14:textId="77777777" w:rsidR="00E43B02" w:rsidRPr="00E43B02" w:rsidRDefault="00E43B02" w:rsidP="004A05EA">
      <w:pPr>
        <w:widowControl/>
        <w:autoSpaceDE/>
        <w:autoSpaceDN/>
        <w:adjustRightInd/>
        <w:spacing w:after="160"/>
        <w:jc w:val="both"/>
        <w:rPr>
          <w:rFonts w:eastAsia="Calibri"/>
          <w:b/>
          <w:bCs/>
          <w:kern w:val="2"/>
          <w:lang w:val="it-IT"/>
          <w14:ligatures w14:val="standardContextual"/>
        </w:rPr>
      </w:pPr>
      <w:r w:rsidRPr="00E43B02">
        <w:rPr>
          <w:rFonts w:eastAsia="Calibri"/>
          <w:b/>
          <w:bCs/>
          <w:kern w:val="2"/>
          <w:lang w:val="it-IT"/>
          <w14:ligatures w14:val="standardContextual"/>
        </w:rPr>
        <w:lastRenderedPageBreak/>
        <w:t>c. Teknika e “Kushtet e Pagesës”</w:t>
      </w:r>
    </w:p>
    <w:p w14:paraId="6F55E7B1" w14:textId="77777777" w:rsidR="00E43B02" w:rsidRPr="00E43B02" w:rsidRDefault="00E43B02" w:rsidP="004A05EA">
      <w:pPr>
        <w:widowControl/>
        <w:numPr>
          <w:ilvl w:val="0"/>
          <w:numId w:val="245"/>
        </w:numPr>
        <w:autoSpaceDE/>
        <w:autoSpaceDN/>
        <w:adjustRightInd/>
        <w:spacing w:line="259" w:lineRule="auto"/>
        <w:jc w:val="both"/>
        <w:rPr>
          <w:rFonts w:eastAsia="Calibri"/>
          <w:kern w:val="2"/>
          <w:lang w:val="it-IT"/>
          <w14:ligatures w14:val="standardContextual"/>
        </w:rPr>
      </w:pPr>
      <w:r w:rsidRPr="00E43B02">
        <w:rPr>
          <w:rFonts w:eastAsia="Calibri"/>
          <w:b/>
          <w:bCs/>
          <w:kern w:val="2"/>
          <w:lang w:val="it-IT"/>
          <w14:ligatures w14:val="standardContextual"/>
        </w:rPr>
        <w:t>Përshkrimi</w:t>
      </w:r>
      <w:r w:rsidRPr="00E43B02">
        <w:rPr>
          <w:rFonts w:eastAsia="Calibri"/>
          <w:kern w:val="2"/>
          <w:lang w:val="it-IT"/>
          <w14:ligatures w14:val="standardContextual"/>
        </w:rPr>
        <w:t>: Përcaktimi i kushteve të pagesës mund të jetë një aspekt i rëndësishëm për të arritur një marrëveshje të favorshme. Shumë qiramarrës kërkojnë mundësi për të paguar më pak në fillim dhe të paguajnë më shumë gjatë periudhës.</w:t>
      </w:r>
    </w:p>
    <w:p w14:paraId="4DA66271" w14:textId="77777777" w:rsidR="00E43B02" w:rsidRPr="00E43B02" w:rsidRDefault="00E43B02" w:rsidP="004A05EA">
      <w:pPr>
        <w:widowControl/>
        <w:numPr>
          <w:ilvl w:val="0"/>
          <w:numId w:val="245"/>
        </w:numPr>
        <w:autoSpaceDE/>
        <w:autoSpaceDN/>
        <w:adjustRightInd/>
        <w:spacing w:line="259" w:lineRule="auto"/>
        <w:jc w:val="both"/>
        <w:rPr>
          <w:rFonts w:eastAsia="Calibri"/>
          <w:kern w:val="2"/>
          <w:lang w:val="it-IT"/>
          <w14:ligatures w14:val="standardContextual"/>
        </w:rPr>
      </w:pPr>
      <w:r w:rsidRPr="00E43B02">
        <w:rPr>
          <w:rFonts w:eastAsia="Calibri"/>
          <w:b/>
          <w:bCs/>
          <w:kern w:val="2"/>
          <w:lang w:val="it-IT"/>
          <w14:ligatures w14:val="standardContextual"/>
        </w:rPr>
        <w:t>Si mund të përdoret</w:t>
      </w:r>
      <w:r w:rsidRPr="00E43B02">
        <w:rPr>
          <w:rFonts w:eastAsia="Calibri"/>
          <w:kern w:val="2"/>
          <w:lang w:val="it-IT"/>
          <w14:ligatures w14:val="standardContextual"/>
        </w:rPr>
        <w:t>: Mund të kërkoni një pagesë më të ulët në fillim të kontratës për të siguruar një qira më të ulët për periudhën afatgjatë. Kjo mund të jetë veçanërisht e dobishme nëse jeni një qiramarrës që dëshironi të siguroni një sasi të caktuar parash për riparime ose përmirësime të pasurisë.</w:t>
      </w:r>
    </w:p>
    <w:p w14:paraId="031B6DAF" w14:textId="77777777" w:rsidR="00E43B02" w:rsidRPr="00E43B02" w:rsidRDefault="00E43B02" w:rsidP="004A05EA">
      <w:pPr>
        <w:widowControl/>
        <w:autoSpaceDE/>
        <w:autoSpaceDN/>
        <w:adjustRightInd/>
        <w:spacing w:after="160"/>
        <w:jc w:val="both"/>
        <w:rPr>
          <w:rFonts w:eastAsia="Calibri"/>
          <w:b/>
          <w:bCs/>
          <w:kern w:val="2"/>
          <w:lang w:val="it-IT"/>
          <w14:ligatures w14:val="standardContextual"/>
        </w:rPr>
      </w:pPr>
      <w:r w:rsidRPr="00E43B02">
        <w:rPr>
          <w:rFonts w:eastAsia="Calibri"/>
          <w:b/>
          <w:bCs/>
          <w:kern w:val="2"/>
          <w:lang w:val="it-IT"/>
          <w14:ligatures w14:val="standardContextual"/>
        </w:rPr>
        <w:t>d. Teknika e “Marrëveshjeve me Kondita”</w:t>
      </w:r>
    </w:p>
    <w:p w14:paraId="4E4B83E0" w14:textId="77777777" w:rsidR="00E43B02" w:rsidRPr="00E43B02" w:rsidRDefault="00E43B02" w:rsidP="004A05EA">
      <w:pPr>
        <w:widowControl/>
        <w:numPr>
          <w:ilvl w:val="0"/>
          <w:numId w:val="246"/>
        </w:numPr>
        <w:autoSpaceDE/>
        <w:autoSpaceDN/>
        <w:adjustRightInd/>
        <w:spacing w:after="160" w:line="259" w:lineRule="auto"/>
        <w:jc w:val="both"/>
        <w:rPr>
          <w:rFonts w:eastAsia="Calibri"/>
          <w:kern w:val="2"/>
          <w:lang w:val="it-IT"/>
          <w14:ligatures w14:val="standardContextual"/>
        </w:rPr>
      </w:pPr>
      <w:r w:rsidRPr="00E43B02">
        <w:rPr>
          <w:rFonts w:eastAsia="Calibri"/>
          <w:b/>
          <w:bCs/>
          <w:kern w:val="2"/>
          <w:lang w:val="it-IT"/>
          <w14:ligatures w14:val="standardContextual"/>
        </w:rPr>
        <w:t>Përshkrimi</w:t>
      </w:r>
      <w:r w:rsidRPr="00E43B02">
        <w:rPr>
          <w:rFonts w:eastAsia="Calibri"/>
          <w:kern w:val="2"/>
          <w:lang w:val="it-IT"/>
          <w14:ligatures w14:val="standardContextual"/>
        </w:rPr>
        <w:t>: Në negociatat për qira, mund të përfshini kushte shtesë që janë të dobishme për të dyja palët.</w:t>
      </w:r>
    </w:p>
    <w:p w14:paraId="420F1626" w14:textId="77777777" w:rsidR="00E43B02" w:rsidRPr="00E43B02" w:rsidRDefault="00E43B02" w:rsidP="004A05EA">
      <w:pPr>
        <w:widowControl/>
        <w:numPr>
          <w:ilvl w:val="0"/>
          <w:numId w:val="246"/>
        </w:numPr>
        <w:autoSpaceDE/>
        <w:autoSpaceDN/>
        <w:adjustRightInd/>
        <w:spacing w:after="160" w:line="259" w:lineRule="auto"/>
        <w:jc w:val="both"/>
        <w:rPr>
          <w:rFonts w:eastAsia="Calibri"/>
          <w:kern w:val="2"/>
          <w:lang w:val="it-IT"/>
          <w14:ligatures w14:val="standardContextual"/>
        </w:rPr>
      </w:pPr>
      <w:r w:rsidRPr="00E43B02">
        <w:rPr>
          <w:rFonts w:eastAsia="Calibri"/>
          <w:b/>
          <w:bCs/>
          <w:kern w:val="2"/>
          <w:lang w:val="it-IT"/>
          <w14:ligatures w14:val="standardContextual"/>
        </w:rPr>
        <w:t>Si mund të përdoret</w:t>
      </w:r>
      <w:r w:rsidRPr="00E43B02">
        <w:rPr>
          <w:rFonts w:eastAsia="Calibri"/>
          <w:kern w:val="2"/>
          <w:lang w:val="it-IT"/>
          <w14:ligatures w14:val="standardContextual"/>
        </w:rPr>
        <w:t>: Nëse jeni qiramarrës, mund të kërkoni një mundësi për të bërë ndryshime të vogla në pasuri (p.sh., renovime) në këmbim të një uljeje të qirasë mujore. Po ashtu, mund të kërkoni që pronari të mbulojë disa shpenzime (siç janë taksat e pasurisë) për të ulur shpenzimet tuaja.</w:t>
      </w:r>
    </w:p>
    <w:p w14:paraId="57D17E41" w14:textId="77777777" w:rsidR="00E43B02" w:rsidRPr="00E43B02" w:rsidRDefault="00E43B02" w:rsidP="004A05EA">
      <w:pPr>
        <w:widowControl/>
        <w:autoSpaceDE/>
        <w:autoSpaceDN/>
        <w:adjustRightInd/>
        <w:spacing w:after="160"/>
        <w:jc w:val="both"/>
        <w:rPr>
          <w:rFonts w:eastAsia="Calibri"/>
          <w:b/>
          <w:bCs/>
          <w:kern w:val="2"/>
          <w:lang w:val="it-IT"/>
          <w14:ligatures w14:val="standardContextual"/>
        </w:rPr>
      </w:pPr>
      <w:r w:rsidRPr="00E43B02">
        <w:rPr>
          <w:rFonts w:eastAsia="Calibri"/>
          <w:b/>
          <w:bCs/>
          <w:kern w:val="2"/>
          <w:lang w:val="it-IT"/>
          <w14:ligatures w14:val="standardContextual"/>
        </w:rPr>
        <w:t>4. Të Tjera Këshilla për Negociatat e Pasurive të Paluajtshme</w:t>
      </w:r>
    </w:p>
    <w:p w14:paraId="1AE56446" w14:textId="77777777" w:rsidR="00E43B02" w:rsidRPr="00E43B02" w:rsidRDefault="00E43B02" w:rsidP="004A05EA">
      <w:pPr>
        <w:widowControl/>
        <w:numPr>
          <w:ilvl w:val="0"/>
          <w:numId w:val="247"/>
        </w:numPr>
        <w:autoSpaceDE/>
        <w:autoSpaceDN/>
        <w:adjustRightInd/>
        <w:spacing w:line="259" w:lineRule="auto"/>
        <w:jc w:val="both"/>
        <w:rPr>
          <w:rFonts w:eastAsia="Calibri"/>
          <w:kern w:val="2"/>
          <w:lang w:val="it-IT"/>
          <w14:ligatures w14:val="standardContextual"/>
        </w:rPr>
      </w:pPr>
      <w:r w:rsidRPr="00E43B02">
        <w:rPr>
          <w:rFonts w:eastAsia="Calibri"/>
          <w:b/>
          <w:bCs/>
          <w:kern w:val="2"/>
          <w:lang w:val="it-IT"/>
          <w14:ligatures w14:val="standardContextual"/>
        </w:rPr>
        <w:t>Dëgjoni aktivisht</w:t>
      </w:r>
      <w:r w:rsidRPr="00E43B02">
        <w:rPr>
          <w:rFonts w:eastAsia="Calibri"/>
          <w:kern w:val="2"/>
          <w:lang w:val="it-IT"/>
          <w14:ligatures w14:val="standardContextual"/>
        </w:rPr>
        <w:t>: Në negociata, është e rëndësishme të dëgjoni palën tjetër dhe të kuptoni se çfarë është e rëndësishme për ta. Kjo mund t'ju ndihmojë të përshtatni ofertën tuaj dhe të gjeni mundësi për të arritur një marrëveshje të favorshme.</w:t>
      </w:r>
    </w:p>
    <w:p w14:paraId="6D44910B" w14:textId="77777777" w:rsidR="00E43B02" w:rsidRPr="00E43B02" w:rsidRDefault="00E43B02" w:rsidP="004A05EA">
      <w:pPr>
        <w:widowControl/>
        <w:numPr>
          <w:ilvl w:val="0"/>
          <w:numId w:val="247"/>
        </w:numPr>
        <w:autoSpaceDE/>
        <w:autoSpaceDN/>
        <w:adjustRightInd/>
        <w:spacing w:line="259" w:lineRule="auto"/>
        <w:jc w:val="both"/>
        <w:rPr>
          <w:rFonts w:eastAsia="Calibri"/>
          <w:kern w:val="2"/>
          <w:lang w:val="it-IT"/>
          <w14:ligatures w14:val="standardContextual"/>
        </w:rPr>
      </w:pPr>
      <w:r w:rsidRPr="00E43B02">
        <w:rPr>
          <w:rFonts w:eastAsia="Calibri"/>
          <w:b/>
          <w:bCs/>
          <w:kern w:val="2"/>
          <w:lang w:val="it-IT"/>
          <w14:ligatures w14:val="standardContextual"/>
        </w:rPr>
        <w:t>Ruani qetësinë dhe fleksibilitetin</w:t>
      </w:r>
      <w:r w:rsidRPr="00E43B02">
        <w:rPr>
          <w:rFonts w:eastAsia="Calibri"/>
          <w:kern w:val="2"/>
          <w:lang w:val="it-IT"/>
          <w14:ligatures w14:val="standardContextual"/>
        </w:rPr>
        <w:t>: Negociatat mund të jenë të ndërlikuara dhe ndonjëherë mund të kërkojnë që të bëni lëshime për të arritur një marrëveshje të mirë. Ruajtja e një qëndrimi të qetë dhe fleksibiliteti është kyç për të kaluar përmes sfidave të negociatës.</w:t>
      </w:r>
    </w:p>
    <w:p w14:paraId="7A7D3500" w14:textId="77777777" w:rsidR="00E43B02" w:rsidRPr="00E43B02" w:rsidRDefault="00E43B02" w:rsidP="004A05EA">
      <w:pPr>
        <w:widowControl/>
        <w:numPr>
          <w:ilvl w:val="1"/>
          <w:numId w:val="214"/>
        </w:numPr>
        <w:autoSpaceDE/>
        <w:autoSpaceDN/>
        <w:adjustRightInd/>
        <w:spacing w:after="160" w:line="259" w:lineRule="auto"/>
        <w:contextualSpacing/>
        <w:jc w:val="both"/>
        <w:rPr>
          <w:rFonts w:eastAsia="Calibri"/>
          <w:b/>
          <w:bCs/>
          <w:kern w:val="2"/>
          <w:lang w:val="it-IT"/>
          <w14:ligatures w14:val="standardContextual"/>
        </w:rPr>
      </w:pPr>
      <w:r w:rsidRPr="00E43B02">
        <w:rPr>
          <w:rFonts w:eastAsia="Calibri"/>
          <w:b/>
          <w:bCs/>
          <w:kern w:val="2"/>
          <w:lang w:val="it-IT"/>
          <w14:ligatures w14:val="standardContextual"/>
        </w:rPr>
        <w:t xml:space="preserve">Të hartojë kontratën e kaparit me kushtet e kërkuara nga klienti; </w:t>
      </w:r>
    </w:p>
    <w:p w14:paraId="30673152" w14:textId="77777777"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b/>
          <w:bCs/>
          <w:kern w:val="2"/>
          <w:lang w:val="it-IT"/>
          <w14:ligatures w14:val="standardContextual"/>
        </w:rPr>
        <w:t>Hartimi i kontratës së kaparit</w:t>
      </w:r>
      <w:r w:rsidRPr="00E43B02">
        <w:rPr>
          <w:rFonts w:eastAsia="Calibri"/>
          <w:kern w:val="2"/>
          <w:lang w:val="it-IT"/>
          <w14:ligatures w14:val="standardContextual"/>
        </w:rPr>
        <w:t xml:space="preserve"> është një proces i rëndësishëm në transaksionet e pasurive të paluajtshme, veçanërisht kur bëhet fjalë për shitjen ose blerjen e një prone. Kontrata e kaparit është një marrëveshje paraprake që garanton se një palë ka ndërmarrë një angazhim financiar dhe se po negocion për të kryer një transaksion të caktuar. Kjo kontratë zakonisht përfshin një shumë të caktuar parash, e njohur si "kapar," që ndihmon për të siguruar marrëveshjen dhe është një lloj sigurie për të dyja palët.</w:t>
      </w:r>
    </w:p>
    <w:p w14:paraId="01DBD50F" w14:textId="77777777"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kern w:val="2"/>
          <w:lang w:val="it-IT"/>
          <w14:ligatures w14:val="standardContextual"/>
        </w:rPr>
        <w:t>Një nxënës që po mëson për pasuritë e paluajtshme duhet të jetë në gjendje të hartojë një kontratë kapari që të jetë ligjërisht e qëndrueshme dhe që të respektojë kërkesat e klientit. Ja disa hapa dhe elemente të rëndësishme që duhen marrë parasysh gjatë hartimit të kësaj kontrate.</w:t>
      </w:r>
    </w:p>
    <w:p w14:paraId="698951C0" w14:textId="77777777" w:rsidR="00E43B02" w:rsidRPr="00E43B02" w:rsidRDefault="00E43B02" w:rsidP="004A05EA">
      <w:pPr>
        <w:widowControl/>
        <w:autoSpaceDE/>
        <w:autoSpaceDN/>
        <w:adjustRightInd/>
        <w:spacing w:after="160"/>
        <w:jc w:val="both"/>
        <w:rPr>
          <w:rFonts w:eastAsia="Calibri"/>
          <w:b/>
          <w:bCs/>
          <w:kern w:val="2"/>
          <w:lang w:val="it-IT"/>
          <w14:ligatures w14:val="standardContextual"/>
        </w:rPr>
      </w:pPr>
      <w:r w:rsidRPr="00E43B02">
        <w:rPr>
          <w:rFonts w:eastAsia="Calibri"/>
          <w:b/>
          <w:bCs/>
          <w:kern w:val="2"/>
          <w:lang w:val="it-IT"/>
          <w14:ligatures w14:val="standardContextual"/>
        </w:rPr>
        <w:t>1. Përgatitja para Hartimit të Kontratës</w:t>
      </w:r>
    </w:p>
    <w:p w14:paraId="54122085" w14:textId="77777777"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kern w:val="2"/>
          <w:lang w:val="it-IT"/>
          <w14:ligatures w14:val="standardContextual"/>
        </w:rPr>
        <w:t>Përpara se të nisni hartimin e kontratës së kaparit, nxënësi duhet të bëjë disa përgatitje paraprake:</w:t>
      </w:r>
    </w:p>
    <w:p w14:paraId="56768321" w14:textId="77777777" w:rsidR="00E43B02" w:rsidRPr="00E43B02" w:rsidRDefault="00E43B02" w:rsidP="004A05EA">
      <w:pPr>
        <w:widowControl/>
        <w:numPr>
          <w:ilvl w:val="0"/>
          <w:numId w:val="248"/>
        </w:numPr>
        <w:autoSpaceDE/>
        <w:autoSpaceDN/>
        <w:adjustRightInd/>
        <w:spacing w:line="259" w:lineRule="auto"/>
        <w:jc w:val="both"/>
        <w:rPr>
          <w:rFonts w:eastAsia="Calibri"/>
          <w:kern w:val="2"/>
          <w:lang w:val="it-IT"/>
          <w14:ligatures w14:val="standardContextual"/>
        </w:rPr>
      </w:pPr>
      <w:r w:rsidRPr="00E43B02">
        <w:rPr>
          <w:rFonts w:eastAsia="Calibri"/>
          <w:b/>
          <w:bCs/>
          <w:kern w:val="2"/>
          <w:lang w:val="it-IT"/>
          <w14:ligatures w14:val="standardContextual"/>
        </w:rPr>
        <w:t>Kuptimi i kushteve të klientit</w:t>
      </w:r>
      <w:r w:rsidRPr="00E43B02">
        <w:rPr>
          <w:rFonts w:eastAsia="Calibri"/>
          <w:kern w:val="2"/>
          <w:lang w:val="it-IT"/>
          <w14:ligatures w14:val="standardContextual"/>
        </w:rPr>
        <w:t>: Duhet të kuptoni qartë kërkesat dhe kushtet që klienti ka për kontratën, përfshirë shumën e kaparit, kohën e pagesës, periudhën e transaksionit dhe çfarë ndodh nëse njëra palë tërhiqet nga marrëveshja.</w:t>
      </w:r>
    </w:p>
    <w:p w14:paraId="1B9169A6" w14:textId="77777777" w:rsidR="00E43B02" w:rsidRPr="00E43B02" w:rsidRDefault="00E43B02" w:rsidP="004A05EA">
      <w:pPr>
        <w:widowControl/>
        <w:numPr>
          <w:ilvl w:val="0"/>
          <w:numId w:val="248"/>
        </w:numPr>
        <w:autoSpaceDE/>
        <w:autoSpaceDN/>
        <w:adjustRightInd/>
        <w:spacing w:line="259" w:lineRule="auto"/>
        <w:jc w:val="both"/>
        <w:rPr>
          <w:rFonts w:eastAsia="Calibri"/>
          <w:kern w:val="2"/>
          <w:lang w:val="it-IT"/>
          <w14:ligatures w14:val="standardContextual"/>
        </w:rPr>
      </w:pPr>
      <w:r w:rsidRPr="00E43B02">
        <w:rPr>
          <w:rFonts w:eastAsia="Calibri"/>
          <w:b/>
          <w:bCs/>
          <w:kern w:val="2"/>
          <w:lang w:val="it-IT"/>
          <w14:ligatures w14:val="standardContextual"/>
        </w:rPr>
        <w:lastRenderedPageBreak/>
        <w:t>Vlerësimi i pasurisë</w:t>
      </w:r>
      <w:r w:rsidRPr="00E43B02">
        <w:rPr>
          <w:rFonts w:eastAsia="Calibri"/>
          <w:kern w:val="2"/>
          <w:lang w:val="it-IT"/>
          <w14:ligatures w14:val="standardContextual"/>
        </w:rPr>
        <w:t>: Duhet të keni informacion të plotë dhe të saktë rreth pasurisë që është në transaksion, si çmimi i kërkuar për shitjen, gjendja e pronës, dokumentet ligjore dhe çdo informacion tjetër relevant.</w:t>
      </w:r>
    </w:p>
    <w:p w14:paraId="64254D60" w14:textId="685437C4" w:rsidR="00E43B02" w:rsidRPr="00A01DF0" w:rsidRDefault="00E43B02" w:rsidP="004A05EA">
      <w:pPr>
        <w:widowControl/>
        <w:numPr>
          <w:ilvl w:val="0"/>
          <w:numId w:val="248"/>
        </w:numPr>
        <w:autoSpaceDE/>
        <w:autoSpaceDN/>
        <w:adjustRightInd/>
        <w:spacing w:line="259" w:lineRule="auto"/>
        <w:jc w:val="both"/>
        <w:rPr>
          <w:rFonts w:eastAsia="Calibri"/>
          <w:kern w:val="2"/>
          <w:lang w:val="it-IT"/>
          <w14:ligatures w14:val="standardContextual"/>
        </w:rPr>
      </w:pPr>
      <w:r w:rsidRPr="00E43B02">
        <w:rPr>
          <w:rFonts w:eastAsia="Calibri"/>
          <w:b/>
          <w:bCs/>
          <w:kern w:val="2"/>
          <w:lang w:val="it-IT"/>
          <w14:ligatures w14:val="standardContextual"/>
        </w:rPr>
        <w:t>Konsultimi me një profesionist të ligjit</w:t>
      </w:r>
      <w:r w:rsidRPr="00E43B02">
        <w:rPr>
          <w:rFonts w:eastAsia="Calibri"/>
          <w:kern w:val="2"/>
          <w:lang w:val="it-IT"/>
          <w14:ligatures w14:val="standardContextual"/>
        </w:rPr>
        <w:t>: Nëse nuk jeni të sigurt për aspektet ligjore, është e dobishme të konsultoheni me një avokat të pasurive të paluajtshme, për të siguruar që kontrata të jetë e vlefshme dhe e rregullt sipas ligjit të vendit ku zhvillohet transaksioni.</w:t>
      </w:r>
    </w:p>
    <w:p w14:paraId="06164C32" w14:textId="77777777" w:rsidR="00E43B02" w:rsidRPr="00E43B02" w:rsidRDefault="00E43B02" w:rsidP="004A05EA">
      <w:pPr>
        <w:widowControl/>
        <w:autoSpaceDE/>
        <w:autoSpaceDN/>
        <w:adjustRightInd/>
        <w:spacing w:after="160"/>
        <w:jc w:val="both"/>
        <w:rPr>
          <w:rFonts w:eastAsia="Calibri"/>
          <w:b/>
          <w:bCs/>
          <w:kern w:val="2"/>
          <w:lang w:val="it-IT"/>
          <w14:ligatures w14:val="standardContextual"/>
        </w:rPr>
      </w:pPr>
      <w:r w:rsidRPr="00E43B02">
        <w:rPr>
          <w:rFonts w:eastAsia="Calibri"/>
          <w:b/>
          <w:bCs/>
          <w:kern w:val="2"/>
          <w:lang w:val="it-IT"/>
          <w14:ligatures w14:val="standardContextual"/>
        </w:rPr>
        <w:t>2. Elementet Kryesore të Kontratës së Kaparit</w:t>
      </w:r>
    </w:p>
    <w:p w14:paraId="2075D85B" w14:textId="77777777"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kern w:val="2"/>
          <w:lang w:val="it-IT"/>
          <w14:ligatures w14:val="standardContextual"/>
        </w:rPr>
        <w:t>Një kontratë e kaparit duhet të përmbajë disa elemente thelbësore për të qenë e plotë dhe ligjërisht e qëndrueshme. Ja disa nga komponentët më të rëndësishëm që nxënësi duhet të përfshijë:</w:t>
      </w:r>
    </w:p>
    <w:p w14:paraId="63F9EBC1" w14:textId="77777777" w:rsidR="00E43B02" w:rsidRPr="00E43B02" w:rsidRDefault="00E43B02" w:rsidP="004A05EA">
      <w:pPr>
        <w:widowControl/>
        <w:autoSpaceDE/>
        <w:autoSpaceDN/>
        <w:adjustRightInd/>
        <w:spacing w:after="160"/>
        <w:jc w:val="both"/>
        <w:rPr>
          <w:rFonts w:eastAsia="Calibri"/>
          <w:b/>
          <w:bCs/>
          <w:kern w:val="2"/>
          <w:lang w:val="it-IT"/>
          <w14:ligatures w14:val="standardContextual"/>
        </w:rPr>
      </w:pPr>
      <w:r w:rsidRPr="00E43B02">
        <w:rPr>
          <w:rFonts w:eastAsia="Calibri"/>
          <w:b/>
          <w:bCs/>
          <w:kern w:val="2"/>
          <w:lang w:val="it-IT"/>
          <w14:ligatures w14:val="standardContextual"/>
        </w:rPr>
        <w:t>a. Përshkrimi i Palëve të Përfshira</w:t>
      </w:r>
    </w:p>
    <w:p w14:paraId="05D63D02" w14:textId="77777777" w:rsidR="00E43B02" w:rsidRPr="00E43B02" w:rsidRDefault="00E43B02" w:rsidP="004A05EA">
      <w:pPr>
        <w:widowControl/>
        <w:numPr>
          <w:ilvl w:val="0"/>
          <w:numId w:val="249"/>
        </w:numPr>
        <w:autoSpaceDE/>
        <w:autoSpaceDN/>
        <w:adjustRightInd/>
        <w:spacing w:line="259" w:lineRule="auto"/>
        <w:jc w:val="both"/>
        <w:rPr>
          <w:rFonts w:eastAsia="Calibri"/>
          <w:kern w:val="2"/>
          <w:lang w:val="it-IT"/>
          <w14:ligatures w14:val="standardContextual"/>
        </w:rPr>
      </w:pPr>
      <w:r w:rsidRPr="00E43B02">
        <w:rPr>
          <w:rFonts w:eastAsia="Calibri"/>
          <w:b/>
          <w:bCs/>
          <w:kern w:val="2"/>
          <w:lang w:val="it-IT"/>
          <w14:ligatures w14:val="standardContextual"/>
        </w:rPr>
        <w:t>Emri dhe adresa e shitësit</w:t>
      </w:r>
      <w:r w:rsidRPr="00E43B02">
        <w:rPr>
          <w:rFonts w:eastAsia="Calibri"/>
          <w:kern w:val="2"/>
          <w:lang w:val="it-IT"/>
          <w14:ligatures w14:val="standardContextual"/>
        </w:rPr>
        <w:t xml:space="preserve"> (ose pronarit të pasurisë).</w:t>
      </w:r>
    </w:p>
    <w:p w14:paraId="06EF2CCD" w14:textId="77777777" w:rsidR="00E43B02" w:rsidRPr="00E43B02" w:rsidRDefault="00E43B02" w:rsidP="004A05EA">
      <w:pPr>
        <w:widowControl/>
        <w:numPr>
          <w:ilvl w:val="0"/>
          <w:numId w:val="249"/>
        </w:numPr>
        <w:autoSpaceDE/>
        <w:autoSpaceDN/>
        <w:adjustRightInd/>
        <w:spacing w:line="259" w:lineRule="auto"/>
        <w:jc w:val="both"/>
        <w:rPr>
          <w:rFonts w:eastAsia="Calibri"/>
          <w:kern w:val="2"/>
          <w:lang w:val="it-IT"/>
          <w14:ligatures w14:val="standardContextual"/>
        </w:rPr>
      </w:pPr>
      <w:r w:rsidRPr="00E43B02">
        <w:rPr>
          <w:rFonts w:eastAsia="Calibri"/>
          <w:b/>
          <w:bCs/>
          <w:kern w:val="2"/>
          <w:lang w:val="it-IT"/>
          <w14:ligatures w14:val="standardContextual"/>
        </w:rPr>
        <w:t>Emri dhe adresa e blerësit</w:t>
      </w:r>
      <w:r w:rsidRPr="00E43B02">
        <w:rPr>
          <w:rFonts w:eastAsia="Calibri"/>
          <w:kern w:val="2"/>
          <w:lang w:val="it-IT"/>
          <w14:ligatures w14:val="standardContextual"/>
        </w:rPr>
        <w:t xml:space="preserve"> (ose qiramarrësit, në rastin e qirasë).</w:t>
      </w:r>
    </w:p>
    <w:p w14:paraId="20967B5B" w14:textId="77777777" w:rsidR="00E43B02" w:rsidRPr="00E43B02" w:rsidRDefault="00E43B02" w:rsidP="004A05EA">
      <w:pPr>
        <w:widowControl/>
        <w:numPr>
          <w:ilvl w:val="0"/>
          <w:numId w:val="249"/>
        </w:numPr>
        <w:autoSpaceDE/>
        <w:autoSpaceDN/>
        <w:adjustRightInd/>
        <w:spacing w:line="259" w:lineRule="auto"/>
        <w:jc w:val="both"/>
        <w:rPr>
          <w:rFonts w:eastAsia="Calibri"/>
          <w:kern w:val="2"/>
          <w:lang w:val="it-IT"/>
          <w14:ligatures w14:val="standardContextual"/>
        </w:rPr>
      </w:pPr>
      <w:r w:rsidRPr="00E43B02">
        <w:rPr>
          <w:rFonts w:eastAsia="Calibri"/>
          <w:b/>
          <w:bCs/>
          <w:kern w:val="2"/>
          <w:lang w:val="it-IT"/>
          <w14:ligatures w14:val="standardContextual"/>
        </w:rPr>
        <w:t>Identifikimi i personave të autorizuar</w:t>
      </w:r>
      <w:r w:rsidRPr="00E43B02">
        <w:rPr>
          <w:rFonts w:eastAsia="Calibri"/>
          <w:kern w:val="2"/>
          <w:lang w:val="it-IT"/>
          <w14:ligatures w14:val="standardContextual"/>
        </w:rPr>
        <w:t>: Nëse njëra palë është një kompani ose person juridik, duhet të specifikoni emrin e personit që ka autoritet për të nënshkruar kontratën.</w:t>
      </w:r>
    </w:p>
    <w:p w14:paraId="48072574" w14:textId="77777777" w:rsidR="00E43B02" w:rsidRPr="00E43B02" w:rsidRDefault="00E43B02" w:rsidP="004A05EA">
      <w:pPr>
        <w:widowControl/>
        <w:autoSpaceDE/>
        <w:autoSpaceDN/>
        <w:adjustRightInd/>
        <w:spacing w:after="160"/>
        <w:jc w:val="both"/>
        <w:rPr>
          <w:rFonts w:eastAsia="Calibri"/>
          <w:b/>
          <w:bCs/>
          <w:kern w:val="2"/>
          <w:lang w:val="it-IT"/>
          <w14:ligatures w14:val="standardContextual"/>
        </w:rPr>
      </w:pPr>
      <w:r w:rsidRPr="00E43B02">
        <w:rPr>
          <w:rFonts w:eastAsia="Calibri"/>
          <w:b/>
          <w:bCs/>
          <w:kern w:val="2"/>
          <w:lang w:val="it-IT"/>
          <w14:ligatures w14:val="standardContextual"/>
        </w:rPr>
        <w:t>b. Përshkrimi i Pasurisë së Paluajtshme</w:t>
      </w:r>
    </w:p>
    <w:p w14:paraId="5534B359" w14:textId="77777777" w:rsidR="00E43B02" w:rsidRPr="00E43B02" w:rsidRDefault="00E43B02" w:rsidP="004A05EA">
      <w:pPr>
        <w:widowControl/>
        <w:numPr>
          <w:ilvl w:val="0"/>
          <w:numId w:val="250"/>
        </w:numPr>
        <w:autoSpaceDE/>
        <w:autoSpaceDN/>
        <w:adjustRightInd/>
        <w:spacing w:line="259" w:lineRule="auto"/>
        <w:jc w:val="both"/>
        <w:rPr>
          <w:rFonts w:eastAsia="Calibri"/>
          <w:kern w:val="2"/>
          <w:lang w:val="it-IT"/>
          <w14:ligatures w14:val="standardContextual"/>
        </w:rPr>
      </w:pPr>
      <w:r w:rsidRPr="00E43B02">
        <w:rPr>
          <w:rFonts w:eastAsia="Calibri"/>
          <w:b/>
          <w:bCs/>
          <w:kern w:val="2"/>
          <w:lang w:val="it-IT"/>
          <w14:ligatures w14:val="standardContextual"/>
        </w:rPr>
        <w:t>Përshkrimi i detajuar i pasurisë</w:t>
      </w:r>
      <w:r w:rsidRPr="00E43B02">
        <w:rPr>
          <w:rFonts w:eastAsia="Calibri"/>
          <w:kern w:val="2"/>
          <w:lang w:val="it-IT"/>
          <w14:ligatures w14:val="standardContextual"/>
        </w:rPr>
        <w:t>: Ky përshkrim duhet të përfshijë adresën e plotë të pasurisë, numrin e njësisë kadastrale, si dhe çdo informacion tjetër që e bën të identifikueshme pronën.</w:t>
      </w:r>
    </w:p>
    <w:p w14:paraId="61D13FDC" w14:textId="77777777" w:rsidR="00E43B02" w:rsidRPr="00E43B02" w:rsidRDefault="00E43B02" w:rsidP="004A05EA">
      <w:pPr>
        <w:widowControl/>
        <w:numPr>
          <w:ilvl w:val="0"/>
          <w:numId w:val="250"/>
        </w:numPr>
        <w:autoSpaceDE/>
        <w:autoSpaceDN/>
        <w:adjustRightInd/>
        <w:spacing w:line="259" w:lineRule="auto"/>
        <w:jc w:val="both"/>
        <w:rPr>
          <w:rFonts w:eastAsia="Calibri"/>
          <w:kern w:val="2"/>
          <w:lang w:val="it-IT"/>
          <w14:ligatures w14:val="standardContextual"/>
        </w:rPr>
      </w:pPr>
      <w:r w:rsidRPr="00E43B02">
        <w:rPr>
          <w:rFonts w:eastAsia="Calibri"/>
          <w:b/>
          <w:bCs/>
          <w:kern w:val="2"/>
          <w:lang w:val="it-IT"/>
          <w14:ligatures w14:val="standardContextual"/>
        </w:rPr>
        <w:t>Shënime të tjera të rëndësishme</w:t>
      </w:r>
      <w:r w:rsidRPr="00E43B02">
        <w:rPr>
          <w:rFonts w:eastAsia="Calibri"/>
          <w:kern w:val="2"/>
          <w:lang w:val="it-IT"/>
          <w14:ligatures w14:val="standardContextual"/>
        </w:rPr>
        <w:t>: Informacione mbi gjendjen e pasurisë, mundësitë për përmirësime, ose statusin ligjor të pronës (p.sh., është e lëshuar për hipoteka, ka ndonjë çështje të pazgjidhur ligjore etj.).</w:t>
      </w:r>
    </w:p>
    <w:p w14:paraId="338BD5A8" w14:textId="77777777" w:rsidR="00E43B02" w:rsidRPr="00E43B02" w:rsidRDefault="00E43B02" w:rsidP="004A05EA">
      <w:pPr>
        <w:widowControl/>
        <w:autoSpaceDE/>
        <w:autoSpaceDN/>
        <w:adjustRightInd/>
        <w:spacing w:after="160"/>
        <w:jc w:val="both"/>
        <w:rPr>
          <w:rFonts w:eastAsia="Calibri"/>
          <w:b/>
          <w:bCs/>
          <w:kern w:val="2"/>
          <w:lang w:val="it-IT"/>
          <w14:ligatures w14:val="standardContextual"/>
        </w:rPr>
      </w:pPr>
      <w:r w:rsidRPr="00E43B02">
        <w:rPr>
          <w:rFonts w:eastAsia="Calibri"/>
          <w:b/>
          <w:bCs/>
          <w:kern w:val="2"/>
          <w:lang w:val="it-IT"/>
          <w14:ligatures w14:val="standardContextual"/>
        </w:rPr>
        <w:t>c. Shuma e Kaparit dhe Kushtet e Pagesës</w:t>
      </w:r>
    </w:p>
    <w:p w14:paraId="169055BE" w14:textId="77777777" w:rsidR="00E43B02" w:rsidRPr="00E43B02" w:rsidRDefault="00E43B02" w:rsidP="004A05EA">
      <w:pPr>
        <w:widowControl/>
        <w:numPr>
          <w:ilvl w:val="0"/>
          <w:numId w:val="251"/>
        </w:numPr>
        <w:autoSpaceDE/>
        <w:autoSpaceDN/>
        <w:adjustRightInd/>
        <w:spacing w:line="259" w:lineRule="auto"/>
        <w:jc w:val="both"/>
        <w:rPr>
          <w:rFonts w:eastAsia="Calibri"/>
          <w:kern w:val="2"/>
          <w:lang w:val="it-IT"/>
          <w14:ligatures w14:val="standardContextual"/>
        </w:rPr>
      </w:pPr>
      <w:r w:rsidRPr="00E43B02">
        <w:rPr>
          <w:rFonts w:eastAsia="Calibri"/>
          <w:b/>
          <w:bCs/>
          <w:kern w:val="2"/>
          <w:lang w:val="it-IT"/>
          <w14:ligatures w14:val="standardContextual"/>
        </w:rPr>
        <w:t>Shuma e kaparit</w:t>
      </w:r>
      <w:r w:rsidRPr="00E43B02">
        <w:rPr>
          <w:rFonts w:eastAsia="Calibri"/>
          <w:kern w:val="2"/>
          <w:lang w:val="it-IT"/>
          <w14:ligatures w14:val="standardContextual"/>
        </w:rPr>
        <w:t>: Duhet të përcaktoni saktësisht sa është kapari që do të paguhet nga blerësi ose qiramarrësi si siguri për transaksionin.</w:t>
      </w:r>
    </w:p>
    <w:p w14:paraId="3A3606FB" w14:textId="77777777" w:rsidR="00E43B02" w:rsidRPr="00E43B02" w:rsidRDefault="00E43B02" w:rsidP="004A05EA">
      <w:pPr>
        <w:widowControl/>
        <w:numPr>
          <w:ilvl w:val="0"/>
          <w:numId w:val="251"/>
        </w:numPr>
        <w:autoSpaceDE/>
        <w:autoSpaceDN/>
        <w:adjustRightInd/>
        <w:spacing w:line="259" w:lineRule="auto"/>
        <w:jc w:val="both"/>
        <w:rPr>
          <w:rFonts w:eastAsia="Calibri"/>
          <w:kern w:val="2"/>
          <w:lang w:val="it-IT"/>
          <w14:ligatures w14:val="standardContextual"/>
        </w:rPr>
      </w:pPr>
      <w:r w:rsidRPr="00E43B02">
        <w:rPr>
          <w:rFonts w:eastAsia="Calibri"/>
          <w:b/>
          <w:bCs/>
          <w:kern w:val="2"/>
          <w:lang w:val="it-IT"/>
          <w14:ligatures w14:val="standardContextual"/>
        </w:rPr>
        <w:t>Koha e pagesës</w:t>
      </w:r>
      <w:r w:rsidRPr="00E43B02">
        <w:rPr>
          <w:rFonts w:eastAsia="Calibri"/>
          <w:kern w:val="2"/>
          <w:lang w:val="it-IT"/>
          <w14:ligatures w14:val="standardContextual"/>
        </w:rPr>
        <w:t>: Specifikoni se kur do të bëhet pagesa e kaparit, p.sh., në momentin e nënshkrimit të kontratës.</w:t>
      </w:r>
    </w:p>
    <w:p w14:paraId="45B6A46C" w14:textId="77777777" w:rsidR="00E43B02" w:rsidRPr="00E43B02" w:rsidRDefault="00E43B02" w:rsidP="004A05EA">
      <w:pPr>
        <w:widowControl/>
        <w:numPr>
          <w:ilvl w:val="0"/>
          <w:numId w:val="251"/>
        </w:numPr>
        <w:autoSpaceDE/>
        <w:autoSpaceDN/>
        <w:adjustRightInd/>
        <w:spacing w:line="259" w:lineRule="auto"/>
        <w:jc w:val="both"/>
        <w:rPr>
          <w:rFonts w:eastAsia="Calibri"/>
          <w:kern w:val="2"/>
          <w:lang w:val="it-IT"/>
          <w14:ligatures w14:val="standardContextual"/>
        </w:rPr>
      </w:pPr>
      <w:r w:rsidRPr="00E43B02">
        <w:rPr>
          <w:rFonts w:eastAsia="Calibri"/>
          <w:b/>
          <w:bCs/>
          <w:kern w:val="2"/>
          <w:lang w:val="it-IT"/>
          <w14:ligatures w14:val="standardContextual"/>
        </w:rPr>
        <w:t>Nëse është pagesë me këste</w:t>
      </w:r>
      <w:r w:rsidRPr="00E43B02">
        <w:rPr>
          <w:rFonts w:eastAsia="Calibri"/>
          <w:kern w:val="2"/>
          <w:lang w:val="it-IT"/>
          <w14:ligatures w14:val="standardContextual"/>
        </w:rPr>
        <w:t>: Nëse kapari paguhet me këste, duhet të përcaktoni datat e pagesave dhe shumën përkatëse për secilin këst.</w:t>
      </w:r>
    </w:p>
    <w:p w14:paraId="0ACEA9E4" w14:textId="77777777" w:rsidR="00E43B02" w:rsidRPr="00E43B02" w:rsidRDefault="00E43B02" w:rsidP="004A05EA">
      <w:pPr>
        <w:widowControl/>
        <w:autoSpaceDE/>
        <w:autoSpaceDN/>
        <w:adjustRightInd/>
        <w:spacing w:after="160"/>
        <w:jc w:val="both"/>
        <w:rPr>
          <w:rFonts w:eastAsia="Calibri"/>
          <w:b/>
          <w:bCs/>
          <w:kern w:val="2"/>
          <w:lang w:val="en-US"/>
          <w14:ligatures w14:val="standardContextual"/>
        </w:rPr>
      </w:pPr>
      <w:r w:rsidRPr="00E43B02">
        <w:rPr>
          <w:rFonts w:eastAsia="Calibri"/>
          <w:b/>
          <w:bCs/>
          <w:kern w:val="2"/>
          <w:lang w:val="en-US"/>
          <w14:ligatures w14:val="standardContextual"/>
        </w:rPr>
        <w:t xml:space="preserve">d. </w:t>
      </w:r>
      <w:proofErr w:type="spellStart"/>
      <w:r w:rsidRPr="00E43B02">
        <w:rPr>
          <w:rFonts w:eastAsia="Calibri"/>
          <w:b/>
          <w:bCs/>
          <w:kern w:val="2"/>
          <w:lang w:val="en-US"/>
          <w14:ligatures w14:val="standardContextual"/>
        </w:rPr>
        <w:t>Qëllimi</w:t>
      </w:r>
      <w:proofErr w:type="spellEnd"/>
      <w:r w:rsidRPr="00E43B02">
        <w:rPr>
          <w:rFonts w:eastAsia="Calibri"/>
          <w:b/>
          <w:bCs/>
          <w:kern w:val="2"/>
          <w:lang w:val="en-US"/>
          <w14:ligatures w14:val="standardContextual"/>
        </w:rPr>
        <w:t xml:space="preserve"> i </w:t>
      </w:r>
      <w:proofErr w:type="spellStart"/>
      <w:r w:rsidRPr="00E43B02">
        <w:rPr>
          <w:rFonts w:eastAsia="Calibri"/>
          <w:b/>
          <w:bCs/>
          <w:kern w:val="2"/>
          <w:lang w:val="en-US"/>
          <w14:ligatures w14:val="standardContextual"/>
        </w:rPr>
        <w:t>Kontratës</w:t>
      </w:r>
      <w:proofErr w:type="spellEnd"/>
    </w:p>
    <w:p w14:paraId="35583D76" w14:textId="77777777" w:rsidR="00E43B02" w:rsidRPr="00E43B02" w:rsidRDefault="00E43B02" w:rsidP="004A05EA">
      <w:pPr>
        <w:widowControl/>
        <w:numPr>
          <w:ilvl w:val="0"/>
          <w:numId w:val="252"/>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Shënimi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qëllimit</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marrëveshjes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shembull</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kontratë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shitjeje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specifikohet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kjo</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marrëveshje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paraprake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shitjen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pasurisë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paluajtshme</w:t>
      </w:r>
      <w:proofErr w:type="spellEnd"/>
      <w:r w:rsidRPr="00E43B02">
        <w:rPr>
          <w:rFonts w:eastAsia="Calibri"/>
          <w:kern w:val="2"/>
          <w:lang w:val="en-US"/>
          <w14:ligatures w14:val="standardContextual"/>
        </w:rPr>
        <w:t>.</w:t>
      </w:r>
    </w:p>
    <w:p w14:paraId="153AA319" w14:textId="77777777" w:rsidR="00E43B02" w:rsidRPr="00E43B02" w:rsidRDefault="00E43B02" w:rsidP="004A05EA">
      <w:pPr>
        <w:widowControl/>
        <w:numPr>
          <w:ilvl w:val="0"/>
          <w:numId w:val="252"/>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Afati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për</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përfundimin</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transaksionit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Kjo</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përfshin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datën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kur</w:t>
      </w:r>
      <w:proofErr w:type="spellEnd"/>
      <w:r w:rsidRPr="00E43B02">
        <w:rPr>
          <w:rFonts w:eastAsia="Calibri"/>
          <w:kern w:val="2"/>
          <w:lang w:val="en-US"/>
          <w14:ligatures w14:val="standardContextual"/>
        </w:rPr>
        <w:t xml:space="preserve"> do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finalizohet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shitja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nënshkrimi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kontratës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përfundimtare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pagesa</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çmimit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mbetur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kalimi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pronës</w:t>
      </w:r>
      <w:proofErr w:type="spellEnd"/>
      <w:r w:rsidRPr="00E43B02">
        <w:rPr>
          <w:rFonts w:eastAsia="Calibri"/>
          <w:kern w:val="2"/>
          <w:lang w:val="en-US"/>
          <w14:ligatures w14:val="standardContextual"/>
        </w:rPr>
        <w:t>).</w:t>
      </w:r>
    </w:p>
    <w:p w14:paraId="058FB7A6" w14:textId="77777777" w:rsidR="00E43B02" w:rsidRPr="00E43B02" w:rsidRDefault="00E43B02" w:rsidP="004A05EA">
      <w:pPr>
        <w:widowControl/>
        <w:autoSpaceDE/>
        <w:autoSpaceDN/>
        <w:adjustRightInd/>
        <w:spacing w:after="160"/>
        <w:jc w:val="both"/>
        <w:rPr>
          <w:rFonts w:eastAsia="Calibri"/>
          <w:b/>
          <w:bCs/>
          <w:kern w:val="2"/>
          <w:lang w:val="en-US"/>
          <w14:ligatures w14:val="standardContextual"/>
        </w:rPr>
      </w:pPr>
      <w:r w:rsidRPr="00E43B02">
        <w:rPr>
          <w:rFonts w:eastAsia="Calibri"/>
          <w:b/>
          <w:bCs/>
          <w:kern w:val="2"/>
          <w:lang w:val="en-US"/>
          <w14:ligatures w14:val="standardContextual"/>
        </w:rPr>
        <w:t xml:space="preserve">e. </w:t>
      </w:r>
      <w:proofErr w:type="spellStart"/>
      <w:r w:rsidRPr="00E43B02">
        <w:rPr>
          <w:rFonts w:eastAsia="Calibri"/>
          <w:b/>
          <w:bCs/>
          <w:kern w:val="2"/>
          <w:lang w:val="en-US"/>
          <w14:ligatures w14:val="standardContextual"/>
        </w:rPr>
        <w:t>Kushtet</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Tërheqjes</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dhe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Lëvizshmërisë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së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Kaparit</w:t>
      </w:r>
      <w:proofErr w:type="spellEnd"/>
    </w:p>
    <w:p w14:paraId="75850C4E" w14:textId="77777777" w:rsidR="00E43B02" w:rsidRPr="00E43B02" w:rsidRDefault="00E43B02" w:rsidP="004A05EA">
      <w:pPr>
        <w:widowControl/>
        <w:numPr>
          <w:ilvl w:val="0"/>
          <w:numId w:val="253"/>
        </w:numPr>
        <w:autoSpaceDE/>
        <w:autoSpaceDN/>
        <w:adjustRightInd/>
        <w:spacing w:after="160"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Çfarë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ndodh</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nëse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njëra</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palë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tërhiqet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Specifikoni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kushtet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njëra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tërhiqet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nga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marrëveshja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çfarë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ndodh</w:t>
      </w:r>
      <w:proofErr w:type="spellEnd"/>
      <w:r w:rsidRPr="00E43B02">
        <w:rPr>
          <w:rFonts w:eastAsia="Calibri"/>
          <w:kern w:val="2"/>
          <w:lang w:val="en-US"/>
          <w14:ligatures w14:val="standardContextual"/>
        </w:rPr>
        <w:t xml:space="preserve"> me </w:t>
      </w:r>
      <w:proofErr w:type="spellStart"/>
      <w:r w:rsidRPr="00E43B02">
        <w:rPr>
          <w:rFonts w:eastAsia="Calibri"/>
          <w:kern w:val="2"/>
          <w:lang w:val="en-US"/>
          <w14:ligatures w14:val="standardContextual"/>
        </w:rPr>
        <w:t>kaparin</w:t>
      </w:r>
      <w:proofErr w:type="spellEnd"/>
      <w:r w:rsidRPr="00E43B02">
        <w:rPr>
          <w:rFonts w:eastAsia="Calibri"/>
          <w:kern w:val="2"/>
          <w:lang w:val="en-US"/>
          <w14:ligatures w14:val="standardContextual"/>
        </w:rPr>
        <w:t>.</w:t>
      </w:r>
    </w:p>
    <w:p w14:paraId="0C360499" w14:textId="77777777" w:rsidR="00E43B02" w:rsidRPr="00E43B02" w:rsidRDefault="00E43B02" w:rsidP="004A05EA">
      <w:pPr>
        <w:widowControl/>
        <w:numPr>
          <w:ilvl w:val="1"/>
          <w:numId w:val="253"/>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Nëse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blerësi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tërhiqet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Shpesh</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blerësi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tërhiqet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nga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marrëveshja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kapari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mbahet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nga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dëmshpërblim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humbjen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mundësisë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realizuar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shitjen</w:t>
      </w:r>
      <w:proofErr w:type="spellEnd"/>
      <w:r w:rsidRPr="00E43B02">
        <w:rPr>
          <w:rFonts w:eastAsia="Calibri"/>
          <w:kern w:val="2"/>
          <w:lang w:val="en-US"/>
          <w14:ligatures w14:val="standardContextual"/>
        </w:rPr>
        <w:t>.</w:t>
      </w:r>
    </w:p>
    <w:p w14:paraId="0F5B2997" w14:textId="77777777" w:rsidR="00E43B02" w:rsidRPr="00E43B02" w:rsidRDefault="00E43B02" w:rsidP="004A05EA">
      <w:pPr>
        <w:widowControl/>
        <w:numPr>
          <w:ilvl w:val="1"/>
          <w:numId w:val="253"/>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lastRenderedPageBreak/>
        <w:t>Nëse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shitësi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tërhiqet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rast</w:t>
      </w:r>
      <w:proofErr w:type="spellEnd"/>
      <w:r w:rsidRPr="00E43B02">
        <w:rPr>
          <w:rFonts w:eastAsia="Calibri"/>
          <w:kern w:val="2"/>
          <w:lang w:val="en-US"/>
          <w14:ligatures w14:val="standardContextual"/>
        </w:rPr>
        <w:t xml:space="preserve"> se </w:t>
      </w:r>
      <w:proofErr w:type="spellStart"/>
      <w:r w:rsidRPr="00E43B02">
        <w:rPr>
          <w:rFonts w:eastAsia="Calibri"/>
          <w:kern w:val="2"/>
          <w:lang w:val="en-US"/>
          <w14:ligatures w14:val="standardContextual"/>
        </w:rPr>
        <w:t>shitësi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tërhiqet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nga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marrëveshja</w:t>
      </w:r>
      <w:proofErr w:type="spellEnd"/>
      <w:r w:rsidRPr="00E43B02">
        <w:rPr>
          <w:rFonts w:eastAsia="Calibri"/>
          <w:kern w:val="2"/>
          <w:lang w:val="en-US"/>
          <w14:ligatures w14:val="standardContextual"/>
        </w:rPr>
        <w:t xml:space="preserve">, ai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jetë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detyruar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kthejë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kaparin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paguar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ofrojë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shumë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tjetër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dëmshpërblim</w:t>
      </w:r>
      <w:proofErr w:type="spellEnd"/>
      <w:r w:rsidRPr="00E43B02">
        <w:rPr>
          <w:rFonts w:eastAsia="Calibri"/>
          <w:kern w:val="2"/>
          <w:lang w:val="en-US"/>
          <w14:ligatures w14:val="standardContextual"/>
        </w:rPr>
        <w:t>.</w:t>
      </w:r>
    </w:p>
    <w:p w14:paraId="37574EB0" w14:textId="77777777" w:rsidR="00E43B02" w:rsidRPr="00E43B02" w:rsidRDefault="00E43B02" w:rsidP="004A05EA">
      <w:pPr>
        <w:widowControl/>
        <w:numPr>
          <w:ilvl w:val="0"/>
          <w:numId w:val="253"/>
        </w:numPr>
        <w:autoSpaceDE/>
        <w:autoSpaceDN/>
        <w:adjustRightInd/>
        <w:spacing w:after="160"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Përjashtime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dhe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mundësi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për</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negociuar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Përcaktoni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mundësinë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palët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negociojnë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ndryshime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kushtet</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kontratës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nëse</w:t>
      </w:r>
      <w:proofErr w:type="spellEnd"/>
      <w:r w:rsidRPr="00E43B02">
        <w:rPr>
          <w:rFonts w:eastAsia="Calibri"/>
          <w:kern w:val="2"/>
          <w:lang w:val="en-US"/>
          <w14:ligatures w14:val="standardContextual"/>
        </w:rPr>
        <w:t xml:space="preserve"> ka </w:t>
      </w:r>
      <w:proofErr w:type="spellStart"/>
      <w:r w:rsidRPr="00E43B02">
        <w:rPr>
          <w:rFonts w:eastAsia="Calibri"/>
          <w:kern w:val="2"/>
          <w:lang w:val="en-US"/>
          <w14:ligatures w14:val="standardContextual"/>
        </w:rPr>
        <w:t>situata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paparashikuara</w:t>
      </w:r>
      <w:proofErr w:type="spellEnd"/>
      <w:r w:rsidRPr="00E43B02">
        <w:rPr>
          <w:rFonts w:eastAsia="Calibri"/>
          <w:kern w:val="2"/>
          <w:lang w:val="en-US"/>
          <w14:ligatures w14:val="standardContextual"/>
        </w:rPr>
        <w:t>.</w:t>
      </w:r>
    </w:p>
    <w:p w14:paraId="2B727EB2" w14:textId="77777777" w:rsidR="00E43B02" w:rsidRPr="00E43B02" w:rsidRDefault="00E43B02" w:rsidP="004A05EA">
      <w:pPr>
        <w:widowControl/>
        <w:autoSpaceDE/>
        <w:autoSpaceDN/>
        <w:adjustRightInd/>
        <w:spacing w:after="160"/>
        <w:jc w:val="both"/>
        <w:rPr>
          <w:rFonts w:eastAsia="Calibri"/>
          <w:b/>
          <w:bCs/>
          <w:kern w:val="2"/>
          <w:lang w:val="en-US"/>
          <w14:ligatures w14:val="standardContextual"/>
        </w:rPr>
      </w:pPr>
      <w:r w:rsidRPr="00E43B02">
        <w:rPr>
          <w:rFonts w:eastAsia="Calibri"/>
          <w:b/>
          <w:bCs/>
          <w:kern w:val="2"/>
          <w:lang w:val="en-US"/>
          <w14:ligatures w14:val="standardContextual"/>
        </w:rPr>
        <w:t xml:space="preserve">f. </w:t>
      </w:r>
      <w:proofErr w:type="spellStart"/>
      <w:r w:rsidRPr="00E43B02">
        <w:rPr>
          <w:rFonts w:eastAsia="Calibri"/>
          <w:b/>
          <w:bCs/>
          <w:kern w:val="2"/>
          <w:lang w:val="en-US"/>
          <w14:ligatures w14:val="standardContextual"/>
        </w:rPr>
        <w:t>Përgjegjësitë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dhe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Detyrimet</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Palëve</w:t>
      </w:r>
      <w:proofErr w:type="spellEnd"/>
    </w:p>
    <w:p w14:paraId="62733473" w14:textId="77777777" w:rsidR="00E43B02" w:rsidRPr="00E43B02" w:rsidRDefault="00E43B02" w:rsidP="004A05EA">
      <w:pPr>
        <w:widowControl/>
        <w:numPr>
          <w:ilvl w:val="0"/>
          <w:numId w:val="254"/>
        </w:numPr>
        <w:autoSpaceDE/>
        <w:autoSpaceDN/>
        <w:adjustRightInd/>
        <w:spacing w:after="160"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Përgjegjësitë</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shitësit</w:t>
      </w:r>
      <w:proofErr w:type="spellEnd"/>
      <w:r w:rsidRPr="00E43B02">
        <w:rPr>
          <w:rFonts w:eastAsia="Calibri"/>
          <w:kern w:val="2"/>
          <w:lang w:val="en-US"/>
          <w14:ligatures w14:val="standardContextual"/>
        </w:rPr>
        <w:t xml:space="preserve">: Ky </w:t>
      </w:r>
      <w:proofErr w:type="spellStart"/>
      <w:r w:rsidRPr="00E43B02">
        <w:rPr>
          <w:rFonts w:eastAsia="Calibri"/>
          <w:kern w:val="2"/>
          <w:lang w:val="en-US"/>
          <w14:ligatures w14:val="standardContextual"/>
        </w:rPr>
        <w:t>seksion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përfshin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detyrat</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shitësit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dorëzimi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gjendje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mirë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sigurimi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gjithë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dokumentacionit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ligjor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shlyerja</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çdo</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borxhi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tatimet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hipotekat</w:t>
      </w:r>
      <w:proofErr w:type="spellEnd"/>
      <w:r w:rsidRPr="00E43B02">
        <w:rPr>
          <w:rFonts w:eastAsia="Calibri"/>
          <w:kern w:val="2"/>
          <w:lang w:val="en-US"/>
          <w14:ligatures w14:val="standardContextual"/>
        </w:rPr>
        <w:t>).</w:t>
      </w:r>
    </w:p>
    <w:p w14:paraId="78B00C0C" w14:textId="77777777" w:rsidR="00E43B02" w:rsidRPr="00E43B02" w:rsidRDefault="00E43B02" w:rsidP="004A05EA">
      <w:pPr>
        <w:widowControl/>
        <w:numPr>
          <w:ilvl w:val="0"/>
          <w:numId w:val="254"/>
        </w:numPr>
        <w:autoSpaceDE/>
        <w:autoSpaceDN/>
        <w:adjustRightInd/>
        <w:spacing w:after="160"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Përgjegjësitë</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blerësit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Këtu</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përcaktohen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detyrat</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blerësit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pagesa</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kaparit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pagesa</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çmimit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mbetur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përputhje</w:t>
      </w:r>
      <w:proofErr w:type="spellEnd"/>
      <w:r w:rsidRPr="00E43B02">
        <w:rPr>
          <w:rFonts w:eastAsia="Calibri"/>
          <w:kern w:val="2"/>
          <w:lang w:val="en-US"/>
          <w14:ligatures w14:val="standardContextual"/>
        </w:rPr>
        <w:t xml:space="preserve"> me </w:t>
      </w:r>
      <w:proofErr w:type="spellStart"/>
      <w:r w:rsidRPr="00E43B02">
        <w:rPr>
          <w:rFonts w:eastAsia="Calibri"/>
          <w:kern w:val="2"/>
          <w:lang w:val="en-US"/>
          <w14:ligatures w14:val="standardContextual"/>
        </w:rPr>
        <w:t>marrëveshjen</w:t>
      </w:r>
      <w:proofErr w:type="spellEnd"/>
      <w:r w:rsidRPr="00E43B02">
        <w:rPr>
          <w:rFonts w:eastAsia="Calibri"/>
          <w:kern w:val="2"/>
          <w:lang w:val="en-US"/>
          <w14:ligatures w14:val="standardContextual"/>
        </w:rPr>
        <w:t>.</w:t>
      </w:r>
    </w:p>
    <w:p w14:paraId="14CB1442" w14:textId="77777777" w:rsidR="00E43B02" w:rsidRPr="00E43B02" w:rsidRDefault="00E43B02" w:rsidP="004A05EA">
      <w:pPr>
        <w:widowControl/>
        <w:autoSpaceDE/>
        <w:autoSpaceDN/>
        <w:adjustRightInd/>
        <w:spacing w:after="160"/>
        <w:jc w:val="both"/>
        <w:rPr>
          <w:rFonts w:eastAsia="Calibri"/>
          <w:b/>
          <w:bCs/>
          <w:kern w:val="2"/>
          <w:lang w:val="en-US"/>
          <w14:ligatures w14:val="standardContextual"/>
        </w:rPr>
      </w:pPr>
      <w:r w:rsidRPr="00E43B02">
        <w:rPr>
          <w:rFonts w:eastAsia="Calibri"/>
          <w:b/>
          <w:bCs/>
          <w:kern w:val="2"/>
          <w:lang w:val="en-US"/>
          <w14:ligatures w14:val="standardContextual"/>
        </w:rPr>
        <w:t xml:space="preserve">g. </w:t>
      </w:r>
      <w:proofErr w:type="spellStart"/>
      <w:r w:rsidRPr="00E43B02">
        <w:rPr>
          <w:rFonts w:eastAsia="Calibri"/>
          <w:b/>
          <w:bCs/>
          <w:kern w:val="2"/>
          <w:lang w:val="en-US"/>
          <w14:ligatures w14:val="standardContextual"/>
        </w:rPr>
        <w:t>Përfundimi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Transaksionit</w:t>
      </w:r>
      <w:proofErr w:type="spellEnd"/>
    </w:p>
    <w:p w14:paraId="7D2F9D90" w14:textId="0DF89383" w:rsidR="00E43B02" w:rsidRPr="00A01DF0" w:rsidRDefault="00E43B02" w:rsidP="004A05EA">
      <w:pPr>
        <w:widowControl/>
        <w:numPr>
          <w:ilvl w:val="0"/>
          <w:numId w:val="255"/>
        </w:numPr>
        <w:autoSpaceDE/>
        <w:autoSpaceDN/>
        <w:adjustRightInd/>
        <w:spacing w:after="160"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Afati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për</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përfundimin</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shitjes</w:t>
      </w:r>
      <w:proofErr w:type="spellEnd"/>
      <w:r w:rsidRPr="00E43B02">
        <w:rPr>
          <w:rFonts w:eastAsia="Calibri"/>
          <w:b/>
          <w:bCs/>
          <w:kern w:val="2"/>
          <w:lang w:val="en-US"/>
          <w14:ligatures w14:val="standardContextual"/>
        </w:rPr>
        <w:t>/</w:t>
      </w:r>
      <w:proofErr w:type="spellStart"/>
      <w:r w:rsidRPr="00E43B02">
        <w:rPr>
          <w:rFonts w:eastAsia="Calibri"/>
          <w:b/>
          <w:bCs/>
          <w:kern w:val="2"/>
          <w:lang w:val="en-US"/>
          <w14:ligatures w14:val="standardContextual"/>
        </w:rPr>
        <w:t>dhënies</w:t>
      </w:r>
      <w:proofErr w:type="spellEnd"/>
      <w:r w:rsidRPr="00E43B02">
        <w:rPr>
          <w:rFonts w:eastAsia="Calibri"/>
          <w:b/>
          <w:bCs/>
          <w:kern w:val="2"/>
          <w:lang w:val="en-US"/>
          <w14:ligatures w14:val="standardContextual"/>
        </w:rPr>
        <w:t xml:space="preserve"> me </w:t>
      </w:r>
      <w:proofErr w:type="spellStart"/>
      <w:r w:rsidRPr="00E43B02">
        <w:rPr>
          <w:rFonts w:eastAsia="Calibri"/>
          <w:b/>
          <w:bCs/>
          <w:kern w:val="2"/>
          <w:lang w:val="en-US"/>
          <w14:ligatures w14:val="standardContextual"/>
        </w:rPr>
        <w:t>qira</w:t>
      </w:r>
      <w:proofErr w:type="spellEnd"/>
      <w:r w:rsidRPr="00E43B02">
        <w:rPr>
          <w:rFonts w:eastAsia="Calibri"/>
          <w:kern w:val="2"/>
          <w:lang w:val="en-US"/>
          <w14:ligatures w14:val="standardContextual"/>
        </w:rPr>
        <w:t xml:space="preserve">: Ky </w:t>
      </w:r>
      <w:proofErr w:type="spellStart"/>
      <w:r w:rsidRPr="00E43B02">
        <w:rPr>
          <w:rFonts w:eastAsia="Calibri"/>
          <w:kern w:val="2"/>
          <w:lang w:val="en-US"/>
          <w14:ligatures w14:val="standardContextual"/>
        </w:rPr>
        <w:t>seksion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specifikojë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datën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caktuar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transaksioni</w:t>
      </w:r>
      <w:proofErr w:type="spellEnd"/>
      <w:r w:rsidRPr="00E43B02">
        <w:rPr>
          <w:rFonts w:eastAsia="Calibri"/>
          <w:kern w:val="2"/>
          <w:lang w:val="en-US"/>
          <w14:ligatures w14:val="standardContextual"/>
        </w:rPr>
        <w:t xml:space="preserve"> do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përfundojë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w:t>
      </w:r>
      <w:proofErr w:type="spellEnd"/>
      <w:r w:rsidRPr="00E43B02">
        <w:rPr>
          <w:rFonts w:eastAsia="Calibri"/>
          <w:kern w:val="2"/>
          <w:lang w:val="en-US"/>
          <w14:ligatures w14:val="standardContextual"/>
        </w:rPr>
        <w:t xml:space="preserve"> do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bëhet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kalimi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pronës</w:t>
      </w:r>
      <w:proofErr w:type="spellEnd"/>
      <w:r w:rsidRPr="00E43B02">
        <w:rPr>
          <w:rFonts w:eastAsia="Calibri"/>
          <w:kern w:val="2"/>
          <w:lang w:val="en-US"/>
          <w14:ligatures w14:val="standardContextual"/>
        </w:rPr>
        <w:t xml:space="preserve">. P.sh., </w:t>
      </w:r>
      <w:proofErr w:type="spellStart"/>
      <w:r w:rsidRPr="00E43B02">
        <w:rPr>
          <w:rFonts w:eastAsia="Calibri"/>
          <w:kern w:val="2"/>
          <w:lang w:val="en-US"/>
          <w14:ligatures w14:val="standardContextual"/>
        </w:rPr>
        <w:t>nëse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shitje</w:t>
      </w:r>
      <w:proofErr w:type="spellEnd"/>
      <w:r w:rsidRPr="00E43B02">
        <w:rPr>
          <w:rFonts w:eastAsia="Calibri"/>
          <w:kern w:val="2"/>
          <w:lang w:val="en-US"/>
          <w14:ligatures w14:val="standardContextual"/>
        </w:rPr>
        <w:t xml:space="preserve">, data e </w:t>
      </w:r>
      <w:proofErr w:type="spellStart"/>
      <w:r w:rsidRPr="00E43B02">
        <w:rPr>
          <w:rFonts w:eastAsia="Calibri"/>
          <w:kern w:val="2"/>
          <w:lang w:val="en-US"/>
          <w14:ligatures w14:val="standardContextual"/>
        </w:rPr>
        <w:t>kalimit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titullit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pronës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qira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afati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fillimit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qirasë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ndoshta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periudha</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mundshme</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rinovimit</w:t>
      </w:r>
      <w:proofErr w:type="spellEnd"/>
      <w:r w:rsidRPr="00E43B02">
        <w:rPr>
          <w:rFonts w:eastAsia="Calibri"/>
          <w:kern w:val="2"/>
          <w:lang w:val="en-US"/>
          <w14:ligatures w14:val="standardContextual"/>
        </w:rPr>
        <w:t>.</w:t>
      </w:r>
    </w:p>
    <w:p w14:paraId="26BC9F77" w14:textId="77777777" w:rsidR="00E43B02" w:rsidRPr="00E43B02" w:rsidRDefault="00E43B02" w:rsidP="004A05EA">
      <w:pPr>
        <w:widowControl/>
        <w:autoSpaceDE/>
        <w:autoSpaceDN/>
        <w:adjustRightInd/>
        <w:spacing w:after="160"/>
        <w:jc w:val="both"/>
        <w:rPr>
          <w:rFonts w:eastAsia="Calibri"/>
          <w:b/>
          <w:bCs/>
          <w:kern w:val="2"/>
          <w:lang w:val="en-US"/>
          <w14:ligatures w14:val="standardContextual"/>
        </w:rPr>
      </w:pPr>
      <w:r w:rsidRPr="00E43B02">
        <w:rPr>
          <w:rFonts w:eastAsia="Calibri"/>
          <w:b/>
          <w:bCs/>
          <w:kern w:val="2"/>
          <w:lang w:val="en-US"/>
          <w14:ligatures w14:val="standardContextual"/>
        </w:rPr>
        <w:t xml:space="preserve">3. </w:t>
      </w:r>
      <w:proofErr w:type="spellStart"/>
      <w:r w:rsidRPr="00E43B02">
        <w:rPr>
          <w:rFonts w:eastAsia="Calibri"/>
          <w:b/>
          <w:bCs/>
          <w:kern w:val="2"/>
          <w:lang w:val="en-US"/>
          <w14:ligatures w14:val="standardContextual"/>
        </w:rPr>
        <w:t>Shënime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Ligjore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dhe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Nënshkrimi</w:t>
      </w:r>
      <w:proofErr w:type="spellEnd"/>
    </w:p>
    <w:p w14:paraId="2D3E5F57" w14:textId="77777777" w:rsidR="00E43B02" w:rsidRPr="00E43B02" w:rsidRDefault="00E43B02" w:rsidP="004A05EA">
      <w:pPr>
        <w:widowControl/>
        <w:numPr>
          <w:ilvl w:val="0"/>
          <w:numId w:val="256"/>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Deklaratat</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ligjore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Sigurohuni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kontrata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përmban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gjitha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deklaratat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ligjore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nevojshme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siguruar</w:t>
      </w:r>
      <w:proofErr w:type="spellEnd"/>
      <w:r w:rsidRPr="00E43B02">
        <w:rPr>
          <w:rFonts w:eastAsia="Calibri"/>
          <w:kern w:val="2"/>
          <w:lang w:val="en-US"/>
          <w14:ligatures w14:val="standardContextual"/>
        </w:rPr>
        <w:t xml:space="preserve"> se </w:t>
      </w:r>
      <w:proofErr w:type="spellStart"/>
      <w:r w:rsidRPr="00E43B02">
        <w:rPr>
          <w:rFonts w:eastAsia="Calibri"/>
          <w:kern w:val="2"/>
          <w:lang w:val="en-US"/>
          <w14:ligatures w14:val="standardContextual"/>
        </w:rPr>
        <w:t>marrëveshja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vlefshme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ligjshme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shembull</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specifikoni</w:t>
      </w:r>
      <w:proofErr w:type="spellEnd"/>
      <w:r w:rsidRPr="00E43B02">
        <w:rPr>
          <w:rFonts w:eastAsia="Calibri"/>
          <w:kern w:val="2"/>
          <w:lang w:val="en-US"/>
          <w14:ligatures w14:val="standardContextual"/>
        </w:rPr>
        <w:t xml:space="preserve"> se </w:t>
      </w:r>
      <w:proofErr w:type="spellStart"/>
      <w:r w:rsidRPr="00E43B02">
        <w:rPr>
          <w:rFonts w:eastAsia="Calibri"/>
          <w:kern w:val="2"/>
          <w:lang w:val="en-US"/>
          <w14:ligatures w14:val="standardContextual"/>
        </w:rPr>
        <w:t>palët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janë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dijeni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ligjeve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paluajtshme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se </w:t>
      </w:r>
      <w:proofErr w:type="spellStart"/>
      <w:r w:rsidRPr="00E43B02">
        <w:rPr>
          <w:rFonts w:eastAsia="Calibri"/>
          <w:kern w:val="2"/>
          <w:lang w:val="en-US"/>
          <w14:ligatures w14:val="standardContextual"/>
        </w:rPr>
        <w:t>kontrata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përputhje</w:t>
      </w:r>
      <w:proofErr w:type="spellEnd"/>
      <w:r w:rsidRPr="00E43B02">
        <w:rPr>
          <w:rFonts w:eastAsia="Calibri"/>
          <w:kern w:val="2"/>
          <w:lang w:val="en-US"/>
          <w14:ligatures w14:val="standardContextual"/>
        </w:rPr>
        <w:t xml:space="preserve"> me to.</w:t>
      </w:r>
    </w:p>
    <w:p w14:paraId="4CDC4E8B" w14:textId="77777777" w:rsidR="00E43B02" w:rsidRPr="00E43B02" w:rsidRDefault="00E43B02" w:rsidP="004A05EA">
      <w:pPr>
        <w:widowControl/>
        <w:numPr>
          <w:ilvl w:val="0"/>
          <w:numId w:val="256"/>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Nënshkrimi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palëve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Kontrata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nënshkruhet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nga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dyja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palët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blerësi</w:t>
      </w:r>
      <w:proofErr w:type="spellEnd"/>
      <w:r w:rsidRPr="00E43B02">
        <w:rPr>
          <w:rFonts w:eastAsia="Calibri"/>
          <w:kern w:val="2"/>
          <w:lang w:val="en-US"/>
          <w14:ligatures w14:val="standardContextual"/>
        </w:rPr>
        <w:t>/</w:t>
      </w:r>
      <w:proofErr w:type="spellStart"/>
      <w:r w:rsidRPr="00E43B02">
        <w:rPr>
          <w:rFonts w:eastAsia="Calibri"/>
          <w:kern w:val="2"/>
          <w:lang w:val="en-US"/>
          <w14:ligatures w14:val="standardContextual"/>
        </w:rPr>
        <w:t>qiramarrësi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jetë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nevojshme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nënshkruhet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nga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dëshmitar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ose</w:t>
      </w:r>
      <w:proofErr w:type="spellEnd"/>
      <w:r w:rsidRPr="00E43B02">
        <w:rPr>
          <w:rFonts w:eastAsia="Calibri"/>
          <w:kern w:val="2"/>
          <w:lang w:val="en-US"/>
          <w14:ligatures w14:val="standardContextual"/>
        </w:rPr>
        <w:t xml:space="preserve"> noter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marrë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vlefshmëri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plotë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ligjore</w:t>
      </w:r>
      <w:proofErr w:type="spellEnd"/>
      <w:r w:rsidRPr="00E43B02">
        <w:rPr>
          <w:rFonts w:eastAsia="Calibri"/>
          <w:kern w:val="2"/>
          <w:lang w:val="en-US"/>
          <w14:ligatures w14:val="standardContextual"/>
        </w:rPr>
        <w:t>.</w:t>
      </w:r>
    </w:p>
    <w:p w14:paraId="3ABDFE57" w14:textId="1464FABC" w:rsidR="00E43B02" w:rsidRPr="00E43B02" w:rsidRDefault="00E43B02" w:rsidP="004A05EA">
      <w:pPr>
        <w:widowControl/>
        <w:numPr>
          <w:ilvl w:val="1"/>
          <w:numId w:val="214"/>
        </w:numPr>
        <w:autoSpaceDE/>
        <w:autoSpaceDN/>
        <w:adjustRightInd/>
        <w:spacing w:after="160" w:line="259" w:lineRule="auto"/>
        <w:contextualSpacing/>
        <w:jc w:val="both"/>
        <w:rPr>
          <w:rFonts w:eastAsia="Calibri"/>
          <w:b/>
          <w:bCs/>
          <w:kern w:val="2"/>
          <w:lang w:val="en-US"/>
          <w14:ligatures w14:val="standardContextual"/>
        </w:rPr>
      </w:pP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analizojë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vlefshmërinë</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ofertës</w:t>
      </w:r>
      <w:proofErr w:type="spellEnd"/>
      <w:r w:rsidRPr="00E43B02">
        <w:rPr>
          <w:rFonts w:eastAsia="Calibri"/>
          <w:b/>
          <w:bCs/>
          <w:kern w:val="2"/>
          <w:lang w:val="en-US"/>
          <w14:ligatures w14:val="standardContextual"/>
        </w:rPr>
        <w:t xml:space="preserve"> me </w:t>
      </w:r>
      <w:proofErr w:type="spellStart"/>
      <w:r w:rsidRPr="00E43B02">
        <w:rPr>
          <w:rFonts w:eastAsia="Calibri"/>
          <w:b/>
          <w:bCs/>
          <w:kern w:val="2"/>
          <w:lang w:val="en-US"/>
          <w14:ligatures w14:val="standardContextual"/>
        </w:rPr>
        <w:t>shitësin</w:t>
      </w:r>
      <w:proofErr w:type="spellEnd"/>
      <w:r w:rsidRPr="00E43B02">
        <w:rPr>
          <w:rFonts w:eastAsia="Calibri"/>
          <w:b/>
          <w:bCs/>
          <w:kern w:val="2"/>
          <w:lang w:val="en-US"/>
          <w14:ligatures w14:val="standardContextual"/>
        </w:rPr>
        <w:t>/</w:t>
      </w:r>
      <w:r w:rsidR="00D94464">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qiradhënësin</w:t>
      </w:r>
      <w:proofErr w:type="spellEnd"/>
      <w:r w:rsidR="00D94464">
        <w:rPr>
          <w:rFonts w:eastAsia="Calibri"/>
          <w:b/>
          <w:bCs/>
          <w:kern w:val="2"/>
          <w:lang w:val="en-US"/>
          <w14:ligatures w14:val="standardContextual"/>
        </w:rPr>
        <w:t>:</w:t>
      </w:r>
      <w:r w:rsidRPr="00E43B02">
        <w:rPr>
          <w:rFonts w:eastAsia="Calibri"/>
          <w:b/>
          <w:bCs/>
          <w:kern w:val="2"/>
          <w:lang w:val="en-US"/>
          <w14:ligatures w14:val="standardContextual"/>
        </w:rPr>
        <w:t xml:space="preserve"> </w:t>
      </w:r>
    </w:p>
    <w:p w14:paraId="25D33343" w14:textId="77777777" w:rsidR="00E43B02" w:rsidRPr="00E43B02" w:rsidRDefault="00E43B02" w:rsidP="004A05EA">
      <w:pPr>
        <w:widowControl/>
        <w:autoSpaceDE/>
        <w:autoSpaceDN/>
        <w:adjustRightInd/>
        <w:spacing w:after="160" w:line="259" w:lineRule="auto"/>
        <w:ind w:left="720"/>
        <w:contextualSpacing/>
        <w:jc w:val="both"/>
        <w:rPr>
          <w:rFonts w:eastAsia="Calibri"/>
          <w:kern w:val="2"/>
          <w:lang w:val="en-US"/>
          <w14:ligatures w14:val="standardContextual"/>
        </w:rPr>
      </w:pPr>
    </w:p>
    <w:p w14:paraId="32625B25"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qenë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suksesshëm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pasuritë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paluajtshme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nxënës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jetë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gjendje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analizojë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vlefshmërinë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ofertës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vlerësuar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nëse</w:t>
      </w:r>
      <w:proofErr w:type="spellEnd"/>
      <w:r w:rsidRPr="00E43B02">
        <w:rPr>
          <w:rFonts w:eastAsia="Calibri"/>
          <w:kern w:val="2"/>
          <w:lang w:val="en-US"/>
          <w14:ligatures w14:val="standardContextual"/>
        </w:rPr>
        <w:t xml:space="preserve"> ajo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arsyeshme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përputhje</w:t>
      </w:r>
      <w:proofErr w:type="spellEnd"/>
      <w:r w:rsidRPr="00E43B02">
        <w:rPr>
          <w:rFonts w:eastAsia="Calibri"/>
          <w:kern w:val="2"/>
          <w:lang w:val="en-US"/>
          <w14:ligatures w14:val="standardContextual"/>
        </w:rPr>
        <w:t xml:space="preserve"> me </w:t>
      </w:r>
      <w:proofErr w:type="spellStart"/>
      <w:r w:rsidRPr="00E43B02">
        <w:rPr>
          <w:rFonts w:eastAsia="Calibri"/>
          <w:kern w:val="2"/>
          <w:lang w:val="en-US"/>
          <w14:ligatures w14:val="standardContextual"/>
        </w:rPr>
        <w:t>nevojat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qëllimet</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klientit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Kjo</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aftësi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kyçe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ndihmon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sigurimin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marrëveshjeje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drejtë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favorshme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palën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po </w:t>
      </w:r>
      <w:proofErr w:type="spellStart"/>
      <w:r w:rsidRPr="00E43B02">
        <w:rPr>
          <w:rFonts w:eastAsia="Calibri"/>
          <w:kern w:val="2"/>
          <w:lang w:val="en-US"/>
          <w14:ligatures w14:val="standardContextual"/>
        </w:rPr>
        <w:t>përfaqëson</w:t>
      </w:r>
      <w:proofErr w:type="spellEnd"/>
      <w:r w:rsidRPr="00E43B02">
        <w:rPr>
          <w:rFonts w:eastAsia="Calibri"/>
          <w:kern w:val="2"/>
          <w:lang w:val="en-US"/>
          <w14:ligatures w14:val="standardContextual"/>
        </w:rPr>
        <w:t>.</w:t>
      </w:r>
    </w:p>
    <w:p w14:paraId="024F7110" w14:textId="77777777" w:rsidR="00E43B02" w:rsidRPr="00A01DF0" w:rsidRDefault="00E43B02" w:rsidP="004A05EA">
      <w:pPr>
        <w:widowControl/>
        <w:autoSpaceDE/>
        <w:autoSpaceDN/>
        <w:adjustRightInd/>
        <w:spacing w:after="160"/>
        <w:jc w:val="both"/>
        <w:rPr>
          <w:rFonts w:eastAsia="Calibri"/>
          <w:kern w:val="2"/>
          <w:u w:val="single"/>
          <w:lang w:val="en-US"/>
          <w14:ligatures w14:val="standardContextual"/>
        </w:rPr>
      </w:pPr>
      <w:r w:rsidRPr="00A01DF0">
        <w:rPr>
          <w:rFonts w:eastAsia="Calibri"/>
          <w:kern w:val="2"/>
          <w:u w:val="single"/>
          <w:lang w:val="en-US"/>
          <w14:ligatures w14:val="standardContextual"/>
        </w:rPr>
        <w:t xml:space="preserve"> 1. </w:t>
      </w:r>
      <w:proofErr w:type="spellStart"/>
      <w:r w:rsidRPr="00A01DF0">
        <w:rPr>
          <w:rFonts w:eastAsia="Calibri"/>
          <w:kern w:val="2"/>
          <w:u w:val="single"/>
          <w:lang w:val="en-US"/>
          <w14:ligatures w14:val="standardContextual"/>
        </w:rPr>
        <w:t>Përkufizimi</w:t>
      </w:r>
      <w:proofErr w:type="spellEnd"/>
      <w:r w:rsidRPr="00A01DF0">
        <w:rPr>
          <w:rFonts w:eastAsia="Calibri"/>
          <w:kern w:val="2"/>
          <w:u w:val="single"/>
          <w:lang w:val="en-US"/>
          <w14:ligatures w14:val="standardContextual"/>
        </w:rPr>
        <w:t xml:space="preserve"> </w:t>
      </w:r>
      <w:proofErr w:type="spellStart"/>
      <w:r w:rsidRPr="00A01DF0">
        <w:rPr>
          <w:rFonts w:eastAsia="Calibri"/>
          <w:kern w:val="2"/>
          <w:u w:val="single"/>
          <w:lang w:val="en-US"/>
          <w14:ligatures w14:val="standardContextual"/>
        </w:rPr>
        <w:t>i</w:t>
      </w:r>
      <w:proofErr w:type="spellEnd"/>
      <w:r w:rsidRPr="00A01DF0">
        <w:rPr>
          <w:rFonts w:eastAsia="Calibri"/>
          <w:kern w:val="2"/>
          <w:u w:val="single"/>
          <w:lang w:val="en-US"/>
          <w14:ligatures w14:val="standardContextual"/>
        </w:rPr>
        <w:t xml:space="preserve"> </w:t>
      </w:r>
      <w:proofErr w:type="spellStart"/>
      <w:r w:rsidRPr="00A01DF0">
        <w:rPr>
          <w:rFonts w:eastAsia="Calibri"/>
          <w:kern w:val="2"/>
          <w:u w:val="single"/>
          <w:lang w:val="en-US"/>
          <w14:ligatures w14:val="standardContextual"/>
        </w:rPr>
        <w:t>Vlefshmërisë</w:t>
      </w:r>
      <w:proofErr w:type="spellEnd"/>
      <w:r w:rsidRPr="00A01DF0">
        <w:rPr>
          <w:rFonts w:eastAsia="Calibri"/>
          <w:kern w:val="2"/>
          <w:u w:val="single"/>
          <w:lang w:val="en-US"/>
          <w14:ligatures w14:val="standardContextual"/>
        </w:rPr>
        <w:t xml:space="preserve"> </w:t>
      </w:r>
      <w:proofErr w:type="spellStart"/>
      <w:r w:rsidRPr="00A01DF0">
        <w:rPr>
          <w:rFonts w:eastAsia="Calibri"/>
          <w:kern w:val="2"/>
          <w:u w:val="single"/>
          <w:lang w:val="en-US"/>
          <w14:ligatures w14:val="standardContextual"/>
        </w:rPr>
        <w:t>së</w:t>
      </w:r>
      <w:proofErr w:type="spellEnd"/>
      <w:r w:rsidRPr="00A01DF0">
        <w:rPr>
          <w:rFonts w:eastAsia="Calibri"/>
          <w:kern w:val="2"/>
          <w:u w:val="single"/>
          <w:lang w:val="en-US"/>
          <w14:ligatures w14:val="standardContextual"/>
        </w:rPr>
        <w:t xml:space="preserve"> </w:t>
      </w:r>
      <w:proofErr w:type="spellStart"/>
      <w:r w:rsidRPr="00A01DF0">
        <w:rPr>
          <w:rFonts w:eastAsia="Calibri"/>
          <w:kern w:val="2"/>
          <w:u w:val="single"/>
          <w:lang w:val="en-US"/>
          <w14:ligatures w14:val="standardContextual"/>
        </w:rPr>
        <w:t>Ofertës</w:t>
      </w:r>
      <w:proofErr w:type="spellEnd"/>
    </w:p>
    <w:p w14:paraId="3CB12564"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proofErr w:type="spellStart"/>
      <w:r w:rsidRPr="00E43B02">
        <w:rPr>
          <w:rFonts w:eastAsia="Calibri"/>
          <w:kern w:val="2"/>
          <w:lang w:val="en-US"/>
          <w14:ligatures w14:val="standardContextual"/>
        </w:rPr>
        <w:t>Vlefshmëria</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oferte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pasuritë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paluajtshme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nënkupton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vlerësimin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asaj</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ofrohet</w:t>
      </w:r>
      <w:proofErr w:type="spellEnd"/>
      <w:r w:rsidRPr="00E43B02">
        <w:rPr>
          <w:rFonts w:eastAsia="Calibri"/>
          <w:kern w:val="2"/>
          <w:lang w:val="en-US"/>
          <w14:ligatures w14:val="standardContextual"/>
        </w:rPr>
        <w:t xml:space="preserve">, duke </w:t>
      </w:r>
      <w:proofErr w:type="spellStart"/>
      <w:r w:rsidRPr="00E43B02">
        <w:rPr>
          <w:rFonts w:eastAsia="Calibri"/>
          <w:kern w:val="2"/>
          <w:lang w:val="en-US"/>
          <w14:ligatures w14:val="standardContextual"/>
        </w:rPr>
        <w:t>marrë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parasysh</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faktorë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ndryshëm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ndikojnë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çmimin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kushtet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mundësitë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tjera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transaksioni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Analizimi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vlefshmërisë</w:t>
      </w:r>
      <w:proofErr w:type="spellEnd"/>
      <w:r w:rsidRPr="00E43B02">
        <w:rPr>
          <w:rFonts w:eastAsia="Calibri"/>
          <w:kern w:val="2"/>
          <w:lang w:val="en-US"/>
          <w14:ligatures w14:val="standardContextual"/>
        </w:rPr>
        <w:t xml:space="preserve"> do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thotë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përcaktoni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oferta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arsyeshme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se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çojë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marrëveshje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suksesshme</w:t>
      </w:r>
      <w:proofErr w:type="spellEnd"/>
      <w:r w:rsidRPr="00E43B02">
        <w:rPr>
          <w:rFonts w:eastAsia="Calibri"/>
          <w:kern w:val="2"/>
          <w:lang w:val="en-US"/>
          <w14:ligatures w14:val="standardContextual"/>
        </w:rPr>
        <w:t>.</w:t>
      </w:r>
    </w:p>
    <w:p w14:paraId="72F4381B" w14:textId="77777777" w:rsidR="00E43B02" w:rsidRPr="00A01DF0" w:rsidRDefault="00E43B02" w:rsidP="004A05EA">
      <w:pPr>
        <w:widowControl/>
        <w:autoSpaceDE/>
        <w:autoSpaceDN/>
        <w:adjustRightInd/>
        <w:spacing w:after="160"/>
        <w:jc w:val="both"/>
        <w:rPr>
          <w:rFonts w:eastAsia="Calibri"/>
          <w:kern w:val="2"/>
          <w:u w:val="single"/>
          <w:lang w:val="en-US"/>
          <w14:ligatures w14:val="standardContextual"/>
        </w:rPr>
      </w:pPr>
      <w:r w:rsidRPr="00A01DF0">
        <w:rPr>
          <w:rFonts w:eastAsia="Calibri"/>
          <w:kern w:val="2"/>
          <w:u w:val="single"/>
          <w:lang w:val="en-US"/>
          <w14:ligatures w14:val="standardContextual"/>
        </w:rPr>
        <w:t xml:space="preserve"> 2. </w:t>
      </w:r>
      <w:proofErr w:type="spellStart"/>
      <w:r w:rsidRPr="00A01DF0">
        <w:rPr>
          <w:rFonts w:eastAsia="Calibri"/>
          <w:kern w:val="2"/>
          <w:u w:val="single"/>
          <w:lang w:val="en-US"/>
          <w14:ligatures w14:val="standardContextual"/>
        </w:rPr>
        <w:t>Kushte</w:t>
      </w:r>
      <w:proofErr w:type="spellEnd"/>
      <w:r w:rsidRPr="00A01DF0">
        <w:rPr>
          <w:rFonts w:eastAsia="Calibri"/>
          <w:kern w:val="2"/>
          <w:u w:val="single"/>
          <w:lang w:val="en-US"/>
          <w14:ligatures w14:val="standardContextual"/>
        </w:rPr>
        <w:t xml:space="preserve"> </w:t>
      </w:r>
      <w:proofErr w:type="spellStart"/>
      <w:r w:rsidRPr="00A01DF0">
        <w:rPr>
          <w:rFonts w:eastAsia="Calibri"/>
          <w:kern w:val="2"/>
          <w:u w:val="single"/>
          <w:lang w:val="en-US"/>
          <w14:ligatures w14:val="standardContextual"/>
        </w:rPr>
        <w:t>dhe</w:t>
      </w:r>
      <w:proofErr w:type="spellEnd"/>
      <w:r w:rsidRPr="00A01DF0">
        <w:rPr>
          <w:rFonts w:eastAsia="Calibri"/>
          <w:kern w:val="2"/>
          <w:u w:val="single"/>
          <w:lang w:val="en-US"/>
          <w14:ligatures w14:val="standardContextual"/>
        </w:rPr>
        <w:t xml:space="preserve"> </w:t>
      </w:r>
      <w:proofErr w:type="spellStart"/>
      <w:r w:rsidRPr="00A01DF0">
        <w:rPr>
          <w:rFonts w:eastAsia="Calibri"/>
          <w:kern w:val="2"/>
          <w:u w:val="single"/>
          <w:lang w:val="en-US"/>
          <w14:ligatures w14:val="standardContextual"/>
        </w:rPr>
        <w:t>Elementë</w:t>
      </w:r>
      <w:proofErr w:type="spellEnd"/>
      <w:r w:rsidRPr="00A01DF0">
        <w:rPr>
          <w:rFonts w:eastAsia="Calibri"/>
          <w:kern w:val="2"/>
          <w:u w:val="single"/>
          <w:lang w:val="en-US"/>
          <w14:ligatures w14:val="standardContextual"/>
        </w:rPr>
        <w:t xml:space="preserve"> </w:t>
      </w:r>
      <w:proofErr w:type="spellStart"/>
      <w:r w:rsidRPr="00A01DF0">
        <w:rPr>
          <w:rFonts w:eastAsia="Calibri"/>
          <w:kern w:val="2"/>
          <w:u w:val="single"/>
          <w:lang w:val="en-US"/>
          <w14:ligatures w14:val="standardContextual"/>
        </w:rPr>
        <w:t>të</w:t>
      </w:r>
      <w:proofErr w:type="spellEnd"/>
      <w:r w:rsidRPr="00A01DF0">
        <w:rPr>
          <w:rFonts w:eastAsia="Calibri"/>
          <w:kern w:val="2"/>
          <w:u w:val="single"/>
          <w:lang w:val="en-US"/>
          <w14:ligatures w14:val="standardContextual"/>
        </w:rPr>
        <w:t xml:space="preserve"> </w:t>
      </w:r>
      <w:proofErr w:type="spellStart"/>
      <w:r w:rsidRPr="00A01DF0">
        <w:rPr>
          <w:rFonts w:eastAsia="Calibri"/>
          <w:kern w:val="2"/>
          <w:u w:val="single"/>
          <w:lang w:val="en-US"/>
          <w14:ligatures w14:val="standardContextual"/>
        </w:rPr>
        <w:t>Ofertës</w:t>
      </w:r>
      <w:proofErr w:type="spellEnd"/>
      <w:r w:rsidRPr="00A01DF0">
        <w:rPr>
          <w:rFonts w:eastAsia="Calibri"/>
          <w:kern w:val="2"/>
          <w:u w:val="single"/>
          <w:lang w:val="en-US"/>
          <w14:ligatures w14:val="standardContextual"/>
        </w:rPr>
        <w:t xml:space="preserve"> </w:t>
      </w:r>
      <w:proofErr w:type="spellStart"/>
      <w:r w:rsidRPr="00A01DF0">
        <w:rPr>
          <w:rFonts w:eastAsia="Calibri"/>
          <w:kern w:val="2"/>
          <w:u w:val="single"/>
          <w:lang w:val="en-US"/>
          <w14:ligatures w14:val="standardContextual"/>
        </w:rPr>
        <w:t>për</w:t>
      </w:r>
      <w:proofErr w:type="spellEnd"/>
      <w:r w:rsidRPr="00A01DF0">
        <w:rPr>
          <w:rFonts w:eastAsia="Calibri"/>
          <w:kern w:val="2"/>
          <w:u w:val="single"/>
          <w:lang w:val="en-US"/>
          <w14:ligatures w14:val="standardContextual"/>
        </w:rPr>
        <w:t xml:space="preserve"> </w:t>
      </w:r>
      <w:proofErr w:type="spellStart"/>
      <w:r w:rsidRPr="00A01DF0">
        <w:rPr>
          <w:rFonts w:eastAsia="Calibri"/>
          <w:kern w:val="2"/>
          <w:u w:val="single"/>
          <w:lang w:val="en-US"/>
          <w14:ligatures w14:val="standardContextual"/>
        </w:rPr>
        <w:t>t’u</w:t>
      </w:r>
      <w:proofErr w:type="spellEnd"/>
      <w:r w:rsidRPr="00A01DF0">
        <w:rPr>
          <w:rFonts w:eastAsia="Calibri"/>
          <w:kern w:val="2"/>
          <w:u w:val="single"/>
          <w:lang w:val="en-US"/>
          <w14:ligatures w14:val="standardContextual"/>
        </w:rPr>
        <w:t xml:space="preserve"> </w:t>
      </w:r>
      <w:proofErr w:type="spellStart"/>
      <w:r w:rsidRPr="00A01DF0">
        <w:rPr>
          <w:rFonts w:eastAsia="Calibri"/>
          <w:kern w:val="2"/>
          <w:u w:val="single"/>
          <w:lang w:val="en-US"/>
          <w14:ligatures w14:val="standardContextual"/>
        </w:rPr>
        <w:t>Analizuar</w:t>
      </w:r>
      <w:proofErr w:type="spellEnd"/>
    </w:p>
    <w:p w14:paraId="1E195F4B"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proofErr w:type="spellStart"/>
      <w:r w:rsidRPr="00E43B02">
        <w:rPr>
          <w:rFonts w:eastAsia="Calibri"/>
          <w:kern w:val="2"/>
          <w:lang w:val="en-US"/>
          <w14:ligatures w14:val="standardContextual"/>
        </w:rPr>
        <w:t>Nxënësi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analizoje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sërë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faktorësh</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siguruar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oferta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vlefshme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realizohet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mënyrë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suksesshme</w:t>
      </w:r>
      <w:proofErr w:type="spellEnd"/>
      <w:r w:rsidRPr="00E43B02">
        <w:rPr>
          <w:rFonts w:eastAsia="Calibri"/>
          <w:kern w:val="2"/>
          <w:lang w:val="en-US"/>
          <w14:ligatures w14:val="standardContextual"/>
        </w:rPr>
        <w:t>.</w:t>
      </w:r>
    </w:p>
    <w:p w14:paraId="4E6980E9"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r w:rsidRPr="00A01DF0">
        <w:rPr>
          <w:rFonts w:eastAsia="Calibri"/>
          <w:kern w:val="2"/>
          <w:highlight w:val="lightGray"/>
          <w:lang w:val="en-US"/>
          <w14:ligatures w14:val="standardContextual"/>
        </w:rPr>
        <w:lastRenderedPageBreak/>
        <w:t xml:space="preserve">a. </w:t>
      </w:r>
      <w:proofErr w:type="spellStart"/>
      <w:r w:rsidRPr="00A01DF0">
        <w:rPr>
          <w:rFonts w:eastAsia="Calibri"/>
          <w:kern w:val="2"/>
          <w:highlight w:val="lightGray"/>
          <w:lang w:val="en-US"/>
          <w14:ligatures w14:val="standardContextual"/>
        </w:rPr>
        <w:t>Çmimi</w:t>
      </w:r>
      <w:proofErr w:type="spellEnd"/>
      <w:r w:rsidRPr="00A01DF0">
        <w:rPr>
          <w:rFonts w:eastAsia="Calibri"/>
          <w:kern w:val="2"/>
          <w:highlight w:val="lightGray"/>
          <w:lang w:val="en-US"/>
          <w14:ligatures w14:val="standardContextual"/>
        </w:rPr>
        <w:t xml:space="preserve"> </w:t>
      </w:r>
      <w:proofErr w:type="spellStart"/>
      <w:r w:rsidRPr="00A01DF0">
        <w:rPr>
          <w:rFonts w:eastAsia="Calibri"/>
          <w:kern w:val="2"/>
          <w:highlight w:val="lightGray"/>
          <w:lang w:val="en-US"/>
          <w14:ligatures w14:val="standardContextual"/>
        </w:rPr>
        <w:t>i</w:t>
      </w:r>
      <w:proofErr w:type="spellEnd"/>
      <w:r w:rsidRPr="00A01DF0">
        <w:rPr>
          <w:rFonts w:eastAsia="Calibri"/>
          <w:kern w:val="2"/>
          <w:highlight w:val="lightGray"/>
          <w:lang w:val="en-US"/>
          <w14:ligatures w14:val="standardContextual"/>
        </w:rPr>
        <w:t xml:space="preserve"> </w:t>
      </w:r>
      <w:proofErr w:type="spellStart"/>
      <w:r w:rsidRPr="00A01DF0">
        <w:rPr>
          <w:rFonts w:eastAsia="Calibri"/>
          <w:kern w:val="2"/>
          <w:highlight w:val="lightGray"/>
          <w:lang w:val="en-US"/>
          <w14:ligatures w14:val="standardContextual"/>
        </w:rPr>
        <w:t>Ofertës</w:t>
      </w:r>
      <w:proofErr w:type="spellEnd"/>
    </w:p>
    <w:p w14:paraId="40833B1E" w14:textId="7043D51D" w:rsidR="00E43B02" w:rsidRPr="00A01DF0" w:rsidRDefault="00E43B02" w:rsidP="004A05EA">
      <w:pPr>
        <w:pStyle w:val="ListParagraph"/>
        <w:numPr>
          <w:ilvl w:val="0"/>
          <w:numId w:val="348"/>
        </w:numPr>
        <w:spacing w:after="160"/>
        <w:ind w:left="360"/>
        <w:jc w:val="both"/>
        <w:rPr>
          <w:rFonts w:eastAsia="Calibri"/>
          <w:kern w:val="2"/>
          <w:lang w:val="en-US"/>
          <w14:ligatures w14:val="standardContextual"/>
        </w:rPr>
      </w:pPr>
      <w:proofErr w:type="spellStart"/>
      <w:r w:rsidRPr="00A01DF0">
        <w:rPr>
          <w:rFonts w:eastAsia="Calibri"/>
          <w:kern w:val="2"/>
          <w:lang w:val="en-US"/>
          <w14:ligatures w14:val="standardContextual"/>
        </w:rPr>
        <w:t>Përgjigjshmëria</w:t>
      </w:r>
      <w:proofErr w:type="spellEnd"/>
      <w:r w:rsidRPr="00A01DF0">
        <w:rPr>
          <w:rFonts w:eastAsia="Calibri"/>
          <w:kern w:val="2"/>
          <w:lang w:val="en-US"/>
          <w14:ligatures w14:val="standardContextual"/>
        </w:rPr>
        <w:t xml:space="preserve"> e </w:t>
      </w:r>
      <w:proofErr w:type="spellStart"/>
      <w:r w:rsidRPr="00A01DF0">
        <w:rPr>
          <w:rFonts w:eastAsia="Calibri"/>
          <w:kern w:val="2"/>
          <w:lang w:val="en-US"/>
          <w14:ligatures w14:val="standardContextual"/>
        </w:rPr>
        <w:t>çmimit</w:t>
      </w:r>
      <w:proofErr w:type="spellEnd"/>
      <w:r w:rsidRPr="00A01DF0">
        <w:rPr>
          <w:rFonts w:eastAsia="Calibri"/>
          <w:kern w:val="2"/>
          <w:lang w:val="en-US"/>
          <w14:ligatures w14:val="standardContextual"/>
        </w:rPr>
        <w:t xml:space="preserve"> me </w:t>
      </w:r>
      <w:proofErr w:type="spellStart"/>
      <w:r w:rsidRPr="00A01DF0">
        <w:rPr>
          <w:rFonts w:eastAsia="Calibri"/>
          <w:kern w:val="2"/>
          <w:lang w:val="en-US"/>
          <w14:ligatures w14:val="standardContextual"/>
        </w:rPr>
        <w:t>tregun</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lokal</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Nxënësi</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duhet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krahasojë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çmimin</w:t>
      </w:r>
      <w:proofErr w:type="spellEnd"/>
      <w:r w:rsidRPr="00A01DF0">
        <w:rPr>
          <w:rFonts w:eastAsia="Calibri"/>
          <w:kern w:val="2"/>
          <w:lang w:val="en-US"/>
          <w14:ligatures w14:val="standardContextual"/>
        </w:rPr>
        <w:t xml:space="preserve"> e </w:t>
      </w:r>
      <w:proofErr w:type="spellStart"/>
      <w:r w:rsidRPr="00A01DF0">
        <w:rPr>
          <w:rFonts w:eastAsia="Calibri"/>
          <w:kern w:val="2"/>
          <w:lang w:val="en-US"/>
          <w14:ligatures w14:val="standardContextual"/>
        </w:rPr>
        <w:t>ofertës</w:t>
      </w:r>
      <w:proofErr w:type="spellEnd"/>
      <w:r w:rsidRPr="00A01DF0">
        <w:rPr>
          <w:rFonts w:eastAsia="Calibri"/>
          <w:kern w:val="2"/>
          <w:lang w:val="en-US"/>
          <w14:ligatures w14:val="standardContextual"/>
        </w:rPr>
        <w:t xml:space="preserve"> me </w:t>
      </w:r>
      <w:proofErr w:type="spellStart"/>
      <w:r w:rsidRPr="00A01DF0">
        <w:rPr>
          <w:rFonts w:eastAsia="Calibri"/>
          <w:kern w:val="2"/>
          <w:lang w:val="en-US"/>
          <w14:ligatures w14:val="standardContextual"/>
        </w:rPr>
        <w:t>çmimet</w:t>
      </w:r>
      <w:proofErr w:type="spellEnd"/>
      <w:r w:rsidRPr="00A01DF0">
        <w:rPr>
          <w:rFonts w:eastAsia="Calibri"/>
          <w:kern w:val="2"/>
          <w:lang w:val="en-US"/>
          <w14:ligatures w14:val="standardContextual"/>
        </w:rPr>
        <w:t xml:space="preserve"> e </w:t>
      </w:r>
      <w:proofErr w:type="spellStart"/>
      <w:r w:rsidRPr="00A01DF0">
        <w:rPr>
          <w:rFonts w:eastAsia="Calibri"/>
          <w:kern w:val="2"/>
          <w:lang w:val="en-US"/>
          <w14:ligatures w14:val="standardContextual"/>
        </w:rPr>
        <w:t>ngjashme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pasurive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paluajtshme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zonën</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përkatëse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përcaktuar</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nëse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çmimi</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është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përputhje</w:t>
      </w:r>
      <w:proofErr w:type="spellEnd"/>
      <w:r w:rsidRPr="00A01DF0">
        <w:rPr>
          <w:rFonts w:eastAsia="Calibri"/>
          <w:kern w:val="2"/>
          <w:lang w:val="en-US"/>
          <w14:ligatures w14:val="standardContextual"/>
        </w:rPr>
        <w:t xml:space="preserve"> me </w:t>
      </w:r>
      <w:proofErr w:type="spellStart"/>
      <w:r w:rsidRPr="00A01DF0">
        <w:rPr>
          <w:rFonts w:eastAsia="Calibri"/>
          <w:kern w:val="2"/>
          <w:lang w:val="en-US"/>
          <w14:ligatures w14:val="standardContextual"/>
        </w:rPr>
        <w:t>vlerën</w:t>
      </w:r>
      <w:proofErr w:type="spellEnd"/>
      <w:r w:rsidRPr="00A01DF0">
        <w:rPr>
          <w:rFonts w:eastAsia="Calibri"/>
          <w:kern w:val="2"/>
          <w:lang w:val="en-US"/>
          <w14:ligatures w14:val="standardContextual"/>
        </w:rPr>
        <w:t xml:space="preserve"> e </w:t>
      </w:r>
      <w:proofErr w:type="spellStart"/>
      <w:r w:rsidRPr="00A01DF0">
        <w:rPr>
          <w:rFonts w:eastAsia="Calibri"/>
          <w:kern w:val="2"/>
          <w:lang w:val="en-US"/>
          <w14:ligatures w14:val="standardContextual"/>
        </w:rPr>
        <w:t>tregut</w:t>
      </w:r>
      <w:proofErr w:type="spellEnd"/>
      <w:r w:rsidRPr="00A01DF0">
        <w:rPr>
          <w:rFonts w:eastAsia="Calibri"/>
          <w:kern w:val="2"/>
          <w:lang w:val="en-US"/>
          <w14:ligatures w14:val="standardContextual"/>
        </w:rPr>
        <w:t>.</w:t>
      </w:r>
    </w:p>
    <w:p w14:paraId="057FCAE3" w14:textId="064F7CEE" w:rsidR="00E43B02" w:rsidRPr="00A01DF0" w:rsidRDefault="00E43B02" w:rsidP="004A05EA">
      <w:pPr>
        <w:pStyle w:val="ListParagraph"/>
        <w:numPr>
          <w:ilvl w:val="0"/>
          <w:numId w:val="348"/>
        </w:numPr>
        <w:spacing w:after="160"/>
        <w:ind w:left="360"/>
        <w:jc w:val="both"/>
        <w:rPr>
          <w:rFonts w:eastAsia="Calibri"/>
          <w:kern w:val="2"/>
          <w:lang w:val="en-US"/>
          <w14:ligatures w14:val="standardContextual"/>
        </w:rPr>
      </w:pPr>
      <w:proofErr w:type="spellStart"/>
      <w:r w:rsidRPr="00A01DF0">
        <w:rPr>
          <w:rFonts w:eastAsia="Calibri"/>
          <w:kern w:val="2"/>
          <w:lang w:val="en-US"/>
          <w14:ligatures w14:val="standardContextual"/>
        </w:rPr>
        <w:t>Vlerësimi</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i</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pasurisë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Nxënësi</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mund</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rekomandojë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një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vlerësim</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pavarur</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nga</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një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ekspert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i</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cili</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mund</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ndihmojë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përcaktimin</w:t>
      </w:r>
      <w:proofErr w:type="spellEnd"/>
      <w:r w:rsidRPr="00A01DF0">
        <w:rPr>
          <w:rFonts w:eastAsia="Calibri"/>
          <w:kern w:val="2"/>
          <w:lang w:val="en-US"/>
          <w14:ligatures w14:val="standardContextual"/>
        </w:rPr>
        <w:t xml:space="preserve"> e </w:t>
      </w:r>
      <w:proofErr w:type="spellStart"/>
      <w:r w:rsidRPr="00A01DF0">
        <w:rPr>
          <w:rFonts w:eastAsia="Calibri"/>
          <w:kern w:val="2"/>
          <w:lang w:val="en-US"/>
          <w14:ligatures w14:val="standardContextual"/>
        </w:rPr>
        <w:t>vlerës</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reale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pasurisë</w:t>
      </w:r>
      <w:proofErr w:type="spellEnd"/>
      <w:r w:rsidRPr="00A01DF0">
        <w:rPr>
          <w:rFonts w:eastAsia="Calibri"/>
          <w:kern w:val="2"/>
          <w:lang w:val="en-US"/>
          <w14:ligatures w14:val="standardContextual"/>
        </w:rPr>
        <w:t>.</w:t>
      </w:r>
    </w:p>
    <w:p w14:paraId="129729E7"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r w:rsidRPr="00E43B02">
        <w:rPr>
          <w:rFonts w:eastAsia="Calibri"/>
          <w:kern w:val="2"/>
          <w:lang w:val="en-US"/>
          <w14:ligatures w14:val="standardContextual"/>
        </w:rPr>
        <w:t xml:space="preserve">   </w:t>
      </w:r>
      <w:r w:rsidRPr="00A01DF0">
        <w:rPr>
          <w:rFonts w:eastAsia="Calibri"/>
          <w:kern w:val="2"/>
          <w:highlight w:val="lightGray"/>
          <w:lang w:val="en-US"/>
          <w14:ligatures w14:val="standardContextual"/>
        </w:rPr>
        <w:t xml:space="preserve">b. </w:t>
      </w:r>
      <w:proofErr w:type="spellStart"/>
      <w:r w:rsidRPr="00A01DF0">
        <w:rPr>
          <w:rFonts w:eastAsia="Calibri"/>
          <w:kern w:val="2"/>
          <w:highlight w:val="lightGray"/>
          <w:lang w:val="en-US"/>
          <w14:ligatures w14:val="standardContextual"/>
        </w:rPr>
        <w:t>Kushtet</w:t>
      </w:r>
      <w:proofErr w:type="spellEnd"/>
      <w:r w:rsidRPr="00A01DF0">
        <w:rPr>
          <w:rFonts w:eastAsia="Calibri"/>
          <w:kern w:val="2"/>
          <w:highlight w:val="lightGray"/>
          <w:lang w:val="en-US"/>
          <w14:ligatures w14:val="standardContextual"/>
        </w:rPr>
        <w:t xml:space="preserve"> e </w:t>
      </w:r>
      <w:proofErr w:type="spellStart"/>
      <w:r w:rsidRPr="00A01DF0">
        <w:rPr>
          <w:rFonts w:eastAsia="Calibri"/>
          <w:kern w:val="2"/>
          <w:highlight w:val="lightGray"/>
          <w:lang w:val="en-US"/>
          <w14:ligatures w14:val="standardContextual"/>
        </w:rPr>
        <w:t>Pagesës</w:t>
      </w:r>
      <w:proofErr w:type="spellEnd"/>
    </w:p>
    <w:p w14:paraId="4C2F48AD" w14:textId="7420F0FB" w:rsidR="00E43B02" w:rsidRPr="00A01DF0" w:rsidRDefault="00E43B02" w:rsidP="004A05EA">
      <w:pPr>
        <w:pStyle w:val="ListParagraph"/>
        <w:numPr>
          <w:ilvl w:val="0"/>
          <w:numId w:val="347"/>
        </w:numPr>
        <w:ind w:left="360"/>
        <w:jc w:val="both"/>
        <w:rPr>
          <w:rFonts w:eastAsia="Calibri"/>
          <w:kern w:val="2"/>
          <w:lang w:val="en-US"/>
          <w14:ligatures w14:val="standardContextual"/>
        </w:rPr>
      </w:pPr>
      <w:r w:rsidRPr="00A01DF0">
        <w:rPr>
          <w:rFonts w:eastAsia="Calibri"/>
          <w:kern w:val="2"/>
          <w:lang w:val="en-US"/>
          <w14:ligatures w14:val="standardContextual"/>
        </w:rPr>
        <w:t xml:space="preserve">Shuma e </w:t>
      </w:r>
      <w:proofErr w:type="spellStart"/>
      <w:r w:rsidRPr="00A01DF0">
        <w:rPr>
          <w:rFonts w:eastAsia="Calibri"/>
          <w:kern w:val="2"/>
          <w:lang w:val="en-US"/>
          <w14:ligatures w14:val="standardContextual"/>
        </w:rPr>
        <w:t>kaparit</w:t>
      </w:r>
      <w:proofErr w:type="spellEnd"/>
      <w:r w:rsidRPr="00A01DF0">
        <w:rPr>
          <w:rFonts w:eastAsia="Calibri"/>
          <w:kern w:val="2"/>
          <w:lang w:val="en-US"/>
          <w14:ligatures w14:val="standardContextual"/>
        </w:rPr>
        <w:t xml:space="preserve">: Sa </w:t>
      </w:r>
      <w:proofErr w:type="spellStart"/>
      <w:r w:rsidRPr="00A01DF0">
        <w:rPr>
          <w:rFonts w:eastAsia="Calibri"/>
          <w:kern w:val="2"/>
          <w:lang w:val="en-US"/>
          <w14:ligatures w14:val="standardContextual"/>
        </w:rPr>
        <w:t>është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kapari</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që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kërkohet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dhe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çfarë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përfaqëson</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kjo</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shumë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blerësin</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dhe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shitësin</w:t>
      </w:r>
      <w:proofErr w:type="spellEnd"/>
      <w:r w:rsidRPr="00A01DF0">
        <w:rPr>
          <w:rFonts w:eastAsia="Calibri"/>
          <w:kern w:val="2"/>
          <w:lang w:val="en-US"/>
          <w14:ligatures w14:val="standardContextual"/>
        </w:rPr>
        <w:t xml:space="preserve">? Mund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jetë</w:t>
      </w:r>
      <w:proofErr w:type="spellEnd"/>
      <w:r w:rsidRPr="00A01DF0">
        <w:rPr>
          <w:rFonts w:eastAsia="Calibri"/>
          <w:kern w:val="2"/>
          <w:lang w:val="en-US"/>
          <w14:ligatures w14:val="standardContextual"/>
        </w:rPr>
        <w:t xml:space="preserve"> e </w:t>
      </w:r>
      <w:proofErr w:type="spellStart"/>
      <w:r w:rsidRPr="00A01DF0">
        <w:rPr>
          <w:rFonts w:eastAsia="Calibri"/>
          <w:kern w:val="2"/>
          <w:lang w:val="en-US"/>
          <w14:ligatures w14:val="standardContextual"/>
        </w:rPr>
        <w:t>nevojshme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që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nxënësi</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analizojë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edhe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nëse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kapari</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është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i</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përshtatshëm</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raport</w:t>
      </w:r>
      <w:proofErr w:type="spellEnd"/>
      <w:r w:rsidRPr="00A01DF0">
        <w:rPr>
          <w:rFonts w:eastAsia="Calibri"/>
          <w:kern w:val="2"/>
          <w:lang w:val="en-US"/>
          <w14:ligatures w14:val="standardContextual"/>
        </w:rPr>
        <w:t xml:space="preserve"> me </w:t>
      </w:r>
      <w:proofErr w:type="spellStart"/>
      <w:r w:rsidRPr="00A01DF0">
        <w:rPr>
          <w:rFonts w:eastAsia="Calibri"/>
          <w:kern w:val="2"/>
          <w:lang w:val="en-US"/>
          <w14:ligatures w14:val="standardContextual"/>
        </w:rPr>
        <w:t>çmimin</w:t>
      </w:r>
      <w:proofErr w:type="spellEnd"/>
      <w:r w:rsidRPr="00A01DF0">
        <w:rPr>
          <w:rFonts w:eastAsia="Calibri"/>
          <w:kern w:val="2"/>
          <w:lang w:val="en-US"/>
          <w14:ligatures w14:val="standardContextual"/>
        </w:rPr>
        <w:t xml:space="preserve"> total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pasurisë</w:t>
      </w:r>
      <w:proofErr w:type="spellEnd"/>
      <w:r w:rsidRPr="00A01DF0">
        <w:rPr>
          <w:rFonts w:eastAsia="Calibri"/>
          <w:kern w:val="2"/>
          <w:lang w:val="en-US"/>
          <w14:ligatures w14:val="standardContextual"/>
        </w:rPr>
        <w:t>.</w:t>
      </w:r>
    </w:p>
    <w:p w14:paraId="4D03F2CF" w14:textId="423A675B" w:rsidR="00E43B02" w:rsidRPr="00A01DF0" w:rsidRDefault="00E43B02" w:rsidP="004A05EA">
      <w:pPr>
        <w:pStyle w:val="ListParagraph"/>
        <w:numPr>
          <w:ilvl w:val="0"/>
          <w:numId w:val="347"/>
        </w:numPr>
        <w:ind w:left="360"/>
        <w:jc w:val="both"/>
        <w:rPr>
          <w:rFonts w:eastAsia="Calibri"/>
          <w:kern w:val="2"/>
          <w:lang w:val="en-US"/>
          <w14:ligatures w14:val="standardContextual"/>
        </w:rPr>
      </w:pPr>
      <w:proofErr w:type="spellStart"/>
      <w:r w:rsidRPr="00A01DF0">
        <w:rPr>
          <w:rFonts w:eastAsia="Calibri"/>
          <w:kern w:val="2"/>
          <w:lang w:val="en-US"/>
          <w14:ligatures w14:val="standardContextual"/>
        </w:rPr>
        <w:t>Afatet</w:t>
      </w:r>
      <w:proofErr w:type="spellEnd"/>
      <w:r w:rsidRPr="00A01DF0">
        <w:rPr>
          <w:rFonts w:eastAsia="Calibri"/>
          <w:kern w:val="2"/>
          <w:lang w:val="en-US"/>
          <w14:ligatures w14:val="standardContextual"/>
        </w:rPr>
        <w:t xml:space="preserve"> e </w:t>
      </w:r>
      <w:proofErr w:type="spellStart"/>
      <w:r w:rsidRPr="00A01DF0">
        <w:rPr>
          <w:rFonts w:eastAsia="Calibri"/>
          <w:kern w:val="2"/>
          <w:lang w:val="en-US"/>
          <w14:ligatures w14:val="standardContextual"/>
        </w:rPr>
        <w:t>pagesës</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Nxënësi</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duhet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shqyrtojë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nëse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afatet</w:t>
      </w:r>
      <w:proofErr w:type="spellEnd"/>
      <w:r w:rsidRPr="00A01DF0">
        <w:rPr>
          <w:rFonts w:eastAsia="Calibri"/>
          <w:kern w:val="2"/>
          <w:lang w:val="en-US"/>
          <w14:ligatures w14:val="standardContextual"/>
        </w:rPr>
        <w:t xml:space="preserve"> e </w:t>
      </w:r>
      <w:proofErr w:type="spellStart"/>
      <w:r w:rsidRPr="00A01DF0">
        <w:rPr>
          <w:rFonts w:eastAsia="Calibri"/>
          <w:kern w:val="2"/>
          <w:lang w:val="en-US"/>
          <w14:ligatures w14:val="standardContextual"/>
        </w:rPr>
        <w:t>pagesës</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janë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përshtatshme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klientin</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dhe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nëse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mund</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realizohen</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sipas</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kushteve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ofruara</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nga</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shitësi</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ose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qiradhënësi</w:t>
      </w:r>
      <w:proofErr w:type="spellEnd"/>
      <w:r w:rsidRPr="00A01DF0">
        <w:rPr>
          <w:rFonts w:eastAsia="Calibri"/>
          <w:kern w:val="2"/>
          <w:lang w:val="en-US"/>
          <w14:ligatures w14:val="standardContextual"/>
        </w:rPr>
        <w:t>.</w:t>
      </w:r>
    </w:p>
    <w:p w14:paraId="2B86C07F" w14:textId="7EB85289" w:rsidR="00E43B02" w:rsidRPr="00A01DF0" w:rsidRDefault="00E43B02" w:rsidP="004A05EA">
      <w:pPr>
        <w:pStyle w:val="ListParagraph"/>
        <w:numPr>
          <w:ilvl w:val="0"/>
          <w:numId w:val="347"/>
        </w:numPr>
        <w:ind w:left="360"/>
        <w:jc w:val="both"/>
        <w:rPr>
          <w:rFonts w:eastAsia="Calibri"/>
          <w:kern w:val="2"/>
          <w:lang w:val="en-US"/>
          <w14:ligatures w14:val="standardContextual"/>
        </w:rPr>
      </w:pPr>
      <w:proofErr w:type="spellStart"/>
      <w:r w:rsidRPr="00A01DF0">
        <w:rPr>
          <w:rFonts w:eastAsia="Calibri"/>
          <w:kern w:val="2"/>
          <w:lang w:val="en-US"/>
          <w14:ligatures w14:val="standardContextual"/>
        </w:rPr>
        <w:t>Opsionet</w:t>
      </w:r>
      <w:proofErr w:type="spellEnd"/>
      <w:r w:rsidRPr="00A01DF0">
        <w:rPr>
          <w:rFonts w:eastAsia="Calibri"/>
          <w:kern w:val="2"/>
          <w:lang w:val="en-US"/>
          <w14:ligatures w14:val="standardContextual"/>
        </w:rPr>
        <w:t xml:space="preserve"> e </w:t>
      </w:r>
      <w:proofErr w:type="spellStart"/>
      <w:r w:rsidRPr="00A01DF0">
        <w:rPr>
          <w:rFonts w:eastAsia="Calibri"/>
          <w:kern w:val="2"/>
          <w:lang w:val="en-US"/>
          <w14:ligatures w14:val="standardContextual"/>
        </w:rPr>
        <w:t>financimit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Nëse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blerësi</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kërkon</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financim</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nxënësi</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duhet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analizoje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nëse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ofertat</w:t>
      </w:r>
      <w:proofErr w:type="spellEnd"/>
      <w:r w:rsidRPr="00A01DF0">
        <w:rPr>
          <w:rFonts w:eastAsia="Calibri"/>
          <w:kern w:val="2"/>
          <w:lang w:val="en-US"/>
          <w14:ligatures w14:val="standardContextual"/>
        </w:rPr>
        <w:t xml:space="preserve"> e </w:t>
      </w:r>
      <w:proofErr w:type="spellStart"/>
      <w:r w:rsidRPr="00A01DF0">
        <w:rPr>
          <w:rFonts w:eastAsia="Calibri"/>
          <w:kern w:val="2"/>
          <w:lang w:val="en-US"/>
          <w14:ligatures w14:val="standardContextual"/>
        </w:rPr>
        <w:t>mundshme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financimit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si</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huaja</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blerjen</w:t>
      </w:r>
      <w:proofErr w:type="spellEnd"/>
      <w:r w:rsidRPr="00A01DF0">
        <w:rPr>
          <w:rFonts w:eastAsia="Calibri"/>
          <w:kern w:val="2"/>
          <w:lang w:val="en-US"/>
          <w14:ligatures w14:val="standardContextual"/>
        </w:rPr>
        <w:t xml:space="preserve"> e </w:t>
      </w:r>
      <w:proofErr w:type="spellStart"/>
      <w:r w:rsidRPr="00A01DF0">
        <w:rPr>
          <w:rFonts w:eastAsia="Calibri"/>
          <w:kern w:val="2"/>
          <w:lang w:val="en-US"/>
          <w14:ligatures w14:val="standardContextual"/>
        </w:rPr>
        <w:t>pasurisë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janë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përshtatshme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dhe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realizueshme</w:t>
      </w:r>
      <w:proofErr w:type="spellEnd"/>
      <w:r w:rsidRPr="00A01DF0">
        <w:rPr>
          <w:rFonts w:eastAsia="Calibri"/>
          <w:kern w:val="2"/>
          <w:lang w:val="en-US"/>
          <w14:ligatures w14:val="standardContextual"/>
        </w:rPr>
        <w:t>.</w:t>
      </w:r>
    </w:p>
    <w:p w14:paraId="6B93A50C"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r w:rsidRPr="00A01DF0">
        <w:rPr>
          <w:rFonts w:eastAsia="Calibri"/>
          <w:kern w:val="2"/>
          <w:highlight w:val="lightGray"/>
          <w:lang w:val="en-US"/>
          <w14:ligatures w14:val="standardContextual"/>
        </w:rPr>
        <w:t xml:space="preserve">c. </w:t>
      </w:r>
      <w:proofErr w:type="spellStart"/>
      <w:r w:rsidRPr="00A01DF0">
        <w:rPr>
          <w:rFonts w:eastAsia="Calibri"/>
          <w:kern w:val="2"/>
          <w:highlight w:val="lightGray"/>
          <w:lang w:val="en-US"/>
          <w14:ligatures w14:val="standardContextual"/>
        </w:rPr>
        <w:t>Kushtet</w:t>
      </w:r>
      <w:proofErr w:type="spellEnd"/>
      <w:r w:rsidRPr="00A01DF0">
        <w:rPr>
          <w:rFonts w:eastAsia="Calibri"/>
          <w:kern w:val="2"/>
          <w:highlight w:val="lightGray"/>
          <w:lang w:val="en-US"/>
          <w14:ligatures w14:val="standardContextual"/>
        </w:rPr>
        <w:t xml:space="preserve"> e </w:t>
      </w:r>
      <w:proofErr w:type="spellStart"/>
      <w:r w:rsidRPr="00A01DF0">
        <w:rPr>
          <w:rFonts w:eastAsia="Calibri"/>
          <w:kern w:val="2"/>
          <w:highlight w:val="lightGray"/>
          <w:lang w:val="en-US"/>
          <w14:ligatures w14:val="standardContextual"/>
        </w:rPr>
        <w:t>Kontratës</w:t>
      </w:r>
      <w:proofErr w:type="spellEnd"/>
    </w:p>
    <w:p w14:paraId="1A2FA031" w14:textId="5F7C9817" w:rsidR="00E43B02" w:rsidRPr="00A01DF0" w:rsidRDefault="00E43B02" w:rsidP="004A05EA">
      <w:pPr>
        <w:pStyle w:val="ListParagraph"/>
        <w:numPr>
          <w:ilvl w:val="0"/>
          <w:numId w:val="346"/>
        </w:numPr>
        <w:ind w:left="360"/>
        <w:jc w:val="both"/>
        <w:rPr>
          <w:rFonts w:eastAsia="Calibri"/>
          <w:kern w:val="2"/>
          <w:lang w:val="en-US"/>
          <w14:ligatures w14:val="standardContextual"/>
        </w:rPr>
      </w:pPr>
      <w:proofErr w:type="spellStart"/>
      <w:r w:rsidRPr="00A01DF0">
        <w:rPr>
          <w:rFonts w:eastAsia="Calibri"/>
          <w:kern w:val="2"/>
          <w:lang w:val="en-US"/>
          <w14:ligatures w14:val="standardContextual"/>
        </w:rPr>
        <w:t>Afati</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i</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kontratës</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Nxënësi</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duhet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shqyrtojë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nëse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afatet</w:t>
      </w:r>
      <w:proofErr w:type="spellEnd"/>
      <w:r w:rsidRPr="00A01DF0">
        <w:rPr>
          <w:rFonts w:eastAsia="Calibri"/>
          <w:kern w:val="2"/>
          <w:lang w:val="en-US"/>
          <w14:ligatures w14:val="standardContextual"/>
        </w:rPr>
        <w:t xml:space="preserve"> e </w:t>
      </w:r>
      <w:proofErr w:type="spellStart"/>
      <w:r w:rsidRPr="00A01DF0">
        <w:rPr>
          <w:rFonts w:eastAsia="Calibri"/>
          <w:kern w:val="2"/>
          <w:lang w:val="en-US"/>
          <w14:ligatures w14:val="standardContextual"/>
        </w:rPr>
        <w:t>kontratës</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shitjen</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ose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qiranë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janë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përshtatshme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klientin</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Nëse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është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shitje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sa</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kohë</w:t>
      </w:r>
      <w:proofErr w:type="spellEnd"/>
      <w:r w:rsidRPr="00A01DF0">
        <w:rPr>
          <w:rFonts w:eastAsia="Calibri"/>
          <w:kern w:val="2"/>
          <w:lang w:val="en-US"/>
          <w14:ligatures w14:val="standardContextual"/>
        </w:rPr>
        <w:t xml:space="preserve"> ka </w:t>
      </w:r>
      <w:proofErr w:type="spellStart"/>
      <w:r w:rsidRPr="00A01DF0">
        <w:rPr>
          <w:rFonts w:eastAsia="Calibri"/>
          <w:kern w:val="2"/>
          <w:lang w:val="en-US"/>
          <w14:ligatures w14:val="standardContextual"/>
        </w:rPr>
        <w:t>blerësi</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përfunduar</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pagesat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Nëse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është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qira</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afatet</w:t>
      </w:r>
      <w:proofErr w:type="spellEnd"/>
      <w:r w:rsidRPr="00A01DF0">
        <w:rPr>
          <w:rFonts w:eastAsia="Calibri"/>
          <w:kern w:val="2"/>
          <w:lang w:val="en-US"/>
          <w14:ligatures w14:val="standardContextual"/>
        </w:rPr>
        <w:t xml:space="preserve"> e </w:t>
      </w:r>
      <w:proofErr w:type="spellStart"/>
      <w:r w:rsidRPr="00A01DF0">
        <w:rPr>
          <w:rFonts w:eastAsia="Calibri"/>
          <w:kern w:val="2"/>
          <w:lang w:val="en-US"/>
          <w14:ligatures w14:val="standardContextual"/>
        </w:rPr>
        <w:t>qirasë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dhe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mundësitë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rinovimin</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ose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zgjatjen</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duhet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jenë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qarta</w:t>
      </w:r>
      <w:proofErr w:type="spellEnd"/>
      <w:r w:rsidRPr="00A01DF0">
        <w:rPr>
          <w:rFonts w:eastAsia="Calibri"/>
          <w:kern w:val="2"/>
          <w:lang w:val="en-US"/>
          <w14:ligatures w14:val="standardContextual"/>
        </w:rPr>
        <w:t>.</w:t>
      </w:r>
    </w:p>
    <w:p w14:paraId="302141C2" w14:textId="072DD552" w:rsidR="00E43B02" w:rsidRPr="00A01DF0" w:rsidRDefault="00E43B02" w:rsidP="004A05EA">
      <w:pPr>
        <w:pStyle w:val="ListParagraph"/>
        <w:numPr>
          <w:ilvl w:val="0"/>
          <w:numId w:val="346"/>
        </w:numPr>
        <w:ind w:left="360"/>
        <w:jc w:val="both"/>
        <w:rPr>
          <w:rFonts w:eastAsia="Calibri"/>
          <w:kern w:val="2"/>
          <w:lang w:val="en-US"/>
          <w14:ligatures w14:val="standardContextual"/>
        </w:rPr>
      </w:pPr>
      <w:proofErr w:type="spellStart"/>
      <w:r w:rsidRPr="00A01DF0">
        <w:rPr>
          <w:rFonts w:eastAsia="Calibri"/>
          <w:kern w:val="2"/>
          <w:lang w:val="en-US"/>
          <w14:ligatures w14:val="standardContextual"/>
        </w:rPr>
        <w:t>Opsionet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tërheqje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ose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ndryshim</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Duhet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vlerësohet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mundësia</w:t>
      </w:r>
      <w:proofErr w:type="spellEnd"/>
      <w:r w:rsidRPr="00A01DF0">
        <w:rPr>
          <w:rFonts w:eastAsia="Calibri"/>
          <w:kern w:val="2"/>
          <w:lang w:val="en-US"/>
          <w14:ligatures w14:val="standardContextual"/>
        </w:rPr>
        <w:t xml:space="preserve"> e </w:t>
      </w:r>
      <w:proofErr w:type="spellStart"/>
      <w:r w:rsidRPr="00A01DF0">
        <w:rPr>
          <w:rFonts w:eastAsia="Calibri"/>
          <w:kern w:val="2"/>
          <w:lang w:val="en-US"/>
          <w14:ligatures w14:val="standardContextual"/>
        </w:rPr>
        <w:t>ndonjë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klauzole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që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mund</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lejojë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tërheqjen</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nga</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marrëveshja</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nëse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njëra</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palë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nuk</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mund</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përmbushë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kushtet</w:t>
      </w:r>
      <w:proofErr w:type="spellEnd"/>
      <w:r w:rsidRPr="00A01DF0">
        <w:rPr>
          <w:rFonts w:eastAsia="Calibri"/>
          <w:kern w:val="2"/>
          <w:lang w:val="en-US"/>
          <w14:ligatures w14:val="standardContextual"/>
        </w:rPr>
        <w:t xml:space="preserve"> e </w:t>
      </w:r>
      <w:proofErr w:type="spellStart"/>
      <w:r w:rsidRPr="00A01DF0">
        <w:rPr>
          <w:rFonts w:eastAsia="Calibri"/>
          <w:kern w:val="2"/>
          <w:lang w:val="en-US"/>
          <w14:ligatures w14:val="standardContextual"/>
        </w:rPr>
        <w:t>saj</w:t>
      </w:r>
      <w:proofErr w:type="spellEnd"/>
      <w:r w:rsidRPr="00A01DF0">
        <w:rPr>
          <w:rFonts w:eastAsia="Calibri"/>
          <w:kern w:val="2"/>
          <w:lang w:val="en-US"/>
          <w14:ligatures w14:val="standardContextual"/>
        </w:rPr>
        <w:t>.</w:t>
      </w:r>
    </w:p>
    <w:p w14:paraId="06E46DAC"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r w:rsidRPr="00A01DF0">
        <w:rPr>
          <w:rFonts w:eastAsia="Calibri"/>
          <w:kern w:val="2"/>
          <w:highlight w:val="lightGray"/>
          <w:lang w:val="en-US"/>
          <w14:ligatures w14:val="standardContextual"/>
        </w:rPr>
        <w:t xml:space="preserve">d. </w:t>
      </w:r>
      <w:proofErr w:type="spellStart"/>
      <w:r w:rsidRPr="00A01DF0">
        <w:rPr>
          <w:rFonts w:eastAsia="Calibri"/>
          <w:kern w:val="2"/>
          <w:highlight w:val="lightGray"/>
          <w:lang w:val="en-US"/>
          <w14:ligatures w14:val="standardContextual"/>
        </w:rPr>
        <w:t>Kushtet</w:t>
      </w:r>
      <w:proofErr w:type="spellEnd"/>
      <w:r w:rsidRPr="00A01DF0">
        <w:rPr>
          <w:rFonts w:eastAsia="Calibri"/>
          <w:kern w:val="2"/>
          <w:highlight w:val="lightGray"/>
          <w:lang w:val="en-US"/>
          <w14:ligatures w14:val="standardContextual"/>
        </w:rPr>
        <w:t xml:space="preserve"> </w:t>
      </w:r>
      <w:proofErr w:type="spellStart"/>
      <w:r w:rsidRPr="00A01DF0">
        <w:rPr>
          <w:rFonts w:eastAsia="Calibri"/>
          <w:kern w:val="2"/>
          <w:highlight w:val="lightGray"/>
          <w:lang w:val="en-US"/>
          <w14:ligatures w14:val="standardContextual"/>
        </w:rPr>
        <w:t>Shtesë</w:t>
      </w:r>
      <w:proofErr w:type="spellEnd"/>
      <w:r w:rsidRPr="00A01DF0">
        <w:rPr>
          <w:rFonts w:eastAsia="Calibri"/>
          <w:kern w:val="2"/>
          <w:highlight w:val="lightGray"/>
          <w:lang w:val="en-US"/>
          <w14:ligatures w14:val="standardContextual"/>
        </w:rPr>
        <w:t xml:space="preserve"> </w:t>
      </w:r>
      <w:proofErr w:type="spellStart"/>
      <w:r w:rsidRPr="00A01DF0">
        <w:rPr>
          <w:rFonts w:eastAsia="Calibri"/>
          <w:kern w:val="2"/>
          <w:highlight w:val="lightGray"/>
          <w:lang w:val="en-US"/>
          <w14:ligatures w14:val="standardContextual"/>
        </w:rPr>
        <w:t>të</w:t>
      </w:r>
      <w:proofErr w:type="spellEnd"/>
      <w:r w:rsidRPr="00A01DF0">
        <w:rPr>
          <w:rFonts w:eastAsia="Calibri"/>
          <w:kern w:val="2"/>
          <w:highlight w:val="lightGray"/>
          <w:lang w:val="en-US"/>
          <w14:ligatures w14:val="standardContextual"/>
        </w:rPr>
        <w:t xml:space="preserve"> </w:t>
      </w:r>
      <w:proofErr w:type="spellStart"/>
      <w:r w:rsidRPr="00A01DF0">
        <w:rPr>
          <w:rFonts w:eastAsia="Calibri"/>
          <w:kern w:val="2"/>
          <w:highlight w:val="lightGray"/>
          <w:lang w:val="en-US"/>
          <w14:ligatures w14:val="standardContextual"/>
        </w:rPr>
        <w:t>Oferës</w:t>
      </w:r>
      <w:proofErr w:type="spellEnd"/>
    </w:p>
    <w:p w14:paraId="045009D3" w14:textId="4EF8071A" w:rsidR="00E43B02" w:rsidRPr="00A01DF0" w:rsidRDefault="00E43B02" w:rsidP="004A05EA">
      <w:pPr>
        <w:pStyle w:val="ListParagraph"/>
        <w:numPr>
          <w:ilvl w:val="0"/>
          <w:numId w:val="345"/>
        </w:numPr>
        <w:ind w:left="360"/>
        <w:jc w:val="both"/>
        <w:rPr>
          <w:rFonts w:eastAsia="Calibri"/>
          <w:kern w:val="2"/>
          <w:lang w:val="en-US"/>
          <w14:ligatures w14:val="standardContextual"/>
        </w:rPr>
      </w:pPr>
      <w:proofErr w:type="spellStart"/>
      <w:r w:rsidRPr="00A01DF0">
        <w:rPr>
          <w:rFonts w:eastAsia="Calibri"/>
          <w:kern w:val="2"/>
          <w:lang w:val="en-US"/>
          <w14:ligatures w14:val="standardContextual"/>
        </w:rPr>
        <w:t>Shërbimet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shtesë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përfshira</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shembull</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mund</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përfshihet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ndihmë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riparimet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përmirësimet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ose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përgatitjen</w:t>
      </w:r>
      <w:proofErr w:type="spellEnd"/>
      <w:r w:rsidRPr="00A01DF0">
        <w:rPr>
          <w:rFonts w:eastAsia="Calibri"/>
          <w:kern w:val="2"/>
          <w:lang w:val="en-US"/>
          <w14:ligatures w14:val="standardContextual"/>
        </w:rPr>
        <w:t xml:space="preserve"> e </w:t>
      </w:r>
      <w:proofErr w:type="spellStart"/>
      <w:r w:rsidRPr="00A01DF0">
        <w:rPr>
          <w:rFonts w:eastAsia="Calibri"/>
          <w:kern w:val="2"/>
          <w:lang w:val="en-US"/>
          <w14:ligatures w14:val="standardContextual"/>
        </w:rPr>
        <w:t>pasurisë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kalimin</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blerësi</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Nxënësi</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duhet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analizojë</w:t>
      </w:r>
      <w:proofErr w:type="spellEnd"/>
      <w:r w:rsidRPr="00A01DF0">
        <w:rPr>
          <w:rFonts w:eastAsia="Calibri"/>
          <w:kern w:val="2"/>
          <w:lang w:val="en-US"/>
          <w14:ligatures w14:val="standardContextual"/>
        </w:rPr>
        <w:t xml:space="preserve"> se </w:t>
      </w:r>
      <w:proofErr w:type="spellStart"/>
      <w:r w:rsidRPr="00A01DF0">
        <w:rPr>
          <w:rFonts w:eastAsia="Calibri"/>
          <w:kern w:val="2"/>
          <w:lang w:val="en-US"/>
          <w14:ligatures w14:val="standardContextual"/>
        </w:rPr>
        <w:t>cilat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janë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përfitimet</w:t>
      </w:r>
      <w:proofErr w:type="spellEnd"/>
      <w:r w:rsidRPr="00A01DF0">
        <w:rPr>
          <w:rFonts w:eastAsia="Calibri"/>
          <w:kern w:val="2"/>
          <w:lang w:val="en-US"/>
          <w14:ligatures w14:val="standardContextual"/>
        </w:rPr>
        <w:t xml:space="preserve"> e </w:t>
      </w:r>
      <w:proofErr w:type="spellStart"/>
      <w:r w:rsidRPr="00A01DF0">
        <w:rPr>
          <w:rFonts w:eastAsia="Calibri"/>
          <w:kern w:val="2"/>
          <w:lang w:val="en-US"/>
          <w14:ligatures w14:val="standardContextual"/>
        </w:rPr>
        <w:t>shtesë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dhe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si</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ato</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ndikojnë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vlerën</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totale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ofertës</w:t>
      </w:r>
      <w:proofErr w:type="spellEnd"/>
      <w:r w:rsidRPr="00A01DF0">
        <w:rPr>
          <w:rFonts w:eastAsia="Calibri"/>
          <w:kern w:val="2"/>
          <w:lang w:val="en-US"/>
          <w14:ligatures w14:val="standardContextual"/>
        </w:rPr>
        <w:t>.</w:t>
      </w:r>
    </w:p>
    <w:p w14:paraId="0D9588D2" w14:textId="164FE1E3" w:rsidR="00E43B02" w:rsidRPr="00A01DF0" w:rsidRDefault="00E43B02" w:rsidP="004A05EA">
      <w:pPr>
        <w:pStyle w:val="ListParagraph"/>
        <w:numPr>
          <w:ilvl w:val="0"/>
          <w:numId w:val="345"/>
        </w:numPr>
        <w:ind w:left="360"/>
        <w:jc w:val="both"/>
        <w:rPr>
          <w:rFonts w:eastAsia="Calibri"/>
          <w:kern w:val="2"/>
          <w:lang w:val="en-US"/>
          <w14:ligatures w14:val="standardContextual"/>
        </w:rPr>
      </w:pPr>
      <w:proofErr w:type="spellStart"/>
      <w:r w:rsidRPr="00A01DF0">
        <w:rPr>
          <w:rFonts w:eastAsia="Calibri"/>
          <w:kern w:val="2"/>
          <w:lang w:val="en-US"/>
          <w14:ligatures w14:val="standardContextual"/>
        </w:rPr>
        <w:t>Detyrimet</w:t>
      </w:r>
      <w:proofErr w:type="spellEnd"/>
      <w:r w:rsidRPr="00A01DF0">
        <w:rPr>
          <w:rFonts w:eastAsia="Calibri"/>
          <w:kern w:val="2"/>
          <w:lang w:val="en-US"/>
          <w14:ligatures w14:val="standardContextual"/>
        </w:rPr>
        <w:t xml:space="preserve"> e </w:t>
      </w:r>
      <w:proofErr w:type="spellStart"/>
      <w:r w:rsidRPr="00A01DF0">
        <w:rPr>
          <w:rFonts w:eastAsia="Calibri"/>
          <w:kern w:val="2"/>
          <w:lang w:val="en-US"/>
          <w14:ligatures w14:val="standardContextual"/>
        </w:rPr>
        <w:t>blerësit</w:t>
      </w:r>
      <w:proofErr w:type="spellEnd"/>
      <w:r w:rsidRPr="00A01DF0">
        <w:rPr>
          <w:rFonts w:eastAsia="Calibri"/>
          <w:kern w:val="2"/>
          <w:lang w:val="en-US"/>
          <w14:ligatures w14:val="standardContextual"/>
        </w:rPr>
        <w:t>/</w:t>
      </w:r>
      <w:proofErr w:type="spellStart"/>
      <w:r w:rsidRPr="00A01DF0">
        <w:rPr>
          <w:rFonts w:eastAsia="Calibri"/>
          <w:kern w:val="2"/>
          <w:lang w:val="en-US"/>
          <w14:ligatures w14:val="standardContextual"/>
        </w:rPr>
        <w:t>qiramarrësit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Duhet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analizohen</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detyrimet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që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i</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ngarkohen</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blerësit</w:t>
      </w:r>
      <w:proofErr w:type="spellEnd"/>
      <w:r w:rsidRPr="00A01DF0">
        <w:rPr>
          <w:rFonts w:eastAsia="Calibri"/>
          <w:kern w:val="2"/>
          <w:lang w:val="en-US"/>
          <w14:ligatures w14:val="standardContextual"/>
        </w:rPr>
        <w:t xml:space="preserve"> apo </w:t>
      </w:r>
      <w:proofErr w:type="spellStart"/>
      <w:r w:rsidRPr="00A01DF0">
        <w:rPr>
          <w:rFonts w:eastAsia="Calibri"/>
          <w:kern w:val="2"/>
          <w:lang w:val="en-US"/>
          <w14:ligatures w14:val="standardContextual"/>
        </w:rPr>
        <w:t>qiramarrësit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lidhje</w:t>
      </w:r>
      <w:proofErr w:type="spellEnd"/>
      <w:r w:rsidRPr="00A01DF0">
        <w:rPr>
          <w:rFonts w:eastAsia="Calibri"/>
          <w:kern w:val="2"/>
          <w:lang w:val="en-US"/>
          <w14:ligatures w14:val="standardContextual"/>
        </w:rPr>
        <w:t xml:space="preserve"> me </w:t>
      </w:r>
      <w:proofErr w:type="spellStart"/>
      <w:r w:rsidRPr="00A01DF0">
        <w:rPr>
          <w:rFonts w:eastAsia="Calibri"/>
          <w:kern w:val="2"/>
          <w:lang w:val="en-US"/>
          <w14:ligatures w14:val="standardContextual"/>
        </w:rPr>
        <w:t>pasurinë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siç</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janë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taksat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sigurimet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ose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mbajtja</w:t>
      </w:r>
      <w:proofErr w:type="spellEnd"/>
      <w:r w:rsidRPr="00A01DF0">
        <w:rPr>
          <w:rFonts w:eastAsia="Calibri"/>
          <w:kern w:val="2"/>
          <w:lang w:val="en-US"/>
          <w14:ligatures w14:val="standardContextual"/>
        </w:rPr>
        <w:t xml:space="preserve"> e </w:t>
      </w:r>
      <w:proofErr w:type="spellStart"/>
      <w:r w:rsidRPr="00A01DF0">
        <w:rPr>
          <w:rFonts w:eastAsia="Calibri"/>
          <w:kern w:val="2"/>
          <w:lang w:val="en-US"/>
          <w14:ligatures w14:val="standardContextual"/>
        </w:rPr>
        <w:t>gjendjes</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pasurisë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një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nivel</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caktuar</w:t>
      </w:r>
      <w:proofErr w:type="spellEnd"/>
      <w:r w:rsidRPr="00A01DF0">
        <w:rPr>
          <w:rFonts w:eastAsia="Calibri"/>
          <w:kern w:val="2"/>
          <w:lang w:val="en-US"/>
          <w14:ligatures w14:val="standardContextual"/>
        </w:rPr>
        <w:t>.</w:t>
      </w:r>
    </w:p>
    <w:p w14:paraId="3CAE975D"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r w:rsidRPr="00E43B02">
        <w:rPr>
          <w:rFonts w:eastAsia="Calibri"/>
          <w:kern w:val="2"/>
          <w:lang w:val="en-US"/>
          <w14:ligatures w14:val="standardContextual"/>
        </w:rPr>
        <w:t xml:space="preserve">  </w:t>
      </w:r>
      <w:r w:rsidRPr="00A01DF0">
        <w:rPr>
          <w:rFonts w:eastAsia="Calibri"/>
          <w:kern w:val="2"/>
          <w:highlight w:val="lightGray"/>
          <w:lang w:val="en-US"/>
          <w14:ligatures w14:val="standardContextual"/>
        </w:rPr>
        <w:t xml:space="preserve">e. </w:t>
      </w:r>
      <w:proofErr w:type="spellStart"/>
      <w:r w:rsidRPr="00A01DF0">
        <w:rPr>
          <w:rFonts w:eastAsia="Calibri"/>
          <w:kern w:val="2"/>
          <w:highlight w:val="lightGray"/>
          <w:lang w:val="en-US"/>
          <w14:ligatures w14:val="standardContextual"/>
        </w:rPr>
        <w:t>Përfitimet</w:t>
      </w:r>
      <w:proofErr w:type="spellEnd"/>
      <w:r w:rsidRPr="00A01DF0">
        <w:rPr>
          <w:rFonts w:eastAsia="Calibri"/>
          <w:kern w:val="2"/>
          <w:highlight w:val="lightGray"/>
          <w:lang w:val="en-US"/>
          <w14:ligatures w14:val="standardContextual"/>
        </w:rPr>
        <w:t xml:space="preserve"> </w:t>
      </w:r>
      <w:proofErr w:type="spellStart"/>
      <w:r w:rsidRPr="00A01DF0">
        <w:rPr>
          <w:rFonts w:eastAsia="Calibri"/>
          <w:kern w:val="2"/>
          <w:highlight w:val="lightGray"/>
          <w:lang w:val="en-US"/>
          <w14:ligatures w14:val="standardContextual"/>
        </w:rPr>
        <w:t>dhe</w:t>
      </w:r>
      <w:proofErr w:type="spellEnd"/>
      <w:r w:rsidRPr="00A01DF0">
        <w:rPr>
          <w:rFonts w:eastAsia="Calibri"/>
          <w:kern w:val="2"/>
          <w:highlight w:val="lightGray"/>
          <w:lang w:val="en-US"/>
          <w14:ligatures w14:val="standardContextual"/>
        </w:rPr>
        <w:t xml:space="preserve"> </w:t>
      </w:r>
      <w:proofErr w:type="spellStart"/>
      <w:r w:rsidRPr="00A01DF0">
        <w:rPr>
          <w:rFonts w:eastAsia="Calibri"/>
          <w:kern w:val="2"/>
          <w:highlight w:val="lightGray"/>
          <w:lang w:val="en-US"/>
          <w14:ligatures w14:val="standardContextual"/>
        </w:rPr>
        <w:t>Rreziqet</w:t>
      </w:r>
      <w:proofErr w:type="spellEnd"/>
      <w:r w:rsidRPr="00A01DF0">
        <w:rPr>
          <w:rFonts w:eastAsia="Calibri"/>
          <w:kern w:val="2"/>
          <w:highlight w:val="lightGray"/>
          <w:lang w:val="en-US"/>
          <w14:ligatures w14:val="standardContextual"/>
        </w:rPr>
        <w:t xml:space="preserve"> e </w:t>
      </w:r>
      <w:proofErr w:type="spellStart"/>
      <w:r w:rsidRPr="00A01DF0">
        <w:rPr>
          <w:rFonts w:eastAsia="Calibri"/>
          <w:kern w:val="2"/>
          <w:highlight w:val="lightGray"/>
          <w:lang w:val="en-US"/>
          <w14:ligatures w14:val="standardContextual"/>
        </w:rPr>
        <w:t>Oferës</w:t>
      </w:r>
      <w:proofErr w:type="spellEnd"/>
    </w:p>
    <w:p w14:paraId="10F191AC" w14:textId="6AD2A88D" w:rsidR="00E43B02" w:rsidRDefault="00E43B02" w:rsidP="004A05EA">
      <w:pPr>
        <w:pStyle w:val="ListParagraph"/>
        <w:numPr>
          <w:ilvl w:val="0"/>
          <w:numId w:val="344"/>
        </w:numPr>
        <w:ind w:left="360"/>
        <w:jc w:val="both"/>
        <w:rPr>
          <w:rFonts w:eastAsia="Calibri"/>
          <w:kern w:val="2"/>
          <w:lang w:val="en-US"/>
          <w14:ligatures w14:val="standardContextual"/>
        </w:rPr>
      </w:pPr>
      <w:proofErr w:type="spellStart"/>
      <w:r w:rsidRPr="00A01DF0">
        <w:rPr>
          <w:rFonts w:eastAsia="Calibri"/>
          <w:kern w:val="2"/>
          <w:lang w:val="en-US"/>
          <w14:ligatures w14:val="standardContextual"/>
        </w:rPr>
        <w:t>Përfitimet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klientin</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Nxënësi</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duhet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identifikojë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përfitimet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që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klienti</w:t>
      </w:r>
      <w:proofErr w:type="spellEnd"/>
      <w:r w:rsidRPr="00A01DF0">
        <w:rPr>
          <w:rFonts w:eastAsia="Calibri"/>
          <w:kern w:val="2"/>
          <w:lang w:val="en-US"/>
          <w14:ligatures w14:val="standardContextual"/>
        </w:rPr>
        <w:t xml:space="preserve"> do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marrë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nga</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oferta</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siç</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mund</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jenë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një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çmim</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më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i</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ulët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i</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shitjes</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kushte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fleksibël</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pagesës</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mundësia</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kryer</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ndonjë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riparim</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etj</w:t>
      </w:r>
      <w:proofErr w:type="spellEnd"/>
      <w:r w:rsidRPr="00A01DF0">
        <w:rPr>
          <w:rFonts w:eastAsia="Calibri"/>
          <w:kern w:val="2"/>
          <w:lang w:val="en-US"/>
          <w14:ligatures w14:val="standardContextual"/>
        </w:rPr>
        <w:t>.</w:t>
      </w:r>
    </w:p>
    <w:p w14:paraId="1E6E2085" w14:textId="279A852A" w:rsidR="00E43B02" w:rsidRPr="00A01DF0" w:rsidRDefault="00E43B02" w:rsidP="004A05EA">
      <w:pPr>
        <w:pStyle w:val="ListParagraph"/>
        <w:numPr>
          <w:ilvl w:val="0"/>
          <w:numId w:val="344"/>
        </w:numPr>
        <w:ind w:left="360"/>
        <w:jc w:val="both"/>
        <w:rPr>
          <w:rFonts w:eastAsia="Calibri"/>
          <w:kern w:val="2"/>
          <w:lang w:val="en-US"/>
          <w14:ligatures w14:val="standardContextual"/>
        </w:rPr>
      </w:pPr>
      <w:proofErr w:type="spellStart"/>
      <w:r w:rsidRPr="00A01DF0">
        <w:rPr>
          <w:rFonts w:eastAsia="Calibri"/>
          <w:kern w:val="2"/>
          <w:lang w:val="en-US"/>
          <w14:ligatures w14:val="standardContextual"/>
        </w:rPr>
        <w:t>Rreziqet</w:t>
      </w:r>
      <w:proofErr w:type="spellEnd"/>
      <w:r w:rsidRPr="00A01DF0">
        <w:rPr>
          <w:rFonts w:eastAsia="Calibri"/>
          <w:kern w:val="2"/>
          <w:lang w:val="en-US"/>
          <w14:ligatures w14:val="standardContextual"/>
        </w:rPr>
        <w:t xml:space="preserve"> e </w:t>
      </w:r>
      <w:proofErr w:type="spellStart"/>
      <w:r w:rsidRPr="00A01DF0">
        <w:rPr>
          <w:rFonts w:eastAsia="Calibri"/>
          <w:kern w:val="2"/>
          <w:lang w:val="en-US"/>
          <w14:ligatures w14:val="standardContextual"/>
        </w:rPr>
        <w:t>mundshme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Rreziqet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mund</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përfshijnë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një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çmim</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që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është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më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i</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lartë</w:t>
      </w:r>
      <w:proofErr w:type="spellEnd"/>
      <w:r w:rsidRPr="00A01DF0">
        <w:rPr>
          <w:rFonts w:eastAsia="Calibri"/>
          <w:kern w:val="2"/>
          <w:lang w:val="en-US"/>
          <w14:ligatures w14:val="standardContextual"/>
        </w:rPr>
        <w:t xml:space="preserve"> se </w:t>
      </w:r>
      <w:proofErr w:type="spellStart"/>
      <w:r w:rsidRPr="00A01DF0">
        <w:rPr>
          <w:rFonts w:eastAsia="Calibri"/>
          <w:kern w:val="2"/>
          <w:lang w:val="en-US"/>
          <w14:ligatures w14:val="standardContextual"/>
        </w:rPr>
        <w:t>sa</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vlera</w:t>
      </w:r>
      <w:proofErr w:type="spellEnd"/>
      <w:r w:rsidRPr="00A01DF0">
        <w:rPr>
          <w:rFonts w:eastAsia="Calibri"/>
          <w:kern w:val="2"/>
          <w:lang w:val="en-US"/>
          <w14:ligatures w14:val="standardContextual"/>
        </w:rPr>
        <w:t xml:space="preserve"> e </w:t>
      </w:r>
      <w:proofErr w:type="spellStart"/>
      <w:r w:rsidRPr="00A01DF0">
        <w:rPr>
          <w:rFonts w:eastAsia="Calibri"/>
          <w:kern w:val="2"/>
          <w:lang w:val="en-US"/>
          <w14:ligatures w14:val="standardContextual"/>
        </w:rPr>
        <w:t>tregut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kushte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rënda</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blerësin</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ose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qiramarrësin</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si</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dhe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mundësia</w:t>
      </w:r>
      <w:proofErr w:type="spellEnd"/>
      <w:r w:rsidRPr="00A01DF0">
        <w:rPr>
          <w:rFonts w:eastAsia="Calibri"/>
          <w:kern w:val="2"/>
          <w:lang w:val="en-US"/>
          <w14:ligatures w14:val="standardContextual"/>
        </w:rPr>
        <w:t xml:space="preserve"> e </w:t>
      </w:r>
      <w:proofErr w:type="spellStart"/>
      <w:r w:rsidRPr="00A01DF0">
        <w:rPr>
          <w:rFonts w:eastAsia="Calibri"/>
          <w:kern w:val="2"/>
          <w:lang w:val="en-US"/>
          <w14:ligatures w14:val="standardContextual"/>
        </w:rPr>
        <w:t>mosrespektimit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kushteve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kontratës</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nga</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pala</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tjetër</w:t>
      </w:r>
      <w:proofErr w:type="spellEnd"/>
      <w:r w:rsidRPr="00A01DF0">
        <w:rPr>
          <w:rFonts w:eastAsia="Calibri"/>
          <w:kern w:val="2"/>
          <w:lang w:val="en-US"/>
          <w14:ligatures w14:val="standardContextual"/>
        </w:rPr>
        <w:t>.</w:t>
      </w:r>
    </w:p>
    <w:p w14:paraId="01E2482A" w14:textId="77777777" w:rsidR="00E43B02" w:rsidRPr="00A01DF0" w:rsidRDefault="00E43B02" w:rsidP="004A05EA">
      <w:pPr>
        <w:widowControl/>
        <w:autoSpaceDE/>
        <w:autoSpaceDN/>
        <w:adjustRightInd/>
        <w:spacing w:after="160"/>
        <w:jc w:val="both"/>
        <w:rPr>
          <w:rFonts w:eastAsia="Calibri"/>
          <w:kern w:val="2"/>
          <w:u w:val="single"/>
          <w:lang w:val="en-US"/>
          <w14:ligatures w14:val="standardContextual"/>
        </w:rPr>
      </w:pPr>
      <w:r w:rsidRPr="00A01DF0">
        <w:rPr>
          <w:rFonts w:eastAsia="Calibri"/>
          <w:kern w:val="2"/>
          <w:u w:val="single"/>
          <w:lang w:val="en-US"/>
          <w14:ligatures w14:val="standardContextual"/>
        </w:rPr>
        <w:t xml:space="preserve"> 3. </w:t>
      </w:r>
      <w:proofErr w:type="spellStart"/>
      <w:r w:rsidRPr="00A01DF0">
        <w:rPr>
          <w:rFonts w:eastAsia="Calibri"/>
          <w:kern w:val="2"/>
          <w:u w:val="single"/>
          <w:lang w:val="en-US"/>
          <w14:ligatures w14:val="standardContextual"/>
        </w:rPr>
        <w:t>Metoda</w:t>
      </w:r>
      <w:proofErr w:type="spellEnd"/>
      <w:r w:rsidRPr="00A01DF0">
        <w:rPr>
          <w:rFonts w:eastAsia="Calibri"/>
          <w:kern w:val="2"/>
          <w:u w:val="single"/>
          <w:lang w:val="en-US"/>
          <w14:ligatures w14:val="standardContextual"/>
        </w:rPr>
        <w:t xml:space="preserve"> </w:t>
      </w:r>
      <w:proofErr w:type="spellStart"/>
      <w:r w:rsidRPr="00A01DF0">
        <w:rPr>
          <w:rFonts w:eastAsia="Calibri"/>
          <w:kern w:val="2"/>
          <w:u w:val="single"/>
          <w:lang w:val="en-US"/>
          <w14:ligatures w14:val="standardContextual"/>
        </w:rPr>
        <w:t>për</w:t>
      </w:r>
      <w:proofErr w:type="spellEnd"/>
      <w:r w:rsidRPr="00A01DF0">
        <w:rPr>
          <w:rFonts w:eastAsia="Calibri"/>
          <w:kern w:val="2"/>
          <w:u w:val="single"/>
          <w:lang w:val="en-US"/>
          <w14:ligatures w14:val="standardContextual"/>
        </w:rPr>
        <w:t xml:space="preserve"> </w:t>
      </w:r>
      <w:proofErr w:type="spellStart"/>
      <w:r w:rsidRPr="00A01DF0">
        <w:rPr>
          <w:rFonts w:eastAsia="Calibri"/>
          <w:kern w:val="2"/>
          <w:u w:val="single"/>
          <w:lang w:val="en-US"/>
          <w14:ligatures w14:val="standardContextual"/>
        </w:rPr>
        <w:t>të</w:t>
      </w:r>
      <w:proofErr w:type="spellEnd"/>
      <w:r w:rsidRPr="00A01DF0">
        <w:rPr>
          <w:rFonts w:eastAsia="Calibri"/>
          <w:kern w:val="2"/>
          <w:u w:val="single"/>
          <w:lang w:val="en-US"/>
          <w14:ligatures w14:val="standardContextual"/>
        </w:rPr>
        <w:t xml:space="preserve"> </w:t>
      </w:r>
      <w:proofErr w:type="spellStart"/>
      <w:r w:rsidRPr="00A01DF0">
        <w:rPr>
          <w:rFonts w:eastAsia="Calibri"/>
          <w:kern w:val="2"/>
          <w:u w:val="single"/>
          <w:lang w:val="en-US"/>
          <w14:ligatures w14:val="standardContextual"/>
        </w:rPr>
        <w:t>Vlerësuar</w:t>
      </w:r>
      <w:proofErr w:type="spellEnd"/>
      <w:r w:rsidRPr="00A01DF0">
        <w:rPr>
          <w:rFonts w:eastAsia="Calibri"/>
          <w:kern w:val="2"/>
          <w:u w:val="single"/>
          <w:lang w:val="en-US"/>
          <w14:ligatures w14:val="standardContextual"/>
        </w:rPr>
        <w:t xml:space="preserve"> </w:t>
      </w:r>
      <w:proofErr w:type="spellStart"/>
      <w:r w:rsidRPr="00A01DF0">
        <w:rPr>
          <w:rFonts w:eastAsia="Calibri"/>
          <w:kern w:val="2"/>
          <w:u w:val="single"/>
          <w:lang w:val="en-US"/>
          <w14:ligatures w14:val="standardContextual"/>
        </w:rPr>
        <w:t>Vlefshmërinë</w:t>
      </w:r>
      <w:proofErr w:type="spellEnd"/>
      <w:r w:rsidRPr="00A01DF0">
        <w:rPr>
          <w:rFonts w:eastAsia="Calibri"/>
          <w:kern w:val="2"/>
          <w:u w:val="single"/>
          <w:lang w:val="en-US"/>
          <w14:ligatures w14:val="standardContextual"/>
        </w:rPr>
        <w:t xml:space="preserve"> e </w:t>
      </w:r>
      <w:proofErr w:type="spellStart"/>
      <w:r w:rsidRPr="00A01DF0">
        <w:rPr>
          <w:rFonts w:eastAsia="Calibri"/>
          <w:kern w:val="2"/>
          <w:u w:val="single"/>
          <w:lang w:val="en-US"/>
          <w14:ligatures w14:val="standardContextual"/>
        </w:rPr>
        <w:t>Oferte</w:t>
      </w:r>
      <w:proofErr w:type="spellEnd"/>
    </w:p>
    <w:p w14:paraId="60F72F6C"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proofErr w:type="spellStart"/>
      <w:r w:rsidRPr="00E43B02">
        <w:rPr>
          <w:rFonts w:eastAsia="Calibri"/>
          <w:kern w:val="2"/>
          <w:lang w:val="en-US"/>
          <w14:ligatures w14:val="standardContextual"/>
        </w:rPr>
        <w:t>Nxënësi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përdorë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disa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teknika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metoda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analizuar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vlefshmërinë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oferte</w:t>
      </w:r>
      <w:proofErr w:type="spellEnd"/>
      <w:r w:rsidRPr="00E43B02">
        <w:rPr>
          <w:rFonts w:eastAsia="Calibri"/>
          <w:kern w:val="2"/>
          <w:lang w:val="en-US"/>
          <w14:ligatures w14:val="standardContextual"/>
        </w:rPr>
        <w:t>:</w:t>
      </w:r>
    </w:p>
    <w:p w14:paraId="05E33CF9"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r w:rsidRPr="00E43B02">
        <w:rPr>
          <w:rFonts w:eastAsia="Calibri"/>
          <w:kern w:val="2"/>
          <w:lang w:val="en-US"/>
          <w14:ligatures w14:val="standardContextual"/>
        </w:rPr>
        <w:t xml:space="preserve"> a. Analiza e </w:t>
      </w:r>
      <w:proofErr w:type="spellStart"/>
      <w:r w:rsidRPr="00E43B02">
        <w:rPr>
          <w:rFonts w:eastAsia="Calibri"/>
          <w:kern w:val="2"/>
          <w:lang w:val="en-US"/>
          <w14:ligatures w14:val="standardContextual"/>
        </w:rPr>
        <w:t>Tregut</w:t>
      </w:r>
      <w:proofErr w:type="spellEnd"/>
    </w:p>
    <w:p w14:paraId="79A6D4CD" w14:textId="4484B470" w:rsidR="00E43B02" w:rsidRPr="00E43B02" w:rsidRDefault="00E43B02" w:rsidP="004A05EA">
      <w:pPr>
        <w:widowControl/>
        <w:autoSpaceDE/>
        <w:autoSpaceDN/>
        <w:adjustRightInd/>
        <w:spacing w:after="160"/>
        <w:jc w:val="both"/>
        <w:rPr>
          <w:rFonts w:eastAsia="Calibri"/>
          <w:kern w:val="2"/>
          <w:lang w:val="en-US"/>
          <w14:ligatures w14:val="standardContextual"/>
        </w:rPr>
      </w:pPr>
      <w:proofErr w:type="spellStart"/>
      <w:r w:rsidRPr="00E43B02">
        <w:rPr>
          <w:rFonts w:eastAsia="Calibri"/>
          <w:kern w:val="2"/>
          <w:lang w:val="en-US"/>
          <w14:ligatures w14:val="standardContextual"/>
        </w:rPr>
        <w:t>Nxënësi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bëjë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analizë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tregut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paluajtshme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përcaktuar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çmimi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drejtë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Kjo</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përfshijë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vlerësimin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ofertave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ngjashme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zonën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përkatëse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krahasimin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çmimeve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ngjashme</w:t>
      </w:r>
      <w:proofErr w:type="spellEnd"/>
      <w:r w:rsidRPr="00E43B02">
        <w:rPr>
          <w:rFonts w:eastAsia="Calibri"/>
          <w:kern w:val="2"/>
          <w:lang w:val="en-US"/>
          <w14:ligatures w14:val="standardContextual"/>
        </w:rPr>
        <w:t>.</w:t>
      </w:r>
    </w:p>
    <w:p w14:paraId="103EAD18"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r w:rsidRPr="00E43B02">
        <w:rPr>
          <w:rFonts w:eastAsia="Calibri"/>
          <w:kern w:val="2"/>
          <w:lang w:val="en-US"/>
          <w14:ligatures w14:val="standardContextual"/>
        </w:rPr>
        <w:lastRenderedPageBreak/>
        <w:t xml:space="preserve"> b. Analiza </w:t>
      </w:r>
      <w:proofErr w:type="spellStart"/>
      <w:r w:rsidRPr="00E43B02">
        <w:rPr>
          <w:rFonts w:eastAsia="Calibri"/>
          <w:kern w:val="2"/>
          <w:lang w:val="en-US"/>
          <w14:ligatures w14:val="standardContextual"/>
        </w:rPr>
        <w:t>Financiare</w:t>
      </w:r>
      <w:proofErr w:type="spellEnd"/>
    </w:p>
    <w:p w14:paraId="4F83257E" w14:textId="3D05F93B" w:rsidR="00E43B02" w:rsidRPr="00E43B02" w:rsidRDefault="00E43B02" w:rsidP="004A05EA">
      <w:pPr>
        <w:widowControl/>
        <w:autoSpaceDE/>
        <w:autoSpaceDN/>
        <w:adjustRightInd/>
        <w:spacing w:after="160"/>
        <w:jc w:val="both"/>
        <w:rPr>
          <w:rFonts w:eastAsia="Calibri"/>
          <w:kern w:val="2"/>
          <w:lang w:val="en-US"/>
          <w14:ligatures w14:val="standardContextual"/>
        </w:rPr>
      </w:pPr>
      <w:proofErr w:type="spellStart"/>
      <w:r w:rsidRPr="00E43B02">
        <w:rPr>
          <w:rFonts w:eastAsia="Calibri"/>
          <w:kern w:val="2"/>
          <w:lang w:val="en-US"/>
          <w14:ligatures w14:val="standardContextual"/>
        </w:rPr>
        <w:t>Përdorimi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analizave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financiare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përcaktuar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oferta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përballueshme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blerësin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shembull</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nxënësi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shqyrtojë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pagesa</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kaparit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mundësitë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financimit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janë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realizueshme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kontekstin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financiar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klientit</w:t>
      </w:r>
      <w:proofErr w:type="spellEnd"/>
      <w:r w:rsidRPr="00E43B02">
        <w:rPr>
          <w:rFonts w:eastAsia="Calibri"/>
          <w:kern w:val="2"/>
          <w:lang w:val="en-US"/>
          <w14:ligatures w14:val="standardContextual"/>
        </w:rPr>
        <w:t>.</w:t>
      </w:r>
    </w:p>
    <w:p w14:paraId="75424051"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r w:rsidRPr="00E43B02">
        <w:rPr>
          <w:rFonts w:eastAsia="Calibri"/>
          <w:kern w:val="2"/>
          <w:lang w:val="en-US"/>
          <w14:ligatures w14:val="standardContextual"/>
        </w:rPr>
        <w:t xml:space="preserve">c. </w:t>
      </w:r>
      <w:proofErr w:type="spellStart"/>
      <w:r w:rsidRPr="00E43B02">
        <w:rPr>
          <w:rFonts w:eastAsia="Calibri"/>
          <w:kern w:val="2"/>
          <w:lang w:val="en-US"/>
          <w14:ligatures w14:val="standardContextual"/>
        </w:rPr>
        <w:t>Negociimi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Kompromisi</w:t>
      </w:r>
      <w:proofErr w:type="spellEnd"/>
    </w:p>
    <w:p w14:paraId="09AA52B3" w14:textId="747EE5AD" w:rsidR="00E43B02" w:rsidRPr="00E43B02" w:rsidRDefault="00E43B02" w:rsidP="004A05EA">
      <w:pPr>
        <w:widowControl/>
        <w:autoSpaceDE/>
        <w:autoSpaceDN/>
        <w:adjustRightInd/>
        <w:spacing w:after="160"/>
        <w:jc w:val="both"/>
        <w:rPr>
          <w:rFonts w:eastAsia="Calibri"/>
          <w:kern w:val="2"/>
          <w:lang w:val="en-US"/>
          <w14:ligatures w14:val="standardContextual"/>
        </w:rPr>
      </w:pPr>
      <w:proofErr w:type="spellStart"/>
      <w:r w:rsidRPr="00E43B02">
        <w:rPr>
          <w:rFonts w:eastAsia="Calibri"/>
          <w:kern w:val="2"/>
          <w:lang w:val="en-US"/>
          <w14:ligatures w14:val="standardContextual"/>
        </w:rPr>
        <w:t>Nxënësi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jetë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aftë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identifikojë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mundësitë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negociuar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kushtet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arritur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marrëveshje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mirë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klientin</w:t>
      </w:r>
      <w:proofErr w:type="spellEnd"/>
      <w:r w:rsidRPr="00E43B02">
        <w:rPr>
          <w:rFonts w:eastAsia="Calibri"/>
          <w:kern w:val="2"/>
          <w:lang w:val="en-US"/>
          <w14:ligatures w14:val="standardContextual"/>
        </w:rPr>
        <w:t xml:space="preserve">. Ky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jetë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proces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kërkon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diskutohet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mbi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çmimin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periudhën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pagesës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mundësitë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përmirësimit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pasurisë</w:t>
      </w:r>
      <w:proofErr w:type="spellEnd"/>
      <w:r w:rsidRPr="00E43B02">
        <w:rPr>
          <w:rFonts w:eastAsia="Calibri"/>
          <w:kern w:val="2"/>
          <w:lang w:val="en-US"/>
          <w14:ligatures w14:val="standardContextual"/>
        </w:rPr>
        <w:t>.</w:t>
      </w:r>
    </w:p>
    <w:p w14:paraId="66334676"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r w:rsidRPr="00E43B02">
        <w:rPr>
          <w:rFonts w:eastAsia="Calibri"/>
          <w:kern w:val="2"/>
          <w:lang w:val="en-US"/>
          <w14:ligatures w14:val="standardContextual"/>
        </w:rPr>
        <w:t xml:space="preserve"> d. </w:t>
      </w:r>
      <w:proofErr w:type="spellStart"/>
      <w:r w:rsidRPr="00E43B02">
        <w:rPr>
          <w:rFonts w:eastAsia="Calibri"/>
          <w:kern w:val="2"/>
          <w:lang w:val="en-US"/>
          <w14:ligatures w14:val="standardContextual"/>
        </w:rPr>
        <w:t>Verifikimi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Dokumenteve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Ligjore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Statusit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Pasurisë</w:t>
      </w:r>
      <w:proofErr w:type="spellEnd"/>
    </w:p>
    <w:p w14:paraId="582307DD" w14:textId="6C081B4A" w:rsidR="00E43B02" w:rsidRPr="00E43B02" w:rsidRDefault="00E43B02" w:rsidP="004A05EA">
      <w:pPr>
        <w:widowControl/>
        <w:autoSpaceDE/>
        <w:autoSpaceDN/>
        <w:adjustRightInd/>
        <w:spacing w:after="160"/>
        <w:jc w:val="both"/>
        <w:rPr>
          <w:rFonts w:eastAsia="Calibri"/>
          <w:kern w:val="2"/>
          <w:lang w:val="en-US"/>
          <w14:ligatures w14:val="standardContextual"/>
        </w:rPr>
      </w:pPr>
      <w:proofErr w:type="spellStart"/>
      <w:r w:rsidRPr="00E43B02">
        <w:rPr>
          <w:rFonts w:eastAsia="Calibri"/>
          <w:kern w:val="2"/>
          <w:lang w:val="en-US"/>
          <w14:ligatures w14:val="standardContextual"/>
        </w:rPr>
        <w:t>Nxënësi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shqyrtojë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statusin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ligjor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sigurohet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çdo</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dokumentacion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rregull</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nuk</w:t>
      </w:r>
      <w:proofErr w:type="spellEnd"/>
      <w:r w:rsidRPr="00E43B02">
        <w:rPr>
          <w:rFonts w:eastAsia="Calibri"/>
          <w:kern w:val="2"/>
          <w:lang w:val="en-US"/>
          <w14:ligatures w14:val="standardContextual"/>
        </w:rPr>
        <w:t xml:space="preserve"> ka </w:t>
      </w:r>
      <w:proofErr w:type="spellStart"/>
      <w:r w:rsidRPr="00E43B02">
        <w:rPr>
          <w:rFonts w:eastAsia="Calibri"/>
          <w:kern w:val="2"/>
          <w:lang w:val="en-US"/>
          <w14:ligatures w14:val="standardContextual"/>
        </w:rPr>
        <w:t>ndonjë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barrë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ligjore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siç</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jetë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hipotekë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pazgjidhur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mosrespektimi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ndonjë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takse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etj</w:t>
      </w:r>
      <w:proofErr w:type="spellEnd"/>
      <w:r w:rsidRPr="00E43B02">
        <w:rPr>
          <w:rFonts w:eastAsia="Calibri"/>
          <w:kern w:val="2"/>
          <w:lang w:val="en-US"/>
          <w14:ligatures w14:val="standardContextual"/>
        </w:rPr>
        <w:t>.</w:t>
      </w:r>
    </w:p>
    <w:p w14:paraId="52F191CF" w14:textId="77777777" w:rsidR="00E43B02" w:rsidRPr="00A01DF0" w:rsidRDefault="00E43B02" w:rsidP="004A05EA">
      <w:pPr>
        <w:widowControl/>
        <w:autoSpaceDE/>
        <w:autoSpaceDN/>
        <w:adjustRightInd/>
        <w:spacing w:after="160"/>
        <w:jc w:val="both"/>
        <w:rPr>
          <w:rFonts w:eastAsia="Calibri"/>
          <w:kern w:val="2"/>
          <w:u w:val="single"/>
          <w:lang w:val="en-US"/>
          <w14:ligatures w14:val="standardContextual"/>
        </w:rPr>
      </w:pPr>
      <w:r w:rsidRPr="00A01DF0">
        <w:rPr>
          <w:rFonts w:eastAsia="Calibri"/>
          <w:kern w:val="2"/>
          <w:u w:val="single"/>
          <w:lang w:val="en-US"/>
          <w14:ligatures w14:val="standardContextual"/>
        </w:rPr>
        <w:t xml:space="preserve"> 4. </w:t>
      </w:r>
      <w:proofErr w:type="spellStart"/>
      <w:r w:rsidRPr="00A01DF0">
        <w:rPr>
          <w:rFonts w:eastAsia="Calibri"/>
          <w:kern w:val="2"/>
          <w:u w:val="single"/>
          <w:lang w:val="en-US"/>
          <w14:ligatures w14:val="standardContextual"/>
        </w:rPr>
        <w:t>Rëndësia</w:t>
      </w:r>
      <w:proofErr w:type="spellEnd"/>
      <w:r w:rsidRPr="00A01DF0">
        <w:rPr>
          <w:rFonts w:eastAsia="Calibri"/>
          <w:kern w:val="2"/>
          <w:u w:val="single"/>
          <w:lang w:val="en-US"/>
          <w14:ligatures w14:val="standardContextual"/>
        </w:rPr>
        <w:t xml:space="preserve"> e </w:t>
      </w:r>
      <w:proofErr w:type="spellStart"/>
      <w:r w:rsidRPr="00A01DF0">
        <w:rPr>
          <w:rFonts w:eastAsia="Calibri"/>
          <w:kern w:val="2"/>
          <w:u w:val="single"/>
          <w:lang w:val="en-US"/>
          <w14:ligatures w14:val="standardContextual"/>
        </w:rPr>
        <w:t>Komunikimit</w:t>
      </w:r>
      <w:proofErr w:type="spellEnd"/>
      <w:r w:rsidRPr="00A01DF0">
        <w:rPr>
          <w:rFonts w:eastAsia="Calibri"/>
          <w:kern w:val="2"/>
          <w:u w:val="single"/>
          <w:lang w:val="en-US"/>
          <w14:ligatures w14:val="standardContextual"/>
        </w:rPr>
        <w:t xml:space="preserve"> </w:t>
      </w:r>
      <w:proofErr w:type="spellStart"/>
      <w:r w:rsidRPr="00A01DF0">
        <w:rPr>
          <w:rFonts w:eastAsia="Calibri"/>
          <w:kern w:val="2"/>
          <w:u w:val="single"/>
          <w:lang w:val="en-US"/>
          <w14:ligatures w14:val="standardContextual"/>
        </w:rPr>
        <w:t>dhe</w:t>
      </w:r>
      <w:proofErr w:type="spellEnd"/>
      <w:r w:rsidRPr="00A01DF0">
        <w:rPr>
          <w:rFonts w:eastAsia="Calibri"/>
          <w:kern w:val="2"/>
          <w:u w:val="single"/>
          <w:lang w:val="en-US"/>
          <w14:ligatures w14:val="standardContextual"/>
        </w:rPr>
        <w:t xml:space="preserve"> </w:t>
      </w:r>
      <w:proofErr w:type="spellStart"/>
      <w:r w:rsidRPr="00A01DF0">
        <w:rPr>
          <w:rFonts w:eastAsia="Calibri"/>
          <w:kern w:val="2"/>
          <w:u w:val="single"/>
          <w:lang w:val="en-US"/>
          <w14:ligatures w14:val="standardContextual"/>
        </w:rPr>
        <w:t>Transparencës</w:t>
      </w:r>
      <w:proofErr w:type="spellEnd"/>
    </w:p>
    <w:p w14:paraId="18739AF4"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pjesë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shumë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rëndësishme</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analizës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vlefshmërisë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ofertës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komunikimi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hapur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transparent me </w:t>
      </w:r>
      <w:proofErr w:type="spellStart"/>
      <w:r w:rsidRPr="00E43B02">
        <w:rPr>
          <w:rFonts w:eastAsia="Calibri"/>
          <w:kern w:val="2"/>
          <w:lang w:val="en-US"/>
          <w14:ligatures w14:val="standardContextual"/>
        </w:rPr>
        <w:t>klientin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Nxënësi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w:t>
      </w:r>
    </w:p>
    <w:p w14:paraId="260C3392" w14:textId="1F0F00A3" w:rsidR="00E43B02" w:rsidRPr="00A01DF0" w:rsidRDefault="00E43B02" w:rsidP="004A05EA">
      <w:pPr>
        <w:pStyle w:val="ListParagraph"/>
        <w:numPr>
          <w:ilvl w:val="1"/>
          <w:numId w:val="343"/>
        </w:numPr>
        <w:ind w:left="540" w:hanging="450"/>
        <w:jc w:val="both"/>
        <w:rPr>
          <w:rFonts w:eastAsia="Calibri"/>
          <w:kern w:val="2"/>
          <w:lang w:val="en-US"/>
          <w14:ligatures w14:val="standardContextual"/>
        </w:rPr>
      </w:pPr>
      <w:proofErr w:type="spellStart"/>
      <w:r w:rsidRPr="00A01DF0">
        <w:rPr>
          <w:rFonts w:eastAsia="Calibri"/>
          <w:kern w:val="2"/>
          <w:lang w:val="en-US"/>
          <w14:ligatures w14:val="standardContextual"/>
        </w:rPr>
        <w:t>Konsultojë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klientin</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për</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çdo</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aspekt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oferte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dhe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sigurojë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që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dyja</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palët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kenë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një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kuptim</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qartë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kushteve</w:t>
      </w:r>
      <w:proofErr w:type="spellEnd"/>
      <w:r w:rsidRPr="00A01DF0">
        <w:rPr>
          <w:rFonts w:eastAsia="Calibri"/>
          <w:kern w:val="2"/>
          <w:lang w:val="en-US"/>
          <w14:ligatures w14:val="standardContextual"/>
        </w:rPr>
        <w:t>.</w:t>
      </w:r>
    </w:p>
    <w:p w14:paraId="3D2332F8" w14:textId="5E7E190C" w:rsidR="00E43B02" w:rsidRPr="00A01DF0" w:rsidRDefault="00E43B02" w:rsidP="004A05EA">
      <w:pPr>
        <w:pStyle w:val="ListParagraph"/>
        <w:numPr>
          <w:ilvl w:val="1"/>
          <w:numId w:val="343"/>
        </w:numPr>
        <w:ind w:left="540" w:hanging="450"/>
        <w:jc w:val="both"/>
        <w:rPr>
          <w:rFonts w:eastAsia="Calibri"/>
          <w:kern w:val="2"/>
          <w:lang w:val="en-US"/>
          <w14:ligatures w14:val="standardContextual"/>
        </w:rPr>
      </w:pPr>
      <w:proofErr w:type="spellStart"/>
      <w:r w:rsidRPr="00A01DF0">
        <w:rPr>
          <w:rFonts w:eastAsia="Calibri"/>
          <w:kern w:val="2"/>
          <w:lang w:val="en-US"/>
          <w14:ligatures w14:val="standardContextual"/>
        </w:rPr>
        <w:t>Shpjegojë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mundësitë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dhe</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kufizimet</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që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mund</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ketë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oferta</w:t>
      </w:r>
      <w:proofErr w:type="spellEnd"/>
      <w:r w:rsidRPr="00A01DF0">
        <w:rPr>
          <w:rFonts w:eastAsia="Calibri"/>
          <w:kern w:val="2"/>
          <w:lang w:val="en-US"/>
          <w14:ligatures w14:val="standardContextual"/>
        </w:rPr>
        <w:t xml:space="preserve">, duke e </w:t>
      </w:r>
      <w:proofErr w:type="spellStart"/>
      <w:r w:rsidRPr="00A01DF0">
        <w:rPr>
          <w:rFonts w:eastAsia="Calibri"/>
          <w:kern w:val="2"/>
          <w:lang w:val="en-US"/>
          <w14:ligatures w14:val="standardContextual"/>
        </w:rPr>
        <w:t>ndihmuar</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klientin</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marrë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një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vendim</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të</w:t>
      </w:r>
      <w:proofErr w:type="spellEnd"/>
      <w:r w:rsidRPr="00A01DF0">
        <w:rPr>
          <w:rFonts w:eastAsia="Calibri"/>
          <w:kern w:val="2"/>
          <w:lang w:val="en-US"/>
          <w14:ligatures w14:val="standardContextual"/>
        </w:rPr>
        <w:t xml:space="preserve"> </w:t>
      </w:r>
      <w:proofErr w:type="spellStart"/>
      <w:r w:rsidRPr="00A01DF0">
        <w:rPr>
          <w:rFonts w:eastAsia="Calibri"/>
          <w:kern w:val="2"/>
          <w:lang w:val="en-US"/>
          <w14:ligatures w14:val="standardContextual"/>
        </w:rPr>
        <w:t>informuar</w:t>
      </w:r>
      <w:proofErr w:type="spellEnd"/>
      <w:r w:rsidRPr="00A01DF0">
        <w:rPr>
          <w:rFonts w:eastAsia="Calibri"/>
          <w:kern w:val="2"/>
          <w:lang w:val="en-US"/>
          <w14:ligatures w14:val="standardContextual"/>
        </w:rPr>
        <w:t>.</w:t>
      </w:r>
    </w:p>
    <w:p w14:paraId="0A672026" w14:textId="6DBD7187" w:rsidR="00E43B02" w:rsidRPr="00E43B02" w:rsidRDefault="00E43B02" w:rsidP="004A05EA">
      <w:pPr>
        <w:widowControl/>
        <w:numPr>
          <w:ilvl w:val="1"/>
          <w:numId w:val="214"/>
        </w:numPr>
        <w:autoSpaceDE/>
        <w:autoSpaceDN/>
        <w:adjustRightInd/>
        <w:spacing w:after="160" w:line="259" w:lineRule="auto"/>
        <w:contextualSpacing/>
        <w:jc w:val="both"/>
        <w:rPr>
          <w:rFonts w:eastAsia="Calibri"/>
          <w:b/>
          <w:bCs/>
          <w:kern w:val="2"/>
          <w:lang w:val="en-US"/>
          <w14:ligatures w14:val="standardContextual"/>
        </w:rPr>
      </w:pP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orientojë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shitësin</w:t>
      </w:r>
      <w:proofErr w:type="spellEnd"/>
      <w:r w:rsidRPr="00E43B02">
        <w:rPr>
          <w:rFonts w:eastAsia="Calibri"/>
          <w:b/>
          <w:bCs/>
          <w:kern w:val="2"/>
          <w:lang w:val="en-US"/>
          <w14:ligatures w14:val="standardContextual"/>
        </w:rPr>
        <w:t>/</w:t>
      </w:r>
      <w:proofErr w:type="spellStart"/>
      <w:r w:rsidRPr="00E43B02">
        <w:rPr>
          <w:rFonts w:eastAsia="Calibri"/>
          <w:b/>
          <w:bCs/>
          <w:kern w:val="2"/>
          <w:lang w:val="en-US"/>
          <w14:ligatures w14:val="standardContextual"/>
        </w:rPr>
        <w:t>qiradhënësin</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për</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kundërofertën</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përshtatshme</w:t>
      </w:r>
      <w:proofErr w:type="spellEnd"/>
      <w:r w:rsidRPr="00E43B02">
        <w:rPr>
          <w:rFonts w:eastAsia="Calibri"/>
          <w:b/>
          <w:bCs/>
          <w:kern w:val="2"/>
          <w:lang w:val="en-US"/>
          <w14:ligatures w14:val="standardContextual"/>
        </w:rPr>
        <w:t xml:space="preserve"> duke </w:t>
      </w:r>
      <w:proofErr w:type="spellStart"/>
      <w:r w:rsidRPr="00E43B02">
        <w:rPr>
          <w:rFonts w:eastAsia="Calibri"/>
          <w:b/>
          <w:bCs/>
          <w:kern w:val="2"/>
          <w:lang w:val="en-US"/>
          <w14:ligatures w14:val="standardContextual"/>
        </w:rPr>
        <w:t>marrë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në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konsideratë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kushtet</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aktuale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tregut</w:t>
      </w:r>
      <w:proofErr w:type="spellEnd"/>
      <w:r w:rsidR="00D94464">
        <w:rPr>
          <w:rFonts w:eastAsia="Calibri"/>
          <w:b/>
          <w:bCs/>
          <w:kern w:val="2"/>
          <w:lang w:val="en-US"/>
          <w14:ligatures w14:val="standardContextual"/>
        </w:rPr>
        <w:t>:</w:t>
      </w:r>
      <w:r w:rsidRPr="00E43B02">
        <w:rPr>
          <w:rFonts w:eastAsia="Calibri"/>
          <w:b/>
          <w:bCs/>
          <w:kern w:val="2"/>
          <w:lang w:val="en-US"/>
          <w14:ligatures w14:val="standardContextual"/>
        </w:rPr>
        <w:t xml:space="preserve"> </w:t>
      </w:r>
    </w:p>
    <w:p w14:paraId="3149134B"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nxënës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po </w:t>
      </w:r>
      <w:proofErr w:type="spellStart"/>
      <w:r w:rsidRPr="00E43B02">
        <w:rPr>
          <w:rFonts w:eastAsia="Calibri"/>
          <w:kern w:val="2"/>
          <w:lang w:val="en-US"/>
          <w14:ligatures w14:val="standardContextual"/>
        </w:rPr>
        <w:t>mëson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pasuritë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paluajtshme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aftësi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shumë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rëndësishme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b/>
          <w:bCs/>
          <w:kern w:val="2"/>
          <w:lang w:val="en-US"/>
          <w14:ligatures w14:val="standardContextual"/>
        </w:rPr>
        <w:t>orientimi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shitësit</w:t>
      </w:r>
      <w:proofErr w:type="spellEnd"/>
      <w:r w:rsidRPr="00E43B02">
        <w:rPr>
          <w:rFonts w:eastAsia="Calibri"/>
          <w:b/>
          <w:bCs/>
          <w:kern w:val="2"/>
          <w:lang w:val="en-US"/>
          <w14:ligatures w14:val="standardContextual"/>
        </w:rPr>
        <w:t>/</w:t>
      </w:r>
      <w:proofErr w:type="spellStart"/>
      <w:r w:rsidRPr="00E43B02">
        <w:rPr>
          <w:rFonts w:eastAsia="Calibri"/>
          <w:b/>
          <w:bCs/>
          <w:kern w:val="2"/>
          <w:lang w:val="en-US"/>
          <w14:ligatures w14:val="standardContextual"/>
        </w:rPr>
        <w:t>qiradhënësit</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për</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kundërofertën</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përshtatshme</w:t>
      </w:r>
      <w:proofErr w:type="spellEnd"/>
      <w:r w:rsidRPr="00E43B02">
        <w:rPr>
          <w:rFonts w:eastAsia="Calibri"/>
          <w:kern w:val="2"/>
          <w:lang w:val="en-US"/>
          <w14:ligatures w14:val="standardContextual"/>
        </w:rPr>
        <w:t xml:space="preserve">, duke </w:t>
      </w:r>
      <w:proofErr w:type="spellStart"/>
      <w:r w:rsidRPr="00E43B02">
        <w:rPr>
          <w:rFonts w:eastAsia="Calibri"/>
          <w:kern w:val="2"/>
          <w:lang w:val="en-US"/>
          <w14:ligatures w14:val="standardContextual"/>
        </w:rPr>
        <w:t>marrë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konsideratë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kushtet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aktuale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tregut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Kjo</w:t>
      </w:r>
      <w:proofErr w:type="spellEnd"/>
      <w:r w:rsidRPr="00E43B02">
        <w:rPr>
          <w:rFonts w:eastAsia="Calibri"/>
          <w:kern w:val="2"/>
          <w:lang w:val="en-US"/>
          <w14:ligatures w14:val="standardContextual"/>
        </w:rPr>
        <w:t xml:space="preserve"> do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thotë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nxënësi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jetë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gjendje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analizojë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ofertën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aktuale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blerësit</w:t>
      </w:r>
      <w:proofErr w:type="spellEnd"/>
      <w:r w:rsidRPr="00E43B02">
        <w:rPr>
          <w:rFonts w:eastAsia="Calibri"/>
          <w:kern w:val="2"/>
          <w:lang w:val="en-US"/>
          <w14:ligatures w14:val="standardContextual"/>
        </w:rPr>
        <w:t>/</w:t>
      </w:r>
      <w:proofErr w:type="spellStart"/>
      <w:r w:rsidRPr="00E43B02">
        <w:rPr>
          <w:rFonts w:eastAsia="Calibri"/>
          <w:kern w:val="2"/>
          <w:lang w:val="en-US"/>
          <w14:ligatures w14:val="standardContextual"/>
        </w:rPr>
        <w:t>qiramarrësit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sugjerojë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kundërofertë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përputhje</w:t>
      </w:r>
      <w:proofErr w:type="spellEnd"/>
      <w:r w:rsidRPr="00E43B02">
        <w:rPr>
          <w:rFonts w:eastAsia="Calibri"/>
          <w:kern w:val="2"/>
          <w:lang w:val="en-US"/>
          <w14:ligatures w14:val="standardContextual"/>
        </w:rPr>
        <w:t xml:space="preserve"> me </w:t>
      </w:r>
      <w:proofErr w:type="spellStart"/>
      <w:r w:rsidRPr="00E43B02">
        <w:rPr>
          <w:rFonts w:eastAsia="Calibri"/>
          <w:kern w:val="2"/>
          <w:lang w:val="en-US"/>
          <w14:ligatures w14:val="standardContextual"/>
        </w:rPr>
        <w:t>interesat</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shitësit</w:t>
      </w:r>
      <w:proofErr w:type="spellEnd"/>
      <w:r w:rsidRPr="00E43B02">
        <w:rPr>
          <w:rFonts w:eastAsia="Calibri"/>
          <w:kern w:val="2"/>
          <w:lang w:val="en-US"/>
          <w14:ligatures w14:val="standardContextual"/>
        </w:rPr>
        <w:t xml:space="preserve">, duke </w:t>
      </w:r>
      <w:proofErr w:type="spellStart"/>
      <w:r w:rsidRPr="00E43B02">
        <w:rPr>
          <w:rFonts w:eastAsia="Calibri"/>
          <w:kern w:val="2"/>
          <w:lang w:val="en-US"/>
          <w14:ligatures w14:val="standardContextual"/>
        </w:rPr>
        <w:t>pasur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parasysh</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zhvillimet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ndryshimet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tregun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pasurive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paluajtshme</w:t>
      </w:r>
      <w:proofErr w:type="spellEnd"/>
      <w:r w:rsidRPr="00E43B02">
        <w:rPr>
          <w:rFonts w:eastAsia="Calibri"/>
          <w:kern w:val="2"/>
          <w:lang w:val="en-US"/>
          <w14:ligatures w14:val="standardContextual"/>
        </w:rPr>
        <w:t>.</w:t>
      </w:r>
    </w:p>
    <w:p w14:paraId="5B75F4A5" w14:textId="77777777" w:rsidR="00E43B02" w:rsidRPr="00E43B02" w:rsidRDefault="00E43B02" w:rsidP="004A05EA">
      <w:pPr>
        <w:widowControl/>
        <w:autoSpaceDE/>
        <w:autoSpaceDN/>
        <w:adjustRightInd/>
        <w:spacing w:after="160"/>
        <w:jc w:val="both"/>
        <w:rPr>
          <w:rFonts w:eastAsia="Calibri"/>
          <w:b/>
          <w:bCs/>
          <w:kern w:val="2"/>
          <w:lang w:val="en-US"/>
          <w14:ligatures w14:val="standardContextual"/>
        </w:rPr>
      </w:pPr>
      <w:r w:rsidRPr="00E43B02">
        <w:rPr>
          <w:rFonts w:eastAsia="Calibri"/>
          <w:b/>
          <w:bCs/>
          <w:kern w:val="2"/>
          <w:lang w:val="en-US"/>
          <w14:ligatures w14:val="standardContextual"/>
        </w:rPr>
        <w:t xml:space="preserve">1. </w:t>
      </w:r>
      <w:proofErr w:type="spellStart"/>
      <w:r w:rsidRPr="00E43B02">
        <w:rPr>
          <w:rFonts w:eastAsia="Calibri"/>
          <w:b/>
          <w:bCs/>
          <w:kern w:val="2"/>
          <w:lang w:val="en-US"/>
          <w14:ligatures w14:val="standardContextual"/>
        </w:rPr>
        <w:t>Përkufizimi</w:t>
      </w:r>
      <w:proofErr w:type="spellEnd"/>
      <w:r w:rsidRPr="00E43B02">
        <w:rPr>
          <w:rFonts w:eastAsia="Calibri"/>
          <w:b/>
          <w:bCs/>
          <w:kern w:val="2"/>
          <w:lang w:val="en-US"/>
          <w14:ligatures w14:val="standardContextual"/>
        </w:rPr>
        <w:t xml:space="preserve"> i </w:t>
      </w:r>
      <w:proofErr w:type="spellStart"/>
      <w:r w:rsidRPr="00E43B02">
        <w:rPr>
          <w:rFonts w:eastAsia="Calibri"/>
          <w:b/>
          <w:bCs/>
          <w:kern w:val="2"/>
          <w:lang w:val="en-US"/>
          <w14:ligatures w14:val="standardContextual"/>
        </w:rPr>
        <w:t>Kundër</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ofertës</w:t>
      </w:r>
      <w:proofErr w:type="spellEnd"/>
    </w:p>
    <w:p w14:paraId="573733F5"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proofErr w:type="spellStart"/>
      <w:r w:rsidRPr="00E43B02">
        <w:rPr>
          <w:rFonts w:eastAsia="Calibri"/>
          <w:b/>
          <w:bCs/>
          <w:kern w:val="2"/>
          <w:lang w:val="en-US"/>
          <w14:ligatures w14:val="standardContextual"/>
        </w:rPr>
        <w:t>Kundëoferta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përgjigje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nga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qiradhënësi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ndaj</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oferte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bërë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nga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blerësi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qiramarrësi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Ndërsa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blerësi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qiramarrësi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paraqesë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ofertë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blerjen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qiranë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pasurisë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shitësi</w:t>
      </w:r>
      <w:proofErr w:type="spellEnd"/>
      <w:r w:rsidRPr="00E43B02">
        <w:rPr>
          <w:rFonts w:eastAsia="Calibri"/>
          <w:kern w:val="2"/>
          <w:lang w:val="en-US"/>
          <w14:ligatures w14:val="standardContextual"/>
        </w:rPr>
        <w:t xml:space="preserve"> ka </w:t>
      </w:r>
      <w:proofErr w:type="spellStart"/>
      <w:r w:rsidRPr="00E43B02">
        <w:rPr>
          <w:rFonts w:eastAsia="Calibri"/>
          <w:kern w:val="2"/>
          <w:lang w:val="en-US"/>
          <w14:ligatures w14:val="standardContextual"/>
        </w:rPr>
        <w:t>mundësinë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bëjë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kundërofertë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jetë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çmim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lartë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kushte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ndryshme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pagesës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ndonjë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lloj</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tjetër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ndryshimi</w:t>
      </w:r>
      <w:proofErr w:type="spellEnd"/>
      <w:r w:rsidRPr="00E43B02">
        <w:rPr>
          <w:rFonts w:eastAsia="Calibri"/>
          <w:kern w:val="2"/>
          <w:lang w:val="en-US"/>
          <w14:ligatures w14:val="standardContextual"/>
        </w:rPr>
        <w:t>.</w:t>
      </w:r>
    </w:p>
    <w:p w14:paraId="7BD12BEC" w14:textId="77777777" w:rsidR="00E43B02" w:rsidRPr="00E43B02" w:rsidRDefault="00E43B02" w:rsidP="004A05EA">
      <w:pPr>
        <w:widowControl/>
        <w:autoSpaceDE/>
        <w:autoSpaceDN/>
        <w:adjustRightInd/>
        <w:spacing w:after="160"/>
        <w:jc w:val="both"/>
        <w:rPr>
          <w:rFonts w:eastAsia="Calibri"/>
          <w:b/>
          <w:bCs/>
          <w:kern w:val="2"/>
          <w:lang w:val="en-US"/>
          <w14:ligatures w14:val="standardContextual"/>
        </w:rPr>
      </w:pPr>
      <w:r w:rsidRPr="00E43B02">
        <w:rPr>
          <w:rFonts w:eastAsia="Calibri"/>
          <w:b/>
          <w:bCs/>
          <w:kern w:val="2"/>
          <w:lang w:val="en-US"/>
          <w14:ligatures w14:val="standardContextual"/>
        </w:rPr>
        <w:t xml:space="preserve">2. </w:t>
      </w:r>
      <w:proofErr w:type="spellStart"/>
      <w:r w:rsidRPr="00E43B02">
        <w:rPr>
          <w:rFonts w:eastAsia="Calibri"/>
          <w:b/>
          <w:bCs/>
          <w:kern w:val="2"/>
          <w:lang w:val="en-US"/>
          <w14:ligatures w14:val="standardContextual"/>
        </w:rPr>
        <w:t>Faktorët</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që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Nxënësi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Duhet</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Merrë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Parasysh</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për</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Orientojë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Kundëroferten</w:t>
      </w:r>
      <w:proofErr w:type="spellEnd"/>
    </w:p>
    <w:p w14:paraId="228EE87C"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orientuar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shitësin</w:t>
      </w:r>
      <w:proofErr w:type="spellEnd"/>
      <w:r w:rsidRPr="00E43B02">
        <w:rPr>
          <w:rFonts w:eastAsia="Calibri"/>
          <w:kern w:val="2"/>
          <w:lang w:val="en-US"/>
          <w14:ligatures w14:val="standardContextual"/>
        </w:rPr>
        <w:t>/</w:t>
      </w:r>
      <w:proofErr w:type="spellStart"/>
      <w:r w:rsidRPr="00E43B02">
        <w:rPr>
          <w:rFonts w:eastAsia="Calibri"/>
          <w:kern w:val="2"/>
          <w:lang w:val="en-US"/>
          <w14:ligatures w14:val="standardContextual"/>
        </w:rPr>
        <w:t>qiradhënësin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kundërofertën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përshtatshme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nxënësi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marrë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parasysh</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disa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faktorë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rëndësishëm</w:t>
      </w:r>
      <w:proofErr w:type="spellEnd"/>
      <w:r w:rsidRPr="00E43B02">
        <w:rPr>
          <w:rFonts w:eastAsia="Calibri"/>
          <w:kern w:val="2"/>
          <w:lang w:val="en-US"/>
          <w14:ligatures w14:val="standardContextual"/>
        </w:rPr>
        <w:t>:</w:t>
      </w:r>
    </w:p>
    <w:p w14:paraId="5F799850" w14:textId="77777777" w:rsidR="00E43B02" w:rsidRPr="00E43B02" w:rsidRDefault="00E43B02" w:rsidP="004A05EA">
      <w:pPr>
        <w:widowControl/>
        <w:autoSpaceDE/>
        <w:autoSpaceDN/>
        <w:adjustRightInd/>
        <w:spacing w:after="160"/>
        <w:jc w:val="both"/>
        <w:rPr>
          <w:rFonts w:eastAsia="Calibri"/>
          <w:b/>
          <w:bCs/>
          <w:kern w:val="2"/>
          <w:lang w:val="en-US"/>
          <w14:ligatures w14:val="standardContextual"/>
        </w:rPr>
      </w:pPr>
      <w:r w:rsidRPr="00E43B02">
        <w:rPr>
          <w:rFonts w:eastAsia="Calibri"/>
          <w:b/>
          <w:bCs/>
          <w:kern w:val="2"/>
          <w:lang w:val="en-US"/>
          <w14:ligatures w14:val="standardContextual"/>
        </w:rPr>
        <w:t xml:space="preserve">a. </w:t>
      </w:r>
      <w:proofErr w:type="spellStart"/>
      <w:r w:rsidRPr="00E43B02">
        <w:rPr>
          <w:rFonts w:eastAsia="Calibri"/>
          <w:b/>
          <w:bCs/>
          <w:kern w:val="2"/>
          <w:lang w:val="en-US"/>
          <w14:ligatures w14:val="standardContextual"/>
        </w:rPr>
        <w:t>Kushtet</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Aktuale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Tregut</w:t>
      </w:r>
      <w:proofErr w:type="spellEnd"/>
    </w:p>
    <w:p w14:paraId="56D528E7"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nga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faktorët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rëndësishëm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do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ndikojnë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kundërofertë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gjendja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aktuale</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tregut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paluajtshme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Pjesa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kryesore</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analizës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përfshijë</w:t>
      </w:r>
      <w:proofErr w:type="spellEnd"/>
      <w:r w:rsidRPr="00E43B02">
        <w:rPr>
          <w:rFonts w:eastAsia="Calibri"/>
          <w:kern w:val="2"/>
          <w:lang w:val="en-US"/>
          <w14:ligatures w14:val="standardContextual"/>
        </w:rPr>
        <w:t>:</w:t>
      </w:r>
    </w:p>
    <w:p w14:paraId="4A8EF8B7" w14:textId="77777777" w:rsidR="00E43B02" w:rsidRPr="00E43B02" w:rsidRDefault="00E43B02" w:rsidP="004A05EA">
      <w:pPr>
        <w:widowControl/>
        <w:numPr>
          <w:ilvl w:val="0"/>
          <w:numId w:val="257"/>
        </w:numPr>
        <w:tabs>
          <w:tab w:val="clear" w:pos="720"/>
        </w:tabs>
        <w:autoSpaceDE/>
        <w:autoSpaceDN/>
        <w:adjustRightInd/>
        <w:spacing w:line="259" w:lineRule="auto"/>
        <w:ind w:left="450"/>
        <w:jc w:val="both"/>
        <w:rPr>
          <w:rFonts w:eastAsia="Calibri"/>
          <w:kern w:val="2"/>
          <w:lang w:val="en-US"/>
          <w14:ligatures w14:val="standardContextual"/>
        </w:rPr>
      </w:pPr>
      <w:proofErr w:type="spellStart"/>
      <w:r w:rsidRPr="00E43B02">
        <w:rPr>
          <w:rFonts w:eastAsia="Calibri"/>
          <w:b/>
          <w:bCs/>
          <w:kern w:val="2"/>
          <w:lang w:val="en-US"/>
          <w14:ligatures w14:val="standardContextual"/>
        </w:rPr>
        <w:lastRenderedPageBreak/>
        <w:t>Tendencat</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Çmimeve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në</w:t>
      </w:r>
      <w:proofErr w:type="spellEnd"/>
      <w:r w:rsidRPr="00E43B02">
        <w:rPr>
          <w:rFonts w:eastAsia="Calibri"/>
          <w:b/>
          <w:bCs/>
          <w:kern w:val="2"/>
          <w:lang w:val="en-US"/>
          <w14:ligatures w14:val="standardContextual"/>
        </w:rPr>
        <w:t xml:space="preserve"> Treg</w:t>
      </w:r>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Nxënësi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analizojë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çmimi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ofruar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përputhje</w:t>
      </w:r>
      <w:proofErr w:type="spellEnd"/>
      <w:r w:rsidRPr="00E43B02">
        <w:rPr>
          <w:rFonts w:eastAsia="Calibri"/>
          <w:kern w:val="2"/>
          <w:lang w:val="en-US"/>
          <w14:ligatures w14:val="standardContextual"/>
        </w:rPr>
        <w:t xml:space="preserve"> me </w:t>
      </w:r>
      <w:proofErr w:type="spellStart"/>
      <w:r w:rsidRPr="00E43B02">
        <w:rPr>
          <w:rFonts w:eastAsia="Calibri"/>
          <w:kern w:val="2"/>
          <w:lang w:val="en-US"/>
          <w14:ligatures w14:val="standardContextual"/>
        </w:rPr>
        <w:t>çmimet</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ngjashme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paluajtshme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zonë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periudhë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çmimi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kërkuar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lartë</w:t>
      </w:r>
      <w:proofErr w:type="spellEnd"/>
      <w:r w:rsidRPr="00E43B02">
        <w:rPr>
          <w:rFonts w:eastAsia="Calibri"/>
          <w:kern w:val="2"/>
          <w:lang w:val="en-US"/>
          <w14:ligatures w14:val="standardContextual"/>
        </w:rPr>
        <w:t xml:space="preserve"> se </w:t>
      </w:r>
      <w:proofErr w:type="spellStart"/>
      <w:r w:rsidRPr="00E43B02">
        <w:rPr>
          <w:rFonts w:eastAsia="Calibri"/>
          <w:kern w:val="2"/>
          <w:lang w:val="en-US"/>
          <w14:ligatures w14:val="standardContextual"/>
        </w:rPr>
        <w:t>sa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çmimi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mesatar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tregut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kundëofertë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bazuar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çmim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ulët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jetë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përshtatshme</w:t>
      </w:r>
      <w:proofErr w:type="spellEnd"/>
      <w:r w:rsidRPr="00E43B02">
        <w:rPr>
          <w:rFonts w:eastAsia="Calibri"/>
          <w:kern w:val="2"/>
          <w:lang w:val="en-US"/>
          <w14:ligatures w14:val="standardContextual"/>
        </w:rPr>
        <w:t>.</w:t>
      </w:r>
    </w:p>
    <w:p w14:paraId="69E8534E" w14:textId="77777777" w:rsidR="00E43B02" w:rsidRPr="00E43B02" w:rsidRDefault="00E43B02" w:rsidP="004A05EA">
      <w:pPr>
        <w:widowControl/>
        <w:numPr>
          <w:ilvl w:val="0"/>
          <w:numId w:val="257"/>
        </w:numPr>
        <w:tabs>
          <w:tab w:val="clear" w:pos="720"/>
        </w:tabs>
        <w:autoSpaceDE/>
        <w:autoSpaceDN/>
        <w:adjustRightInd/>
        <w:spacing w:line="259" w:lineRule="auto"/>
        <w:ind w:left="450"/>
        <w:jc w:val="both"/>
        <w:rPr>
          <w:rFonts w:eastAsia="Calibri"/>
          <w:kern w:val="2"/>
          <w:lang w:val="en-US"/>
          <w14:ligatures w14:val="standardContextual"/>
        </w:rPr>
      </w:pPr>
      <w:proofErr w:type="spellStart"/>
      <w:r w:rsidRPr="00E43B02">
        <w:rPr>
          <w:rFonts w:eastAsia="Calibri"/>
          <w:b/>
          <w:bCs/>
          <w:kern w:val="2"/>
          <w:lang w:val="en-US"/>
          <w14:ligatures w14:val="standardContextual"/>
        </w:rPr>
        <w:t>Kërkesa</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dhe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Oferimi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në</w:t>
      </w:r>
      <w:proofErr w:type="spellEnd"/>
      <w:r w:rsidRPr="00E43B02">
        <w:rPr>
          <w:rFonts w:eastAsia="Calibri"/>
          <w:b/>
          <w:bCs/>
          <w:kern w:val="2"/>
          <w:lang w:val="en-US"/>
          <w14:ligatures w14:val="standardContextual"/>
        </w:rPr>
        <w:t xml:space="preserve"> Treg</w:t>
      </w:r>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analizuar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edhe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balanca</w:t>
      </w:r>
      <w:proofErr w:type="spellEnd"/>
      <w:r w:rsidRPr="00E43B02">
        <w:rPr>
          <w:rFonts w:eastAsia="Calibri"/>
          <w:kern w:val="2"/>
          <w:lang w:val="en-US"/>
          <w14:ligatures w14:val="standardContextual"/>
        </w:rPr>
        <w:t xml:space="preserve"> midis </w:t>
      </w:r>
      <w:proofErr w:type="spellStart"/>
      <w:r w:rsidRPr="00E43B02">
        <w:rPr>
          <w:rFonts w:eastAsia="Calibri"/>
          <w:kern w:val="2"/>
          <w:lang w:val="en-US"/>
          <w14:ligatures w14:val="standardContextual"/>
        </w:rPr>
        <w:t>kërkesës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ofertës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tregun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përkatës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Nëse</w:t>
      </w:r>
      <w:proofErr w:type="spellEnd"/>
      <w:r w:rsidRPr="00E43B02">
        <w:rPr>
          <w:rFonts w:eastAsia="Calibri"/>
          <w:kern w:val="2"/>
          <w:lang w:val="en-US"/>
          <w14:ligatures w14:val="standardContextual"/>
        </w:rPr>
        <w:t xml:space="preserve"> ka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kërkesë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lartë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oferta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kufizuar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ketë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mundësinë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bëjë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kundëofertë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fortë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çmim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lartë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përkundrazi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zonë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janë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tepërta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kërkesa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ulët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bëjë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kundëofertë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fleksibël</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tërhequr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blerësin</w:t>
      </w:r>
      <w:proofErr w:type="spellEnd"/>
      <w:r w:rsidRPr="00E43B02">
        <w:rPr>
          <w:rFonts w:eastAsia="Calibri"/>
          <w:kern w:val="2"/>
          <w:lang w:val="en-US"/>
          <w14:ligatures w14:val="standardContextual"/>
        </w:rPr>
        <w:t>.</w:t>
      </w:r>
    </w:p>
    <w:p w14:paraId="10D0B47A" w14:textId="77777777" w:rsidR="00E43B02" w:rsidRPr="00E43B02" w:rsidRDefault="00E43B02" w:rsidP="004A05EA">
      <w:pPr>
        <w:widowControl/>
        <w:numPr>
          <w:ilvl w:val="0"/>
          <w:numId w:val="257"/>
        </w:numPr>
        <w:tabs>
          <w:tab w:val="clear" w:pos="720"/>
        </w:tabs>
        <w:autoSpaceDE/>
        <w:autoSpaceDN/>
        <w:adjustRightInd/>
        <w:spacing w:line="259" w:lineRule="auto"/>
        <w:ind w:left="450"/>
        <w:jc w:val="both"/>
        <w:rPr>
          <w:rFonts w:eastAsia="Calibri"/>
          <w:kern w:val="2"/>
          <w:lang w:val="en-US"/>
          <w14:ligatures w14:val="standardContextual"/>
        </w:rPr>
      </w:pPr>
      <w:proofErr w:type="spellStart"/>
      <w:r w:rsidRPr="00E43B02">
        <w:rPr>
          <w:rFonts w:eastAsia="Calibri"/>
          <w:b/>
          <w:bCs/>
          <w:kern w:val="2"/>
          <w:lang w:val="en-US"/>
          <w14:ligatures w14:val="standardContextual"/>
        </w:rPr>
        <w:t>Normat</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Interesit</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dhe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Financimi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Gjendja</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normave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interesit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huatë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ndikojë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aftësinë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blerësit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financuar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blerjen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pasurisë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normat</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interesit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janë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ulëta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blerësit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jenë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gatshëm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ofrojnë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çmim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lartë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normat</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interesit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janë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larta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jetë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nevojshme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bëhet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kundëofertë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konkurruese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tërhequr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interesin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blerësve</w:t>
      </w:r>
      <w:proofErr w:type="spellEnd"/>
      <w:r w:rsidRPr="00E43B02">
        <w:rPr>
          <w:rFonts w:eastAsia="Calibri"/>
          <w:kern w:val="2"/>
          <w:lang w:val="en-US"/>
          <w14:ligatures w14:val="standardContextual"/>
        </w:rPr>
        <w:t>.</w:t>
      </w:r>
    </w:p>
    <w:p w14:paraId="31A85755" w14:textId="77777777" w:rsidR="00E43B02" w:rsidRPr="00E43B02" w:rsidRDefault="00E43B02" w:rsidP="004A05EA">
      <w:pPr>
        <w:widowControl/>
        <w:autoSpaceDE/>
        <w:autoSpaceDN/>
        <w:adjustRightInd/>
        <w:spacing w:after="160"/>
        <w:jc w:val="both"/>
        <w:rPr>
          <w:rFonts w:eastAsia="Calibri"/>
          <w:b/>
          <w:bCs/>
          <w:kern w:val="2"/>
          <w:lang w:val="en-US"/>
          <w14:ligatures w14:val="standardContextual"/>
        </w:rPr>
      </w:pPr>
      <w:r w:rsidRPr="00E43B02">
        <w:rPr>
          <w:rFonts w:eastAsia="Calibri"/>
          <w:b/>
          <w:bCs/>
          <w:kern w:val="2"/>
          <w:lang w:val="en-US"/>
          <w14:ligatures w14:val="standardContextual"/>
        </w:rPr>
        <w:t xml:space="preserve">b. </w:t>
      </w:r>
      <w:proofErr w:type="spellStart"/>
      <w:r w:rsidRPr="00E43B02">
        <w:rPr>
          <w:rFonts w:eastAsia="Calibri"/>
          <w:b/>
          <w:bCs/>
          <w:kern w:val="2"/>
          <w:lang w:val="en-US"/>
          <w14:ligatures w14:val="standardContextual"/>
        </w:rPr>
        <w:t>Vlerësimi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Pasurisë</w:t>
      </w:r>
      <w:proofErr w:type="spellEnd"/>
    </w:p>
    <w:p w14:paraId="222B1566"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proofErr w:type="spellStart"/>
      <w:r w:rsidRPr="00E43B02">
        <w:rPr>
          <w:rFonts w:eastAsia="Calibri"/>
          <w:kern w:val="2"/>
          <w:lang w:val="en-US"/>
          <w14:ligatures w14:val="standardContextual"/>
        </w:rPr>
        <w:t>Nxënësi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analizojë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edhe</w:t>
      </w:r>
      <w:proofErr w:type="spellEnd"/>
      <w:r w:rsidRPr="00E43B02">
        <w:rPr>
          <w:rFonts w:eastAsia="Calibri"/>
          <w:kern w:val="2"/>
          <w:lang w:val="en-US"/>
          <w14:ligatures w14:val="standardContextual"/>
        </w:rPr>
        <w:t xml:space="preserve"> </w:t>
      </w:r>
      <w:proofErr w:type="spellStart"/>
      <w:r w:rsidRPr="00E43B02">
        <w:rPr>
          <w:rFonts w:eastAsia="Calibri"/>
          <w:b/>
          <w:bCs/>
          <w:kern w:val="2"/>
          <w:lang w:val="en-US"/>
          <w14:ligatures w14:val="standardContextual"/>
        </w:rPr>
        <w:t>vlerësimin</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pasurisë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sigurohet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çmimi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kërkuar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realist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drejtë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nënvlerësuar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mbivlerësuar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kundëofertë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jetë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përputhje</w:t>
      </w:r>
      <w:proofErr w:type="spellEnd"/>
      <w:r w:rsidRPr="00E43B02">
        <w:rPr>
          <w:rFonts w:eastAsia="Calibri"/>
          <w:kern w:val="2"/>
          <w:lang w:val="en-US"/>
          <w14:ligatures w14:val="standardContextual"/>
        </w:rPr>
        <w:t xml:space="preserve"> me </w:t>
      </w:r>
      <w:proofErr w:type="spellStart"/>
      <w:r w:rsidRPr="00E43B02">
        <w:rPr>
          <w:rFonts w:eastAsia="Calibri"/>
          <w:kern w:val="2"/>
          <w:lang w:val="en-US"/>
          <w14:ligatures w14:val="standardContextual"/>
        </w:rPr>
        <w:t>vlerën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reale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tregut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përcaktohet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përmes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b/>
          <w:bCs/>
          <w:kern w:val="2"/>
          <w:lang w:val="en-US"/>
          <w14:ligatures w14:val="standardContextual"/>
        </w:rPr>
        <w:t>vlerësimi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pavarur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pasurisë</w:t>
      </w:r>
      <w:proofErr w:type="spellEnd"/>
      <w:r w:rsidRPr="00E43B02">
        <w:rPr>
          <w:rFonts w:eastAsia="Calibri"/>
          <w:kern w:val="2"/>
          <w:lang w:val="en-US"/>
          <w14:ligatures w14:val="standardContextual"/>
        </w:rPr>
        <w:t>.</w:t>
      </w:r>
    </w:p>
    <w:p w14:paraId="69E0A266" w14:textId="77777777" w:rsidR="00E43B02" w:rsidRPr="00E43B02" w:rsidRDefault="00E43B02" w:rsidP="004A05EA">
      <w:pPr>
        <w:widowControl/>
        <w:numPr>
          <w:ilvl w:val="0"/>
          <w:numId w:val="258"/>
        </w:numPr>
        <w:autoSpaceDE/>
        <w:autoSpaceDN/>
        <w:adjustRightInd/>
        <w:spacing w:after="160"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Kushtet</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fizike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pasurisë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Gjendja</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pasurisë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ndikojë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vlerësimin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saj</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pasuria</w:t>
      </w:r>
      <w:proofErr w:type="spellEnd"/>
      <w:r w:rsidRPr="00E43B02">
        <w:rPr>
          <w:rFonts w:eastAsia="Calibri"/>
          <w:kern w:val="2"/>
          <w:lang w:val="en-US"/>
          <w14:ligatures w14:val="standardContextual"/>
        </w:rPr>
        <w:t xml:space="preserve"> ka </w:t>
      </w:r>
      <w:proofErr w:type="spellStart"/>
      <w:r w:rsidRPr="00E43B02">
        <w:rPr>
          <w:rFonts w:eastAsia="Calibri"/>
          <w:kern w:val="2"/>
          <w:lang w:val="en-US"/>
          <w14:ligatures w14:val="standardContextual"/>
        </w:rPr>
        <w:t>nevojë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riparime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rinovime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nxënësi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sugjerojë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kundëofertë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marrë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parasysh</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këto</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kosto</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shtesë</w:t>
      </w:r>
      <w:proofErr w:type="spellEnd"/>
      <w:r w:rsidRPr="00E43B02">
        <w:rPr>
          <w:rFonts w:eastAsia="Calibri"/>
          <w:kern w:val="2"/>
          <w:lang w:val="en-US"/>
          <w14:ligatures w14:val="standardContextual"/>
        </w:rPr>
        <w:t>.</w:t>
      </w:r>
    </w:p>
    <w:p w14:paraId="69C313AB" w14:textId="77777777" w:rsidR="00E43B02" w:rsidRPr="00E43B02" w:rsidRDefault="00E43B02" w:rsidP="004A05EA">
      <w:pPr>
        <w:widowControl/>
        <w:autoSpaceDE/>
        <w:autoSpaceDN/>
        <w:adjustRightInd/>
        <w:spacing w:after="160"/>
        <w:jc w:val="both"/>
        <w:rPr>
          <w:rFonts w:eastAsia="Calibri"/>
          <w:b/>
          <w:bCs/>
          <w:kern w:val="2"/>
          <w:lang w:val="en-US"/>
          <w14:ligatures w14:val="standardContextual"/>
        </w:rPr>
      </w:pPr>
      <w:r w:rsidRPr="00E43B02">
        <w:rPr>
          <w:rFonts w:eastAsia="Calibri"/>
          <w:b/>
          <w:bCs/>
          <w:kern w:val="2"/>
          <w:lang w:val="en-US"/>
          <w14:ligatures w14:val="standardContextual"/>
        </w:rPr>
        <w:t xml:space="preserve">c. </w:t>
      </w:r>
      <w:proofErr w:type="spellStart"/>
      <w:r w:rsidRPr="00E43B02">
        <w:rPr>
          <w:rFonts w:eastAsia="Calibri"/>
          <w:b/>
          <w:bCs/>
          <w:kern w:val="2"/>
          <w:lang w:val="en-US"/>
          <w14:ligatures w14:val="standardContextual"/>
        </w:rPr>
        <w:t>Kushte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dhe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Afate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Ofertës</w:t>
      </w:r>
      <w:proofErr w:type="spellEnd"/>
    </w:p>
    <w:p w14:paraId="7BD6878B"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proofErr w:type="spellStart"/>
      <w:r w:rsidRPr="00E43B02">
        <w:rPr>
          <w:rFonts w:eastAsia="Calibri"/>
          <w:kern w:val="2"/>
          <w:lang w:val="en-US"/>
          <w14:ligatures w14:val="standardContextual"/>
        </w:rPr>
        <w:t>Nxënësi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gjithashtu</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marrë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parasysh</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kushtet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afatet</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ofertës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aktuale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nga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blerësi</w:t>
      </w:r>
      <w:proofErr w:type="spellEnd"/>
      <w:r w:rsidRPr="00E43B02">
        <w:rPr>
          <w:rFonts w:eastAsia="Calibri"/>
          <w:kern w:val="2"/>
          <w:lang w:val="en-US"/>
          <w14:ligatures w14:val="standardContextual"/>
        </w:rPr>
        <w:t>/</w:t>
      </w:r>
      <w:proofErr w:type="spellStart"/>
      <w:r w:rsidRPr="00E43B02">
        <w:rPr>
          <w:rFonts w:eastAsia="Calibri"/>
          <w:kern w:val="2"/>
          <w:lang w:val="en-US"/>
          <w14:ligatures w14:val="standardContextual"/>
        </w:rPr>
        <w:t>qiramarrësi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shembull</w:t>
      </w:r>
      <w:proofErr w:type="spellEnd"/>
      <w:r w:rsidRPr="00E43B02">
        <w:rPr>
          <w:rFonts w:eastAsia="Calibri"/>
          <w:kern w:val="2"/>
          <w:lang w:val="en-US"/>
          <w14:ligatures w14:val="standardContextual"/>
        </w:rPr>
        <w:t>:</w:t>
      </w:r>
    </w:p>
    <w:p w14:paraId="701AEC6F" w14:textId="77777777" w:rsidR="00E43B02" w:rsidRPr="00E43B02" w:rsidRDefault="00E43B02" w:rsidP="004A05EA">
      <w:pPr>
        <w:widowControl/>
        <w:numPr>
          <w:ilvl w:val="0"/>
          <w:numId w:val="259"/>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Afati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për</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mbylljen</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marrëveshjes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blerësi</w:t>
      </w:r>
      <w:proofErr w:type="spellEnd"/>
      <w:r w:rsidRPr="00E43B02">
        <w:rPr>
          <w:rFonts w:eastAsia="Calibri"/>
          <w:kern w:val="2"/>
          <w:lang w:val="en-US"/>
          <w14:ligatures w14:val="standardContextual"/>
        </w:rPr>
        <w:t xml:space="preserve"> ka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afat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shkurtër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mbyllur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marrëveshjen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jetë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fleksibël</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ofruar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kushte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mira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çmimi</w:t>
      </w:r>
      <w:proofErr w:type="spellEnd"/>
      <w:r w:rsidRPr="00E43B02">
        <w:rPr>
          <w:rFonts w:eastAsia="Calibri"/>
          <w:kern w:val="2"/>
          <w:lang w:val="en-US"/>
          <w14:ligatures w14:val="standardContextual"/>
        </w:rPr>
        <w:t xml:space="preserve"> apo </w:t>
      </w:r>
      <w:proofErr w:type="spellStart"/>
      <w:r w:rsidRPr="00E43B02">
        <w:rPr>
          <w:rFonts w:eastAsia="Calibri"/>
          <w:kern w:val="2"/>
          <w:lang w:val="en-US"/>
          <w14:ligatures w14:val="standardContextual"/>
        </w:rPr>
        <w:t>periudha</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pagesës</w:t>
      </w:r>
      <w:proofErr w:type="spellEnd"/>
      <w:r w:rsidRPr="00E43B02">
        <w:rPr>
          <w:rFonts w:eastAsia="Calibri"/>
          <w:kern w:val="2"/>
          <w:lang w:val="en-US"/>
          <w14:ligatures w14:val="standardContextual"/>
        </w:rPr>
        <w:t>.</w:t>
      </w:r>
    </w:p>
    <w:p w14:paraId="53ED51CA" w14:textId="77777777" w:rsidR="00E43B02" w:rsidRPr="00E43B02" w:rsidRDefault="00E43B02" w:rsidP="004A05EA">
      <w:pPr>
        <w:widowControl/>
        <w:numPr>
          <w:ilvl w:val="0"/>
          <w:numId w:val="259"/>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Përgjegjësitë</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tjera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Çfarë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përfshihet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ofertë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mobilje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paisje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etj</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janë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pranueshme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shitësin</w:t>
      </w:r>
      <w:proofErr w:type="spellEnd"/>
      <w:r w:rsidRPr="00E43B02">
        <w:rPr>
          <w:rFonts w:eastAsia="Calibri"/>
          <w:kern w:val="2"/>
          <w:lang w:val="en-US"/>
          <w14:ligatures w14:val="standardContextual"/>
        </w:rPr>
        <w:t>.</w:t>
      </w:r>
    </w:p>
    <w:p w14:paraId="526788C6" w14:textId="77777777" w:rsidR="00E43B02" w:rsidRPr="00E43B02" w:rsidRDefault="00E43B02" w:rsidP="004A05EA">
      <w:pPr>
        <w:widowControl/>
        <w:autoSpaceDE/>
        <w:autoSpaceDN/>
        <w:adjustRightInd/>
        <w:spacing w:after="160"/>
        <w:jc w:val="both"/>
        <w:rPr>
          <w:rFonts w:eastAsia="Calibri"/>
          <w:b/>
          <w:bCs/>
          <w:kern w:val="2"/>
          <w:lang w:val="en-US"/>
          <w14:ligatures w14:val="standardContextual"/>
        </w:rPr>
      </w:pPr>
      <w:r w:rsidRPr="00E43B02">
        <w:rPr>
          <w:rFonts w:eastAsia="Calibri"/>
          <w:b/>
          <w:bCs/>
          <w:kern w:val="2"/>
          <w:lang w:val="en-US"/>
          <w14:ligatures w14:val="standardContextual"/>
        </w:rPr>
        <w:t xml:space="preserve">d. </w:t>
      </w:r>
      <w:proofErr w:type="spellStart"/>
      <w:r w:rsidRPr="00E43B02">
        <w:rPr>
          <w:rFonts w:eastAsia="Calibri"/>
          <w:b/>
          <w:bCs/>
          <w:kern w:val="2"/>
          <w:lang w:val="en-US"/>
          <w14:ligatures w14:val="standardContextual"/>
        </w:rPr>
        <w:t>Interesat</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dhe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Objektivat</w:t>
      </w:r>
      <w:proofErr w:type="spellEnd"/>
      <w:r w:rsidRPr="00E43B02">
        <w:rPr>
          <w:rFonts w:eastAsia="Calibri"/>
          <w:b/>
          <w:bCs/>
          <w:kern w:val="2"/>
          <w:lang w:val="en-US"/>
          <w14:ligatures w14:val="standardContextual"/>
        </w:rPr>
        <w:t xml:space="preserve"> e Shitësit</w:t>
      </w:r>
    </w:p>
    <w:p w14:paraId="68F6FE53"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pjesë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shumë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rëndësishme</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orientimit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shitësit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kundërofertën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kuptuarit</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interesave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objektivave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tij</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shitësi</w:t>
      </w:r>
      <w:proofErr w:type="spellEnd"/>
      <w:r w:rsidRPr="00E43B02">
        <w:rPr>
          <w:rFonts w:eastAsia="Calibri"/>
          <w:kern w:val="2"/>
          <w:lang w:val="en-US"/>
          <w14:ligatures w14:val="standardContextual"/>
        </w:rPr>
        <w:t xml:space="preserve"> ka </w:t>
      </w:r>
      <w:proofErr w:type="spellStart"/>
      <w:r w:rsidRPr="00E43B02">
        <w:rPr>
          <w:rFonts w:eastAsia="Calibri"/>
          <w:kern w:val="2"/>
          <w:lang w:val="en-US"/>
          <w14:ligatures w14:val="standardContextual"/>
        </w:rPr>
        <w:t>nevojë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urgjente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shkak</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situate </w:t>
      </w:r>
      <w:proofErr w:type="spellStart"/>
      <w:r w:rsidRPr="00E43B02">
        <w:rPr>
          <w:rFonts w:eastAsia="Calibri"/>
          <w:kern w:val="2"/>
          <w:lang w:val="en-US"/>
          <w14:ligatures w14:val="standardContextual"/>
        </w:rPr>
        <w:t>financiare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tjetër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nxënësi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sugjerojë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kundëofertë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do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lehtësojë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këtë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proces</w:t>
      </w:r>
      <w:proofErr w:type="spellEnd"/>
      <w:r w:rsidRPr="00E43B02">
        <w:rPr>
          <w:rFonts w:eastAsia="Calibri"/>
          <w:kern w:val="2"/>
          <w:lang w:val="en-US"/>
          <w14:ligatures w14:val="standardContextual"/>
        </w:rPr>
        <w:t xml:space="preserve">. Nga ana </w:t>
      </w:r>
      <w:proofErr w:type="spellStart"/>
      <w:r w:rsidRPr="00E43B02">
        <w:rPr>
          <w:rFonts w:eastAsia="Calibri"/>
          <w:kern w:val="2"/>
          <w:lang w:val="en-US"/>
          <w14:ligatures w14:val="standardContextual"/>
        </w:rPr>
        <w:t>tjetër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interesuar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fitim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madh</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ka </w:t>
      </w:r>
      <w:proofErr w:type="spellStart"/>
      <w:r w:rsidRPr="00E43B02">
        <w:rPr>
          <w:rFonts w:eastAsia="Calibri"/>
          <w:kern w:val="2"/>
          <w:lang w:val="en-US"/>
          <w14:ligatures w14:val="standardContextual"/>
        </w:rPr>
        <w:t>kohë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pritur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kundëofertë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lartë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jetë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përshtatshme</w:t>
      </w:r>
      <w:proofErr w:type="spellEnd"/>
      <w:r w:rsidRPr="00E43B02">
        <w:rPr>
          <w:rFonts w:eastAsia="Calibri"/>
          <w:kern w:val="2"/>
          <w:lang w:val="en-US"/>
          <w14:ligatures w14:val="standardContextual"/>
        </w:rPr>
        <w:t>.</w:t>
      </w:r>
    </w:p>
    <w:p w14:paraId="6687B3A8" w14:textId="77777777" w:rsidR="00E43B02" w:rsidRPr="00E43B02" w:rsidRDefault="00E43B02" w:rsidP="004A05EA">
      <w:pPr>
        <w:widowControl/>
        <w:autoSpaceDE/>
        <w:autoSpaceDN/>
        <w:adjustRightInd/>
        <w:spacing w:after="160"/>
        <w:jc w:val="both"/>
        <w:rPr>
          <w:rFonts w:eastAsia="Calibri"/>
          <w:b/>
          <w:bCs/>
          <w:kern w:val="2"/>
          <w:lang w:val="en-US"/>
          <w14:ligatures w14:val="standardContextual"/>
        </w:rPr>
      </w:pPr>
      <w:r w:rsidRPr="00E43B02">
        <w:rPr>
          <w:rFonts w:eastAsia="Calibri"/>
          <w:b/>
          <w:bCs/>
          <w:kern w:val="2"/>
          <w:lang w:val="en-US"/>
          <w14:ligatures w14:val="standardContextual"/>
        </w:rPr>
        <w:t xml:space="preserve">e. </w:t>
      </w:r>
      <w:proofErr w:type="spellStart"/>
      <w:r w:rsidRPr="00E43B02">
        <w:rPr>
          <w:rFonts w:eastAsia="Calibri"/>
          <w:b/>
          <w:bCs/>
          <w:kern w:val="2"/>
          <w:lang w:val="en-US"/>
          <w14:ligatures w14:val="standardContextual"/>
        </w:rPr>
        <w:t>Strategjia</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Negociatës</w:t>
      </w:r>
      <w:proofErr w:type="spellEnd"/>
    </w:p>
    <w:p w14:paraId="7F041762"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proofErr w:type="spellStart"/>
      <w:r w:rsidRPr="00E43B02">
        <w:rPr>
          <w:rFonts w:eastAsia="Calibri"/>
          <w:kern w:val="2"/>
          <w:lang w:val="en-US"/>
          <w14:ligatures w14:val="standardContextual"/>
        </w:rPr>
        <w:t>Nxënësi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gjithashtu</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jetë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gjendje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sugjerojë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b/>
          <w:bCs/>
          <w:kern w:val="2"/>
          <w:lang w:val="en-US"/>
          <w14:ligatures w14:val="standardContextual"/>
        </w:rPr>
        <w:t>strategji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negociatës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shitësin</w:t>
      </w:r>
      <w:proofErr w:type="spellEnd"/>
      <w:r w:rsidRPr="00E43B02">
        <w:rPr>
          <w:rFonts w:eastAsia="Calibri"/>
          <w:kern w:val="2"/>
          <w:lang w:val="en-US"/>
          <w14:ligatures w14:val="standardContextual"/>
        </w:rPr>
        <w:t>/</w:t>
      </w:r>
      <w:proofErr w:type="spellStart"/>
      <w:r w:rsidRPr="00E43B02">
        <w:rPr>
          <w:rFonts w:eastAsia="Calibri"/>
          <w:kern w:val="2"/>
          <w:lang w:val="en-US"/>
          <w14:ligatures w14:val="standardContextual"/>
        </w:rPr>
        <w:t>qiradhënësin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Kjo</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përfshin</w:t>
      </w:r>
      <w:proofErr w:type="spellEnd"/>
      <w:r w:rsidRPr="00E43B02">
        <w:rPr>
          <w:rFonts w:eastAsia="Calibri"/>
          <w:kern w:val="2"/>
          <w:lang w:val="en-US"/>
          <w14:ligatures w14:val="standardContextual"/>
        </w:rPr>
        <w:t>:</w:t>
      </w:r>
    </w:p>
    <w:p w14:paraId="5B020542" w14:textId="77777777" w:rsidR="00E43B02" w:rsidRPr="00E43B02" w:rsidRDefault="00E43B02" w:rsidP="004A05EA">
      <w:pPr>
        <w:widowControl/>
        <w:numPr>
          <w:ilvl w:val="0"/>
          <w:numId w:val="260"/>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lastRenderedPageBreak/>
        <w:t>Një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kundëofertë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moderuar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oferta</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blerësit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ulët</w:t>
      </w:r>
      <w:proofErr w:type="spellEnd"/>
      <w:r w:rsidRPr="00E43B02">
        <w:rPr>
          <w:rFonts w:eastAsia="Calibri"/>
          <w:kern w:val="2"/>
          <w:lang w:val="en-US"/>
          <w14:ligatures w14:val="standardContextual"/>
        </w:rPr>
        <w:t xml:space="preserve"> se </w:t>
      </w:r>
      <w:proofErr w:type="spellStart"/>
      <w:r w:rsidRPr="00E43B02">
        <w:rPr>
          <w:rFonts w:eastAsia="Calibri"/>
          <w:kern w:val="2"/>
          <w:lang w:val="en-US"/>
          <w14:ligatures w14:val="standardContextual"/>
        </w:rPr>
        <w:t>sa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çmimi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kërkuar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nxënësi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sugjerojë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kundëofertë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pak</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lartë</w:t>
      </w:r>
      <w:proofErr w:type="spellEnd"/>
      <w:r w:rsidRPr="00E43B02">
        <w:rPr>
          <w:rFonts w:eastAsia="Calibri"/>
          <w:kern w:val="2"/>
          <w:lang w:val="en-US"/>
          <w14:ligatures w14:val="standardContextual"/>
        </w:rPr>
        <w:t xml:space="preserve"> se </w:t>
      </w:r>
      <w:proofErr w:type="spellStart"/>
      <w:r w:rsidRPr="00E43B02">
        <w:rPr>
          <w:rFonts w:eastAsia="Calibri"/>
          <w:kern w:val="2"/>
          <w:lang w:val="en-US"/>
          <w14:ligatures w14:val="standardContextual"/>
        </w:rPr>
        <w:t>çmimi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fillestar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por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ende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konkurruese</w:t>
      </w:r>
      <w:proofErr w:type="spellEnd"/>
      <w:r w:rsidRPr="00E43B02">
        <w:rPr>
          <w:rFonts w:eastAsia="Calibri"/>
          <w:kern w:val="2"/>
          <w:lang w:val="en-US"/>
          <w14:ligatures w14:val="standardContextual"/>
        </w:rPr>
        <w:t>.</w:t>
      </w:r>
    </w:p>
    <w:p w14:paraId="01C36295" w14:textId="5C36674A" w:rsidR="00E43B02" w:rsidRPr="00D94464" w:rsidRDefault="00E43B02" w:rsidP="004A05EA">
      <w:pPr>
        <w:widowControl/>
        <w:numPr>
          <w:ilvl w:val="0"/>
          <w:numId w:val="260"/>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ofrohen</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alternativa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Përshtatja</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kushteve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pagesës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afatit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përfitimeve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shtesë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jetë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bërë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ofertën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tërheqëse</w:t>
      </w:r>
      <w:proofErr w:type="spellEnd"/>
      <w:r w:rsidRPr="00E43B02">
        <w:rPr>
          <w:rFonts w:eastAsia="Calibri"/>
          <w:kern w:val="2"/>
          <w:lang w:val="en-US"/>
          <w14:ligatures w14:val="standardContextual"/>
        </w:rPr>
        <w:t xml:space="preserve"> pa </w:t>
      </w:r>
      <w:proofErr w:type="spellStart"/>
      <w:r w:rsidRPr="00E43B02">
        <w:rPr>
          <w:rFonts w:eastAsia="Calibri"/>
          <w:kern w:val="2"/>
          <w:lang w:val="en-US"/>
          <w14:ligatures w14:val="standardContextual"/>
        </w:rPr>
        <w:t>ndryshuar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shumë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çmimin</w:t>
      </w:r>
      <w:proofErr w:type="spellEnd"/>
      <w:r w:rsidRPr="00E43B02">
        <w:rPr>
          <w:rFonts w:eastAsia="Calibri"/>
          <w:kern w:val="2"/>
          <w:lang w:val="en-US"/>
          <w14:ligatures w14:val="standardContextual"/>
        </w:rPr>
        <w:t>.</w:t>
      </w:r>
    </w:p>
    <w:p w14:paraId="3FA99C83" w14:textId="77777777" w:rsidR="00E43B02" w:rsidRPr="00E43B02" w:rsidRDefault="00E43B02" w:rsidP="004A05EA">
      <w:pPr>
        <w:widowControl/>
        <w:autoSpaceDE/>
        <w:autoSpaceDN/>
        <w:adjustRightInd/>
        <w:spacing w:after="160"/>
        <w:jc w:val="both"/>
        <w:rPr>
          <w:rFonts w:eastAsia="Calibri"/>
          <w:b/>
          <w:bCs/>
          <w:kern w:val="2"/>
          <w:lang w:val="en-US"/>
          <w14:ligatures w14:val="standardContextual"/>
        </w:rPr>
      </w:pPr>
      <w:r w:rsidRPr="00E43B02">
        <w:rPr>
          <w:rFonts w:eastAsia="Calibri"/>
          <w:b/>
          <w:bCs/>
          <w:kern w:val="2"/>
          <w:lang w:val="en-US"/>
          <w14:ligatures w14:val="standardContextual"/>
        </w:rPr>
        <w:t xml:space="preserve">3. Si </w:t>
      </w: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Komunikoni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dhe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Justifikoni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Kundërofertën</w:t>
      </w:r>
      <w:proofErr w:type="spellEnd"/>
    </w:p>
    <w:p w14:paraId="68E611C6"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momentin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nxënësi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orienton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shitësin</w:t>
      </w:r>
      <w:proofErr w:type="spellEnd"/>
      <w:r w:rsidRPr="00E43B02">
        <w:rPr>
          <w:rFonts w:eastAsia="Calibri"/>
          <w:kern w:val="2"/>
          <w:lang w:val="en-US"/>
          <w14:ligatures w14:val="standardContextual"/>
        </w:rPr>
        <w:t>/</w:t>
      </w:r>
      <w:proofErr w:type="spellStart"/>
      <w:r w:rsidRPr="00E43B02">
        <w:rPr>
          <w:rFonts w:eastAsia="Calibri"/>
          <w:kern w:val="2"/>
          <w:lang w:val="en-US"/>
          <w14:ligatures w14:val="standardContextual"/>
        </w:rPr>
        <w:t>qiradhënësin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kundëofertë</w:t>
      </w:r>
      <w:proofErr w:type="spellEnd"/>
      <w:r w:rsidRPr="00E43B02">
        <w:rPr>
          <w:rFonts w:eastAsia="Calibri"/>
          <w:kern w:val="2"/>
          <w:lang w:val="en-US"/>
          <w14:ligatures w14:val="standardContextual"/>
        </w:rPr>
        <w:t xml:space="preserve">, ai </w:t>
      </w:r>
      <w:proofErr w:type="spellStart"/>
      <w:r w:rsidRPr="00E43B02">
        <w:rPr>
          <w:rFonts w:eastAsia="Calibri"/>
          <w:kern w:val="2"/>
          <w:lang w:val="en-US"/>
          <w14:ligatures w14:val="standardContextual"/>
        </w:rPr>
        <w:t>duhet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jetë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gjendje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b/>
          <w:bCs/>
          <w:kern w:val="2"/>
          <w:lang w:val="en-US"/>
          <w14:ligatures w14:val="standardContextual"/>
        </w:rPr>
        <w:t>justifikojë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arsye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bërë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kundëofertë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caktuar</w:t>
      </w:r>
      <w:proofErr w:type="spellEnd"/>
      <w:r w:rsidRPr="00E43B02">
        <w:rPr>
          <w:rFonts w:eastAsia="Calibri"/>
          <w:kern w:val="2"/>
          <w:lang w:val="en-US"/>
          <w14:ligatures w14:val="standardContextual"/>
        </w:rPr>
        <w:t xml:space="preserve">, duke </w:t>
      </w:r>
      <w:proofErr w:type="spellStart"/>
      <w:r w:rsidRPr="00E43B02">
        <w:rPr>
          <w:rFonts w:eastAsia="Calibri"/>
          <w:kern w:val="2"/>
          <w:lang w:val="en-US"/>
          <w14:ligatures w14:val="standardContextual"/>
        </w:rPr>
        <w:t>përdorur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informacionet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analizat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mbi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tregun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vlerën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pasurisë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Disa</w:t>
      </w:r>
      <w:proofErr w:type="spellEnd"/>
      <w:r w:rsidRPr="00E43B02">
        <w:rPr>
          <w:rFonts w:eastAsia="Calibri"/>
          <w:kern w:val="2"/>
          <w:lang w:val="en-US"/>
          <w14:ligatures w14:val="standardContextual"/>
        </w:rPr>
        <w:t xml:space="preserve"> pika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komunikimin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kundëofertë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janë</w:t>
      </w:r>
      <w:proofErr w:type="spellEnd"/>
      <w:r w:rsidRPr="00E43B02">
        <w:rPr>
          <w:rFonts w:eastAsia="Calibri"/>
          <w:kern w:val="2"/>
          <w:lang w:val="en-US"/>
          <w14:ligatures w14:val="standardContextual"/>
        </w:rPr>
        <w:t>:</w:t>
      </w:r>
    </w:p>
    <w:p w14:paraId="5D44D502" w14:textId="77777777" w:rsidR="00E43B02" w:rsidRPr="00E43B02" w:rsidRDefault="00E43B02" w:rsidP="004A05EA">
      <w:pPr>
        <w:widowControl/>
        <w:numPr>
          <w:ilvl w:val="0"/>
          <w:numId w:val="261"/>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Përdorimi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argumenteve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forta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Justifikimi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çmimit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kundëofertës</w:t>
      </w:r>
      <w:proofErr w:type="spellEnd"/>
      <w:r w:rsidRPr="00E43B02">
        <w:rPr>
          <w:rFonts w:eastAsia="Calibri"/>
          <w:kern w:val="2"/>
          <w:lang w:val="en-US"/>
          <w14:ligatures w14:val="standardContextual"/>
        </w:rPr>
        <w:t xml:space="preserve"> duke </w:t>
      </w:r>
      <w:proofErr w:type="spellStart"/>
      <w:r w:rsidRPr="00E43B02">
        <w:rPr>
          <w:rFonts w:eastAsia="Calibri"/>
          <w:kern w:val="2"/>
          <w:lang w:val="en-US"/>
          <w14:ligatures w14:val="standardContextual"/>
        </w:rPr>
        <w:t>treguar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çmimi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ofruar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bazuar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analizën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tregut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vlerësimin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pasurisë</w:t>
      </w:r>
      <w:proofErr w:type="spellEnd"/>
      <w:r w:rsidRPr="00E43B02">
        <w:rPr>
          <w:rFonts w:eastAsia="Calibri"/>
          <w:kern w:val="2"/>
          <w:lang w:val="en-US"/>
          <w14:ligatures w14:val="standardContextual"/>
        </w:rPr>
        <w:t>.</w:t>
      </w:r>
    </w:p>
    <w:p w14:paraId="34ACA623" w14:textId="77777777" w:rsidR="00E43B02" w:rsidRPr="00E43B02" w:rsidRDefault="00E43B02" w:rsidP="004A05EA">
      <w:pPr>
        <w:widowControl/>
        <w:numPr>
          <w:ilvl w:val="0"/>
          <w:numId w:val="261"/>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Dëgjoni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dhe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kuptoni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nevojat</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blerësit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rëndësishme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kuptojë</w:t>
      </w:r>
      <w:proofErr w:type="spellEnd"/>
      <w:r w:rsidRPr="00E43B02">
        <w:rPr>
          <w:rFonts w:eastAsia="Calibri"/>
          <w:kern w:val="2"/>
          <w:lang w:val="en-US"/>
          <w14:ligatures w14:val="standardContextual"/>
        </w:rPr>
        <w:t xml:space="preserve"> se </w:t>
      </w:r>
      <w:proofErr w:type="spellStart"/>
      <w:r w:rsidRPr="00E43B02">
        <w:rPr>
          <w:rFonts w:eastAsia="Calibri"/>
          <w:kern w:val="2"/>
          <w:lang w:val="en-US"/>
          <w14:ligatures w14:val="standardContextual"/>
        </w:rPr>
        <w:t>kundëoferta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gjithashtu</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siguruar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marrëveshje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mirë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dyja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palët</w:t>
      </w:r>
      <w:proofErr w:type="spellEnd"/>
      <w:r w:rsidRPr="00E43B02">
        <w:rPr>
          <w:rFonts w:eastAsia="Calibri"/>
          <w:kern w:val="2"/>
          <w:lang w:val="en-US"/>
          <w14:ligatures w14:val="standardContextual"/>
        </w:rPr>
        <w:t>.</w:t>
      </w:r>
    </w:p>
    <w:p w14:paraId="5E6E6295" w14:textId="77777777" w:rsidR="00E43B02" w:rsidRPr="00E43B02" w:rsidRDefault="00E43B02" w:rsidP="004A05EA">
      <w:pPr>
        <w:widowControl/>
        <w:autoSpaceDE/>
        <w:autoSpaceDN/>
        <w:adjustRightInd/>
        <w:spacing w:after="160"/>
        <w:jc w:val="both"/>
        <w:rPr>
          <w:rFonts w:eastAsia="Calibri"/>
          <w:b/>
          <w:bCs/>
          <w:kern w:val="2"/>
          <w:lang w:val="en-US"/>
          <w14:ligatures w14:val="standardContextual"/>
        </w:rPr>
      </w:pPr>
      <w:proofErr w:type="spellStart"/>
      <w:r w:rsidRPr="00E43B02">
        <w:rPr>
          <w:rFonts w:eastAsia="Calibri"/>
          <w:b/>
          <w:bCs/>
          <w:kern w:val="2"/>
          <w:lang w:val="en-US"/>
          <w14:ligatures w14:val="standardContextual"/>
        </w:rPr>
        <w:t>Përfundim</w:t>
      </w:r>
      <w:proofErr w:type="spellEnd"/>
    </w:p>
    <w:p w14:paraId="4BC8CE1D"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përmbledhje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nxënës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jetë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aftë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orientojë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shitësin</w:t>
      </w:r>
      <w:proofErr w:type="spellEnd"/>
      <w:r w:rsidRPr="00E43B02">
        <w:rPr>
          <w:rFonts w:eastAsia="Calibri"/>
          <w:kern w:val="2"/>
          <w:lang w:val="en-US"/>
          <w14:ligatures w14:val="standardContextual"/>
        </w:rPr>
        <w:t>/</w:t>
      </w:r>
      <w:proofErr w:type="spellStart"/>
      <w:r w:rsidRPr="00E43B02">
        <w:rPr>
          <w:rFonts w:eastAsia="Calibri"/>
          <w:kern w:val="2"/>
          <w:lang w:val="en-US"/>
          <w14:ligatures w14:val="standardContextual"/>
        </w:rPr>
        <w:t>qiradhënësin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b/>
          <w:bCs/>
          <w:kern w:val="2"/>
          <w:lang w:val="en-US"/>
          <w14:ligatures w14:val="standardContextual"/>
        </w:rPr>
        <w:t>kundëofertë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përshtatshme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merret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parasysh</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konteksti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tregut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paluajtshme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objektivat</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shitësit</w:t>
      </w:r>
      <w:proofErr w:type="spellEnd"/>
      <w:r w:rsidRPr="00E43B02">
        <w:rPr>
          <w:rFonts w:eastAsia="Calibri"/>
          <w:kern w:val="2"/>
          <w:lang w:val="en-US"/>
          <w14:ligatures w14:val="standardContextual"/>
        </w:rPr>
        <w:t xml:space="preserve">. Ky </w:t>
      </w:r>
      <w:proofErr w:type="spellStart"/>
      <w:r w:rsidRPr="00E43B02">
        <w:rPr>
          <w:rFonts w:eastAsia="Calibri"/>
          <w:kern w:val="2"/>
          <w:lang w:val="en-US"/>
          <w14:ligatures w14:val="standardContextual"/>
        </w:rPr>
        <w:t>proces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kërkon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njohuri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thella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tregut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aftësi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analizuar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ofertat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kushte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ndryshme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komunikim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qartë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argumentuar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siguruar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marrëveshje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suksesshme</w:t>
      </w:r>
      <w:proofErr w:type="spellEnd"/>
      <w:r w:rsidRPr="00E43B02">
        <w:rPr>
          <w:rFonts w:eastAsia="Calibri"/>
          <w:kern w:val="2"/>
          <w:lang w:val="en-US"/>
          <w14:ligatures w14:val="standardContextual"/>
        </w:rPr>
        <w:t>.</w:t>
      </w:r>
    </w:p>
    <w:p w14:paraId="7197FC28"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p>
    <w:p w14:paraId="6EB191A0" w14:textId="77777777" w:rsidR="00E43B02" w:rsidRPr="00E43B02" w:rsidRDefault="00E43B02" w:rsidP="004A05EA">
      <w:pPr>
        <w:widowControl/>
        <w:numPr>
          <w:ilvl w:val="1"/>
          <w:numId w:val="214"/>
        </w:numPr>
        <w:autoSpaceDE/>
        <w:autoSpaceDN/>
        <w:adjustRightInd/>
        <w:spacing w:after="160" w:line="259" w:lineRule="auto"/>
        <w:contextualSpacing/>
        <w:jc w:val="both"/>
        <w:rPr>
          <w:rFonts w:eastAsia="Calibri"/>
          <w:kern w:val="2"/>
          <w:lang w:val="en-US"/>
          <w14:ligatures w14:val="standardContextual"/>
        </w:rPr>
      </w:pP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nënshkruajë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kontratën</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kaparit</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rezervimit</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ku</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dakortësohen</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kushtet</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aprovuara</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nga</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dyja</w:t>
      </w:r>
      <w:proofErr w:type="spellEnd"/>
      <w:r w:rsidRPr="00E43B02">
        <w:rPr>
          <w:rFonts w:eastAsia="Calibri"/>
          <w:b/>
          <w:bCs/>
          <w:kern w:val="2"/>
          <w:lang w:val="en-US"/>
          <w14:ligatures w14:val="standardContextual"/>
        </w:rPr>
        <w:t xml:space="preserve"> </w:t>
      </w:r>
      <w:proofErr w:type="spellStart"/>
      <w:proofErr w:type="gramStart"/>
      <w:r w:rsidRPr="00E43B02">
        <w:rPr>
          <w:rFonts w:eastAsia="Calibri"/>
          <w:b/>
          <w:bCs/>
          <w:kern w:val="2"/>
          <w:lang w:val="en-US"/>
          <w14:ligatures w14:val="standardContextual"/>
        </w:rPr>
        <w:t>palët</w:t>
      </w:r>
      <w:proofErr w:type="spellEnd"/>
      <w:r w:rsidRPr="00E43B02">
        <w:rPr>
          <w:rFonts w:eastAsia="Calibri"/>
          <w:b/>
          <w:bCs/>
          <w:kern w:val="2"/>
          <w:lang w:val="en-US"/>
          <w14:ligatures w14:val="standardContextual"/>
        </w:rPr>
        <w:t>;</w:t>
      </w:r>
      <w:proofErr w:type="gramEnd"/>
      <w:r w:rsidRPr="00E43B02">
        <w:rPr>
          <w:rFonts w:eastAsia="Calibri"/>
          <w:b/>
          <w:bCs/>
          <w:kern w:val="2"/>
          <w:lang w:val="en-US"/>
          <w14:ligatures w14:val="standardContextual"/>
        </w:rPr>
        <w:t xml:space="preserve"> </w:t>
      </w:r>
    </w:p>
    <w:p w14:paraId="2D2C9426"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pasuritë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paluajtshme</w:t>
      </w:r>
      <w:proofErr w:type="spellEnd"/>
      <w:r w:rsidRPr="00E43B02">
        <w:rPr>
          <w:rFonts w:eastAsia="Calibri"/>
          <w:kern w:val="2"/>
          <w:lang w:val="en-US"/>
          <w14:ligatures w14:val="standardContextual"/>
        </w:rPr>
        <w:t xml:space="preserve">, </w:t>
      </w:r>
      <w:proofErr w:type="spellStart"/>
      <w:r w:rsidRPr="00E43B02">
        <w:rPr>
          <w:rFonts w:eastAsia="Calibri"/>
          <w:b/>
          <w:bCs/>
          <w:kern w:val="2"/>
          <w:lang w:val="en-US"/>
          <w14:ligatures w14:val="standardContextual"/>
        </w:rPr>
        <w:t>kontrata</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kaparit</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rezervimit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marrëveshje</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rëndësishme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ndërmjet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shitësit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blerësit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formalizon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angazhim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paraprak</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blerësi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ofron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shumë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kapar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rezervuar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po </w:t>
      </w:r>
      <w:proofErr w:type="spellStart"/>
      <w:r w:rsidRPr="00E43B02">
        <w:rPr>
          <w:rFonts w:eastAsia="Calibri"/>
          <w:kern w:val="2"/>
          <w:lang w:val="en-US"/>
          <w14:ligatures w14:val="standardContextual"/>
        </w:rPr>
        <w:t>dëshiron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blejë</w:t>
      </w:r>
      <w:proofErr w:type="spellEnd"/>
      <w:r w:rsidRPr="00E43B02">
        <w:rPr>
          <w:rFonts w:eastAsia="Calibri"/>
          <w:kern w:val="2"/>
          <w:lang w:val="en-US"/>
          <w14:ligatures w14:val="standardContextual"/>
        </w:rPr>
        <w:t xml:space="preserve">. Ky </w:t>
      </w:r>
      <w:proofErr w:type="spellStart"/>
      <w:r w:rsidRPr="00E43B02">
        <w:rPr>
          <w:rFonts w:eastAsia="Calibri"/>
          <w:kern w:val="2"/>
          <w:lang w:val="en-US"/>
          <w14:ligatures w14:val="standardContextual"/>
        </w:rPr>
        <w:t>kapar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tregon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seriozitetin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blerësit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ofron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sigurim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shitësin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blerësi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gatshëm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angazhohet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blerjen</w:t>
      </w:r>
      <w:proofErr w:type="spellEnd"/>
      <w:r w:rsidRPr="00E43B02">
        <w:rPr>
          <w:rFonts w:eastAsia="Calibri"/>
          <w:kern w:val="2"/>
          <w:lang w:val="en-US"/>
          <w14:ligatures w14:val="standardContextual"/>
        </w:rPr>
        <w:t xml:space="preserve">. Kur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dy</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palët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janë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dakord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kushtet</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ofrueshme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rëndësishme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nënshkruhet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kontratë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qartë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përcakton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detajet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kushtet</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transaksionit</w:t>
      </w:r>
      <w:proofErr w:type="spellEnd"/>
      <w:r w:rsidRPr="00E43B02">
        <w:rPr>
          <w:rFonts w:eastAsia="Calibri"/>
          <w:kern w:val="2"/>
          <w:lang w:val="en-US"/>
          <w14:ligatures w14:val="standardContextual"/>
        </w:rPr>
        <w:t>.</w:t>
      </w:r>
    </w:p>
    <w:p w14:paraId="223C345F"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r w:rsidRPr="00E43B02">
        <w:rPr>
          <w:rFonts w:eastAsia="Calibri"/>
          <w:kern w:val="2"/>
          <w:lang w:val="en-US"/>
          <w14:ligatures w14:val="standardContextual"/>
        </w:rPr>
        <w:t xml:space="preserve">Ja </w:t>
      </w:r>
      <w:proofErr w:type="spellStart"/>
      <w:r w:rsidRPr="00E43B02">
        <w:rPr>
          <w:rFonts w:eastAsia="Calibri"/>
          <w:kern w:val="2"/>
          <w:lang w:val="en-US"/>
          <w14:ligatures w14:val="standardContextual"/>
        </w:rPr>
        <w:t>disa</w:t>
      </w:r>
      <w:proofErr w:type="spellEnd"/>
      <w:r w:rsidRPr="00E43B02">
        <w:rPr>
          <w:rFonts w:eastAsia="Calibri"/>
          <w:kern w:val="2"/>
          <w:lang w:val="en-US"/>
          <w14:ligatures w14:val="standardContextual"/>
        </w:rPr>
        <w:t xml:space="preserve"> hapa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nënshkruar</w:t>
      </w:r>
      <w:proofErr w:type="spellEnd"/>
      <w:r w:rsidRPr="00E43B02">
        <w:rPr>
          <w:rFonts w:eastAsia="Calibri"/>
          <w:kern w:val="2"/>
          <w:lang w:val="en-US"/>
          <w14:ligatures w14:val="standardContextual"/>
        </w:rPr>
        <w:t xml:space="preserve"> </w:t>
      </w:r>
      <w:proofErr w:type="spellStart"/>
      <w:r w:rsidRPr="00E43B02">
        <w:rPr>
          <w:rFonts w:eastAsia="Calibri"/>
          <w:b/>
          <w:bCs/>
          <w:kern w:val="2"/>
          <w:lang w:val="en-US"/>
          <w14:ligatures w14:val="standardContextual"/>
        </w:rPr>
        <w:t>kontratën</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kaparit</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rezervimit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pasuritë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paluajtshme</w:t>
      </w:r>
      <w:proofErr w:type="spellEnd"/>
      <w:r w:rsidRPr="00E43B02">
        <w:rPr>
          <w:rFonts w:eastAsia="Calibri"/>
          <w:kern w:val="2"/>
          <w:lang w:val="en-US"/>
          <w14:ligatures w14:val="standardContextual"/>
        </w:rPr>
        <w:t>:</w:t>
      </w:r>
    </w:p>
    <w:p w14:paraId="7AB1EDAF" w14:textId="77777777" w:rsidR="00E43B02" w:rsidRPr="00E43B02" w:rsidRDefault="00E43B02" w:rsidP="004A05EA">
      <w:pPr>
        <w:widowControl/>
        <w:autoSpaceDE/>
        <w:autoSpaceDN/>
        <w:adjustRightInd/>
        <w:spacing w:after="160"/>
        <w:jc w:val="both"/>
        <w:rPr>
          <w:rFonts w:eastAsia="Calibri"/>
          <w:b/>
          <w:bCs/>
          <w:kern w:val="2"/>
          <w:lang w:val="it-IT"/>
          <w14:ligatures w14:val="standardContextual"/>
        </w:rPr>
      </w:pPr>
      <w:r w:rsidRPr="00E43B02">
        <w:rPr>
          <w:rFonts w:eastAsia="Calibri"/>
          <w:b/>
          <w:bCs/>
          <w:kern w:val="2"/>
          <w:lang w:val="it-IT"/>
          <w14:ligatures w14:val="standardContextual"/>
        </w:rPr>
        <w:t>1. Përgatitja dhe Kontrolli i Dokumentacionit të Pasurisë</w:t>
      </w:r>
    </w:p>
    <w:p w14:paraId="16F8563A" w14:textId="77777777"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kern w:val="2"/>
          <w:lang w:val="it-IT"/>
          <w14:ligatures w14:val="standardContextual"/>
        </w:rPr>
        <w:t xml:space="preserve">Para se të kaloni në fazën e nënshkrimit të kontratës së kaparit, është e rëndësishme që të dyja palët (shitësi dhe blerësi) të sigurohen që </w:t>
      </w:r>
      <w:r w:rsidRPr="00E43B02">
        <w:rPr>
          <w:rFonts w:eastAsia="Calibri"/>
          <w:b/>
          <w:bCs/>
          <w:kern w:val="2"/>
          <w:lang w:val="it-IT"/>
          <w14:ligatures w14:val="standardContextual"/>
        </w:rPr>
        <w:t>pasuria e paluajtshme</w:t>
      </w:r>
      <w:r w:rsidRPr="00E43B02">
        <w:rPr>
          <w:rFonts w:eastAsia="Calibri"/>
          <w:kern w:val="2"/>
          <w:lang w:val="it-IT"/>
          <w14:ligatures w14:val="standardContextual"/>
        </w:rPr>
        <w:t xml:space="preserve"> është e dokumentuar saktë dhe nuk ka pengesa ligjore që mund të ndikojnë në marrëveshjen.</w:t>
      </w:r>
    </w:p>
    <w:p w14:paraId="5010A817" w14:textId="77777777" w:rsidR="00E43B02" w:rsidRPr="00E43B02" w:rsidRDefault="00E43B02" w:rsidP="004A05EA">
      <w:pPr>
        <w:widowControl/>
        <w:numPr>
          <w:ilvl w:val="0"/>
          <w:numId w:val="262"/>
        </w:numPr>
        <w:autoSpaceDE/>
        <w:autoSpaceDN/>
        <w:adjustRightInd/>
        <w:spacing w:line="259" w:lineRule="auto"/>
        <w:jc w:val="both"/>
        <w:rPr>
          <w:rFonts w:eastAsia="Calibri"/>
          <w:kern w:val="2"/>
          <w:lang w:val="it-IT"/>
          <w14:ligatures w14:val="standardContextual"/>
        </w:rPr>
      </w:pPr>
      <w:r w:rsidRPr="00E43B02">
        <w:rPr>
          <w:rFonts w:eastAsia="Calibri"/>
          <w:b/>
          <w:bCs/>
          <w:kern w:val="2"/>
          <w:lang w:val="it-IT"/>
          <w14:ligatures w14:val="standardContextual"/>
        </w:rPr>
        <w:t>Verifikimi i titullit të pronës</w:t>
      </w:r>
      <w:r w:rsidRPr="00E43B02">
        <w:rPr>
          <w:rFonts w:eastAsia="Calibri"/>
          <w:kern w:val="2"/>
          <w:lang w:val="it-IT"/>
          <w14:ligatures w14:val="standardContextual"/>
        </w:rPr>
        <w:t>: Sigurohuni që shitësi të jetë pronar i pasurisë dhe se nuk ka ndonjë barrë (p.sh., hipotekë, çështje të pazgjidhura ligjërisht).</w:t>
      </w:r>
    </w:p>
    <w:p w14:paraId="2A0D5CF6" w14:textId="77777777" w:rsidR="00E43B02" w:rsidRPr="00E43B02" w:rsidRDefault="00E43B02" w:rsidP="004A05EA">
      <w:pPr>
        <w:widowControl/>
        <w:numPr>
          <w:ilvl w:val="0"/>
          <w:numId w:val="262"/>
        </w:numPr>
        <w:autoSpaceDE/>
        <w:autoSpaceDN/>
        <w:adjustRightInd/>
        <w:spacing w:line="259" w:lineRule="auto"/>
        <w:jc w:val="both"/>
        <w:rPr>
          <w:rFonts w:eastAsia="Calibri"/>
          <w:kern w:val="2"/>
          <w:lang w:val="it-IT"/>
          <w14:ligatures w14:val="standardContextual"/>
        </w:rPr>
      </w:pPr>
      <w:r w:rsidRPr="00E43B02">
        <w:rPr>
          <w:rFonts w:eastAsia="Calibri"/>
          <w:b/>
          <w:bCs/>
          <w:kern w:val="2"/>
          <w:lang w:val="it-IT"/>
          <w14:ligatures w14:val="standardContextual"/>
        </w:rPr>
        <w:t>Verifikimi i kushteve ligjore</w:t>
      </w:r>
      <w:r w:rsidRPr="00E43B02">
        <w:rPr>
          <w:rFonts w:eastAsia="Calibri"/>
          <w:kern w:val="2"/>
          <w:lang w:val="it-IT"/>
          <w14:ligatures w14:val="standardContextual"/>
        </w:rPr>
        <w:t>: Kontrolloni që pasuria të jetë e regjistruar dhe që nuk ka konflikte të mundshme mbi pronësinë (p.sh., nëse ekzistojnë persona të tjerë që pretendojnë të drejtën e pasurisë).</w:t>
      </w:r>
    </w:p>
    <w:p w14:paraId="5DB424B4" w14:textId="77777777" w:rsidR="00E43B02" w:rsidRPr="00E43B02" w:rsidRDefault="00E43B02" w:rsidP="004A05EA">
      <w:pPr>
        <w:widowControl/>
        <w:autoSpaceDE/>
        <w:autoSpaceDN/>
        <w:adjustRightInd/>
        <w:spacing w:after="160"/>
        <w:jc w:val="both"/>
        <w:rPr>
          <w:rFonts w:eastAsia="Calibri"/>
          <w:b/>
          <w:bCs/>
          <w:kern w:val="2"/>
          <w:lang w:val="it-IT"/>
          <w14:ligatures w14:val="standardContextual"/>
        </w:rPr>
      </w:pPr>
      <w:r w:rsidRPr="00E43B02">
        <w:rPr>
          <w:rFonts w:eastAsia="Calibri"/>
          <w:b/>
          <w:bCs/>
          <w:kern w:val="2"/>
          <w:lang w:val="it-IT"/>
          <w14:ligatures w14:val="standardContextual"/>
        </w:rPr>
        <w:lastRenderedPageBreak/>
        <w:t>2. Diskutimi i Kushteve të Rezervimit</w:t>
      </w:r>
    </w:p>
    <w:p w14:paraId="62F0F756"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r w:rsidRPr="00E43B02">
        <w:rPr>
          <w:rFonts w:eastAsia="Calibri"/>
          <w:kern w:val="2"/>
          <w:lang w:val="it-IT"/>
          <w14:ligatures w14:val="standardContextual"/>
        </w:rPr>
        <w:t xml:space="preserve">Në këtë fazë, nxënësi duhet të asistojë klientin në diskutimin dhe përcaktimin e kushteve të rezervimit që do të përfshihen në kontratën e kaparit. </w:t>
      </w:r>
      <w:proofErr w:type="spellStart"/>
      <w:r w:rsidRPr="00E43B02">
        <w:rPr>
          <w:rFonts w:eastAsia="Calibri"/>
          <w:kern w:val="2"/>
          <w:lang w:val="en-US"/>
          <w14:ligatures w14:val="standardContextual"/>
        </w:rPr>
        <w:t>Kushtet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zakonshme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përfshijnë</w:t>
      </w:r>
      <w:proofErr w:type="spellEnd"/>
      <w:r w:rsidRPr="00E43B02">
        <w:rPr>
          <w:rFonts w:eastAsia="Calibri"/>
          <w:kern w:val="2"/>
          <w:lang w:val="en-US"/>
          <w14:ligatures w14:val="standardContextual"/>
        </w:rPr>
        <w:t>:</w:t>
      </w:r>
    </w:p>
    <w:p w14:paraId="514D984D" w14:textId="77777777" w:rsidR="00E43B02" w:rsidRPr="00E43B02" w:rsidRDefault="00E43B02" w:rsidP="004A05EA">
      <w:pPr>
        <w:widowControl/>
        <w:numPr>
          <w:ilvl w:val="0"/>
          <w:numId w:val="263"/>
        </w:numPr>
        <w:autoSpaceDE/>
        <w:autoSpaceDN/>
        <w:adjustRightInd/>
        <w:spacing w:line="259" w:lineRule="auto"/>
        <w:jc w:val="both"/>
        <w:rPr>
          <w:rFonts w:eastAsia="Calibri"/>
          <w:kern w:val="2"/>
          <w:lang w:val="en-US"/>
          <w14:ligatures w14:val="standardContextual"/>
        </w:rPr>
      </w:pPr>
      <w:r w:rsidRPr="00E43B02">
        <w:rPr>
          <w:rFonts w:eastAsia="Calibri"/>
          <w:b/>
          <w:bCs/>
          <w:kern w:val="2"/>
          <w:lang w:val="en-US"/>
          <w14:ligatures w14:val="standardContextual"/>
        </w:rPr>
        <w:t xml:space="preserve">Shuma e </w:t>
      </w:r>
      <w:proofErr w:type="spellStart"/>
      <w:r w:rsidRPr="00E43B02">
        <w:rPr>
          <w:rFonts w:eastAsia="Calibri"/>
          <w:b/>
          <w:bCs/>
          <w:kern w:val="2"/>
          <w:lang w:val="en-US"/>
          <w14:ligatures w14:val="standardContextual"/>
        </w:rPr>
        <w:t>kaparit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Përcaktoni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shumën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blerësi</w:t>
      </w:r>
      <w:proofErr w:type="spellEnd"/>
      <w:r w:rsidRPr="00E43B02">
        <w:rPr>
          <w:rFonts w:eastAsia="Calibri"/>
          <w:kern w:val="2"/>
          <w:lang w:val="en-US"/>
          <w14:ligatures w14:val="standardContextual"/>
        </w:rPr>
        <w:t xml:space="preserve"> do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paguajë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kapar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rezervuar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Kjo</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zakonisht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përqindje</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çmimit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zakonisht</w:t>
      </w:r>
      <w:proofErr w:type="spellEnd"/>
      <w:r w:rsidRPr="00E43B02">
        <w:rPr>
          <w:rFonts w:eastAsia="Calibri"/>
          <w:kern w:val="2"/>
          <w:lang w:val="en-US"/>
          <w14:ligatures w14:val="standardContextual"/>
        </w:rPr>
        <w:t xml:space="preserve"> 1% </w:t>
      </w:r>
      <w:proofErr w:type="spellStart"/>
      <w:r w:rsidRPr="00E43B02">
        <w:rPr>
          <w:rFonts w:eastAsia="Calibri"/>
          <w:kern w:val="2"/>
          <w:lang w:val="en-US"/>
          <w14:ligatures w14:val="standardContextual"/>
        </w:rPr>
        <w:t>deri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10%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çmimit</w:t>
      </w:r>
      <w:proofErr w:type="spellEnd"/>
      <w:r w:rsidRPr="00E43B02">
        <w:rPr>
          <w:rFonts w:eastAsia="Calibri"/>
          <w:kern w:val="2"/>
          <w:lang w:val="en-US"/>
          <w14:ligatures w14:val="standardContextual"/>
        </w:rPr>
        <w:t>).</w:t>
      </w:r>
    </w:p>
    <w:p w14:paraId="28D897B1" w14:textId="77777777" w:rsidR="00E43B02" w:rsidRPr="00E43B02" w:rsidRDefault="00E43B02" w:rsidP="004A05EA">
      <w:pPr>
        <w:widowControl/>
        <w:numPr>
          <w:ilvl w:val="0"/>
          <w:numId w:val="263"/>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Çmimi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pasurisë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dhe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mënyra</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pagesës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Përcaktoni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çmimin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përfundimtar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mënyrën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pagesës</w:t>
      </w:r>
      <w:proofErr w:type="spellEnd"/>
      <w:r w:rsidRPr="00E43B02">
        <w:rPr>
          <w:rFonts w:eastAsia="Calibri"/>
          <w:kern w:val="2"/>
          <w:lang w:val="en-US"/>
          <w14:ligatures w14:val="standardContextual"/>
        </w:rPr>
        <w:t xml:space="preserve"> (p.sh., </w:t>
      </w:r>
      <w:proofErr w:type="spellStart"/>
      <w:r w:rsidRPr="00E43B02">
        <w:rPr>
          <w:rFonts w:eastAsia="Calibri"/>
          <w:kern w:val="2"/>
          <w:lang w:val="en-US"/>
          <w14:ligatures w14:val="standardContextual"/>
        </w:rPr>
        <w:t>pagesë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dorë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financim</w:t>
      </w:r>
      <w:proofErr w:type="spellEnd"/>
      <w:r w:rsidRPr="00E43B02">
        <w:rPr>
          <w:rFonts w:eastAsia="Calibri"/>
          <w:kern w:val="2"/>
          <w:lang w:val="en-US"/>
          <w14:ligatures w14:val="standardContextual"/>
        </w:rPr>
        <w:t xml:space="preserve"> me </w:t>
      </w:r>
      <w:proofErr w:type="spellStart"/>
      <w:r w:rsidRPr="00E43B02">
        <w:rPr>
          <w:rFonts w:eastAsia="Calibri"/>
          <w:kern w:val="2"/>
          <w:lang w:val="en-US"/>
          <w14:ligatures w14:val="standardContextual"/>
        </w:rPr>
        <w:t>huatë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kombinim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dyjave</w:t>
      </w:r>
      <w:proofErr w:type="spellEnd"/>
      <w:r w:rsidRPr="00E43B02">
        <w:rPr>
          <w:rFonts w:eastAsia="Calibri"/>
          <w:kern w:val="2"/>
          <w:lang w:val="en-US"/>
          <w14:ligatures w14:val="standardContextual"/>
        </w:rPr>
        <w:t>).</w:t>
      </w:r>
    </w:p>
    <w:p w14:paraId="1840335A" w14:textId="77777777" w:rsidR="00E43B02" w:rsidRPr="00E43B02" w:rsidRDefault="00E43B02" w:rsidP="004A05EA">
      <w:pPr>
        <w:widowControl/>
        <w:numPr>
          <w:ilvl w:val="0"/>
          <w:numId w:val="263"/>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Afati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pagesës</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së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plotë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Përcaktoni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afatin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paguar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shumën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plotë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kushtet</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pagesës</w:t>
      </w:r>
      <w:proofErr w:type="spellEnd"/>
      <w:r w:rsidRPr="00E43B02">
        <w:rPr>
          <w:rFonts w:eastAsia="Calibri"/>
          <w:kern w:val="2"/>
          <w:lang w:val="en-US"/>
          <w14:ligatures w14:val="standardContextual"/>
        </w:rPr>
        <w:t>.</w:t>
      </w:r>
    </w:p>
    <w:p w14:paraId="71FEB332" w14:textId="77777777" w:rsidR="00E43B02" w:rsidRPr="00E43B02" w:rsidRDefault="00E43B02" w:rsidP="004A05EA">
      <w:pPr>
        <w:widowControl/>
        <w:numPr>
          <w:ilvl w:val="0"/>
          <w:numId w:val="263"/>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Kushtet</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dorëzimit</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dhe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kalimi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pronësisë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Përcaktoni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kur</w:t>
      </w:r>
      <w:proofErr w:type="spellEnd"/>
      <w:r w:rsidRPr="00E43B02">
        <w:rPr>
          <w:rFonts w:eastAsia="Calibri"/>
          <w:kern w:val="2"/>
          <w:lang w:val="en-US"/>
          <w14:ligatures w14:val="standardContextual"/>
        </w:rPr>
        <w:t xml:space="preserve"> do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ndodhi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kalimi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pronësisë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dorëzimi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Kjo</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jetë</w:t>
      </w:r>
      <w:proofErr w:type="spellEnd"/>
      <w:r w:rsidRPr="00E43B02">
        <w:rPr>
          <w:rFonts w:eastAsia="Calibri"/>
          <w:kern w:val="2"/>
          <w:lang w:val="en-US"/>
          <w14:ligatures w14:val="standardContextual"/>
        </w:rPr>
        <w:t xml:space="preserve"> pas </w:t>
      </w:r>
      <w:proofErr w:type="spellStart"/>
      <w:r w:rsidRPr="00E43B02">
        <w:rPr>
          <w:rFonts w:eastAsia="Calibri"/>
          <w:kern w:val="2"/>
          <w:lang w:val="en-US"/>
          <w14:ligatures w14:val="standardContextual"/>
        </w:rPr>
        <w:t>pagesës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plotë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çmimit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datë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tjetër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caktuar</w:t>
      </w:r>
      <w:proofErr w:type="spellEnd"/>
      <w:r w:rsidRPr="00E43B02">
        <w:rPr>
          <w:rFonts w:eastAsia="Calibri"/>
          <w:kern w:val="2"/>
          <w:lang w:val="en-US"/>
          <w14:ligatures w14:val="standardContextual"/>
        </w:rPr>
        <w:t>.</w:t>
      </w:r>
    </w:p>
    <w:p w14:paraId="532D8B82" w14:textId="77777777" w:rsidR="00E43B02" w:rsidRPr="00E43B02" w:rsidRDefault="00E43B02" w:rsidP="004A05EA">
      <w:pPr>
        <w:widowControl/>
        <w:autoSpaceDE/>
        <w:autoSpaceDN/>
        <w:adjustRightInd/>
        <w:spacing w:after="160"/>
        <w:jc w:val="both"/>
        <w:rPr>
          <w:rFonts w:eastAsia="Calibri"/>
          <w:b/>
          <w:bCs/>
          <w:kern w:val="2"/>
          <w:lang w:val="en-US"/>
          <w14:ligatures w14:val="standardContextual"/>
        </w:rPr>
      </w:pPr>
      <w:r w:rsidRPr="00E43B02">
        <w:rPr>
          <w:rFonts w:eastAsia="Calibri"/>
          <w:b/>
          <w:bCs/>
          <w:kern w:val="2"/>
          <w:lang w:val="en-US"/>
          <w14:ligatures w14:val="standardContextual"/>
        </w:rPr>
        <w:t xml:space="preserve">3. </w:t>
      </w:r>
      <w:proofErr w:type="spellStart"/>
      <w:r w:rsidRPr="00E43B02">
        <w:rPr>
          <w:rFonts w:eastAsia="Calibri"/>
          <w:b/>
          <w:bCs/>
          <w:kern w:val="2"/>
          <w:lang w:val="en-US"/>
          <w14:ligatures w14:val="standardContextual"/>
        </w:rPr>
        <w:t>Përcaktimi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Kushtetutës</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për</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Anulimin</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Marrëveshjes</w:t>
      </w:r>
      <w:proofErr w:type="spellEnd"/>
    </w:p>
    <w:p w14:paraId="154DEE4B"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aspekt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shumë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rëndësishëm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kontratën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kaparit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përcaktimi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kushteve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rast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anulimit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marrëveshjes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nga</w:t>
      </w:r>
      <w:proofErr w:type="spellEnd"/>
      <w:r w:rsidRPr="00E43B02">
        <w:rPr>
          <w:rFonts w:eastAsia="Calibri"/>
          <w:kern w:val="2"/>
          <w:lang w:val="en-US"/>
          <w14:ligatures w14:val="standardContextual"/>
        </w:rPr>
        <w:t xml:space="preserve"> ana e </w:t>
      </w:r>
      <w:proofErr w:type="spellStart"/>
      <w:r w:rsidRPr="00E43B02">
        <w:rPr>
          <w:rFonts w:eastAsia="Calibri"/>
          <w:kern w:val="2"/>
          <w:lang w:val="en-US"/>
          <w14:ligatures w14:val="standardContextual"/>
        </w:rPr>
        <w:t>njërit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prej</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palëve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Disa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nga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kushtet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përfshihen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janë</w:t>
      </w:r>
      <w:proofErr w:type="spellEnd"/>
      <w:r w:rsidRPr="00E43B02">
        <w:rPr>
          <w:rFonts w:eastAsia="Calibri"/>
          <w:kern w:val="2"/>
          <w:lang w:val="en-US"/>
          <w14:ligatures w14:val="standardContextual"/>
        </w:rPr>
        <w:t>:</w:t>
      </w:r>
    </w:p>
    <w:p w14:paraId="69BB7495" w14:textId="77777777" w:rsidR="00E43B02" w:rsidRPr="00E43B02" w:rsidRDefault="00E43B02" w:rsidP="004A05EA">
      <w:pPr>
        <w:widowControl/>
        <w:numPr>
          <w:ilvl w:val="0"/>
          <w:numId w:val="264"/>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Kushtet</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për</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tërheqje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nga</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marrëveshja</w:t>
      </w:r>
      <w:proofErr w:type="spellEnd"/>
      <w:r w:rsidRPr="00E43B02">
        <w:rPr>
          <w:rFonts w:eastAsia="Calibri"/>
          <w:kern w:val="2"/>
          <w:lang w:val="en-US"/>
          <w14:ligatures w14:val="standardContextual"/>
        </w:rPr>
        <w:t xml:space="preserve">: Cilat </w:t>
      </w:r>
      <w:proofErr w:type="spellStart"/>
      <w:r w:rsidRPr="00E43B02">
        <w:rPr>
          <w:rFonts w:eastAsia="Calibri"/>
          <w:kern w:val="2"/>
          <w:lang w:val="en-US"/>
          <w14:ligatures w14:val="standardContextual"/>
        </w:rPr>
        <w:t>janë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rrethanat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njëra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tërhiqet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nga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marrëveshja</w:t>
      </w:r>
      <w:proofErr w:type="spellEnd"/>
      <w:r w:rsidRPr="00E43B02">
        <w:rPr>
          <w:rFonts w:eastAsia="Calibri"/>
          <w:kern w:val="2"/>
          <w:lang w:val="en-US"/>
          <w14:ligatures w14:val="standardContextual"/>
        </w:rPr>
        <w:t xml:space="preserve"> (p.sh., </w:t>
      </w:r>
      <w:proofErr w:type="spellStart"/>
      <w:r w:rsidRPr="00E43B02">
        <w:rPr>
          <w:rFonts w:eastAsia="Calibri"/>
          <w:kern w:val="2"/>
          <w:lang w:val="en-US"/>
          <w14:ligatures w14:val="standardContextual"/>
        </w:rPr>
        <w:t>ndryshimi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kushteve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financiare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gjetja</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defekti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etj</w:t>
      </w:r>
      <w:proofErr w:type="spellEnd"/>
      <w:r w:rsidRPr="00E43B02">
        <w:rPr>
          <w:rFonts w:eastAsia="Calibri"/>
          <w:kern w:val="2"/>
          <w:lang w:val="en-US"/>
          <w14:ligatures w14:val="standardContextual"/>
        </w:rPr>
        <w:t>.)?</w:t>
      </w:r>
    </w:p>
    <w:p w14:paraId="577460F4" w14:textId="77777777" w:rsidR="00E43B02" w:rsidRPr="00E43B02" w:rsidRDefault="00E43B02" w:rsidP="004A05EA">
      <w:pPr>
        <w:widowControl/>
        <w:numPr>
          <w:ilvl w:val="0"/>
          <w:numId w:val="264"/>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Kushtet</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për</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kthimin</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ose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humbjen</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kaparit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Kjo</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specifikojë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kapari</w:t>
      </w:r>
      <w:proofErr w:type="spellEnd"/>
      <w:r w:rsidRPr="00E43B02">
        <w:rPr>
          <w:rFonts w:eastAsia="Calibri"/>
          <w:kern w:val="2"/>
          <w:lang w:val="en-US"/>
          <w14:ligatures w14:val="standardContextual"/>
        </w:rPr>
        <w:t xml:space="preserve"> do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kthehet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rast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anulimit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w:t>
      </w:r>
      <w:proofErr w:type="spellEnd"/>
      <w:r w:rsidRPr="00E43B02">
        <w:rPr>
          <w:rFonts w:eastAsia="Calibri"/>
          <w:kern w:val="2"/>
          <w:lang w:val="en-US"/>
          <w14:ligatures w14:val="standardContextual"/>
        </w:rPr>
        <w:t xml:space="preserve"> do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trajtohen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dyja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palët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ndodhin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rrethana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papritura</w:t>
      </w:r>
      <w:proofErr w:type="spellEnd"/>
      <w:r w:rsidRPr="00E43B02">
        <w:rPr>
          <w:rFonts w:eastAsia="Calibri"/>
          <w:kern w:val="2"/>
          <w:lang w:val="en-US"/>
          <w14:ligatures w14:val="standardContextual"/>
        </w:rPr>
        <w:t>.</w:t>
      </w:r>
    </w:p>
    <w:p w14:paraId="26B84EE7" w14:textId="77777777" w:rsidR="00E43B02" w:rsidRPr="00E43B02" w:rsidRDefault="00E43B02" w:rsidP="004A05EA">
      <w:pPr>
        <w:widowControl/>
        <w:autoSpaceDE/>
        <w:autoSpaceDN/>
        <w:adjustRightInd/>
        <w:spacing w:after="160"/>
        <w:jc w:val="both"/>
        <w:rPr>
          <w:rFonts w:eastAsia="Calibri"/>
          <w:b/>
          <w:bCs/>
          <w:kern w:val="2"/>
          <w:lang w:val="en-US"/>
          <w14:ligatures w14:val="standardContextual"/>
        </w:rPr>
      </w:pPr>
      <w:r w:rsidRPr="00E43B02">
        <w:rPr>
          <w:rFonts w:eastAsia="Calibri"/>
          <w:b/>
          <w:bCs/>
          <w:kern w:val="2"/>
          <w:lang w:val="en-US"/>
          <w14:ligatures w14:val="standardContextual"/>
        </w:rPr>
        <w:t xml:space="preserve">4. </w:t>
      </w:r>
      <w:proofErr w:type="spellStart"/>
      <w:r w:rsidRPr="00E43B02">
        <w:rPr>
          <w:rFonts w:eastAsia="Calibri"/>
          <w:b/>
          <w:bCs/>
          <w:kern w:val="2"/>
          <w:lang w:val="en-US"/>
          <w14:ligatures w14:val="standardContextual"/>
        </w:rPr>
        <w:t>Përgatitja</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Draftit</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Kontratës</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së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Kaparit</w:t>
      </w:r>
      <w:proofErr w:type="spellEnd"/>
    </w:p>
    <w:p w14:paraId="07B7BABB"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r w:rsidRPr="00E43B02">
        <w:rPr>
          <w:rFonts w:eastAsia="Calibri"/>
          <w:kern w:val="2"/>
          <w:lang w:val="en-US"/>
          <w14:ligatures w14:val="standardContextual"/>
        </w:rPr>
        <w:t xml:space="preserve">Pas </w:t>
      </w:r>
      <w:proofErr w:type="spellStart"/>
      <w:r w:rsidRPr="00E43B02">
        <w:rPr>
          <w:rFonts w:eastAsia="Calibri"/>
          <w:kern w:val="2"/>
          <w:lang w:val="en-US"/>
          <w14:ligatures w14:val="standardContextual"/>
        </w:rPr>
        <w:t>përfundimit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diskutimeve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përcaktimit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kushteve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draft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kontratës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kaparit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përgatitet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shqyrtim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nga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dyja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palët</w:t>
      </w:r>
      <w:proofErr w:type="spellEnd"/>
      <w:r w:rsidRPr="00E43B02">
        <w:rPr>
          <w:rFonts w:eastAsia="Calibri"/>
          <w:kern w:val="2"/>
          <w:lang w:val="en-US"/>
          <w14:ligatures w14:val="standardContextual"/>
        </w:rPr>
        <w:t xml:space="preserve">. Ky </w:t>
      </w:r>
      <w:proofErr w:type="spellStart"/>
      <w:r w:rsidRPr="00E43B02">
        <w:rPr>
          <w:rFonts w:eastAsia="Calibri"/>
          <w:kern w:val="2"/>
          <w:lang w:val="en-US"/>
          <w14:ligatures w14:val="standardContextual"/>
        </w:rPr>
        <w:t>dokument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përfshijë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gjitha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kushtet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marrëveshjet</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arritura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gjatë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diskutimeve</w:t>
      </w:r>
      <w:proofErr w:type="spellEnd"/>
      <w:r w:rsidRPr="00E43B02">
        <w:rPr>
          <w:rFonts w:eastAsia="Calibri"/>
          <w:kern w:val="2"/>
          <w:lang w:val="en-US"/>
          <w14:ligatures w14:val="standardContextual"/>
        </w:rPr>
        <w:t>.</w:t>
      </w:r>
    </w:p>
    <w:p w14:paraId="2E833E00"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kontratë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tipike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kapari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përfshijë</w:t>
      </w:r>
      <w:proofErr w:type="spellEnd"/>
      <w:r w:rsidRPr="00E43B02">
        <w:rPr>
          <w:rFonts w:eastAsia="Calibri"/>
          <w:kern w:val="2"/>
          <w:lang w:val="en-US"/>
          <w14:ligatures w14:val="standardContextual"/>
        </w:rPr>
        <w:t>:</w:t>
      </w:r>
    </w:p>
    <w:p w14:paraId="7BEE43F6" w14:textId="77777777" w:rsidR="00E43B02" w:rsidRPr="00E43B02" w:rsidRDefault="00E43B02" w:rsidP="004A05EA">
      <w:pPr>
        <w:widowControl/>
        <w:numPr>
          <w:ilvl w:val="0"/>
          <w:numId w:val="265"/>
        </w:numPr>
        <w:autoSpaceDE/>
        <w:autoSpaceDN/>
        <w:adjustRightInd/>
        <w:spacing w:after="160"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Emrat</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palëve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blerës</w:t>
      </w:r>
      <w:proofErr w:type="spellEnd"/>
      <w:r w:rsidRPr="00E43B02">
        <w:rPr>
          <w:rFonts w:eastAsia="Calibri"/>
          <w:kern w:val="2"/>
          <w:lang w:val="en-US"/>
          <w14:ligatures w14:val="standardContextual"/>
        </w:rPr>
        <w:t>)</w:t>
      </w:r>
    </w:p>
    <w:p w14:paraId="7EB23CE2" w14:textId="77777777" w:rsidR="00E43B02" w:rsidRPr="00E43B02" w:rsidRDefault="00E43B02" w:rsidP="004A05EA">
      <w:pPr>
        <w:widowControl/>
        <w:numPr>
          <w:ilvl w:val="0"/>
          <w:numId w:val="265"/>
        </w:numPr>
        <w:autoSpaceDE/>
        <w:autoSpaceDN/>
        <w:adjustRightInd/>
        <w:spacing w:after="160"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Përshkrimi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pasurisë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lokacioni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sipërfaqja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ndërtimi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etj</w:t>
      </w:r>
      <w:proofErr w:type="spellEnd"/>
      <w:r w:rsidRPr="00E43B02">
        <w:rPr>
          <w:rFonts w:eastAsia="Calibri"/>
          <w:kern w:val="2"/>
          <w:lang w:val="en-US"/>
          <w14:ligatures w14:val="standardContextual"/>
        </w:rPr>
        <w:t>.)</w:t>
      </w:r>
    </w:p>
    <w:p w14:paraId="16D6A882" w14:textId="77777777" w:rsidR="00E43B02" w:rsidRPr="00E43B02" w:rsidRDefault="00E43B02" w:rsidP="004A05EA">
      <w:pPr>
        <w:widowControl/>
        <w:numPr>
          <w:ilvl w:val="0"/>
          <w:numId w:val="265"/>
        </w:numPr>
        <w:autoSpaceDE/>
        <w:autoSpaceDN/>
        <w:adjustRightInd/>
        <w:spacing w:after="160"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Çmimi</w:t>
      </w:r>
      <w:proofErr w:type="spellEnd"/>
      <w:r w:rsidRPr="00E43B02">
        <w:rPr>
          <w:rFonts w:eastAsia="Calibri"/>
          <w:b/>
          <w:bCs/>
          <w:kern w:val="2"/>
          <w:lang w:val="en-US"/>
          <w14:ligatures w14:val="standardContextual"/>
        </w:rPr>
        <w:t xml:space="preserve"> i </w:t>
      </w:r>
      <w:proofErr w:type="spellStart"/>
      <w:r w:rsidRPr="00E43B02">
        <w:rPr>
          <w:rFonts w:eastAsia="Calibri"/>
          <w:b/>
          <w:bCs/>
          <w:kern w:val="2"/>
          <w:lang w:val="en-US"/>
          <w14:ligatures w14:val="standardContextual"/>
        </w:rPr>
        <w:t>pasurisë</w:t>
      </w:r>
      <w:proofErr w:type="spellEnd"/>
    </w:p>
    <w:p w14:paraId="440B4730" w14:textId="77777777" w:rsidR="00E43B02" w:rsidRPr="00E43B02" w:rsidRDefault="00E43B02" w:rsidP="004A05EA">
      <w:pPr>
        <w:widowControl/>
        <w:numPr>
          <w:ilvl w:val="0"/>
          <w:numId w:val="265"/>
        </w:numPr>
        <w:autoSpaceDE/>
        <w:autoSpaceDN/>
        <w:adjustRightInd/>
        <w:spacing w:after="160" w:line="259" w:lineRule="auto"/>
        <w:jc w:val="both"/>
        <w:rPr>
          <w:rFonts w:eastAsia="Calibri"/>
          <w:kern w:val="2"/>
          <w:lang w:val="it-IT"/>
          <w14:ligatures w14:val="standardContextual"/>
        </w:rPr>
      </w:pPr>
      <w:r w:rsidRPr="00E43B02">
        <w:rPr>
          <w:rFonts w:eastAsia="Calibri"/>
          <w:b/>
          <w:bCs/>
          <w:kern w:val="2"/>
          <w:lang w:val="it-IT"/>
          <w14:ligatures w14:val="standardContextual"/>
        </w:rPr>
        <w:t>Shuma e kaparit dhe mënyra e pagesës</w:t>
      </w:r>
    </w:p>
    <w:p w14:paraId="7FB6CC9B" w14:textId="77777777" w:rsidR="00E43B02" w:rsidRPr="00E43B02" w:rsidRDefault="00E43B02" w:rsidP="004A05EA">
      <w:pPr>
        <w:widowControl/>
        <w:numPr>
          <w:ilvl w:val="0"/>
          <w:numId w:val="265"/>
        </w:numPr>
        <w:autoSpaceDE/>
        <w:autoSpaceDN/>
        <w:adjustRightInd/>
        <w:spacing w:after="160" w:line="259" w:lineRule="auto"/>
        <w:jc w:val="both"/>
        <w:rPr>
          <w:rFonts w:eastAsia="Calibri"/>
          <w:kern w:val="2"/>
          <w:lang w:val="it-IT"/>
          <w14:ligatures w14:val="standardContextual"/>
        </w:rPr>
      </w:pPr>
      <w:r w:rsidRPr="00E43B02">
        <w:rPr>
          <w:rFonts w:eastAsia="Calibri"/>
          <w:b/>
          <w:bCs/>
          <w:kern w:val="2"/>
          <w:lang w:val="it-IT"/>
          <w14:ligatures w14:val="standardContextual"/>
        </w:rPr>
        <w:t>Afatet e pagesës dhe kalimi i pronës</w:t>
      </w:r>
    </w:p>
    <w:p w14:paraId="22D46426" w14:textId="77777777" w:rsidR="00E43B02" w:rsidRPr="00E43B02" w:rsidRDefault="00E43B02" w:rsidP="004A05EA">
      <w:pPr>
        <w:widowControl/>
        <w:numPr>
          <w:ilvl w:val="0"/>
          <w:numId w:val="265"/>
        </w:numPr>
        <w:autoSpaceDE/>
        <w:autoSpaceDN/>
        <w:adjustRightInd/>
        <w:spacing w:after="160"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Kushtet</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për</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anulimin</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marrëveshjes</w:t>
      </w:r>
      <w:proofErr w:type="spellEnd"/>
    </w:p>
    <w:p w14:paraId="4912D9CD" w14:textId="77777777" w:rsidR="00E43B02" w:rsidRPr="00E43B02" w:rsidRDefault="00E43B02" w:rsidP="004A05EA">
      <w:pPr>
        <w:widowControl/>
        <w:numPr>
          <w:ilvl w:val="0"/>
          <w:numId w:val="265"/>
        </w:numPr>
        <w:autoSpaceDE/>
        <w:autoSpaceDN/>
        <w:adjustRightInd/>
        <w:spacing w:after="160"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Deklaratat</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dhe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angazhimet</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dyja</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palëve</w:t>
      </w:r>
      <w:proofErr w:type="spellEnd"/>
      <w:r w:rsidRPr="00E43B02">
        <w:rPr>
          <w:rFonts w:eastAsia="Calibri"/>
          <w:kern w:val="2"/>
          <w:lang w:val="en-US"/>
          <w14:ligatures w14:val="standardContextual"/>
        </w:rPr>
        <w:t xml:space="preserve"> (p.sh., </w:t>
      </w:r>
      <w:proofErr w:type="spellStart"/>
      <w:r w:rsidRPr="00E43B02">
        <w:rPr>
          <w:rFonts w:eastAsia="Calibri"/>
          <w:kern w:val="2"/>
          <w:lang w:val="en-US"/>
          <w14:ligatures w14:val="standardContextual"/>
        </w:rPr>
        <w:t>përfaqësuesi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shitësit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garantojë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ai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pronar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ligjshëm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pasurisë</w:t>
      </w:r>
      <w:proofErr w:type="spellEnd"/>
      <w:r w:rsidRPr="00E43B02">
        <w:rPr>
          <w:rFonts w:eastAsia="Calibri"/>
          <w:kern w:val="2"/>
          <w:lang w:val="en-US"/>
          <w14:ligatures w14:val="standardContextual"/>
        </w:rPr>
        <w:t>).</w:t>
      </w:r>
    </w:p>
    <w:p w14:paraId="733A58B3" w14:textId="77777777" w:rsidR="00E43B02" w:rsidRPr="00E43B02" w:rsidRDefault="00E43B02" w:rsidP="004A05EA">
      <w:pPr>
        <w:widowControl/>
        <w:autoSpaceDE/>
        <w:autoSpaceDN/>
        <w:adjustRightInd/>
        <w:spacing w:after="160"/>
        <w:jc w:val="both"/>
        <w:rPr>
          <w:rFonts w:eastAsia="Calibri"/>
          <w:b/>
          <w:bCs/>
          <w:kern w:val="2"/>
          <w:lang w:val="en-US"/>
          <w14:ligatures w14:val="standardContextual"/>
        </w:rPr>
      </w:pPr>
      <w:r w:rsidRPr="00E43B02">
        <w:rPr>
          <w:rFonts w:eastAsia="Calibri"/>
          <w:b/>
          <w:bCs/>
          <w:kern w:val="2"/>
          <w:lang w:val="en-US"/>
          <w14:ligatures w14:val="standardContextual"/>
        </w:rPr>
        <w:lastRenderedPageBreak/>
        <w:t xml:space="preserve">5. </w:t>
      </w:r>
      <w:proofErr w:type="spellStart"/>
      <w:r w:rsidRPr="00E43B02">
        <w:rPr>
          <w:rFonts w:eastAsia="Calibri"/>
          <w:b/>
          <w:bCs/>
          <w:kern w:val="2"/>
          <w:lang w:val="en-US"/>
          <w14:ligatures w14:val="standardContextual"/>
        </w:rPr>
        <w:t>Shqyrtimi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Dokumenteve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nga</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Avokatët</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Palëve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Nëse</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është</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Nevojshme</w:t>
      </w:r>
      <w:proofErr w:type="spellEnd"/>
      <w:r w:rsidRPr="00E43B02">
        <w:rPr>
          <w:rFonts w:eastAsia="Calibri"/>
          <w:b/>
          <w:bCs/>
          <w:kern w:val="2"/>
          <w:lang w:val="en-US"/>
          <w14:ligatures w14:val="standardContextual"/>
        </w:rPr>
        <w:t>)</w:t>
      </w:r>
    </w:p>
    <w:p w14:paraId="2069B2F5"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proofErr w:type="spellStart"/>
      <w:r w:rsidRPr="00E43B02">
        <w:rPr>
          <w:rFonts w:eastAsia="Calibri"/>
          <w:kern w:val="2"/>
          <w:lang w:val="en-US"/>
          <w14:ligatures w14:val="standardContextual"/>
        </w:rPr>
        <w:t>Nëse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nevojshme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konsultoheni</w:t>
      </w:r>
      <w:proofErr w:type="spellEnd"/>
      <w:r w:rsidRPr="00E43B02">
        <w:rPr>
          <w:rFonts w:eastAsia="Calibri"/>
          <w:kern w:val="2"/>
          <w:lang w:val="en-US"/>
          <w14:ligatures w14:val="standardContextual"/>
        </w:rPr>
        <w:t xml:space="preserve"> me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avokat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siguruar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kontrata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ligjshme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saktë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Kjo</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rëndësishme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shmangur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problemet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ligjore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ardhmen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siguruar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dyja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palët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janë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mbrojtura</w:t>
      </w:r>
      <w:proofErr w:type="spellEnd"/>
      <w:r w:rsidRPr="00E43B02">
        <w:rPr>
          <w:rFonts w:eastAsia="Calibri"/>
          <w:kern w:val="2"/>
          <w:lang w:val="en-US"/>
          <w14:ligatures w14:val="standardContextual"/>
        </w:rPr>
        <w:t>.</w:t>
      </w:r>
    </w:p>
    <w:p w14:paraId="12031216" w14:textId="77777777" w:rsidR="00E43B02" w:rsidRPr="00E43B02" w:rsidRDefault="00E43B02" w:rsidP="004A05EA">
      <w:pPr>
        <w:widowControl/>
        <w:numPr>
          <w:ilvl w:val="0"/>
          <w:numId w:val="266"/>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Verifikimi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ligjor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Avokati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shqyrtojë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draftin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siguruar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dyja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palët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janë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mbrojtura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ligjërisht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nuk</w:t>
      </w:r>
      <w:proofErr w:type="spellEnd"/>
      <w:r w:rsidRPr="00E43B02">
        <w:rPr>
          <w:rFonts w:eastAsia="Calibri"/>
          <w:kern w:val="2"/>
          <w:lang w:val="en-US"/>
          <w14:ligatures w14:val="standardContextual"/>
        </w:rPr>
        <w:t xml:space="preserve"> ka </w:t>
      </w:r>
      <w:proofErr w:type="spellStart"/>
      <w:r w:rsidRPr="00E43B02">
        <w:rPr>
          <w:rFonts w:eastAsia="Calibri"/>
          <w:kern w:val="2"/>
          <w:lang w:val="en-US"/>
          <w14:ligatures w14:val="standardContextual"/>
        </w:rPr>
        <w:t>klauzola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padrejta</w:t>
      </w:r>
      <w:proofErr w:type="spellEnd"/>
      <w:r w:rsidRPr="00E43B02">
        <w:rPr>
          <w:rFonts w:eastAsia="Calibri"/>
          <w:kern w:val="2"/>
          <w:lang w:val="en-US"/>
          <w14:ligatures w14:val="standardContextual"/>
        </w:rPr>
        <w:t>.</w:t>
      </w:r>
    </w:p>
    <w:p w14:paraId="1AD9887F" w14:textId="77777777" w:rsidR="00E43B02" w:rsidRPr="00E43B02" w:rsidRDefault="00E43B02" w:rsidP="004A05EA">
      <w:pPr>
        <w:widowControl/>
        <w:numPr>
          <w:ilvl w:val="0"/>
          <w:numId w:val="266"/>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Miratimi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kushteve</w:t>
      </w:r>
      <w:proofErr w:type="spellEnd"/>
      <w:r w:rsidRPr="00E43B02">
        <w:rPr>
          <w:rFonts w:eastAsia="Calibri"/>
          <w:kern w:val="2"/>
          <w:lang w:val="en-US"/>
          <w14:ligatures w14:val="standardContextual"/>
        </w:rPr>
        <w:t xml:space="preserve">: Pasi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jetë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shqyrtuar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kontrata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nga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avokati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palët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bëjnë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ndryshime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dokument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përpara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se ta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finalizojnë</w:t>
      </w:r>
      <w:proofErr w:type="spellEnd"/>
      <w:r w:rsidRPr="00E43B02">
        <w:rPr>
          <w:rFonts w:eastAsia="Calibri"/>
          <w:kern w:val="2"/>
          <w:lang w:val="en-US"/>
          <w14:ligatures w14:val="standardContextual"/>
        </w:rPr>
        <w:t>.</w:t>
      </w:r>
    </w:p>
    <w:p w14:paraId="265633F3" w14:textId="77777777" w:rsidR="00E43B02" w:rsidRPr="00E43B02" w:rsidRDefault="00E43B02" w:rsidP="004A05EA">
      <w:pPr>
        <w:widowControl/>
        <w:autoSpaceDE/>
        <w:autoSpaceDN/>
        <w:adjustRightInd/>
        <w:spacing w:after="160"/>
        <w:jc w:val="both"/>
        <w:rPr>
          <w:rFonts w:eastAsia="Calibri"/>
          <w:b/>
          <w:bCs/>
          <w:kern w:val="2"/>
          <w:lang w:val="en-US"/>
          <w14:ligatures w14:val="standardContextual"/>
        </w:rPr>
      </w:pPr>
      <w:r w:rsidRPr="00E43B02">
        <w:rPr>
          <w:rFonts w:eastAsia="Calibri"/>
          <w:b/>
          <w:bCs/>
          <w:kern w:val="2"/>
          <w:lang w:val="en-US"/>
          <w14:ligatures w14:val="standardContextual"/>
        </w:rPr>
        <w:t xml:space="preserve">6. </w:t>
      </w:r>
      <w:proofErr w:type="spellStart"/>
      <w:r w:rsidRPr="00E43B02">
        <w:rPr>
          <w:rFonts w:eastAsia="Calibri"/>
          <w:b/>
          <w:bCs/>
          <w:kern w:val="2"/>
          <w:lang w:val="en-US"/>
          <w14:ligatures w14:val="standardContextual"/>
        </w:rPr>
        <w:t>Nënshkrimi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Kontratës</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së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Kaparit</w:t>
      </w:r>
      <w:proofErr w:type="spellEnd"/>
    </w:p>
    <w:p w14:paraId="5413B383"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r w:rsidRPr="00E43B02">
        <w:rPr>
          <w:rFonts w:eastAsia="Calibri"/>
          <w:kern w:val="2"/>
          <w:lang w:val="en-US"/>
          <w14:ligatures w14:val="standardContextual"/>
        </w:rPr>
        <w:t xml:space="preserve">Pasi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jenë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dakorduar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gjitha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kushtet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jetë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përgatitur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kontrata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koha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dyja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palët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nënshkruajnë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kontratën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kaparit</w:t>
      </w:r>
      <w:proofErr w:type="spellEnd"/>
      <w:r w:rsidRPr="00E43B02">
        <w:rPr>
          <w:rFonts w:eastAsia="Calibri"/>
          <w:kern w:val="2"/>
          <w:lang w:val="en-US"/>
          <w14:ligatures w14:val="standardContextual"/>
        </w:rPr>
        <w:t>.</w:t>
      </w:r>
    </w:p>
    <w:p w14:paraId="12DA9850" w14:textId="77777777" w:rsidR="00E43B02" w:rsidRPr="00E43B02" w:rsidRDefault="00E43B02" w:rsidP="004A05EA">
      <w:pPr>
        <w:widowControl/>
        <w:numPr>
          <w:ilvl w:val="0"/>
          <w:numId w:val="267"/>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Nënshkrimi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kontratës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dyja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palët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shitësi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blerësi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nënshkruajnë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kontratën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formalizuar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marrëveshjen</w:t>
      </w:r>
      <w:proofErr w:type="spellEnd"/>
      <w:r w:rsidRPr="00E43B02">
        <w:rPr>
          <w:rFonts w:eastAsia="Calibri"/>
          <w:kern w:val="2"/>
          <w:lang w:val="en-US"/>
          <w14:ligatures w14:val="standardContextual"/>
        </w:rPr>
        <w:t xml:space="preserve">. Ky </w:t>
      </w:r>
      <w:proofErr w:type="spellStart"/>
      <w:r w:rsidRPr="00E43B02">
        <w:rPr>
          <w:rFonts w:eastAsia="Calibri"/>
          <w:kern w:val="2"/>
          <w:lang w:val="en-US"/>
          <w14:ligatures w14:val="standardContextual"/>
        </w:rPr>
        <w:t>nënshkrim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bëhet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përpara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dëshmitari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noterje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varësi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rregullave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ligjore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vendit</w:t>
      </w:r>
      <w:proofErr w:type="spellEnd"/>
      <w:r w:rsidRPr="00E43B02">
        <w:rPr>
          <w:rFonts w:eastAsia="Calibri"/>
          <w:kern w:val="2"/>
          <w:lang w:val="en-US"/>
          <w14:ligatures w14:val="standardContextual"/>
        </w:rPr>
        <w:t>.</w:t>
      </w:r>
    </w:p>
    <w:p w14:paraId="6711E1DE" w14:textId="77777777" w:rsidR="00E43B02" w:rsidRPr="00E43B02" w:rsidRDefault="00E43B02" w:rsidP="004A05EA">
      <w:pPr>
        <w:widowControl/>
        <w:numPr>
          <w:ilvl w:val="0"/>
          <w:numId w:val="267"/>
        </w:numPr>
        <w:autoSpaceDE/>
        <w:autoSpaceDN/>
        <w:adjustRightInd/>
        <w:spacing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Përfaqësuesi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palëve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ndonjëra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palë</w:t>
      </w:r>
      <w:proofErr w:type="spellEnd"/>
      <w:r w:rsidRPr="00E43B02">
        <w:rPr>
          <w:rFonts w:eastAsia="Calibri"/>
          <w:kern w:val="2"/>
          <w:lang w:val="en-US"/>
          <w14:ligatures w14:val="standardContextual"/>
        </w:rPr>
        <w:t xml:space="preserve"> ka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përfaqësues</w:t>
      </w:r>
      <w:proofErr w:type="spellEnd"/>
      <w:r w:rsidRPr="00E43B02">
        <w:rPr>
          <w:rFonts w:eastAsia="Calibri"/>
          <w:kern w:val="2"/>
          <w:lang w:val="en-US"/>
          <w14:ligatures w14:val="standardContextual"/>
        </w:rPr>
        <w:t xml:space="preserve">, ai </w:t>
      </w:r>
      <w:proofErr w:type="spellStart"/>
      <w:r w:rsidRPr="00E43B02">
        <w:rPr>
          <w:rFonts w:eastAsia="Calibri"/>
          <w:kern w:val="2"/>
          <w:lang w:val="en-US"/>
          <w14:ligatures w14:val="standardContextual"/>
        </w:rPr>
        <w:t>ose</w:t>
      </w:r>
      <w:proofErr w:type="spellEnd"/>
      <w:r w:rsidRPr="00E43B02">
        <w:rPr>
          <w:rFonts w:eastAsia="Calibri"/>
          <w:kern w:val="2"/>
          <w:lang w:val="en-US"/>
          <w14:ligatures w14:val="standardContextual"/>
        </w:rPr>
        <w:t xml:space="preserve"> ajo </w:t>
      </w:r>
      <w:proofErr w:type="spellStart"/>
      <w:r w:rsidRPr="00E43B02">
        <w:rPr>
          <w:rFonts w:eastAsia="Calibri"/>
          <w:kern w:val="2"/>
          <w:lang w:val="en-US"/>
          <w14:ligatures w14:val="standardContextual"/>
        </w:rPr>
        <w:t>duhet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gjithashtu</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nënshkruajë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kontratën</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emër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palës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përfaqëson</w:t>
      </w:r>
      <w:proofErr w:type="spellEnd"/>
      <w:r w:rsidRPr="00E43B02">
        <w:rPr>
          <w:rFonts w:eastAsia="Calibri"/>
          <w:kern w:val="2"/>
          <w:lang w:val="en-US"/>
          <w14:ligatures w14:val="standardContextual"/>
        </w:rPr>
        <w:t>.</w:t>
      </w:r>
    </w:p>
    <w:p w14:paraId="3412F351" w14:textId="77777777" w:rsidR="00E43B02" w:rsidRPr="00E43B02" w:rsidRDefault="00E43B02" w:rsidP="004A05EA">
      <w:pPr>
        <w:widowControl/>
        <w:autoSpaceDE/>
        <w:autoSpaceDN/>
        <w:adjustRightInd/>
        <w:spacing w:after="160"/>
        <w:jc w:val="both"/>
        <w:rPr>
          <w:rFonts w:eastAsia="Calibri"/>
          <w:b/>
          <w:bCs/>
          <w:kern w:val="2"/>
          <w:lang w:val="en-US"/>
          <w14:ligatures w14:val="standardContextual"/>
        </w:rPr>
      </w:pPr>
      <w:r w:rsidRPr="00E43B02">
        <w:rPr>
          <w:rFonts w:eastAsia="Calibri"/>
          <w:b/>
          <w:bCs/>
          <w:kern w:val="2"/>
          <w:lang w:val="en-US"/>
          <w14:ligatures w14:val="standardContextual"/>
        </w:rPr>
        <w:t xml:space="preserve">7. </w:t>
      </w:r>
      <w:proofErr w:type="spellStart"/>
      <w:r w:rsidRPr="00E43B02">
        <w:rPr>
          <w:rFonts w:eastAsia="Calibri"/>
          <w:b/>
          <w:bCs/>
          <w:kern w:val="2"/>
          <w:lang w:val="en-US"/>
          <w14:ligatures w14:val="standardContextual"/>
        </w:rPr>
        <w:t>Pagesa</w:t>
      </w:r>
      <w:proofErr w:type="spellEnd"/>
      <w:r w:rsidRPr="00E43B02">
        <w:rPr>
          <w:rFonts w:eastAsia="Calibri"/>
          <w:b/>
          <w:bCs/>
          <w:kern w:val="2"/>
          <w:lang w:val="en-US"/>
          <w14:ligatures w14:val="standardContextual"/>
        </w:rPr>
        <w:t xml:space="preserve"> e </w:t>
      </w:r>
      <w:proofErr w:type="spellStart"/>
      <w:r w:rsidRPr="00E43B02">
        <w:rPr>
          <w:rFonts w:eastAsia="Calibri"/>
          <w:b/>
          <w:bCs/>
          <w:kern w:val="2"/>
          <w:lang w:val="en-US"/>
          <w14:ligatures w14:val="standardContextual"/>
        </w:rPr>
        <w:t>Kaparit</w:t>
      </w:r>
      <w:proofErr w:type="spellEnd"/>
    </w:p>
    <w:p w14:paraId="560D32F5" w14:textId="77777777" w:rsidR="00E43B02" w:rsidRPr="00E43B02" w:rsidRDefault="00E43B02" w:rsidP="004A05EA">
      <w:pPr>
        <w:widowControl/>
        <w:autoSpaceDE/>
        <w:autoSpaceDN/>
        <w:adjustRightInd/>
        <w:spacing w:after="160"/>
        <w:jc w:val="both"/>
        <w:rPr>
          <w:rFonts w:eastAsia="Calibri"/>
          <w:kern w:val="2"/>
          <w:lang w:val="en-US"/>
          <w14:ligatures w14:val="standardContextual"/>
        </w:rPr>
      </w:pPr>
      <w:r w:rsidRPr="00E43B02">
        <w:rPr>
          <w:rFonts w:eastAsia="Calibri"/>
          <w:kern w:val="2"/>
          <w:lang w:val="en-US"/>
          <w14:ligatures w14:val="standardContextual"/>
        </w:rPr>
        <w:t xml:space="preserve">Pas </w:t>
      </w:r>
      <w:proofErr w:type="spellStart"/>
      <w:r w:rsidRPr="00E43B02">
        <w:rPr>
          <w:rFonts w:eastAsia="Calibri"/>
          <w:kern w:val="2"/>
          <w:lang w:val="en-US"/>
          <w14:ligatures w14:val="standardContextual"/>
        </w:rPr>
        <w:t>nënshkrimit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kontratës</w:t>
      </w:r>
      <w:proofErr w:type="spellEnd"/>
      <w:r w:rsidRPr="00E43B02">
        <w:rPr>
          <w:rFonts w:eastAsia="Calibri"/>
          <w:kern w:val="2"/>
          <w:lang w:val="en-US"/>
          <w14:ligatures w14:val="standardContextual"/>
        </w:rPr>
        <w:t xml:space="preserve">, </w:t>
      </w:r>
      <w:proofErr w:type="spellStart"/>
      <w:r w:rsidRPr="00E43B02">
        <w:rPr>
          <w:rFonts w:eastAsia="Calibri"/>
          <w:b/>
          <w:bCs/>
          <w:kern w:val="2"/>
          <w:lang w:val="en-US"/>
          <w14:ligatures w14:val="standardContextual"/>
        </w:rPr>
        <w:t>blerësi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paguajë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shumën</w:t>
      </w:r>
      <w:proofErr w:type="spellEnd"/>
      <w:r w:rsidRPr="00E43B02">
        <w:rPr>
          <w:rFonts w:eastAsia="Calibri"/>
          <w:kern w:val="2"/>
          <w:lang w:val="en-US"/>
          <w14:ligatures w14:val="standardContextual"/>
        </w:rPr>
        <w:t xml:space="preserve"> e </w:t>
      </w:r>
      <w:proofErr w:type="spellStart"/>
      <w:r w:rsidRPr="00E43B02">
        <w:rPr>
          <w:rFonts w:eastAsia="Calibri"/>
          <w:kern w:val="2"/>
          <w:lang w:val="en-US"/>
          <w14:ligatures w14:val="standardContextual"/>
        </w:rPr>
        <w:t>kaparit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dakorduar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Kjo</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mund</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bëhet</w:t>
      </w:r>
      <w:proofErr w:type="spellEnd"/>
      <w:r w:rsidRPr="00E43B02">
        <w:rPr>
          <w:rFonts w:eastAsia="Calibri"/>
          <w:kern w:val="2"/>
          <w:lang w:val="en-US"/>
          <w14:ligatures w14:val="standardContextual"/>
        </w:rPr>
        <w:t xml:space="preserve"> me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pagesë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njëherëshme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ose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disa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këste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varësi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kushteve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marrëveshjes</w:t>
      </w:r>
      <w:proofErr w:type="spellEnd"/>
      <w:r w:rsidRPr="00E43B02">
        <w:rPr>
          <w:rFonts w:eastAsia="Calibri"/>
          <w:kern w:val="2"/>
          <w:lang w:val="en-US"/>
          <w14:ligatures w14:val="standardContextual"/>
        </w:rPr>
        <w:t>.</w:t>
      </w:r>
    </w:p>
    <w:p w14:paraId="5368B440" w14:textId="77777777" w:rsidR="00E43B02" w:rsidRPr="00E43B02" w:rsidRDefault="00E43B02" w:rsidP="004A05EA">
      <w:pPr>
        <w:widowControl/>
        <w:numPr>
          <w:ilvl w:val="0"/>
          <w:numId w:val="268"/>
        </w:numPr>
        <w:autoSpaceDE/>
        <w:autoSpaceDN/>
        <w:adjustRightInd/>
        <w:spacing w:after="160" w:line="259" w:lineRule="auto"/>
        <w:jc w:val="both"/>
        <w:rPr>
          <w:rFonts w:eastAsia="Calibri"/>
          <w:kern w:val="2"/>
          <w:lang w:val="en-US"/>
          <w14:ligatures w14:val="standardContextual"/>
        </w:rPr>
      </w:pPr>
      <w:proofErr w:type="spellStart"/>
      <w:r w:rsidRPr="00E43B02">
        <w:rPr>
          <w:rFonts w:eastAsia="Calibri"/>
          <w:b/>
          <w:bCs/>
          <w:kern w:val="2"/>
          <w:lang w:val="en-US"/>
          <w14:ligatures w14:val="standardContextual"/>
        </w:rPr>
        <w:t>Dokumentimi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i</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pagesës</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lëshohet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një</w:t>
      </w:r>
      <w:proofErr w:type="spellEnd"/>
      <w:r w:rsidRPr="00E43B02">
        <w:rPr>
          <w:rFonts w:eastAsia="Calibri"/>
          <w:kern w:val="2"/>
          <w:lang w:val="en-US"/>
          <w14:ligatures w14:val="standardContextual"/>
        </w:rPr>
        <w:t xml:space="preserve"> </w:t>
      </w:r>
      <w:proofErr w:type="spellStart"/>
      <w:r w:rsidRPr="00E43B02">
        <w:rPr>
          <w:rFonts w:eastAsia="Calibri"/>
          <w:b/>
          <w:bCs/>
          <w:kern w:val="2"/>
          <w:lang w:val="en-US"/>
          <w14:ligatures w14:val="standardContextual"/>
        </w:rPr>
        <w:t>fiskalizim</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ose</w:t>
      </w:r>
      <w:proofErr w:type="spellEnd"/>
      <w:r w:rsidRPr="00E43B02">
        <w:rPr>
          <w:rFonts w:eastAsia="Calibri"/>
          <w:kern w:val="2"/>
          <w:lang w:val="en-US"/>
          <w14:ligatures w14:val="standardContextual"/>
        </w:rPr>
        <w:t xml:space="preserve"> </w:t>
      </w:r>
      <w:proofErr w:type="spellStart"/>
      <w:r w:rsidRPr="00E43B02">
        <w:rPr>
          <w:rFonts w:eastAsia="Calibri"/>
          <w:b/>
          <w:bCs/>
          <w:kern w:val="2"/>
          <w:lang w:val="en-US"/>
          <w14:ligatures w14:val="standardContextual"/>
        </w:rPr>
        <w:t>komunikatë</w:t>
      </w:r>
      <w:proofErr w:type="spellEnd"/>
      <w:r w:rsidRPr="00E43B02">
        <w:rPr>
          <w:rFonts w:eastAsia="Calibri"/>
          <w:b/>
          <w:bCs/>
          <w:kern w:val="2"/>
          <w:lang w:val="en-US"/>
          <w14:ligatures w14:val="standardContextual"/>
        </w:rPr>
        <w:t xml:space="preserve"> </w:t>
      </w:r>
      <w:proofErr w:type="spellStart"/>
      <w:r w:rsidRPr="00E43B02">
        <w:rPr>
          <w:rFonts w:eastAsia="Calibri"/>
          <w:b/>
          <w:bCs/>
          <w:kern w:val="2"/>
          <w:lang w:val="en-US"/>
          <w14:ligatures w14:val="standardContextual"/>
        </w:rPr>
        <w:t>pagesa</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dëshmon</w:t>
      </w:r>
      <w:proofErr w:type="spellEnd"/>
      <w:r w:rsidRPr="00E43B02">
        <w:rPr>
          <w:rFonts w:eastAsia="Calibri"/>
          <w:kern w:val="2"/>
          <w:lang w:val="en-US"/>
          <w14:ligatures w14:val="standardContextual"/>
        </w:rPr>
        <w:t xml:space="preserve"> se </w:t>
      </w:r>
      <w:proofErr w:type="spellStart"/>
      <w:r w:rsidRPr="00E43B02">
        <w:rPr>
          <w:rFonts w:eastAsia="Calibri"/>
          <w:kern w:val="2"/>
          <w:lang w:val="en-US"/>
          <w14:ligatures w14:val="standardContextual"/>
        </w:rPr>
        <w:t>kapari</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është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paguar</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dhe</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kjo</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duhet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regjistrohet</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në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mënyrë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që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ketë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provë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të</w:t>
      </w:r>
      <w:proofErr w:type="spellEnd"/>
      <w:r w:rsidRPr="00E43B02">
        <w:rPr>
          <w:rFonts w:eastAsia="Calibri"/>
          <w:kern w:val="2"/>
          <w:lang w:val="en-US"/>
          <w14:ligatures w14:val="standardContextual"/>
        </w:rPr>
        <w:t xml:space="preserve"> </w:t>
      </w:r>
      <w:proofErr w:type="spellStart"/>
      <w:r w:rsidRPr="00E43B02">
        <w:rPr>
          <w:rFonts w:eastAsia="Calibri"/>
          <w:kern w:val="2"/>
          <w:lang w:val="en-US"/>
          <w14:ligatures w14:val="standardContextual"/>
        </w:rPr>
        <w:t>pagesës</w:t>
      </w:r>
      <w:proofErr w:type="spellEnd"/>
      <w:r w:rsidRPr="00E43B02">
        <w:rPr>
          <w:rFonts w:eastAsia="Calibri"/>
          <w:kern w:val="2"/>
          <w:lang w:val="en-US"/>
          <w14:ligatures w14:val="standardContextual"/>
        </w:rPr>
        <w:t>.</w:t>
      </w:r>
    </w:p>
    <w:p w14:paraId="74388334" w14:textId="77777777" w:rsidR="00134506" w:rsidRDefault="00134506" w:rsidP="004A05EA">
      <w:pPr>
        <w:widowControl/>
        <w:autoSpaceDE/>
        <w:autoSpaceDN/>
        <w:adjustRightInd/>
        <w:spacing w:after="160"/>
        <w:jc w:val="both"/>
        <w:rPr>
          <w:rFonts w:eastAsia="Calibri"/>
          <w:b/>
          <w:bCs/>
          <w:kern w:val="2"/>
          <w:lang w:val="it-IT"/>
          <w14:ligatures w14:val="standardContextual"/>
        </w:rPr>
      </w:pPr>
    </w:p>
    <w:p w14:paraId="39D0F2C4" w14:textId="77777777" w:rsidR="00134506" w:rsidRDefault="00134506" w:rsidP="004A05EA">
      <w:pPr>
        <w:widowControl/>
        <w:autoSpaceDE/>
        <w:autoSpaceDN/>
        <w:adjustRightInd/>
        <w:spacing w:after="160"/>
        <w:jc w:val="both"/>
        <w:rPr>
          <w:rFonts w:eastAsia="Calibri"/>
          <w:b/>
          <w:bCs/>
          <w:kern w:val="2"/>
          <w:lang w:val="it-IT"/>
          <w14:ligatures w14:val="standardContextual"/>
        </w:rPr>
      </w:pPr>
    </w:p>
    <w:p w14:paraId="72D7CD85" w14:textId="370E4745" w:rsidR="00E43B02" w:rsidRPr="00E43B02" w:rsidRDefault="00E43B02" w:rsidP="004A05EA">
      <w:pPr>
        <w:widowControl/>
        <w:autoSpaceDE/>
        <w:autoSpaceDN/>
        <w:adjustRightInd/>
        <w:spacing w:after="160"/>
        <w:jc w:val="both"/>
        <w:rPr>
          <w:rFonts w:eastAsia="Calibri"/>
          <w:b/>
          <w:bCs/>
          <w:kern w:val="2"/>
          <w:lang w:val="it-IT"/>
          <w14:ligatures w14:val="standardContextual"/>
        </w:rPr>
      </w:pPr>
      <w:r w:rsidRPr="00E43B02">
        <w:rPr>
          <w:rFonts w:eastAsia="Calibri"/>
          <w:b/>
          <w:bCs/>
          <w:kern w:val="2"/>
          <w:lang w:val="it-IT"/>
          <w14:ligatures w14:val="standardContextual"/>
        </w:rPr>
        <w:t>8. Përfundimi i Procesit dhe Ruajtja e Dokumenteve</w:t>
      </w:r>
    </w:p>
    <w:p w14:paraId="5BF45216" w14:textId="77777777"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kern w:val="2"/>
          <w:lang w:val="it-IT"/>
          <w14:ligatures w14:val="standardContextual"/>
        </w:rPr>
        <w:t>Pasi të jetë paguar kapari dhe të jetë nënshkruar kontrata, të dyja palët duhet të ruajnë një kopje të kontratës dhe dokumenteve të lidhura me marrëveshjen. Kjo mund të jetë e rëndësishme në rast të ndonjë konteste të mundshme në të ardhmen.</w:t>
      </w:r>
    </w:p>
    <w:p w14:paraId="46FE100D" w14:textId="77777777" w:rsidR="00E43B02" w:rsidRPr="00E43B02" w:rsidRDefault="00E43B02" w:rsidP="004A05EA">
      <w:pPr>
        <w:widowControl/>
        <w:autoSpaceDE/>
        <w:autoSpaceDN/>
        <w:adjustRightInd/>
        <w:spacing w:after="160"/>
        <w:jc w:val="both"/>
        <w:rPr>
          <w:rFonts w:eastAsia="Calibri"/>
          <w:b/>
          <w:bCs/>
          <w:kern w:val="2"/>
          <w:lang w:val="it-IT"/>
          <w14:ligatures w14:val="standardContextual"/>
        </w:rPr>
      </w:pPr>
      <w:r w:rsidRPr="00E43B02">
        <w:rPr>
          <w:rFonts w:eastAsia="Calibri"/>
          <w:b/>
          <w:bCs/>
          <w:kern w:val="2"/>
          <w:lang w:val="it-IT"/>
          <w14:ligatures w14:val="standardContextual"/>
        </w:rPr>
        <w:t>9. Përgatitja për Transaksionin Final</w:t>
      </w:r>
    </w:p>
    <w:p w14:paraId="1BBA9871" w14:textId="77777777" w:rsidR="00E43B02" w:rsidRPr="00E43B02"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kern w:val="2"/>
          <w:lang w:val="it-IT"/>
          <w14:ligatures w14:val="standardContextual"/>
        </w:rPr>
        <w:t>Pasi kontrata e kaparit të jetë nënshkruar dhe kapari të jetë paguar, palët mund të fillojnë përgatitjet për transaksionin përfundimtar (shitjen e pasurisë, kalimi i pronësisë, dhe pagesa e plotë).</w:t>
      </w:r>
    </w:p>
    <w:p w14:paraId="29DC0051" w14:textId="1FFE14BC" w:rsidR="00501AA9" w:rsidRPr="00134506" w:rsidRDefault="00E43B02" w:rsidP="004A05EA">
      <w:pPr>
        <w:widowControl/>
        <w:autoSpaceDE/>
        <w:autoSpaceDN/>
        <w:adjustRightInd/>
        <w:spacing w:after="160"/>
        <w:jc w:val="both"/>
        <w:rPr>
          <w:rFonts w:eastAsia="Calibri"/>
          <w:kern w:val="2"/>
          <w:lang w:val="it-IT"/>
          <w14:ligatures w14:val="standardContextual"/>
        </w:rPr>
      </w:pPr>
      <w:r w:rsidRPr="00E43B02">
        <w:rPr>
          <w:rFonts w:eastAsia="Calibri"/>
          <w:kern w:val="2"/>
          <w:lang w:val="it-IT"/>
          <w14:ligatures w14:val="standardContextual"/>
        </w:rPr>
        <w:t>Nënshkrimi i kontratës së kaparit është një hap shumë i rëndësishëm dhe duhet të bëhet me kujdes, duke siguruar që të gjitha kushtet të jenë të qarta dhe të aprovuara nga të dyja palët. Kjo kontratë e rezervimit është një angazhim serioz dhe ka ndikim të drejtpërdrejtë.</w:t>
      </w:r>
    </w:p>
    <w:p w14:paraId="64E60403" w14:textId="77777777" w:rsidR="00501AA9" w:rsidRPr="006A2AF9" w:rsidRDefault="00501AA9" w:rsidP="004A05EA">
      <w:pPr>
        <w:widowControl/>
        <w:autoSpaceDE/>
        <w:autoSpaceDN/>
        <w:adjustRightInd/>
        <w:spacing w:line="300" w:lineRule="atLeast"/>
        <w:jc w:val="both"/>
        <w:rPr>
          <w:lang w:val="en-US"/>
        </w:rPr>
      </w:pPr>
    </w:p>
    <w:p w14:paraId="76D6A59D" w14:textId="0CADB28F" w:rsidR="00501AA9" w:rsidRPr="00AC3C28" w:rsidRDefault="00501AA9" w:rsidP="004A05EA">
      <w:pPr>
        <w:widowControl/>
        <w:jc w:val="both"/>
        <w:rPr>
          <w:rFonts w:eastAsiaTheme="minorHAnsi"/>
          <w:b/>
          <w:bCs/>
          <w:sz w:val="28"/>
          <w:szCs w:val="28"/>
          <w:lang w:val="en-US"/>
          <w14:ligatures w14:val="standardContextual"/>
        </w:rPr>
      </w:pPr>
      <w:r w:rsidRPr="00AC3C28">
        <w:rPr>
          <w:rFonts w:eastAsiaTheme="minorHAnsi"/>
          <w:b/>
          <w:bCs/>
          <w:sz w:val="28"/>
          <w:szCs w:val="28"/>
          <w:lang w:val="en-US"/>
          <w14:ligatures w14:val="standardContextual"/>
        </w:rPr>
        <w:t>RN</w:t>
      </w:r>
      <w:r>
        <w:rPr>
          <w:rFonts w:eastAsiaTheme="minorHAnsi"/>
          <w:b/>
          <w:bCs/>
          <w:sz w:val="28"/>
          <w:szCs w:val="28"/>
          <w:lang w:val="en-US"/>
          <w14:ligatures w14:val="standardContextual"/>
        </w:rPr>
        <w:t xml:space="preserve"> 6</w:t>
      </w:r>
      <w:r w:rsidRPr="00AC3C28">
        <w:rPr>
          <w:rFonts w:eastAsiaTheme="minorHAnsi"/>
          <w:b/>
          <w:bCs/>
          <w:sz w:val="28"/>
          <w:szCs w:val="28"/>
          <w:lang w:val="en-US"/>
          <w14:ligatures w14:val="standardContextual"/>
        </w:rPr>
        <w:t xml:space="preserve">: </w:t>
      </w:r>
      <w:proofErr w:type="spellStart"/>
      <w:r w:rsidRPr="00AC3C28">
        <w:rPr>
          <w:rFonts w:eastAsiaTheme="minorHAnsi"/>
          <w:b/>
          <w:bCs/>
          <w:sz w:val="28"/>
          <w:szCs w:val="28"/>
          <w:lang w:val="en-US"/>
          <w14:ligatures w14:val="standardContextual"/>
        </w:rPr>
        <w:t>Nxënësi</w:t>
      </w:r>
      <w:proofErr w:type="spellEnd"/>
      <w:r w:rsidRPr="00AC3C28">
        <w:rPr>
          <w:rFonts w:eastAsiaTheme="minorHAnsi"/>
          <w:b/>
          <w:bCs/>
          <w:sz w:val="28"/>
          <w:szCs w:val="28"/>
          <w:lang w:val="en-US"/>
          <w14:ligatures w14:val="standardContextual"/>
        </w:rPr>
        <w:t xml:space="preserve"> </w:t>
      </w:r>
      <w:proofErr w:type="spellStart"/>
      <w:r>
        <w:rPr>
          <w:rFonts w:eastAsiaTheme="minorHAnsi"/>
          <w:b/>
          <w:bCs/>
          <w:sz w:val="28"/>
          <w:szCs w:val="28"/>
          <w:lang w:val="en-US"/>
          <w14:ligatures w14:val="standardContextual"/>
        </w:rPr>
        <w:t>shet</w:t>
      </w:r>
      <w:proofErr w:type="spellEnd"/>
      <w:r>
        <w:rPr>
          <w:rFonts w:eastAsiaTheme="minorHAnsi"/>
          <w:b/>
          <w:bCs/>
          <w:sz w:val="28"/>
          <w:szCs w:val="28"/>
          <w:lang w:val="en-US"/>
          <w14:ligatures w14:val="standardContextual"/>
        </w:rPr>
        <w:t xml:space="preserve">/ </w:t>
      </w:r>
      <w:proofErr w:type="spellStart"/>
      <w:r>
        <w:rPr>
          <w:rFonts w:eastAsiaTheme="minorHAnsi"/>
          <w:b/>
          <w:bCs/>
          <w:sz w:val="28"/>
          <w:szCs w:val="28"/>
          <w:lang w:val="en-US"/>
          <w14:ligatures w14:val="standardContextual"/>
        </w:rPr>
        <w:t>jep</w:t>
      </w:r>
      <w:proofErr w:type="spellEnd"/>
      <w:r>
        <w:rPr>
          <w:rFonts w:eastAsiaTheme="minorHAnsi"/>
          <w:b/>
          <w:bCs/>
          <w:sz w:val="28"/>
          <w:szCs w:val="28"/>
          <w:lang w:val="en-US"/>
          <w14:ligatures w14:val="standardContextual"/>
        </w:rPr>
        <w:t xml:space="preserve"> me </w:t>
      </w:r>
      <w:proofErr w:type="spellStart"/>
      <w:r>
        <w:rPr>
          <w:rFonts w:eastAsiaTheme="minorHAnsi"/>
          <w:b/>
          <w:bCs/>
          <w:sz w:val="28"/>
          <w:szCs w:val="28"/>
          <w:lang w:val="en-US"/>
          <w14:ligatures w14:val="standardContextual"/>
        </w:rPr>
        <w:t>qera</w:t>
      </w:r>
      <w:proofErr w:type="spellEnd"/>
      <w:r>
        <w:rPr>
          <w:rFonts w:eastAsiaTheme="minorHAnsi"/>
          <w:b/>
          <w:bCs/>
          <w:sz w:val="28"/>
          <w:szCs w:val="28"/>
          <w:lang w:val="en-US"/>
          <w14:ligatures w14:val="standardContextual"/>
        </w:rPr>
        <w:t xml:space="preserve"> </w:t>
      </w:r>
      <w:proofErr w:type="spellStart"/>
      <w:r>
        <w:rPr>
          <w:rFonts w:eastAsiaTheme="minorHAnsi"/>
          <w:b/>
          <w:bCs/>
          <w:sz w:val="28"/>
          <w:szCs w:val="28"/>
          <w:lang w:val="en-US"/>
          <w14:ligatures w14:val="standardContextual"/>
        </w:rPr>
        <w:t>pasurinë</w:t>
      </w:r>
      <w:proofErr w:type="spellEnd"/>
      <w:r>
        <w:rPr>
          <w:rFonts w:eastAsiaTheme="minorHAnsi"/>
          <w:b/>
          <w:bCs/>
          <w:sz w:val="28"/>
          <w:szCs w:val="28"/>
          <w:lang w:val="en-US"/>
          <w14:ligatures w14:val="standardContextual"/>
        </w:rPr>
        <w:t xml:space="preserve"> e </w:t>
      </w:r>
      <w:proofErr w:type="spellStart"/>
      <w:r>
        <w:rPr>
          <w:rFonts w:eastAsiaTheme="minorHAnsi"/>
          <w:b/>
          <w:bCs/>
          <w:sz w:val="28"/>
          <w:szCs w:val="28"/>
          <w:lang w:val="en-US"/>
          <w14:ligatures w14:val="standardContextual"/>
        </w:rPr>
        <w:t>paluajtshme</w:t>
      </w:r>
      <w:proofErr w:type="spellEnd"/>
      <w:r>
        <w:rPr>
          <w:rFonts w:eastAsiaTheme="minorHAnsi"/>
          <w:b/>
          <w:bCs/>
          <w:sz w:val="28"/>
          <w:szCs w:val="28"/>
          <w:lang w:val="en-US"/>
          <w14:ligatures w14:val="standardContextual"/>
        </w:rPr>
        <w:t>.</w:t>
      </w:r>
    </w:p>
    <w:p w14:paraId="71F8CBC0" w14:textId="77777777" w:rsidR="00251586" w:rsidRPr="006A2AF9" w:rsidRDefault="00251586" w:rsidP="004A05EA">
      <w:pPr>
        <w:widowControl/>
        <w:autoSpaceDE/>
        <w:autoSpaceDN/>
        <w:adjustRightInd/>
        <w:spacing w:line="300" w:lineRule="atLeast"/>
        <w:jc w:val="both"/>
        <w:rPr>
          <w:lang w:val="en-US"/>
        </w:rPr>
      </w:pPr>
      <w:r w:rsidRPr="006A2AF9">
        <w:rPr>
          <w:lang w:val="en-US"/>
        </w:rPr>
        <w:lastRenderedPageBreak/>
        <w:t> </w:t>
      </w:r>
    </w:p>
    <w:p w14:paraId="1646F503" w14:textId="77777777" w:rsidR="004A6A39" w:rsidRPr="004A6A39" w:rsidRDefault="004A6A39" w:rsidP="004A05EA">
      <w:pPr>
        <w:widowControl/>
        <w:numPr>
          <w:ilvl w:val="1"/>
          <w:numId w:val="269"/>
        </w:numPr>
        <w:autoSpaceDE/>
        <w:autoSpaceDN/>
        <w:adjustRightInd/>
        <w:spacing w:after="160" w:line="259" w:lineRule="auto"/>
        <w:contextualSpacing/>
        <w:jc w:val="both"/>
        <w:rPr>
          <w:rFonts w:eastAsia="Calibri"/>
          <w:b/>
          <w:bCs/>
          <w:kern w:val="2"/>
          <w:lang w:val="en-US"/>
          <w14:ligatures w14:val="standardContextual"/>
        </w:rPr>
      </w:pPr>
      <w:proofErr w:type="spellStart"/>
      <w:r w:rsidRPr="004A6A39">
        <w:rPr>
          <w:rFonts w:eastAsia="Calibri"/>
          <w:b/>
          <w:bCs/>
          <w:kern w:val="2"/>
          <w:lang w:val="en-US"/>
          <w14:ligatures w14:val="standardContextual"/>
        </w:rPr>
        <w:t>Dakortësimi</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i</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datës</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dhe</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kushteve</w:t>
      </w:r>
      <w:proofErr w:type="spellEnd"/>
      <w:r w:rsidRPr="004A6A39">
        <w:rPr>
          <w:rFonts w:eastAsia="Calibri"/>
          <w:b/>
          <w:bCs/>
          <w:kern w:val="2"/>
          <w:lang w:val="en-US"/>
          <w14:ligatures w14:val="standardContextual"/>
        </w:rPr>
        <w:t xml:space="preserve"> finale </w:t>
      </w:r>
      <w:proofErr w:type="spellStart"/>
      <w:r w:rsidRPr="004A6A39">
        <w:rPr>
          <w:rFonts w:eastAsia="Calibri"/>
          <w:b/>
          <w:bCs/>
          <w:kern w:val="2"/>
          <w:lang w:val="en-US"/>
          <w14:ligatures w14:val="standardContextual"/>
        </w:rPr>
        <w:t>të</w:t>
      </w:r>
      <w:proofErr w:type="spellEnd"/>
      <w:r w:rsidRPr="004A6A39">
        <w:rPr>
          <w:rFonts w:eastAsia="Calibri"/>
          <w:b/>
          <w:bCs/>
          <w:kern w:val="2"/>
          <w:lang w:val="en-US"/>
          <w14:ligatures w14:val="standardContextual"/>
        </w:rPr>
        <w:t xml:space="preserve"> </w:t>
      </w:r>
      <w:proofErr w:type="spellStart"/>
      <w:proofErr w:type="gramStart"/>
      <w:r w:rsidRPr="004A6A39">
        <w:rPr>
          <w:rFonts w:eastAsia="Calibri"/>
          <w:b/>
          <w:bCs/>
          <w:kern w:val="2"/>
          <w:lang w:val="en-US"/>
          <w14:ligatures w14:val="standardContextual"/>
        </w:rPr>
        <w:t>kontratës</w:t>
      </w:r>
      <w:proofErr w:type="spellEnd"/>
      <w:r w:rsidRPr="004A6A39">
        <w:rPr>
          <w:rFonts w:eastAsia="Calibri"/>
          <w:b/>
          <w:bCs/>
          <w:kern w:val="2"/>
          <w:lang w:val="en-US"/>
          <w14:ligatures w14:val="standardContextual"/>
        </w:rPr>
        <w:t>;</w:t>
      </w:r>
      <w:proofErr w:type="gramEnd"/>
      <w:r w:rsidRPr="004A6A39">
        <w:rPr>
          <w:rFonts w:eastAsia="Calibri"/>
          <w:b/>
          <w:bCs/>
          <w:kern w:val="2"/>
          <w:lang w:val="en-US"/>
          <w14:ligatures w14:val="standardContextual"/>
        </w:rPr>
        <w:t xml:space="preserve"> </w:t>
      </w:r>
    </w:p>
    <w:p w14:paraId="3B323B46"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kontekstin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data </w:t>
      </w:r>
      <w:proofErr w:type="spellStart"/>
      <w:r w:rsidRPr="004A6A39">
        <w:rPr>
          <w:rFonts w:eastAsia="Calibri"/>
          <w:kern w:val="2"/>
          <w:lang w:val="en-US"/>
          <w14:ligatures w14:val="standardContextual"/>
        </w:rPr>
        <w:t>efektive</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shumë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rëndësishme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pasi</w:t>
      </w:r>
      <w:proofErr w:type="spellEnd"/>
      <w:r w:rsidRPr="004A6A39">
        <w:rPr>
          <w:rFonts w:eastAsia="Calibri"/>
          <w:kern w:val="2"/>
          <w:lang w:val="en-US"/>
          <w14:ligatures w14:val="standardContextual"/>
        </w:rPr>
        <w:t xml:space="preserve"> ajo </w:t>
      </w:r>
      <w:proofErr w:type="spellStart"/>
      <w:r w:rsidRPr="004A6A39">
        <w:rPr>
          <w:rFonts w:eastAsia="Calibri"/>
          <w:kern w:val="2"/>
          <w:lang w:val="en-US"/>
          <w14:ligatures w14:val="standardContextual"/>
        </w:rPr>
        <w:t>përcakton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momentin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kur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fillon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ketë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fuqi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ligjore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kur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detyrimet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palëve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bëhen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zbatueshme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Përcaktimi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kësaj</w:t>
      </w:r>
      <w:proofErr w:type="spellEnd"/>
      <w:r w:rsidRPr="004A6A39">
        <w:rPr>
          <w:rFonts w:eastAsia="Calibri"/>
          <w:kern w:val="2"/>
          <w:lang w:val="en-US"/>
          <w14:ligatures w14:val="standardContextual"/>
        </w:rPr>
        <w:t xml:space="preserve"> date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elementët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kyç</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shmangur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keqkuptimet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janë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qarta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momentin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kur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fillon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prodhojë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efekte</w:t>
      </w:r>
      <w:proofErr w:type="spellEnd"/>
      <w:r w:rsidRPr="004A6A39">
        <w:rPr>
          <w:rFonts w:eastAsia="Calibri"/>
          <w:kern w:val="2"/>
          <w:lang w:val="en-US"/>
          <w14:ligatures w14:val="standardContextual"/>
        </w:rPr>
        <w:t>.</w:t>
      </w:r>
    </w:p>
    <w:p w14:paraId="29E92E65" w14:textId="78CDFF59" w:rsidR="00134506" w:rsidRDefault="004A6A39" w:rsidP="004A05EA">
      <w:pPr>
        <w:widowControl/>
        <w:autoSpaceDE/>
        <w:autoSpaceDN/>
        <w:adjustRightInd/>
        <w:spacing w:after="160"/>
        <w:jc w:val="both"/>
        <w:rPr>
          <w:rFonts w:eastAsia="Calibri"/>
          <w:kern w:val="2"/>
          <w:lang w:val="en-US"/>
          <w14:ligatures w14:val="standardContextual"/>
        </w:rPr>
      </w:pPr>
      <w:r w:rsidRPr="004A6A39">
        <w:rPr>
          <w:rFonts w:ascii="Calibri" w:eastAsia="Calibri" w:hAnsi="Calibri"/>
          <w:noProof/>
          <w:kern w:val="2"/>
          <w:sz w:val="22"/>
          <w:szCs w:val="22"/>
          <w:lang w:val="en-US"/>
          <w14:ligatures w14:val="standardContextual"/>
        </w:rPr>
        <w:drawing>
          <wp:inline distT="0" distB="0" distL="0" distR="0" wp14:anchorId="1BF23D2D" wp14:editId="3721A637">
            <wp:extent cx="2850964" cy="1942862"/>
            <wp:effectExtent l="0" t="0" r="6985" b="635"/>
            <wp:docPr id="610482807" name="Picture 1" descr="What Is the Effective Date of a Real Estate Contract and Why Is It So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 Is the Effective Date of a Real Estate Contract and Why Is It So Importan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7820" t="5221" r="908" b="7265"/>
                    <a:stretch/>
                  </pic:blipFill>
                  <pic:spPr bwMode="auto">
                    <a:xfrm>
                      <a:off x="0" y="0"/>
                      <a:ext cx="2882073" cy="1964062"/>
                    </a:xfrm>
                    <a:prstGeom prst="rect">
                      <a:avLst/>
                    </a:prstGeom>
                    <a:noFill/>
                    <a:ln>
                      <a:noFill/>
                    </a:ln>
                    <a:extLst>
                      <a:ext uri="{53640926-AAD7-44D8-BBD7-CCE9431645EC}">
                        <a14:shadowObscured xmlns:a14="http://schemas.microsoft.com/office/drawing/2010/main"/>
                      </a:ext>
                    </a:extLst>
                  </pic:spPr>
                </pic:pic>
              </a:graphicData>
            </a:graphic>
          </wp:inline>
        </w:drawing>
      </w:r>
    </w:p>
    <w:p w14:paraId="7BF173F6" w14:textId="716E275E" w:rsidR="004A6A39" w:rsidRPr="004A6A39" w:rsidRDefault="004A6A39" w:rsidP="004A05EA">
      <w:pPr>
        <w:widowControl/>
        <w:autoSpaceDE/>
        <w:autoSpaceDN/>
        <w:adjustRightInd/>
        <w:spacing w:after="160"/>
        <w:jc w:val="both"/>
        <w:rPr>
          <w:rFonts w:eastAsia="Calibri"/>
          <w:kern w:val="2"/>
          <w:lang w:val="en-US"/>
          <w14:ligatures w14:val="standardContextual"/>
        </w:rPr>
      </w:pPr>
      <w:proofErr w:type="spellStart"/>
      <w:r w:rsidRPr="004A6A39">
        <w:rPr>
          <w:rFonts w:eastAsia="Calibri"/>
          <w:kern w:val="2"/>
          <w:lang w:val="en-US"/>
          <w14:ligatures w14:val="standardContextual"/>
        </w:rPr>
        <w:t>Faktorët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ndikojnë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përcaktimin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datës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efektive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w:t>
      </w:r>
    </w:p>
    <w:p w14:paraId="78FAAEC2" w14:textId="77777777" w:rsidR="004A6A39" w:rsidRPr="004A6A39" w:rsidRDefault="004A6A39" w:rsidP="004A05EA">
      <w:pPr>
        <w:widowControl/>
        <w:numPr>
          <w:ilvl w:val="0"/>
          <w:numId w:val="270"/>
        </w:numPr>
        <w:autoSpaceDE/>
        <w:autoSpaceDN/>
        <w:adjustRightInd/>
        <w:spacing w:after="160" w:line="259" w:lineRule="auto"/>
        <w:jc w:val="both"/>
        <w:rPr>
          <w:rFonts w:eastAsia="Calibri"/>
          <w:kern w:val="2"/>
          <w:lang w:val="en-US"/>
          <w14:ligatures w14:val="standardContextual"/>
        </w:rPr>
      </w:pPr>
      <w:r w:rsidRPr="004A6A39">
        <w:rPr>
          <w:rFonts w:eastAsia="Calibri"/>
          <w:kern w:val="2"/>
          <w:lang w:val="en-US"/>
          <w14:ligatures w14:val="standardContextual"/>
        </w:rPr>
        <w:t xml:space="preserve">Data e </w:t>
      </w:r>
      <w:proofErr w:type="spellStart"/>
      <w:r w:rsidRPr="004A6A39">
        <w:rPr>
          <w:rFonts w:eastAsia="Calibri"/>
          <w:kern w:val="2"/>
          <w:lang w:val="en-US"/>
          <w14:ligatures w14:val="standardContextual"/>
        </w:rPr>
        <w:t>nënshkrimit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w:t>
      </w:r>
    </w:p>
    <w:p w14:paraId="440F3533" w14:textId="77777777" w:rsidR="004A6A39" w:rsidRPr="004A6A39" w:rsidRDefault="004A6A39" w:rsidP="004A05EA">
      <w:pPr>
        <w:widowControl/>
        <w:numPr>
          <w:ilvl w:val="1"/>
          <w:numId w:val="270"/>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Shpesh</w:t>
      </w:r>
      <w:proofErr w:type="spellEnd"/>
      <w:r w:rsidRPr="004A6A39">
        <w:rPr>
          <w:rFonts w:eastAsia="Calibri"/>
          <w:kern w:val="2"/>
          <w:lang w:val="en-US"/>
          <w14:ligatures w14:val="standardContextual"/>
        </w:rPr>
        <w:t xml:space="preserve">, data e </w:t>
      </w:r>
      <w:proofErr w:type="spellStart"/>
      <w:r w:rsidRPr="004A6A39">
        <w:rPr>
          <w:rFonts w:eastAsia="Calibri"/>
          <w:kern w:val="2"/>
          <w:lang w:val="en-US"/>
          <w14:ligatures w14:val="standardContextual"/>
        </w:rPr>
        <w:t>nënshkrimit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përdoret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w:t>
      </w:r>
      <w:proofErr w:type="spellEnd"/>
      <w:r w:rsidRPr="004A6A39">
        <w:rPr>
          <w:rFonts w:eastAsia="Calibri"/>
          <w:kern w:val="2"/>
          <w:lang w:val="en-US"/>
          <w14:ligatures w14:val="standardContextual"/>
        </w:rPr>
        <w:t xml:space="preserve"> data </w:t>
      </w:r>
      <w:proofErr w:type="spellStart"/>
      <w:r w:rsidRPr="004A6A39">
        <w:rPr>
          <w:rFonts w:eastAsia="Calibri"/>
          <w:kern w:val="2"/>
          <w:lang w:val="en-US"/>
          <w14:ligatures w14:val="standardContextual"/>
        </w:rPr>
        <w:t>efektive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ku</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çdo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detyrim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fillon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menjëherë</w:t>
      </w:r>
      <w:proofErr w:type="spellEnd"/>
      <w:r w:rsidRPr="004A6A39">
        <w:rPr>
          <w:rFonts w:eastAsia="Calibri"/>
          <w:kern w:val="2"/>
          <w:lang w:val="en-US"/>
          <w14:ligatures w14:val="standardContextual"/>
        </w:rPr>
        <w:t xml:space="preserve"> pas </w:t>
      </w:r>
      <w:proofErr w:type="spellStart"/>
      <w:r w:rsidRPr="004A6A39">
        <w:rPr>
          <w:rFonts w:eastAsia="Calibri"/>
          <w:kern w:val="2"/>
          <w:lang w:val="en-US"/>
          <w14:ligatures w14:val="standardContextual"/>
        </w:rPr>
        <w:t>nënshkrimit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dyja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palët</w:t>
      </w:r>
      <w:proofErr w:type="spellEnd"/>
      <w:r w:rsidRPr="004A6A39">
        <w:rPr>
          <w:rFonts w:eastAsia="Calibri"/>
          <w:kern w:val="2"/>
          <w:lang w:val="en-US"/>
          <w14:ligatures w14:val="standardContextual"/>
        </w:rPr>
        <w:t>.</w:t>
      </w:r>
    </w:p>
    <w:p w14:paraId="7BCD67F0" w14:textId="3197ACC6" w:rsidR="00134506" w:rsidRPr="00D94464" w:rsidRDefault="004A6A39" w:rsidP="004A05EA">
      <w:pPr>
        <w:widowControl/>
        <w:numPr>
          <w:ilvl w:val="1"/>
          <w:numId w:val="270"/>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Megjithatë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kjo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jetë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vetëm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data </w:t>
      </w:r>
      <w:proofErr w:type="spellStart"/>
      <w:r w:rsidRPr="004A6A39">
        <w:rPr>
          <w:rFonts w:eastAsia="Calibri"/>
          <w:kern w:val="2"/>
          <w:lang w:val="en-US"/>
          <w14:ligatures w14:val="standardContextual"/>
        </w:rPr>
        <w:t>formale</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nënshkrimit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specifikojë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efektet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saj</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fillojnë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vonë</w:t>
      </w:r>
      <w:proofErr w:type="spellEnd"/>
      <w:r w:rsidRPr="004A6A39">
        <w:rPr>
          <w:rFonts w:eastAsia="Calibri"/>
          <w:kern w:val="2"/>
          <w:lang w:val="en-US"/>
          <w14:ligatures w14:val="standardContextual"/>
        </w:rPr>
        <w:t xml:space="preserve"> (p.sh.,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datë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tjetër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përcaktuar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w:t>
      </w:r>
      <w:proofErr w:type="spellEnd"/>
      <w:r w:rsidRPr="004A6A39">
        <w:rPr>
          <w:rFonts w:eastAsia="Calibri"/>
          <w:kern w:val="2"/>
          <w:lang w:val="en-US"/>
          <w14:ligatures w14:val="standardContextual"/>
        </w:rPr>
        <w:t>).</w:t>
      </w:r>
    </w:p>
    <w:p w14:paraId="2ECE67CA" w14:textId="77777777" w:rsidR="004A6A39" w:rsidRPr="004A6A39" w:rsidRDefault="004A6A39" w:rsidP="004A05EA">
      <w:pPr>
        <w:widowControl/>
        <w:numPr>
          <w:ilvl w:val="0"/>
          <w:numId w:val="270"/>
        </w:numPr>
        <w:autoSpaceDE/>
        <w:autoSpaceDN/>
        <w:adjustRightInd/>
        <w:spacing w:after="160" w:line="259" w:lineRule="auto"/>
        <w:jc w:val="both"/>
        <w:rPr>
          <w:rFonts w:eastAsia="Calibri"/>
          <w:kern w:val="2"/>
          <w:lang w:val="en-US"/>
          <w14:ligatures w14:val="standardContextual"/>
        </w:rPr>
      </w:pPr>
      <w:r w:rsidRPr="004A6A39">
        <w:rPr>
          <w:rFonts w:eastAsia="Calibri"/>
          <w:kern w:val="2"/>
          <w:lang w:val="en-US"/>
          <w14:ligatures w14:val="standardContextual"/>
        </w:rPr>
        <w:t xml:space="preserve">Data e </w:t>
      </w:r>
      <w:proofErr w:type="spellStart"/>
      <w:r w:rsidRPr="004A6A39">
        <w:rPr>
          <w:rFonts w:eastAsia="Calibri"/>
          <w:kern w:val="2"/>
          <w:lang w:val="en-US"/>
          <w14:ligatures w14:val="standardContextual"/>
        </w:rPr>
        <w:t>dorëzimit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w:t>
      </w:r>
    </w:p>
    <w:p w14:paraId="3F708C2C" w14:textId="77777777" w:rsidR="004A6A39" w:rsidRPr="004A6A39" w:rsidRDefault="004A6A39" w:rsidP="004A05EA">
      <w:pPr>
        <w:widowControl/>
        <w:numPr>
          <w:ilvl w:val="1"/>
          <w:numId w:val="270"/>
        </w:numPr>
        <w:autoSpaceDE/>
        <w:autoSpaceDN/>
        <w:adjustRightInd/>
        <w:spacing w:after="160"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shumë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raste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kur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fjala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shitje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qira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përcaktojë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datë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specifike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dorëzimi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datën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efektive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momentin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kur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merr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posedimin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fizik</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w:t>
      </w:r>
    </w:p>
    <w:p w14:paraId="5BBE3B04" w14:textId="77777777" w:rsidR="004A6A39" w:rsidRPr="004A6A39" w:rsidRDefault="004A6A39" w:rsidP="004A05EA">
      <w:pPr>
        <w:widowControl/>
        <w:numPr>
          <w:ilvl w:val="0"/>
          <w:numId w:val="270"/>
        </w:numPr>
        <w:autoSpaceDE/>
        <w:autoSpaceDN/>
        <w:adjustRightInd/>
        <w:spacing w:after="160" w:line="259" w:lineRule="auto"/>
        <w:jc w:val="both"/>
        <w:rPr>
          <w:rFonts w:eastAsia="Calibri"/>
          <w:kern w:val="2"/>
          <w:lang w:val="en-US"/>
          <w14:ligatures w14:val="standardContextual"/>
        </w:rPr>
      </w:pPr>
      <w:r w:rsidRPr="004A6A39">
        <w:rPr>
          <w:rFonts w:eastAsia="Calibri"/>
          <w:kern w:val="2"/>
          <w:lang w:val="en-US"/>
          <w14:ligatures w14:val="standardContextual"/>
        </w:rPr>
        <w:t xml:space="preserve">Data e </w:t>
      </w:r>
      <w:proofErr w:type="spellStart"/>
      <w:r w:rsidRPr="004A6A39">
        <w:rPr>
          <w:rFonts w:eastAsia="Calibri"/>
          <w:kern w:val="2"/>
          <w:lang w:val="en-US"/>
          <w14:ligatures w14:val="standardContextual"/>
        </w:rPr>
        <w:t>pagesës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çmimit</w:t>
      </w:r>
      <w:proofErr w:type="spellEnd"/>
      <w:r w:rsidRPr="004A6A39">
        <w:rPr>
          <w:rFonts w:eastAsia="Calibri"/>
          <w:kern w:val="2"/>
          <w:lang w:val="en-US"/>
          <w14:ligatures w14:val="standardContextual"/>
        </w:rPr>
        <w:t>:</w:t>
      </w:r>
    </w:p>
    <w:p w14:paraId="2BEAE9C9" w14:textId="77777777" w:rsidR="004A6A39" w:rsidRPr="004A6A39" w:rsidRDefault="004A6A39" w:rsidP="004A05EA">
      <w:pPr>
        <w:widowControl/>
        <w:numPr>
          <w:ilvl w:val="1"/>
          <w:numId w:val="270"/>
        </w:numPr>
        <w:autoSpaceDE/>
        <w:autoSpaceDN/>
        <w:adjustRightInd/>
        <w:spacing w:after="160"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disa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ketë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periudhë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kaluese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nënshkrimit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pagesës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çmimit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plotë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cila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ndikon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momentin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kur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kalon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blerësit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Kjo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jetë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datë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efektive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transferimin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pronësisë</w:t>
      </w:r>
      <w:proofErr w:type="spellEnd"/>
      <w:r w:rsidRPr="004A6A39">
        <w:rPr>
          <w:rFonts w:eastAsia="Calibri"/>
          <w:kern w:val="2"/>
          <w:lang w:val="en-US"/>
          <w14:ligatures w14:val="standardContextual"/>
        </w:rPr>
        <w:t>.</w:t>
      </w:r>
    </w:p>
    <w:p w14:paraId="6E179BFC" w14:textId="77777777" w:rsidR="004A6A39" w:rsidRPr="004A6A39" w:rsidRDefault="004A6A39" w:rsidP="004A05EA">
      <w:pPr>
        <w:widowControl/>
        <w:numPr>
          <w:ilvl w:val="0"/>
          <w:numId w:val="270"/>
        </w:numPr>
        <w:autoSpaceDE/>
        <w:autoSpaceDN/>
        <w:adjustRightInd/>
        <w:spacing w:after="160"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Kushtet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plotësuara</w:t>
      </w:r>
      <w:proofErr w:type="spellEnd"/>
      <w:r w:rsidRPr="004A6A39">
        <w:rPr>
          <w:rFonts w:eastAsia="Calibri"/>
          <w:kern w:val="2"/>
          <w:lang w:val="en-US"/>
          <w14:ligatures w14:val="standardContextual"/>
        </w:rPr>
        <w:t>:</w:t>
      </w:r>
    </w:p>
    <w:p w14:paraId="1AC7F5D4" w14:textId="77777777" w:rsidR="004A6A39" w:rsidRPr="004A6A39" w:rsidRDefault="004A6A39" w:rsidP="004A05EA">
      <w:pPr>
        <w:widowControl/>
        <w:numPr>
          <w:ilvl w:val="1"/>
          <w:numId w:val="270"/>
        </w:numPr>
        <w:autoSpaceDE/>
        <w:autoSpaceDN/>
        <w:adjustRightInd/>
        <w:spacing w:after="160"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Ndonjëherë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përmbajë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kushte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veçanta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realizimin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disa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veprimeve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ndodhisë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disa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ngjarjeve</w:t>
      </w:r>
      <w:proofErr w:type="spellEnd"/>
      <w:r w:rsidRPr="004A6A39">
        <w:rPr>
          <w:rFonts w:eastAsia="Calibri"/>
          <w:kern w:val="2"/>
          <w:lang w:val="en-US"/>
          <w14:ligatures w14:val="standardContextual"/>
        </w:rPr>
        <w:t xml:space="preserve"> para se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hyjë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fuqi</w:t>
      </w:r>
      <w:proofErr w:type="spellEnd"/>
      <w:r w:rsidRPr="004A6A39">
        <w:rPr>
          <w:rFonts w:eastAsia="Calibri"/>
          <w:kern w:val="2"/>
          <w:lang w:val="en-US"/>
          <w14:ligatures w14:val="standardContextual"/>
        </w:rPr>
        <w:t xml:space="preserve"> (p.sh., </w:t>
      </w:r>
      <w:proofErr w:type="spellStart"/>
      <w:r w:rsidRPr="004A6A39">
        <w:rPr>
          <w:rFonts w:eastAsia="Calibri"/>
          <w:kern w:val="2"/>
          <w:lang w:val="en-US"/>
          <w14:ligatures w14:val="standardContextual"/>
        </w:rPr>
        <w:t>miratimi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autoritetet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përkatëse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përfundimi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ndonjë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procesi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kontrollit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Kjo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bëjë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data </w:t>
      </w:r>
      <w:proofErr w:type="spellStart"/>
      <w:r w:rsidRPr="004A6A39">
        <w:rPr>
          <w:rFonts w:eastAsia="Calibri"/>
          <w:kern w:val="2"/>
          <w:lang w:val="en-US"/>
          <w14:ligatures w14:val="standardContextual"/>
        </w:rPr>
        <w:t>efektive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jetë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varur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plotësimi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këtyre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kushteve</w:t>
      </w:r>
      <w:proofErr w:type="spellEnd"/>
      <w:r w:rsidRPr="004A6A39">
        <w:rPr>
          <w:rFonts w:eastAsia="Calibri"/>
          <w:kern w:val="2"/>
          <w:lang w:val="en-US"/>
          <w14:ligatures w14:val="standardContextual"/>
        </w:rPr>
        <w:t>.</w:t>
      </w:r>
    </w:p>
    <w:p w14:paraId="042E936C" w14:textId="77777777" w:rsidR="004A6A39" w:rsidRPr="004A6A39" w:rsidRDefault="004A6A39" w:rsidP="004A05EA">
      <w:pPr>
        <w:widowControl/>
        <w:numPr>
          <w:ilvl w:val="0"/>
          <w:numId w:val="270"/>
        </w:numPr>
        <w:autoSpaceDE/>
        <w:autoSpaceDN/>
        <w:adjustRightInd/>
        <w:spacing w:after="160" w:line="259" w:lineRule="auto"/>
        <w:jc w:val="both"/>
        <w:rPr>
          <w:rFonts w:eastAsia="Calibri"/>
          <w:kern w:val="2"/>
          <w:lang w:val="en-US"/>
          <w14:ligatures w14:val="standardContextual"/>
        </w:rPr>
      </w:pPr>
      <w:r w:rsidRPr="004A6A39">
        <w:rPr>
          <w:rFonts w:eastAsia="Calibri"/>
          <w:kern w:val="2"/>
          <w:lang w:val="en-US"/>
          <w14:ligatures w14:val="standardContextual"/>
        </w:rPr>
        <w:t xml:space="preserve">Data e </w:t>
      </w:r>
      <w:proofErr w:type="spellStart"/>
      <w:r w:rsidRPr="004A6A39">
        <w:rPr>
          <w:rFonts w:eastAsia="Calibri"/>
          <w:kern w:val="2"/>
          <w:lang w:val="en-US"/>
          <w14:ligatures w14:val="standardContextual"/>
        </w:rPr>
        <w:t>regjistrimit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regjistrat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publikë</w:t>
      </w:r>
      <w:proofErr w:type="spellEnd"/>
      <w:r w:rsidRPr="004A6A39">
        <w:rPr>
          <w:rFonts w:eastAsia="Calibri"/>
          <w:kern w:val="2"/>
          <w:lang w:val="en-US"/>
          <w14:ligatures w14:val="standardContextual"/>
        </w:rPr>
        <w:t>:</w:t>
      </w:r>
    </w:p>
    <w:p w14:paraId="09DA3BB4" w14:textId="77777777" w:rsidR="004A6A39" w:rsidRPr="004A6A39" w:rsidRDefault="004A6A39" w:rsidP="004A05EA">
      <w:pPr>
        <w:widowControl/>
        <w:numPr>
          <w:ilvl w:val="1"/>
          <w:numId w:val="270"/>
        </w:numPr>
        <w:autoSpaceDE/>
        <w:autoSpaceDN/>
        <w:adjustRightInd/>
        <w:spacing w:after="160"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lastRenderedPageBreak/>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shumë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juridiksione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transferimi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pronësisë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nuk</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plotë</w:t>
      </w:r>
      <w:proofErr w:type="spellEnd"/>
      <w:r w:rsidRPr="004A6A39">
        <w:rPr>
          <w:rFonts w:eastAsia="Calibri"/>
          <w:kern w:val="2"/>
          <w:lang w:val="en-US"/>
          <w14:ligatures w14:val="standardContextual"/>
        </w:rPr>
        <w:t xml:space="preserve"> pa </w:t>
      </w:r>
      <w:proofErr w:type="spellStart"/>
      <w:r w:rsidRPr="004A6A39">
        <w:rPr>
          <w:rFonts w:eastAsia="Calibri"/>
          <w:kern w:val="2"/>
          <w:lang w:val="en-US"/>
          <w14:ligatures w14:val="standardContextual"/>
        </w:rPr>
        <w:t>regjistrimin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regjistrat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publikë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regjistrat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Përsëri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kjo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jetë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përcaktuar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w:t>
      </w:r>
      <w:proofErr w:type="spellEnd"/>
      <w:r w:rsidRPr="004A6A39">
        <w:rPr>
          <w:rFonts w:eastAsia="Calibri"/>
          <w:kern w:val="2"/>
          <w:lang w:val="en-US"/>
          <w14:ligatures w14:val="standardContextual"/>
        </w:rPr>
        <w:t xml:space="preserve"> data </w:t>
      </w:r>
      <w:proofErr w:type="spellStart"/>
      <w:r w:rsidRPr="004A6A39">
        <w:rPr>
          <w:rFonts w:eastAsia="Calibri"/>
          <w:kern w:val="2"/>
          <w:lang w:val="en-US"/>
          <w14:ligatures w14:val="standardContextual"/>
        </w:rPr>
        <w:t>efektive</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w:t>
      </w:r>
    </w:p>
    <w:p w14:paraId="143114FA"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proofErr w:type="spellStart"/>
      <w:r w:rsidRPr="004A6A39">
        <w:rPr>
          <w:rFonts w:eastAsia="Calibri"/>
          <w:kern w:val="2"/>
          <w:lang w:val="en-US"/>
          <w14:ligatures w14:val="standardContextual"/>
        </w:rPr>
        <w:t>Shembuj</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formulimeve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përcaktojnë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datën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efektive</w:t>
      </w:r>
      <w:proofErr w:type="spellEnd"/>
      <w:r w:rsidRPr="004A6A39">
        <w:rPr>
          <w:rFonts w:eastAsia="Calibri"/>
          <w:kern w:val="2"/>
          <w:lang w:val="en-US"/>
          <w14:ligatures w14:val="standardContextual"/>
        </w:rPr>
        <w:t>:</w:t>
      </w:r>
    </w:p>
    <w:p w14:paraId="39FE7138" w14:textId="77777777" w:rsidR="004A6A39" w:rsidRPr="004A6A39" w:rsidRDefault="004A6A39" w:rsidP="004A05EA">
      <w:pPr>
        <w:widowControl/>
        <w:numPr>
          <w:ilvl w:val="0"/>
          <w:numId w:val="271"/>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Shembulli</w:t>
      </w:r>
      <w:proofErr w:type="spellEnd"/>
      <w:r w:rsidRPr="004A6A39">
        <w:rPr>
          <w:rFonts w:eastAsia="Calibri"/>
          <w:kern w:val="2"/>
          <w:lang w:val="en-US"/>
          <w14:ligatures w14:val="standardContextual"/>
        </w:rPr>
        <w:t xml:space="preserve"> 1:</w:t>
      </w:r>
      <w:r w:rsidRPr="004A6A39">
        <w:rPr>
          <w:rFonts w:eastAsia="Calibri"/>
          <w:kern w:val="2"/>
          <w:lang w:val="en-US"/>
          <w14:ligatures w14:val="standardContextual"/>
        </w:rPr>
        <w:br/>
        <w:t>"</w:t>
      </w:r>
      <w:proofErr w:type="spellStart"/>
      <w:r w:rsidRPr="004A6A39">
        <w:rPr>
          <w:rFonts w:eastAsia="Calibri"/>
          <w:kern w:val="2"/>
          <w:lang w:val="en-US"/>
          <w14:ligatures w14:val="standardContextual"/>
        </w:rPr>
        <w:t>Kontrata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hyn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fuqi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data e </w:t>
      </w:r>
      <w:proofErr w:type="spellStart"/>
      <w:r w:rsidRPr="004A6A39">
        <w:rPr>
          <w:rFonts w:eastAsia="Calibri"/>
          <w:kern w:val="2"/>
          <w:lang w:val="en-US"/>
          <w14:ligatures w14:val="standardContextual"/>
        </w:rPr>
        <w:t>nënshkrimit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saj</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dyja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cila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10 </w:t>
      </w:r>
      <w:proofErr w:type="spellStart"/>
      <w:r w:rsidRPr="004A6A39">
        <w:rPr>
          <w:rFonts w:eastAsia="Calibri"/>
          <w:kern w:val="2"/>
          <w:lang w:val="en-US"/>
          <w14:ligatures w14:val="standardContextual"/>
        </w:rPr>
        <w:t>nëntor</w:t>
      </w:r>
      <w:proofErr w:type="spellEnd"/>
      <w:r w:rsidRPr="004A6A39">
        <w:rPr>
          <w:rFonts w:eastAsia="Calibri"/>
          <w:kern w:val="2"/>
          <w:lang w:val="en-US"/>
          <w14:ligatures w14:val="standardContextual"/>
        </w:rPr>
        <w:t xml:space="preserve"> 2024."</w:t>
      </w:r>
    </w:p>
    <w:p w14:paraId="714A463C" w14:textId="77777777" w:rsidR="004A6A39" w:rsidRPr="004A6A39" w:rsidRDefault="004A6A39" w:rsidP="004A05EA">
      <w:pPr>
        <w:widowControl/>
        <w:numPr>
          <w:ilvl w:val="0"/>
          <w:numId w:val="271"/>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Shembulli</w:t>
      </w:r>
      <w:proofErr w:type="spellEnd"/>
      <w:r w:rsidRPr="004A6A39">
        <w:rPr>
          <w:rFonts w:eastAsia="Calibri"/>
          <w:kern w:val="2"/>
          <w:lang w:val="en-US"/>
          <w14:ligatures w14:val="standardContextual"/>
        </w:rPr>
        <w:t xml:space="preserve"> 2:</w:t>
      </w:r>
      <w:r w:rsidRPr="004A6A39">
        <w:rPr>
          <w:rFonts w:eastAsia="Calibri"/>
          <w:kern w:val="2"/>
          <w:lang w:val="en-US"/>
          <w14:ligatures w14:val="standardContextual"/>
        </w:rPr>
        <w:br/>
        <w:t xml:space="preserve">"Data </w:t>
      </w:r>
      <w:proofErr w:type="spellStart"/>
      <w:r w:rsidRPr="004A6A39">
        <w:rPr>
          <w:rFonts w:eastAsia="Calibri"/>
          <w:kern w:val="2"/>
          <w:lang w:val="en-US"/>
          <w14:ligatures w14:val="standardContextual"/>
        </w:rPr>
        <w:t>efektive</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1 </w:t>
      </w:r>
      <w:proofErr w:type="spellStart"/>
      <w:r w:rsidRPr="004A6A39">
        <w:rPr>
          <w:rFonts w:eastAsia="Calibri"/>
          <w:kern w:val="2"/>
          <w:lang w:val="en-US"/>
          <w14:ligatures w14:val="standardContextual"/>
        </w:rPr>
        <w:t>dhjetor</w:t>
      </w:r>
      <w:proofErr w:type="spellEnd"/>
      <w:r w:rsidRPr="004A6A39">
        <w:rPr>
          <w:rFonts w:eastAsia="Calibri"/>
          <w:kern w:val="2"/>
          <w:lang w:val="en-US"/>
          <w14:ligatures w14:val="standardContextual"/>
        </w:rPr>
        <w:t xml:space="preserve"> 2024, </w:t>
      </w:r>
      <w:proofErr w:type="spellStart"/>
      <w:r w:rsidRPr="004A6A39">
        <w:rPr>
          <w:rFonts w:eastAsia="Calibri"/>
          <w:kern w:val="2"/>
          <w:lang w:val="en-US"/>
          <w14:ligatures w14:val="standardContextual"/>
        </w:rPr>
        <w:t>pasi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përfundojë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pagesa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plotë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çmimit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kalojë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pronësia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shitësi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blerësi</w:t>
      </w:r>
      <w:proofErr w:type="spellEnd"/>
      <w:r w:rsidRPr="004A6A39">
        <w:rPr>
          <w:rFonts w:eastAsia="Calibri"/>
          <w:kern w:val="2"/>
          <w:lang w:val="en-US"/>
          <w14:ligatures w14:val="standardContextual"/>
        </w:rPr>
        <w:t>."</w:t>
      </w:r>
    </w:p>
    <w:p w14:paraId="49756448" w14:textId="77777777" w:rsidR="004A6A39" w:rsidRPr="004A6A39" w:rsidRDefault="004A6A39" w:rsidP="004A05EA">
      <w:pPr>
        <w:widowControl/>
        <w:numPr>
          <w:ilvl w:val="0"/>
          <w:numId w:val="271"/>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Shembulli</w:t>
      </w:r>
      <w:proofErr w:type="spellEnd"/>
      <w:r w:rsidRPr="004A6A39">
        <w:rPr>
          <w:rFonts w:eastAsia="Calibri"/>
          <w:kern w:val="2"/>
          <w:lang w:val="en-US"/>
          <w14:ligatures w14:val="standardContextual"/>
        </w:rPr>
        <w:t xml:space="preserve"> 3:</w:t>
      </w:r>
      <w:r w:rsidRPr="004A6A39">
        <w:rPr>
          <w:rFonts w:eastAsia="Calibri"/>
          <w:kern w:val="2"/>
          <w:lang w:val="en-US"/>
          <w14:ligatures w14:val="standardContextual"/>
        </w:rPr>
        <w:br/>
        <w:t>"</w:t>
      </w:r>
      <w:proofErr w:type="spellStart"/>
      <w:r w:rsidRPr="004A6A39">
        <w:rPr>
          <w:rFonts w:eastAsia="Calibri"/>
          <w:kern w:val="2"/>
          <w:lang w:val="en-US"/>
          <w14:ligatures w14:val="standardContextual"/>
        </w:rPr>
        <w:t>Kjo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w:t>
      </w:r>
      <w:proofErr w:type="spellEnd"/>
      <w:r w:rsidRPr="004A6A39">
        <w:rPr>
          <w:rFonts w:eastAsia="Calibri"/>
          <w:kern w:val="2"/>
          <w:lang w:val="en-US"/>
          <w14:ligatures w14:val="standardContextual"/>
        </w:rPr>
        <w:t xml:space="preserve"> do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jetë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detyrueshme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dyja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data e </w:t>
      </w:r>
      <w:proofErr w:type="spellStart"/>
      <w:r w:rsidRPr="004A6A39">
        <w:rPr>
          <w:rFonts w:eastAsia="Calibri"/>
          <w:kern w:val="2"/>
          <w:lang w:val="en-US"/>
          <w14:ligatures w14:val="standardContextual"/>
        </w:rPr>
        <w:t>regjistrimit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saj</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w:t>
      </w:r>
    </w:p>
    <w:p w14:paraId="3794FAFE" w14:textId="77777777" w:rsidR="004A6A39" w:rsidRPr="004A6A39" w:rsidRDefault="004A6A39" w:rsidP="004A05EA">
      <w:pPr>
        <w:widowControl/>
        <w:numPr>
          <w:ilvl w:val="0"/>
          <w:numId w:val="271"/>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Shembulli</w:t>
      </w:r>
      <w:proofErr w:type="spellEnd"/>
      <w:r w:rsidRPr="004A6A39">
        <w:rPr>
          <w:rFonts w:eastAsia="Calibri"/>
          <w:kern w:val="2"/>
          <w:lang w:val="en-US"/>
          <w14:ligatures w14:val="standardContextual"/>
        </w:rPr>
        <w:t xml:space="preserve"> 4:</w:t>
      </w:r>
      <w:r w:rsidRPr="004A6A39">
        <w:rPr>
          <w:rFonts w:eastAsia="Calibri"/>
          <w:kern w:val="2"/>
          <w:lang w:val="en-US"/>
          <w14:ligatures w14:val="standardContextual"/>
        </w:rPr>
        <w:br/>
        <w:t xml:space="preserve">"Data </w:t>
      </w:r>
      <w:proofErr w:type="spellStart"/>
      <w:r w:rsidRPr="004A6A39">
        <w:rPr>
          <w:rFonts w:eastAsia="Calibri"/>
          <w:kern w:val="2"/>
          <w:lang w:val="en-US"/>
          <w14:ligatures w14:val="standardContextual"/>
        </w:rPr>
        <w:t>efektive</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15 </w:t>
      </w:r>
      <w:proofErr w:type="spellStart"/>
      <w:r w:rsidRPr="004A6A39">
        <w:rPr>
          <w:rFonts w:eastAsia="Calibri"/>
          <w:kern w:val="2"/>
          <w:lang w:val="en-US"/>
          <w14:ligatures w14:val="standardContextual"/>
        </w:rPr>
        <w:t>dhjetor</w:t>
      </w:r>
      <w:proofErr w:type="spellEnd"/>
      <w:r w:rsidRPr="004A6A39">
        <w:rPr>
          <w:rFonts w:eastAsia="Calibri"/>
          <w:kern w:val="2"/>
          <w:lang w:val="en-US"/>
          <w14:ligatures w14:val="standardContextual"/>
        </w:rPr>
        <w:t xml:space="preserve"> 2024,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momentin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dorëzimit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dorën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blerësit</w:t>
      </w:r>
      <w:proofErr w:type="spellEnd"/>
      <w:r w:rsidRPr="004A6A39">
        <w:rPr>
          <w:rFonts w:eastAsia="Calibri"/>
          <w:kern w:val="2"/>
          <w:lang w:val="en-US"/>
          <w14:ligatures w14:val="standardContextual"/>
        </w:rPr>
        <w:t>."</w:t>
      </w:r>
    </w:p>
    <w:p w14:paraId="696DBE22"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përgjithësi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rëndësishme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data </w:t>
      </w:r>
      <w:proofErr w:type="spellStart"/>
      <w:r w:rsidRPr="004A6A39">
        <w:rPr>
          <w:rFonts w:eastAsia="Calibri"/>
          <w:kern w:val="2"/>
          <w:lang w:val="en-US"/>
          <w14:ligatures w14:val="standardContextual"/>
        </w:rPr>
        <w:t>efektive</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jetë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qartë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specifikuar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mënyrë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saktë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shmangur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keqkuptime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ardhmen</w:t>
      </w:r>
      <w:proofErr w:type="spellEnd"/>
      <w:r w:rsidRPr="004A6A39">
        <w:rPr>
          <w:rFonts w:eastAsia="Calibri"/>
          <w:kern w:val="2"/>
          <w:lang w:val="en-US"/>
          <w14:ligatures w14:val="standardContextual"/>
        </w:rPr>
        <w:t xml:space="preserve">. Ky element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rëndësishëm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realizimin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detyrimeve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pagesa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dorëzimi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transferimi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pronësisë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etj</w:t>
      </w:r>
      <w:proofErr w:type="spellEnd"/>
      <w:r w:rsidRPr="004A6A39">
        <w:rPr>
          <w:rFonts w:eastAsia="Calibri"/>
          <w:kern w:val="2"/>
          <w:lang w:val="en-US"/>
          <w14:ligatures w14:val="standardContextual"/>
        </w:rPr>
        <w:t>.</w:t>
      </w:r>
    </w:p>
    <w:p w14:paraId="322412B7"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r w:rsidRPr="004A6A39">
        <w:rPr>
          <w:rFonts w:eastAsia="Calibri"/>
          <w:kern w:val="2"/>
          <w:lang w:val="en-US"/>
          <w14:ligatures w14:val="standardContextual"/>
        </w:rPr>
        <w:t xml:space="preserve">Data e </w:t>
      </w:r>
      <w:proofErr w:type="spellStart"/>
      <w:r w:rsidRPr="004A6A39">
        <w:rPr>
          <w:rFonts w:eastAsia="Calibri"/>
          <w:kern w:val="2"/>
          <w:lang w:val="en-US"/>
          <w14:ligatures w14:val="standardContextual"/>
        </w:rPr>
        <w:t>ekzekutimit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thjesht</w:t>
      </w:r>
      <w:proofErr w:type="spellEnd"/>
      <w:r w:rsidRPr="004A6A39">
        <w:rPr>
          <w:rFonts w:eastAsia="Calibri"/>
          <w:kern w:val="2"/>
          <w:lang w:val="en-US"/>
          <w14:ligatures w14:val="standardContextual"/>
        </w:rPr>
        <w:t xml:space="preserve"> data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gjitha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nënshkruajnë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Kjo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datë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duhet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paraprijë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hyrjes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fuqi</w:t>
      </w:r>
      <w:proofErr w:type="spellEnd"/>
      <w:r w:rsidRPr="004A6A39">
        <w:rPr>
          <w:rFonts w:eastAsia="Calibri"/>
          <w:kern w:val="2"/>
          <w:lang w:val="en-US"/>
          <w14:ligatures w14:val="standardContextual"/>
        </w:rPr>
        <w:t>.</w:t>
      </w:r>
      <w:r w:rsidRPr="004A6A39">
        <w:rPr>
          <w:rFonts w:ascii="Calibri" w:eastAsia="Calibri" w:hAnsi="Calibri"/>
          <w:kern w:val="2"/>
          <w:sz w:val="22"/>
          <w:szCs w:val="22"/>
          <w:lang w:val="en-US"/>
          <w14:ligatures w14:val="standardContextual"/>
        </w:rPr>
        <w:t xml:space="preserve"> </w:t>
      </w:r>
      <w:proofErr w:type="spellStart"/>
      <w:r w:rsidRPr="004A6A39">
        <w:rPr>
          <w:rFonts w:eastAsia="Calibri"/>
          <w:kern w:val="2"/>
          <w:lang w:val="en-US"/>
          <w14:ligatures w14:val="standardContextual"/>
        </w:rPr>
        <w:t>Katër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elementët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mëposhtëm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duhet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plotësohen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bëhet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pranimi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përfundimtar</w:t>
      </w:r>
      <w:proofErr w:type="spellEnd"/>
      <w:r w:rsidRPr="004A6A39">
        <w:rPr>
          <w:rFonts w:eastAsia="Calibri"/>
          <w:kern w:val="2"/>
          <w:lang w:val="en-US"/>
          <w14:ligatures w14:val="standardContextual"/>
        </w:rPr>
        <w:t xml:space="preserve">. Data e </w:t>
      </w:r>
      <w:proofErr w:type="spellStart"/>
      <w:r w:rsidRPr="004A6A39">
        <w:rPr>
          <w:rFonts w:eastAsia="Calibri"/>
          <w:kern w:val="2"/>
          <w:lang w:val="en-US"/>
          <w14:ligatures w14:val="standardContextual"/>
        </w:rPr>
        <w:t>hyrjes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fuqi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konsiderohet</w:t>
      </w:r>
      <w:proofErr w:type="spellEnd"/>
      <w:r w:rsidRPr="004A6A39">
        <w:rPr>
          <w:rFonts w:eastAsia="Calibri"/>
          <w:kern w:val="2"/>
          <w:lang w:val="en-US"/>
          <w14:ligatures w14:val="standardContextual"/>
        </w:rPr>
        <w:t xml:space="preserve"> dita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cilën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plotësohet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elementi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përfundimtar</w:t>
      </w:r>
      <w:proofErr w:type="spellEnd"/>
      <w:r w:rsidRPr="004A6A39">
        <w:rPr>
          <w:rFonts w:eastAsia="Calibri"/>
          <w:kern w:val="2"/>
          <w:lang w:val="en-US"/>
          <w14:ligatures w14:val="standardContextual"/>
        </w:rPr>
        <w:t>.</w:t>
      </w:r>
      <w:r w:rsidRPr="004A6A39">
        <w:rPr>
          <w:rFonts w:ascii="Calibri" w:eastAsia="Calibri" w:hAnsi="Calibri"/>
          <w:kern w:val="2"/>
          <w:sz w:val="22"/>
          <w:szCs w:val="22"/>
          <w:lang w:val="en-US"/>
          <w14:ligatures w14:val="standardContextual"/>
        </w:rPr>
        <w:t xml:space="preserve"> </w:t>
      </w:r>
      <w:proofErr w:type="spellStart"/>
      <w:r w:rsidRPr="004A6A39">
        <w:rPr>
          <w:rFonts w:eastAsia="Calibri"/>
          <w:kern w:val="2"/>
          <w:lang w:val="en-US"/>
          <w14:ligatures w14:val="standardContextual"/>
        </w:rPr>
        <w:t>Këto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janë</w:t>
      </w:r>
      <w:proofErr w:type="spellEnd"/>
      <w:r w:rsidRPr="004A6A39">
        <w:rPr>
          <w:rFonts w:eastAsia="Calibri"/>
          <w:kern w:val="2"/>
          <w:lang w:val="en-US"/>
          <w14:ligatures w14:val="standardContextual"/>
        </w:rPr>
        <w:t xml:space="preserve"> data </w:t>
      </w:r>
      <w:proofErr w:type="spellStart"/>
      <w:r w:rsidRPr="004A6A39">
        <w:rPr>
          <w:rFonts w:eastAsia="Calibri"/>
          <w:kern w:val="2"/>
          <w:lang w:val="en-US"/>
          <w14:ligatures w14:val="standardContextual"/>
        </w:rPr>
        <w:t>jashtëzakonisht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rëndësishme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duhet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jeni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kujdesshëm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mbani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organizuara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klientët</w:t>
      </w:r>
      <w:proofErr w:type="spellEnd"/>
      <w:r w:rsidRPr="004A6A39">
        <w:rPr>
          <w:rFonts w:eastAsia="Calibri"/>
          <w:kern w:val="2"/>
          <w:lang w:val="en-US"/>
          <w14:ligatures w14:val="standardContextual"/>
        </w:rPr>
        <w:t xml:space="preserve"> </w:t>
      </w:r>
      <w:proofErr w:type="spellStart"/>
      <w:proofErr w:type="gramStart"/>
      <w:r w:rsidRPr="004A6A39">
        <w:rPr>
          <w:rFonts w:eastAsia="Calibri"/>
          <w:kern w:val="2"/>
          <w:lang w:val="en-US"/>
          <w14:ligatures w14:val="standardContextual"/>
        </w:rPr>
        <w:t>tuaj</w:t>
      </w:r>
      <w:proofErr w:type="spellEnd"/>
      <w:r w:rsidRPr="004A6A39">
        <w:rPr>
          <w:rFonts w:eastAsia="Calibri"/>
          <w:kern w:val="2"/>
          <w:lang w:val="en-US"/>
          <w14:ligatures w14:val="standardContextual"/>
        </w:rPr>
        <w:t>..</w:t>
      </w:r>
      <w:proofErr w:type="gramEnd"/>
      <w:r w:rsidRPr="004A6A39">
        <w:rPr>
          <w:rFonts w:ascii="Calibri" w:eastAsia="Calibri" w:hAnsi="Calibri"/>
          <w:noProof/>
          <w:kern w:val="2"/>
          <w:sz w:val="22"/>
          <w:szCs w:val="22"/>
          <w:lang w:val="en-US"/>
          <w14:ligatures w14:val="standardContextual"/>
        </w:rPr>
        <w:t xml:space="preserve"> </w:t>
      </w:r>
    </w:p>
    <w:p w14:paraId="2CEED3B1"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r w:rsidRPr="004A6A39">
        <w:rPr>
          <w:rFonts w:eastAsia="Calibri"/>
          <w:kern w:val="2"/>
          <w:lang w:val="en-US"/>
          <w14:ligatures w14:val="standardContextual"/>
        </w:rPr>
        <w:t xml:space="preserve">Kur </w:t>
      </w:r>
      <w:proofErr w:type="spellStart"/>
      <w:r w:rsidRPr="004A6A39">
        <w:rPr>
          <w:rFonts w:eastAsia="Calibri"/>
          <w:kern w:val="2"/>
          <w:lang w:val="en-US"/>
          <w14:ligatures w14:val="standardContextual"/>
        </w:rPr>
        <w:t>vjen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koha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detyruar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klient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nënshkruajë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ndonjë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tjetër</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aty</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ndihmuar</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aftësitë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përshtatshme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nënshkrimit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elektronik</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ju</w:t>
      </w:r>
      <w:proofErr w:type="spellEnd"/>
      <w:r w:rsidRPr="004A6A39">
        <w:rPr>
          <w:rFonts w:eastAsia="Calibri"/>
          <w:kern w:val="2"/>
          <w:lang w:val="en-US"/>
          <w14:ligatures w14:val="standardContextual"/>
        </w:rPr>
        <w:t xml:space="preserve"> do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merrni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kontratat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nënshkruara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klientët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tuaj</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kohë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rekord</w:t>
      </w:r>
      <w:proofErr w:type="spellEnd"/>
      <w:r w:rsidRPr="004A6A39">
        <w:rPr>
          <w:rFonts w:eastAsia="Calibri"/>
          <w:kern w:val="2"/>
          <w:lang w:val="en-US"/>
          <w14:ligatures w14:val="standardContextual"/>
        </w:rPr>
        <w:t>.</w:t>
      </w:r>
    </w:p>
    <w:p w14:paraId="613C05A4"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r w:rsidRPr="004A6A39">
        <w:rPr>
          <w:rFonts w:eastAsia="Calibri"/>
          <w:kern w:val="2"/>
          <w:lang w:val="en-US"/>
          <w14:ligatures w14:val="standardContextual"/>
        </w:rPr>
        <w:t xml:space="preserve">Nuk ka </w:t>
      </w:r>
      <w:proofErr w:type="spellStart"/>
      <w:r w:rsidRPr="004A6A39">
        <w:rPr>
          <w:rFonts w:eastAsia="Calibri"/>
          <w:kern w:val="2"/>
          <w:lang w:val="en-US"/>
          <w14:ligatures w14:val="standardContextual"/>
        </w:rPr>
        <w:t>rëndësi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pikëpamja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juridike</w:t>
      </w:r>
      <w:proofErr w:type="spellEnd"/>
      <w:r w:rsidRPr="004A6A39">
        <w:rPr>
          <w:rFonts w:eastAsia="Calibri"/>
          <w:kern w:val="2"/>
          <w:lang w:val="en-US"/>
          <w14:ligatures w14:val="standardContextual"/>
        </w:rPr>
        <w:t xml:space="preserve"> se </w:t>
      </w:r>
      <w:proofErr w:type="spellStart"/>
      <w:r w:rsidRPr="004A6A39">
        <w:rPr>
          <w:rFonts w:eastAsia="Calibri"/>
          <w:kern w:val="2"/>
          <w:lang w:val="en-US"/>
          <w14:ligatures w14:val="standardContextual"/>
        </w:rPr>
        <w:t>cila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nënshkruan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w:t>
      </w:r>
      <w:proofErr w:type="spellEnd"/>
      <w:r w:rsidRPr="004A6A39">
        <w:rPr>
          <w:rFonts w:eastAsia="Calibri"/>
          <w:kern w:val="2"/>
          <w:lang w:val="en-US"/>
          <w14:ligatures w14:val="standardContextual"/>
        </w:rPr>
        <w:t xml:space="preserve"> e para. </w:t>
      </w:r>
      <w:proofErr w:type="spellStart"/>
      <w:r w:rsidRPr="004A6A39">
        <w:rPr>
          <w:rFonts w:eastAsia="Calibri"/>
          <w:kern w:val="2"/>
          <w:lang w:val="en-US"/>
          <w14:ligatures w14:val="standardContextual"/>
        </w:rPr>
        <w:t>Meqenëse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ndryshimet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bëhen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parë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nënshkruajë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ketë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avantazhe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nënshkrimin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ana e </w:t>
      </w:r>
      <w:proofErr w:type="spellStart"/>
      <w:r w:rsidRPr="004A6A39">
        <w:rPr>
          <w:rFonts w:eastAsia="Calibri"/>
          <w:kern w:val="2"/>
          <w:lang w:val="en-US"/>
          <w14:ligatures w14:val="standardContextual"/>
        </w:rPr>
        <w:t>palës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dytë</w:t>
      </w:r>
      <w:proofErr w:type="spellEnd"/>
      <w:r w:rsidRPr="004A6A39">
        <w:rPr>
          <w:rFonts w:eastAsia="Calibri"/>
          <w:kern w:val="2"/>
          <w:lang w:val="en-US"/>
          <w14:ligatures w14:val="standardContextual"/>
        </w:rPr>
        <w:t>.</w:t>
      </w:r>
    </w:p>
    <w:p w14:paraId="56B14456"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proofErr w:type="spellStart"/>
      <w:r w:rsidRPr="004A6A39">
        <w:rPr>
          <w:rFonts w:eastAsia="Calibri"/>
          <w:kern w:val="2"/>
          <w:lang w:val="en-US"/>
          <w14:ligatures w14:val="standardContextual"/>
        </w:rPr>
        <w:t>Megjithatë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kontratat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kazan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nuk</w:t>
      </w:r>
      <w:proofErr w:type="spellEnd"/>
      <w:r w:rsidRPr="004A6A39">
        <w:rPr>
          <w:rFonts w:eastAsia="Calibri"/>
          <w:kern w:val="2"/>
          <w:lang w:val="en-US"/>
          <w14:ligatures w14:val="standardContextual"/>
        </w:rPr>
        <w:t xml:space="preserve"> ka </w:t>
      </w:r>
      <w:proofErr w:type="spellStart"/>
      <w:r w:rsidRPr="004A6A39">
        <w:rPr>
          <w:rFonts w:eastAsia="Calibri"/>
          <w:kern w:val="2"/>
          <w:lang w:val="en-US"/>
          <w14:ligatures w14:val="standardContextual"/>
        </w:rPr>
        <w:t>dallim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qenit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parë</w:t>
      </w:r>
      <w:proofErr w:type="spellEnd"/>
      <w:r w:rsidRPr="004A6A39">
        <w:rPr>
          <w:rFonts w:eastAsia="Calibri"/>
          <w:kern w:val="2"/>
          <w:lang w:val="en-US"/>
          <w14:ligatures w14:val="standardContextual"/>
        </w:rPr>
        <w:t xml:space="preserve"> apo e </w:t>
      </w:r>
      <w:proofErr w:type="spellStart"/>
      <w:r w:rsidRPr="004A6A39">
        <w:rPr>
          <w:rFonts w:eastAsia="Calibri"/>
          <w:kern w:val="2"/>
          <w:lang w:val="en-US"/>
          <w14:ligatures w14:val="standardContextual"/>
        </w:rPr>
        <w:t>dytë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nënshkruan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kontratën</w:t>
      </w:r>
      <w:proofErr w:type="spellEnd"/>
      <w:r w:rsidRPr="004A6A39">
        <w:rPr>
          <w:rFonts w:eastAsia="Calibri"/>
          <w:kern w:val="2"/>
          <w:lang w:val="en-US"/>
          <w14:ligatures w14:val="standardContextual"/>
        </w:rPr>
        <w:t xml:space="preserve">. Nuk ka </w:t>
      </w:r>
      <w:proofErr w:type="spellStart"/>
      <w:r w:rsidRPr="004A6A39">
        <w:rPr>
          <w:rFonts w:eastAsia="Calibri"/>
          <w:kern w:val="2"/>
          <w:lang w:val="en-US"/>
          <w14:ligatures w14:val="standardContextual"/>
        </w:rPr>
        <w:t>gjithashtu</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asnjë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ndryshim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praktik</w:t>
      </w:r>
      <w:proofErr w:type="spellEnd"/>
      <w:r w:rsidRPr="004A6A39">
        <w:rPr>
          <w:rFonts w:eastAsia="Calibri"/>
          <w:kern w:val="2"/>
          <w:lang w:val="en-US"/>
          <w14:ligatures w14:val="standardContextual"/>
        </w:rPr>
        <w:t xml:space="preserve"> midis </w:t>
      </w:r>
      <w:proofErr w:type="spellStart"/>
      <w:r w:rsidRPr="004A6A39">
        <w:rPr>
          <w:rFonts w:eastAsia="Calibri"/>
          <w:kern w:val="2"/>
          <w:lang w:val="en-US"/>
          <w14:ligatures w14:val="standardContextual"/>
        </w:rPr>
        <w:t>detyrimit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blerësit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shitësit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plotësojë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datën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efektive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w:t>
      </w:r>
    </w:p>
    <w:p w14:paraId="69977653"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proofErr w:type="spellStart"/>
      <w:r w:rsidRPr="004A6A39">
        <w:rPr>
          <w:rFonts w:eastAsia="Calibri"/>
          <w:kern w:val="2"/>
          <w:lang w:val="en-US"/>
          <w14:ligatures w14:val="standardContextual"/>
        </w:rPr>
        <w:t>Ekziston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përfundimtare</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shkrim</w:t>
      </w:r>
      <w:proofErr w:type="spellEnd"/>
      <w:r w:rsidRPr="004A6A39">
        <w:rPr>
          <w:rFonts w:eastAsia="Calibri"/>
          <w:kern w:val="2"/>
          <w:lang w:val="en-US"/>
          <w14:ligatures w14:val="standardContextual"/>
        </w:rPr>
        <w:t>.</w:t>
      </w:r>
    </w:p>
    <w:p w14:paraId="72A33B3F"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proofErr w:type="spellStart"/>
      <w:r w:rsidRPr="004A6A39">
        <w:rPr>
          <w:rFonts w:eastAsia="Calibri"/>
          <w:kern w:val="2"/>
          <w:lang w:val="en-US"/>
          <w14:ligatures w14:val="standardContextual"/>
        </w:rPr>
        <w:t>Blerësi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shitësi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duhet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kenë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nënshkruar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Konstatohet</w:t>
      </w:r>
      <w:proofErr w:type="spellEnd"/>
      <w:r w:rsidRPr="004A6A39">
        <w:rPr>
          <w:rFonts w:eastAsia="Calibri"/>
          <w:kern w:val="2"/>
          <w:lang w:val="en-US"/>
          <w14:ligatures w14:val="standardContextual"/>
        </w:rPr>
        <w:t xml:space="preserve"> se </w:t>
      </w:r>
      <w:proofErr w:type="spellStart"/>
      <w:r w:rsidRPr="004A6A39">
        <w:rPr>
          <w:rFonts w:eastAsia="Calibri"/>
          <w:kern w:val="2"/>
          <w:lang w:val="en-US"/>
          <w14:ligatures w14:val="standardContextual"/>
        </w:rPr>
        <w:t>inicializimi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ndryshimeve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vogla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draft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konsiderohet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pranueshëm</w:t>
      </w:r>
      <w:proofErr w:type="spellEnd"/>
      <w:r w:rsidRPr="004A6A39">
        <w:rPr>
          <w:rFonts w:eastAsia="Calibri"/>
          <w:kern w:val="2"/>
          <w:lang w:val="en-US"/>
          <w14:ligatures w14:val="standardContextual"/>
        </w:rPr>
        <w:t>.</w:t>
      </w:r>
    </w:p>
    <w:p w14:paraId="7B24CBB5"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proofErr w:type="spellStart"/>
      <w:r w:rsidRPr="004A6A39">
        <w:rPr>
          <w:rFonts w:eastAsia="Calibri"/>
          <w:kern w:val="2"/>
          <w:lang w:val="en-US"/>
          <w14:ligatures w14:val="standardContextual"/>
        </w:rPr>
        <w:t>Kontrata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duhet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jetë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qartë</w:t>
      </w:r>
      <w:proofErr w:type="spellEnd"/>
      <w:r w:rsidRPr="004A6A39">
        <w:rPr>
          <w:rFonts w:eastAsia="Calibri"/>
          <w:kern w:val="2"/>
          <w:lang w:val="en-US"/>
          <w14:ligatures w14:val="standardContextual"/>
        </w:rPr>
        <w:t xml:space="preserve"> se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dyja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kanë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pranuar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kontratën</w:t>
      </w:r>
      <w:proofErr w:type="spellEnd"/>
      <w:r w:rsidRPr="004A6A39">
        <w:rPr>
          <w:rFonts w:eastAsia="Calibri"/>
          <w:kern w:val="2"/>
          <w:lang w:val="en-US"/>
          <w14:ligatures w14:val="standardContextual"/>
        </w:rPr>
        <w:t>.</w:t>
      </w:r>
    </w:p>
    <w:p w14:paraId="4DA7C747"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proofErr w:type="spellStart"/>
      <w:r w:rsidRPr="004A6A39">
        <w:rPr>
          <w:rFonts w:eastAsia="Calibri"/>
          <w:kern w:val="2"/>
          <w:lang w:val="en-US"/>
          <w14:ligatures w14:val="standardContextual"/>
        </w:rPr>
        <w:lastRenderedPageBreak/>
        <w:t>Pranimi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fundit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nënshkruar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duhet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komunikohet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qartë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tjetër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saj</w:t>
      </w:r>
      <w:proofErr w:type="spellEnd"/>
      <w:r w:rsidRPr="004A6A39">
        <w:rPr>
          <w:rFonts w:eastAsia="Calibri"/>
          <w:kern w:val="2"/>
          <w:lang w:val="en-US"/>
          <w14:ligatures w14:val="standardContextual"/>
        </w:rPr>
        <w:t>.</w:t>
      </w:r>
      <w:r w:rsidRPr="004A6A39">
        <w:rPr>
          <w:rFonts w:ascii="Calibri" w:eastAsia="Calibri" w:hAnsi="Calibri"/>
          <w:kern w:val="2"/>
          <w:sz w:val="22"/>
          <w:szCs w:val="22"/>
          <w:lang w:val="en-US"/>
          <w14:ligatures w14:val="standardContextual"/>
        </w:rPr>
        <w:t xml:space="preserve"> </w:t>
      </w:r>
    </w:p>
    <w:p w14:paraId="3894D79E"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r w:rsidRPr="004A6A39">
        <w:rPr>
          <w:rFonts w:eastAsia="Calibri"/>
          <w:kern w:val="2"/>
          <w:lang w:val="en-US"/>
          <w14:ligatures w14:val="standardContextual"/>
        </w:rPr>
        <w:t xml:space="preserve">Data e </w:t>
      </w:r>
      <w:proofErr w:type="spellStart"/>
      <w:r w:rsidRPr="004A6A39">
        <w:rPr>
          <w:rFonts w:eastAsia="Calibri"/>
          <w:kern w:val="2"/>
          <w:lang w:val="en-US"/>
          <w14:ligatures w14:val="standardContextual"/>
        </w:rPr>
        <w:t>hyrjes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fuqi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pika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cilën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detyrimet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bëhen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detyrueshme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Kjo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datë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nuk</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vijë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përpara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ekzekutimit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Kjo</w:t>
      </w:r>
      <w:proofErr w:type="spellEnd"/>
      <w:r w:rsidRPr="004A6A39">
        <w:rPr>
          <w:rFonts w:eastAsia="Calibri"/>
          <w:kern w:val="2"/>
          <w:lang w:val="en-US"/>
          <w14:ligatures w14:val="standardContextual"/>
        </w:rPr>
        <w:t xml:space="preserve"> ka </w:t>
      </w:r>
      <w:proofErr w:type="spellStart"/>
      <w:r w:rsidRPr="004A6A39">
        <w:rPr>
          <w:rFonts w:eastAsia="Calibri"/>
          <w:kern w:val="2"/>
          <w:lang w:val="en-US"/>
          <w14:ligatures w14:val="standardContextual"/>
        </w:rPr>
        <w:t>kuptim</w:t>
      </w:r>
      <w:proofErr w:type="spellEnd"/>
      <w:r w:rsidRPr="004A6A39">
        <w:rPr>
          <w:rFonts w:eastAsia="Calibri"/>
          <w:kern w:val="2"/>
          <w:lang w:val="en-US"/>
          <w14:ligatures w14:val="standardContextual"/>
        </w:rPr>
        <w:t xml:space="preserve"> - </w:t>
      </w:r>
      <w:proofErr w:type="spellStart"/>
      <w:r w:rsidRPr="004A6A39">
        <w:rPr>
          <w:rFonts w:eastAsia="Calibri"/>
          <w:kern w:val="2"/>
          <w:lang w:val="en-US"/>
          <w14:ligatures w14:val="standardContextual"/>
        </w:rPr>
        <w:t>nuk</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bëhesh</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përgjegjës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nuk</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nënshkruar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ende</w:t>
      </w:r>
      <w:proofErr w:type="spellEnd"/>
      <w:r w:rsidRPr="004A6A39">
        <w:rPr>
          <w:rFonts w:eastAsia="Calibri"/>
          <w:kern w:val="2"/>
          <w:lang w:val="en-US"/>
          <w14:ligatures w14:val="standardContextual"/>
        </w:rPr>
        <w:t xml:space="preserve">. Data e </w:t>
      </w:r>
      <w:proofErr w:type="spellStart"/>
      <w:r w:rsidRPr="004A6A39">
        <w:rPr>
          <w:rFonts w:eastAsia="Calibri"/>
          <w:kern w:val="2"/>
          <w:lang w:val="en-US"/>
          <w14:ligatures w14:val="standardContextual"/>
        </w:rPr>
        <w:t>hyrjes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fuqi</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cila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shfaqet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rënë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dakord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gjitha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kur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gjitha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pritet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kryejnë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përgjegjësitë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tyre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botë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ideale</w:t>
      </w:r>
      <w:proofErr w:type="spellEnd"/>
      <w:r w:rsidRPr="004A6A39">
        <w:rPr>
          <w:rFonts w:eastAsia="Calibri"/>
          <w:kern w:val="2"/>
          <w:lang w:val="en-US"/>
          <w14:ligatures w14:val="standardContextual"/>
        </w:rPr>
        <w:t xml:space="preserve">, data </w:t>
      </w:r>
      <w:proofErr w:type="spellStart"/>
      <w:r w:rsidRPr="004A6A39">
        <w:rPr>
          <w:rFonts w:eastAsia="Calibri"/>
          <w:kern w:val="2"/>
          <w:lang w:val="en-US"/>
          <w14:ligatures w14:val="standardContextual"/>
        </w:rPr>
        <w:t>efektive</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do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shënonte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datën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gjitha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janë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përfunduar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realitet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gjithmonë</w:t>
      </w:r>
      <w:proofErr w:type="spellEnd"/>
      <w:r w:rsidRPr="004A6A39">
        <w:rPr>
          <w:rFonts w:eastAsia="Calibri"/>
          <w:kern w:val="2"/>
          <w:lang w:val="en-US"/>
          <w14:ligatures w14:val="standardContextual"/>
        </w:rPr>
        <w:t xml:space="preserve"> do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ketë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disa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kërkojnë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kohë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shtesë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t'u</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përfunduar</w:t>
      </w:r>
      <w:proofErr w:type="spellEnd"/>
      <w:r w:rsidRPr="004A6A39">
        <w:rPr>
          <w:rFonts w:eastAsia="Calibri"/>
          <w:kern w:val="2"/>
          <w:lang w:val="en-US"/>
          <w14:ligatures w14:val="standardContextual"/>
        </w:rPr>
        <w:t xml:space="preserve">. Si e </w:t>
      </w:r>
      <w:proofErr w:type="spellStart"/>
      <w:r w:rsidRPr="004A6A39">
        <w:rPr>
          <w:rFonts w:eastAsia="Calibri"/>
          <w:kern w:val="2"/>
          <w:lang w:val="en-US"/>
          <w14:ligatures w14:val="standardContextual"/>
        </w:rPr>
        <w:t>tillë</w:t>
      </w:r>
      <w:proofErr w:type="spellEnd"/>
      <w:r w:rsidRPr="004A6A39">
        <w:rPr>
          <w:rFonts w:eastAsia="Calibri"/>
          <w:kern w:val="2"/>
          <w:lang w:val="en-US"/>
          <w14:ligatures w14:val="standardContextual"/>
        </w:rPr>
        <w:t xml:space="preserve">, data e </w:t>
      </w:r>
      <w:proofErr w:type="spellStart"/>
      <w:r w:rsidRPr="004A6A39">
        <w:rPr>
          <w:rFonts w:eastAsia="Calibri"/>
          <w:kern w:val="2"/>
          <w:lang w:val="en-US"/>
          <w14:ligatures w14:val="standardContextual"/>
        </w:rPr>
        <w:t>hyrjes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fuqi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kur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pjesë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konsiderueshme</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punës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përfundon</w:t>
      </w:r>
      <w:proofErr w:type="spellEnd"/>
      <w:r w:rsidRPr="004A6A39">
        <w:rPr>
          <w:rFonts w:eastAsia="Calibri"/>
          <w:kern w:val="2"/>
          <w:lang w:val="en-US"/>
          <w14:ligatures w14:val="standardContextual"/>
        </w:rPr>
        <w:t>.</w:t>
      </w:r>
    </w:p>
    <w:p w14:paraId="1CA66834" w14:textId="121962FE" w:rsidR="004A6A39" w:rsidRPr="00134506" w:rsidRDefault="004A6A39" w:rsidP="004A05EA">
      <w:pPr>
        <w:widowControl/>
        <w:autoSpaceDE/>
        <w:autoSpaceDN/>
        <w:adjustRightInd/>
        <w:spacing w:after="160"/>
        <w:jc w:val="both"/>
        <w:rPr>
          <w:rFonts w:eastAsia="Calibri"/>
          <w:kern w:val="2"/>
          <w:lang w:val="en-US"/>
          <w14:ligatures w14:val="standardContextual"/>
        </w:rPr>
      </w:pPr>
      <w:r w:rsidRPr="004A6A39">
        <w:rPr>
          <w:rFonts w:eastAsia="Calibri"/>
          <w:kern w:val="2"/>
          <w:lang w:val="en-US"/>
          <w14:ligatures w14:val="standardContextual"/>
        </w:rPr>
        <w:t xml:space="preserve">Data e </w:t>
      </w:r>
      <w:proofErr w:type="spellStart"/>
      <w:r w:rsidRPr="004A6A39">
        <w:rPr>
          <w:rFonts w:eastAsia="Calibri"/>
          <w:kern w:val="2"/>
          <w:lang w:val="en-US"/>
          <w14:ligatures w14:val="standardContextual"/>
        </w:rPr>
        <w:t>hyrjes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fuqi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kur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bëhet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detyrueshme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Përveç</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kësaj</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data e </w:t>
      </w:r>
      <w:proofErr w:type="spellStart"/>
      <w:r w:rsidRPr="004A6A39">
        <w:rPr>
          <w:rFonts w:eastAsia="Calibri"/>
          <w:kern w:val="2"/>
          <w:lang w:val="en-US"/>
          <w14:ligatures w14:val="standardContextual"/>
        </w:rPr>
        <w:t>përdorur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krahasuar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gjitha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matjet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performancës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ardhmen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Ndonjëherë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quhet</w:t>
      </w:r>
      <w:proofErr w:type="spellEnd"/>
      <w:r w:rsidRPr="004A6A39">
        <w:rPr>
          <w:rFonts w:eastAsia="Calibri"/>
          <w:kern w:val="2"/>
          <w:lang w:val="en-US"/>
          <w14:ligatures w14:val="standardContextual"/>
        </w:rPr>
        <w:t xml:space="preserve"> "dita zero". Si </w:t>
      </w:r>
      <w:proofErr w:type="spellStart"/>
      <w:r w:rsidRPr="004A6A39">
        <w:rPr>
          <w:rFonts w:eastAsia="Calibri"/>
          <w:kern w:val="2"/>
          <w:lang w:val="en-US"/>
          <w14:ligatures w14:val="standardContextual"/>
        </w:rPr>
        <w:t>shembull</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shumica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shtëpive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kanë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datë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mbylljeje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krahasuar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data e </w:t>
      </w:r>
      <w:proofErr w:type="spellStart"/>
      <w:r w:rsidRPr="004A6A39">
        <w:rPr>
          <w:rFonts w:eastAsia="Calibri"/>
          <w:kern w:val="2"/>
          <w:lang w:val="en-US"/>
          <w14:ligatures w14:val="standardContextual"/>
        </w:rPr>
        <w:t>hyrjes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fuqi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Kjo</w:t>
      </w:r>
      <w:proofErr w:type="spellEnd"/>
      <w:r w:rsidRPr="004A6A39">
        <w:rPr>
          <w:rFonts w:eastAsia="Calibri"/>
          <w:kern w:val="2"/>
          <w:lang w:val="en-US"/>
          <w14:ligatures w14:val="standardContextual"/>
        </w:rPr>
        <w:t xml:space="preserve"> do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thotë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kontrata</w:t>
      </w:r>
      <w:proofErr w:type="spellEnd"/>
      <w:r w:rsidRPr="004A6A39">
        <w:rPr>
          <w:rFonts w:eastAsia="Calibri"/>
          <w:kern w:val="2"/>
          <w:lang w:val="en-US"/>
          <w14:ligatures w14:val="standardContextual"/>
        </w:rPr>
        <w:t xml:space="preserve"> do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përcaktojë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shtëpia</w:t>
      </w:r>
      <w:proofErr w:type="spellEnd"/>
      <w:r w:rsidRPr="004A6A39">
        <w:rPr>
          <w:rFonts w:eastAsia="Calibri"/>
          <w:kern w:val="2"/>
          <w:lang w:val="en-US"/>
          <w14:ligatures w14:val="standardContextual"/>
        </w:rPr>
        <w:t xml:space="preserve"> do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mbyllet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disa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ditë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zakonisht</w:t>
      </w:r>
      <w:proofErr w:type="spellEnd"/>
      <w:r w:rsidRPr="004A6A39">
        <w:rPr>
          <w:rFonts w:eastAsia="Calibri"/>
          <w:kern w:val="2"/>
          <w:lang w:val="en-US"/>
          <w14:ligatures w14:val="standardContextual"/>
        </w:rPr>
        <w:t xml:space="preserve"> 30, 45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60 </w:t>
      </w:r>
      <w:proofErr w:type="spellStart"/>
      <w:r w:rsidRPr="004A6A39">
        <w:rPr>
          <w:rFonts w:eastAsia="Calibri"/>
          <w:kern w:val="2"/>
          <w:lang w:val="en-US"/>
          <w14:ligatures w14:val="standardContextual"/>
        </w:rPr>
        <w:t>ditë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por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ndoshta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edhe</w:t>
      </w:r>
      <w:proofErr w:type="spellEnd"/>
      <w:r w:rsidRPr="004A6A39">
        <w:rPr>
          <w:rFonts w:eastAsia="Calibri"/>
          <w:kern w:val="2"/>
          <w:lang w:val="en-US"/>
          <w14:ligatures w14:val="standardContextual"/>
        </w:rPr>
        <w:t xml:space="preserve"> 14 </w:t>
      </w:r>
      <w:proofErr w:type="spellStart"/>
      <w:r w:rsidRPr="004A6A39">
        <w:rPr>
          <w:rFonts w:eastAsia="Calibri"/>
          <w:kern w:val="2"/>
          <w:lang w:val="en-US"/>
          <w14:ligatures w14:val="standardContextual"/>
        </w:rPr>
        <w:t>ditë</w:t>
      </w:r>
      <w:proofErr w:type="spellEnd"/>
      <w:r w:rsidRPr="004A6A39">
        <w:rPr>
          <w:rFonts w:eastAsia="Calibri"/>
          <w:kern w:val="2"/>
          <w:lang w:val="en-US"/>
          <w14:ligatures w14:val="standardContextual"/>
        </w:rPr>
        <w:t xml:space="preserve">), pas </w:t>
      </w:r>
      <w:proofErr w:type="spellStart"/>
      <w:r w:rsidRPr="004A6A39">
        <w:rPr>
          <w:rFonts w:eastAsia="Calibri"/>
          <w:kern w:val="2"/>
          <w:lang w:val="en-US"/>
          <w14:ligatures w14:val="standardContextual"/>
        </w:rPr>
        <w:t>hyrjes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fuqi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w:t>
      </w:r>
    </w:p>
    <w:p w14:paraId="36F85F52" w14:textId="5D574A65" w:rsidR="004A6A39" w:rsidRPr="004A6A39" w:rsidRDefault="004A6A39" w:rsidP="004A05EA">
      <w:pPr>
        <w:widowControl/>
        <w:numPr>
          <w:ilvl w:val="1"/>
          <w:numId w:val="269"/>
        </w:numPr>
        <w:autoSpaceDE/>
        <w:autoSpaceDN/>
        <w:adjustRightInd/>
        <w:spacing w:after="160" w:line="259" w:lineRule="auto"/>
        <w:contextualSpacing/>
        <w:jc w:val="both"/>
        <w:rPr>
          <w:rFonts w:eastAsia="Calibri"/>
          <w:b/>
          <w:bCs/>
          <w:kern w:val="2"/>
          <w:lang w:val="en-US"/>
          <w14:ligatures w14:val="standardContextual"/>
        </w:rPr>
      </w:pPr>
      <w:proofErr w:type="spellStart"/>
      <w:r w:rsidRPr="004A6A39">
        <w:rPr>
          <w:rFonts w:eastAsia="Calibri"/>
          <w:b/>
          <w:bCs/>
          <w:kern w:val="2"/>
          <w:lang w:val="en-US"/>
          <w14:ligatures w14:val="standardContextual"/>
        </w:rPr>
        <w:t>Orientimi</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klientëve</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për</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dokumentacionin</w:t>
      </w:r>
      <w:proofErr w:type="spellEnd"/>
      <w:r w:rsidRPr="004A6A39">
        <w:rPr>
          <w:rFonts w:eastAsia="Calibri"/>
          <w:b/>
          <w:bCs/>
          <w:kern w:val="2"/>
          <w:lang w:val="en-US"/>
          <w14:ligatures w14:val="standardContextual"/>
        </w:rPr>
        <w:t xml:space="preserve"> e </w:t>
      </w:r>
      <w:proofErr w:type="spellStart"/>
      <w:r w:rsidRPr="004A6A39">
        <w:rPr>
          <w:rFonts w:eastAsia="Calibri"/>
          <w:b/>
          <w:bCs/>
          <w:kern w:val="2"/>
          <w:lang w:val="en-US"/>
          <w14:ligatures w14:val="standardContextual"/>
        </w:rPr>
        <w:t>nevojshëm</w:t>
      </w:r>
      <w:proofErr w:type="spellEnd"/>
      <w:r w:rsidR="00D94464">
        <w:rPr>
          <w:rFonts w:eastAsia="Calibri"/>
          <w:b/>
          <w:bCs/>
          <w:kern w:val="2"/>
          <w:lang w:val="en-US"/>
          <w14:ligatures w14:val="standardContextual"/>
        </w:rPr>
        <w:t>:</w:t>
      </w:r>
    </w:p>
    <w:p w14:paraId="716D8AC1" w14:textId="77777777" w:rsidR="004A6A39" w:rsidRPr="004A6A39" w:rsidRDefault="004A6A39" w:rsidP="004A05EA">
      <w:pPr>
        <w:widowControl/>
        <w:autoSpaceDE/>
        <w:autoSpaceDN/>
        <w:adjustRightInd/>
        <w:spacing w:after="160"/>
        <w:ind w:left="450"/>
        <w:contextualSpacing/>
        <w:jc w:val="both"/>
        <w:rPr>
          <w:rFonts w:eastAsia="Calibri"/>
          <w:b/>
          <w:bCs/>
          <w:kern w:val="2"/>
          <w:lang w:val="en-US"/>
          <w14:ligatures w14:val="standardContextual"/>
        </w:rPr>
      </w:pPr>
    </w:p>
    <w:p w14:paraId="1270F046"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proofErr w:type="spellStart"/>
      <w:r w:rsidRPr="004A6A39">
        <w:rPr>
          <w:rFonts w:eastAsia="Calibri"/>
          <w:kern w:val="2"/>
          <w:lang w:val="en-US"/>
          <w14:ligatures w14:val="standardContextual"/>
        </w:rPr>
        <w:t>Dokumentacioni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nevojshëm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(real estate agent) </w:t>
      </w:r>
      <w:proofErr w:type="spellStart"/>
      <w:r w:rsidRPr="004A6A39">
        <w:rPr>
          <w:rFonts w:eastAsia="Calibri"/>
          <w:kern w:val="2"/>
          <w:lang w:val="en-US"/>
          <w14:ligatures w14:val="standardContextual"/>
        </w:rPr>
        <w:t>duhet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rekomandojë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klientëve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varet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lloji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transaksionit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ata</w:t>
      </w:r>
      <w:proofErr w:type="spellEnd"/>
      <w:r w:rsidRPr="004A6A39">
        <w:rPr>
          <w:rFonts w:eastAsia="Calibri"/>
          <w:kern w:val="2"/>
          <w:lang w:val="en-US"/>
          <w14:ligatures w14:val="standardContextual"/>
        </w:rPr>
        <w:t xml:space="preserve"> po </w:t>
      </w:r>
      <w:proofErr w:type="spellStart"/>
      <w:r w:rsidRPr="004A6A39">
        <w:rPr>
          <w:rFonts w:eastAsia="Calibri"/>
          <w:kern w:val="2"/>
          <w:lang w:val="en-US"/>
          <w14:ligatures w14:val="standardContextual"/>
        </w:rPr>
        <w:t>kryejnë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blerje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shitje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qira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investim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rregullat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ligjet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lokale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Megjithatë</w:t>
      </w:r>
      <w:proofErr w:type="spellEnd"/>
      <w:r w:rsidRPr="004A6A39">
        <w:rPr>
          <w:rFonts w:eastAsia="Calibri"/>
          <w:kern w:val="2"/>
          <w:lang w:val="en-US"/>
          <w14:ligatures w14:val="standardContextual"/>
        </w:rPr>
        <w:t xml:space="preserve">, ka </w:t>
      </w:r>
      <w:proofErr w:type="spellStart"/>
      <w:r w:rsidRPr="004A6A39">
        <w:rPr>
          <w:rFonts w:eastAsia="Calibri"/>
          <w:kern w:val="2"/>
          <w:lang w:val="en-US"/>
          <w14:ligatures w14:val="standardContextual"/>
        </w:rPr>
        <w:t>disa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thelbësore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janë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zakonshme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duhet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shqyrtohen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dyja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gjatë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çdo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lloj</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transaksioni</w:t>
      </w:r>
      <w:proofErr w:type="spellEnd"/>
      <w:r w:rsidRPr="004A6A39">
        <w:rPr>
          <w:rFonts w:eastAsia="Calibri"/>
          <w:kern w:val="2"/>
          <w:lang w:val="en-US"/>
          <w14:ligatures w14:val="standardContextual"/>
        </w:rPr>
        <w:t>.</w:t>
      </w:r>
    </w:p>
    <w:p w14:paraId="11BE5F1C" w14:textId="77777777" w:rsidR="004A6A39" w:rsidRPr="004A6A39" w:rsidRDefault="004A6A39" w:rsidP="004A05EA">
      <w:pPr>
        <w:widowControl/>
        <w:autoSpaceDE/>
        <w:autoSpaceDN/>
        <w:adjustRightInd/>
        <w:spacing w:after="160"/>
        <w:jc w:val="both"/>
        <w:rPr>
          <w:rFonts w:eastAsia="Calibri"/>
          <w:b/>
          <w:i/>
          <w:kern w:val="2"/>
          <w:lang w:val="en-US"/>
          <w14:ligatures w14:val="standardContextual"/>
        </w:rPr>
      </w:pPr>
      <w:r w:rsidRPr="004A6A39">
        <w:rPr>
          <w:rFonts w:eastAsia="Calibri"/>
          <w:b/>
          <w:i/>
          <w:kern w:val="2"/>
          <w:lang w:val="en-US"/>
          <w14:ligatures w14:val="standardContextual"/>
        </w:rPr>
        <w:t xml:space="preserve">1. </w:t>
      </w:r>
      <w:proofErr w:type="spellStart"/>
      <w:r w:rsidRPr="004A6A39">
        <w:rPr>
          <w:rFonts w:eastAsia="Calibri"/>
          <w:b/>
          <w:i/>
          <w:kern w:val="2"/>
          <w:lang w:val="en-US"/>
          <w14:ligatures w14:val="standardContextual"/>
        </w:rPr>
        <w:t>Për</w:t>
      </w:r>
      <w:proofErr w:type="spellEnd"/>
      <w:r w:rsidRPr="004A6A39">
        <w:rPr>
          <w:rFonts w:eastAsia="Calibri"/>
          <w:b/>
          <w:i/>
          <w:kern w:val="2"/>
          <w:lang w:val="en-US"/>
          <w14:ligatures w14:val="standardContextual"/>
        </w:rPr>
        <w:t xml:space="preserve"> </w:t>
      </w:r>
      <w:proofErr w:type="spellStart"/>
      <w:r w:rsidRPr="004A6A39">
        <w:rPr>
          <w:rFonts w:eastAsia="Calibri"/>
          <w:b/>
          <w:i/>
          <w:kern w:val="2"/>
          <w:lang w:val="en-US"/>
          <w14:ligatures w14:val="standardContextual"/>
        </w:rPr>
        <w:t>Blerësit</w:t>
      </w:r>
      <w:proofErr w:type="spellEnd"/>
      <w:r w:rsidRPr="004A6A39">
        <w:rPr>
          <w:rFonts w:eastAsia="Calibri"/>
          <w:b/>
          <w:i/>
          <w:kern w:val="2"/>
          <w:lang w:val="en-US"/>
          <w14:ligatures w14:val="standardContextual"/>
        </w:rPr>
        <w:t xml:space="preserve"> e </w:t>
      </w:r>
      <w:proofErr w:type="spellStart"/>
      <w:r w:rsidRPr="004A6A39">
        <w:rPr>
          <w:rFonts w:eastAsia="Calibri"/>
          <w:b/>
          <w:i/>
          <w:kern w:val="2"/>
          <w:lang w:val="en-US"/>
          <w14:ligatures w14:val="standardContextual"/>
        </w:rPr>
        <w:t>Pasurive</w:t>
      </w:r>
      <w:proofErr w:type="spellEnd"/>
      <w:r w:rsidRPr="004A6A39">
        <w:rPr>
          <w:rFonts w:eastAsia="Calibri"/>
          <w:b/>
          <w:i/>
          <w:kern w:val="2"/>
          <w:lang w:val="en-US"/>
          <w14:ligatures w14:val="standardContextual"/>
        </w:rPr>
        <w:t xml:space="preserve"> </w:t>
      </w:r>
      <w:proofErr w:type="spellStart"/>
      <w:r w:rsidRPr="004A6A39">
        <w:rPr>
          <w:rFonts w:eastAsia="Calibri"/>
          <w:b/>
          <w:i/>
          <w:kern w:val="2"/>
          <w:lang w:val="en-US"/>
          <w14:ligatures w14:val="standardContextual"/>
        </w:rPr>
        <w:t>të</w:t>
      </w:r>
      <w:proofErr w:type="spellEnd"/>
      <w:r w:rsidRPr="004A6A39">
        <w:rPr>
          <w:rFonts w:eastAsia="Calibri"/>
          <w:b/>
          <w:i/>
          <w:kern w:val="2"/>
          <w:lang w:val="en-US"/>
          <w14:ligatures w14:val="standardContextual"/>
        </w:rPr>
        <w:t xml:space="preserve"> </w:t>
      </w:r>
      <w:proofErr w:type="spellStart"/>
      <w:r w:rsidRPr="004A6A39">
        <w:rPr>
          <w:rFonts w:eastAsia="Calibri"/>
          <w:b/>
          <w:i/>
          <w:kern w:val="2"/>
          <w:lang w:val="en-US"/>
          <w14:ligatures w14:val="standardContextual"/>
        </w:rPr>
        <w:t>Paluajtshme</w:t>
      </w:r>
      <w:proofErr w:type="spellEnd"/>
    </w:p>
    <w:p w14:paraId="4F53790E"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proofErr w:type="spellStart"/>
      <w:r w:rsidRPr="004A6A39">
        <w:rPr>
          <w:rFonts w:eastAsia="Calibri"/>
          <w:kern w:val="2"/>
          <w:lang w:val="en-US"/>
          <w14:ligatures w14:val="standardContextual"/>
        </w:rPr>
        <w:t>Blerësit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duhet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sigurojnë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disa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realizuar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transaksion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suksesshëm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ndihmojë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mbledhur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verifikuar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këto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dokumente</w:t>
      </w:r>
      <w:proofErr w:type="spellEnd"/>
      <w:r w:rsidRPr="004A6A39">
        <w:rPr>
          <w:rFonts w:eastAsia="Calibri"/>
          <w:kern w:val="2"/>
          <w:lang w:val="en-US"/>
          <w14:ligatures w14:val="standardContextual"/>
        </w:rPr>
        <w:t>.</w:t>
      </w:r>
    </w:p>
    <w:p w14:paraId="5057FDA7"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r w:rsidRPr="004A6A39">
        <w:rPr>
          <w:rFonts w:eastAsia="Calibri"/>
          <w:kern w:val="2"/>
          <w:lang w:val="en-US"/>
          <w14:ligatures w14:val="standardContextual"/>
        </w:rPr>
        <w:t xml:space="preserve">a) </w:t>
      </w:r>
      <w:proofErr w:type="spellStart"/>
      <w:r w:rsidRPr="004A6A39">
        <w:rPr>
          <w:rFonts w:eastAsia="Calibri"/>
          <w:kern w:val="2"/>
          <w:lang w:val="en-US"/>
          <w14:ligatures w14:val="standardContextual"/>
        </w:rPr>
        <w:t>Dokumente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Identifikimi</w:t>
      </w:r>
      <w:proofErr w:type="spellEnd"/>
      <w:r w:rsidRPr="004A6A39">
        <w:rPr>
          <w:rFonts w:eastAsia="Calibri"/>
          <w:kern w:val="2"/>
          <w:lang w:val="en-US"/>
          <w14:ligatures w14:val="standardContextual"/>
        </w:rPr>
        <w:t>:</w:t>
      </w:r>
    </w:p>
    <w:p w14:paraId="5AAADB44" w14:textId="77777777" w:rsidR="004A6A39" w:rsidRPr="004A6A39" w:rsidRDefault="004A6A39" w:rsidP="004A05EA">
      <w:pPr>
        <w:widowControl/>
        <w:numPr>
          <w:ilvl w:val="0"/>
          <w:numId w:val="272"/>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Pasaportë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kartë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identiteti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patentë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shoferi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verifikuar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identitetin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blerësit</w:t>
      </w:r>
      <w:proofErr w:type="spellEnd"/>
      <w:r w:rsidRPr="004A6A39">
        <w:rPr>
          <w:rFonts w:eastAsia="Calibri"/>
          <w:kern w:val="2"/>
          <w:lang w:val="en-US"/>
          <w14:ligatures w14:val="standardContextual"/>
        </w:rPr>
        <w:t>.</w:t>
      </w:r>
    </w:p>
    <w:p w14:paraId="67AA933F" w14:textId="77777777" w:rsidR="004A6A39" w:rsidRPr="004A6A39" w:rsidRDefault="004A6A39" w:rsidP="004A05EA">
      <w:pPr>
        <w:widowControl/>
        <w:numPr>
          <w:ilvl w:val="0"/>
          <w:numId w:val="272"/>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Numri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identifikimit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fiskal</w:t>
      </w:r>
      <w:proofErr w:type="spellEnd"/>
      <w:r w:rsidRPr="004A6A39">
        <w:rPr>
          <w:rFonts w:eastAsia="Calibri"/>
          <w:kern w:val="2"/>
          <w:lang w:val="en-US"/>
          <w14:ligatures w14:val="standardContextual"/>
        </w:rPr>
        <w:t xml:space="preserve">: Ky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nevojshëm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transaksionit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pagesat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taksave</w:t>
      </w:r>
      <w:proofErr w:type="spellEnd"/>
      <w:r w:rsidRPr="004A6A39">
        <w:rPr>
          <w:rFonts w:eastAsia="Calibri"/>
          <w:kern w:val="2"/>
          <w:lang w:val="en-US"/>
          <w14:ligatures w14:val="standardContextual"/>
        </w:rPr>
        <w:t>.</w:t>
      </w:r>
    </w:p>
    <w:p w14:paraId="15DFC609"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r w:rsidRPr="004A6A39">
        <w:rPr>
          <w:rFonts w:eastAsia="Calibri"/>
          <w:kern w:val="2"/>
          <w:lang w:val="en-US"/>
          <w14:ligatures w14:val="standardContextual"/>
        </w:rPr>
        <w:t xml:space="preserve">b) </w:t>
      </w:r>
      <w:proofErr w:type="spellStart"/>
      <w:r w:rsidRPr="004A6A39">
        <w:rPr>
          <w:rFonts w:eastAsia="Calibri"/>
          <w:kern w:val="2"/>
          <w:lang w:val="en-US"/>
          <w14:ligatures w14:val="standardContextual"/>
        </w:rPr>
        <w:t>Dokumente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Statusit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Financiar</w:t>
      </w:r>
      <w:proofErr w:type="spellEnd"/>
      <w:r w:rsidRPr="004A6A39">
        <w:rPr>
          <w:rFonts w:eastAsia="Calibri"/>
          <w:kern w:val="2"/>
          <w:lang w:val="en-US"/>
          <w14:ligatures w14:val="standardContextual"/>
        </w:rPr>
        <w:t>:</w:t>
      </w:r>
    </w:p>
    <w:p w14:paraId="44BCFB32" w14:textId="77777777" w:rsidR="004A6A39" w:rsidRPr="004A6A39" w:rsidRDefault="004A6A39" w:rsidP="004A05EA">
      <w:pPr>
        <w:widowControl/>
        <w:numPr>
          <w:ilvl w:val="0"/>
          <w:numId w:val="273"/>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Deklaratë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bankare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burimet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financimit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vërtetuar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mundësitë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financiare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blerësit</w:t>
      </w:r>
      <w:proofErr w:type="spellEnd"/>
      <w:r w:rsidRPr="004A6A39">
        <w:rPr>
          <w:rFonts w:eastAsia="Calibri"/>
          <w:kern w:val="2"/>
          <w:lang w:val="en-US"/>
          <w14:ligatures w14:val="standardContextual"/>
        </w:rPr>
        <w:t>.</w:t>
      </w:r>
    </w:p>
    <w:p w14:paraId="20FD8249" w14:textId="77777777" w:rsidR="004A6A39" w:rsidRPr="004A6A39" w:rsidRDefault="004A6A39" w:rsidP="004A05EA">
      <w:pPr>
        <w:widowControl/>
        <w:numPr>
          <w:ilvl w:val="0"/>
          <w:numId w:val="273"/>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Dokument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miratimin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kredisë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blerja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bëhet</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kredi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Kjo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letër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banka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institucioni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financiar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tregon</w:t>
      </w:r>
      <w:proofErr w:type="spellEnd"/>
      <w:r w:rsidRPr="004A6A39">
        <w:rPr>
          <w:rFonts w:eastAsia="Calibri"/>
          <w:kern w:val="2"/>
          <w:lang w:val="en-US"/>
          <w14:ligatures w14:val="standardContextual"/>
        </w:rPr>
        <w:t xml:space="preserve"> se </w:t>
      </w:r>
      <w:proofErr w:type="spellStart"/>
      <w:r w:rsidRPr="004A6A39">
        <w:rPr>
          <w:rFonts w:eastAsia="Calibri"/>
          <w:kern w:val="2"/>
          <w:lang w:val="en-US"/>
          <w14:ligatures w14:val="standardContextual"/>
        </w:rPr>
        <w:t>blerësi</w:t>
      </w:r>
      <w:proofErr w:type="spellEnd"/>
      <w:r w:rsidRPr="004A6A39">
        <w:rPr>
          <w:rFonts w:eastAsia="Calibri"/>
          <w:kern w:val="2"/>
          <w:lang w:val="en-US"/>
          <w14:ligatures w14:val="standardContextual"/>
        </w:rPr>
        <w:t xml:space="preserve"> ka </w:t>
      </w:r>
      <w:proofErr w:type="spellStart"/>
      <w:r w:rsidRPr="004A6A39">
        <w:rPr>
          <w:rFonts w:eastAsia="Calibri"/>
          <w:kern w:val="2"/>
          <w:lang w:val="en-US"/>
          <w14:ligatures w14:val="standardContextual"/>
        </w:rPr>
        <w:t>marrë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miratimin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kredi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ka </w:t>
      </w:r>
      <w:proofErr w:type="spellStart"/>
      <w:r w:rsidRPr="004A6A39">
        <w:rPr>
          <w:rFonts w:eastAsia="Calibri"/>
          <w:kern w:val="2"/>
          <w:lang w:val="en-US"/>
          <w14:ligatures w14:val="standardContextual"/>
        </w:rPr>
        <w:t>kapacitetin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bërë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pagesat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nevojshme</w:t>
      </w:r>
      <w:proofErr w:type="spellEnd"/>
      <w:r w:rsidRPr="004A6A39">
        <w:rPr>
          <w:rFonts w:eastAsia="Calibri"/>
          <w:kern w:val="2"/>
          <w:lang w:val="en-US"/>
          <w14:ligatures w14:val="standardContextual"/>
        </w:rPr>
        <w:t>.</w:t>
      </w:r>
    </w:p>
    <w:p w14:paraId="387BEB2F" w14:textId="77777777" w:rsidR="004A6A39" w:rsidRPr="004A6A39" w:rsidRDefault="004A6A39" w:rsidP="004A05EA">
      <w:pPr>
        <w:widowControl/>
        <w:numPr>
          <w:ilvl w:val="0"/>
          <w:numId w:val="273"/>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Raport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krediti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nevojshme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Përdoret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vlerësuar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kredibilitetin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blerësit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aftësinë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tij</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përballuar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kredi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mundshme</w:t>
      </w:r>
      <w:proofErr w:type="spellEnd"/>
      <w:r w:rsidRPr="004A6A39">
        <w:rPr>
          <w:rFonts w:eastAsia="Calibri"/>
          <w:kern w:val="2"/>
          <w:lang w:val="en-US"/>
          <w14:ligatures w14:val="standardContextual"/>
        </w:rPr>
        <w:t>.</w:t>
      </w:r>
    </w:p>
    <w:p w14:paraId="04FA3A8D"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r w:rsidRPr="004A6A39">
        <w:rPr>
          <w:rFonts w:eastAsia="Calibri"/>
          <w:kern w:val="2"/>
          <w:lang w:val="en-US"/>
          <w14:ligatures w14:val="standardContextual"/>
        </w:rPr>
        <w:t xml:space="preserve">c) </w:t>
      </w:r>
      <w:proofErr w:type="spellStart"/>
      <w:r w:rsidRPr="004A6A39">
        <w:rPr>
          <w:rFonts w:eastAsia="Calibri"/>
          <w:kern w:val="2"/>
          <w:lang w:val="en-US"/>
          <w14:ligatures w14:val="standardContextual"/>
        </w:rPr>
        <w:t>Dokumente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Pronën</w:t>
      </w:r>
      <w:proofErr w:type="spellEnd"/>
      <w:r w:rsidRPr="004A6A39">
        <w:rPr>
          <w:rFonts w:eastAsia="Calibri"/>
          <w:kern w:val="2"/>
          <w:lang w:val="en-US"/>
          <w14:ligatures w14:val="standardContextual"/>
        </w:rPr>
        <w:t>:</w:t>
      </w:r>
    </w:p>
    <w:p w14:paraId="0EA4E9D9" w14:textId="77777777" w:rsidR="004A6A39" w:rsidRPr="004A6A39" w:rsidRDefault="004A6A39" w:rsidP="004A05EA">
      <w:pPr>
        <w:widowControl/>
        <w:numPr>
          <w:ilvl w:val="0"/>
          <w:numId w:val="274"/>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Kontrata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shitjes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nëse</w:t>
      </w:r>
      <w:proofErr w:type="spellEnd"/>
      <w:r w:rsidRPr="004A6A39">
        <w:rPr>
          <w:rFonts w:eastAsia="Calibri"/>
          <w:kern w:val="2"/>
          <w:lang w:val="en-US"/>
          <w14:ligatures w14:val="standardContextual"/>
        </w:rPr>
        <w:t xml:space="preserve"> ka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tillë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përgatitur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shitësi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avokati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përshkruan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kushtet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marrëveshjes</w:t>
      </w:r>
      <w:proofErr w:type="spellEnd"/>
      <w:r w:rsidRPr="004A6A39">
        <w:rPr>
          <w:rFonts w:eastAsia="Calibri"/>
          <w:kern w:val="2"/>
          <w:lang w:val="en-US"/>
          <w14:ligatures w14:val="standardContextual"/>
        </w:rPr>
        <w:t>.</w:t>
      </w:r>
    </w:p>
    <w:p w14:paraId="67ABED44" w14:textId="77777777" w:rsidR="004A6A39" w:rsidRPr="004A6A39" w:rsidRDefault="004A6A39" w:rsidP="004A05EA">
      <w:pPr>
        <w:widowControl/>
        <w:numPr>
          <w:ilvl w:val="0"/>
          <w:numId w:val="274"/>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lastRenderedPageBreak/>
        <w:t>Certifikata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pronësisë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aktin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pronësisë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Dëshmon</w:t>
      </w:r>
      <w:proofErr w:type="spellEnd"/>
      <w:r w:rsidRPr="004A6A39">
        <w:rPr>
          <w:rFonts w:eastAsia="Calibri"/>
          <w:kern w:val="2"/>
          <w:lang w:val="en-US"/>
          <w14:ligatures w14:val="standardContextual"/>
        </w:rPr>
        <w:t xml:space="preserve"> se </w:t>
      </w:r>
      <w:proofErr w:type="spellStart"/>
      <w:r w:rsidRPr="004A6A39">
        <w:rPr>
          <w:rFonts w:eastAsia="Calibri"/>
          <w:kern w:val="2"/>
          <w:lang w:val="en-US"/>
          <w14:ligatures w14:val="standardContextual"/>
        </w:rPr>
        <w:t>shitësi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ka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drejtën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ta </w:t>
      </w:r>
      <w:proofErr w:type="spellStart"/>
      <w:r w:rsidRPr="004A6A39">
        <w:rPr>
          <w:rFonts w:eastAsia="Calibri"/>
          <w:kern w:val="2"/>
          <w:lang w:val="en-US"/>
          <w14:ligatures w14:val="standardContextual"/>
        </w:rPr>
        <w:t>shitur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atë</w:t>
      </w:r>
      <w:proofErr w:type="spellEnd"/>
      <w:r w:rsidRPr="004A6A39">
        <w:rPr>
          <w:rFonts w:eastAsia="Calibri"/>
          <w:kern w:val="2"/>
          <w:lang w:val="en-US"/>
          <w14:ligatures w14:val="standardContextual"/>
        </w:rPr>
        <w:t>.</w:t>
      </w:r>
    </w:p>
    <w:p w14:paraId="49BA35D3" w14:textId="77777777" w:rsidR="004A6A39" w:rsidRPr="004A6A39" w:rsidRDefault="004A6A39" w:rsidP="004A05EA">
      <w:pPr>
        <w:widowControl/>
        <w:numPr>
          <w:ilvl w:val="0"/>
          <w:numId w:val="274"/>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Plani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skica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Dëshmon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pamjen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kufijtë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fizikë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w:t>
      </w:r>
    </w:p>
    <w:p w14:paraId="07AFBD9E" w14:textId="77777777" w:rsidR="004A6A39" w:rsidRPr="004A6A39" w:rsidRDefault="004A6A39" w:rsidP="004A05EA">
      <w:pPr>
        <w:widowControl/>
        <w:numPr>
          <w:ilvl w:val="0"/>
          <w:numId w:val="274"/>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Raporti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inspektimit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nëse</w:t>
      </w:r>
      <w:proofErr w:type="spellEnd"/>
      <w:r w:rsidRPr="004A6A39">
        <w:rPr>
          <w:rFonts w:eastAsia="Calibri"/>
          <w:kern w:val="2"/>
          <w:lang w:val="en-US"/>
          <w14:ligatures w14:val="standardContextual"/>
        </w:rPr>
        <w:t xml:space="preserve"> ka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tillë</w:t>
      </w:r>
      <w:proofErr w:type="spellEnd"/>
      <w:r w:rsidRPr="004A6A39">
        <w:rPr>
          <w:rFonts w:eastAsia="Calibri"/>
          <w:kern w:val="2"/>
          <w:lang w:val="en-US"/>
          <w14:ligatures w14:val="standardContextual"/>
        </w:rPr>
        <w:t xml:space="preserve">): I </w:t>
      </w:r>
      <w:proofErr w:type="spellStart"/>
      <w:r w:rsidRPr="004A6A39">
        <w:rPr>
          <w:rFonts w:eastAsia="Calibri"/>
          <w:kern w:val="2"/>
          <w:lang w:val="en-US"/>
          <w14:ligatures w14:val="standardContextual"/>
        </w:rPr>
        <w:t>realizuar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ekspert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verifikuar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gjendjen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(p.sh., </w:t>
      </w:r>
      <w:proofErr w:type="spellStart"/>
      <w:r w:rsidRPr="004A6A39">
        <w:rPr>
          <w:rFonts w:eastAsia="Calibri"/>
          <w:kern w:val="2"/>
          <w:lang w:val="en-US"/>
          <w14:ligatures w14:val="standardContextual"/>
        </w:rPr>
        <w:t>nëse</w:t>
      </w:r>
      <w:proofErr w:type="spellEnd"/>
      <w:r w:rsidRPr="004A6A39">
        <w:rPr>
          <w:rFonts w:eastAsia="Calibri"/>
          <w:kern w:val="2"/>
          <w:lang w:val="en-US"/>
          <w14:ligatures w14:val="standardContextual"/>
        </w:rPr>
        <w:t xml:space="preserve"> ka </w:t>
      </w:r>
      <w:proofErr w:type="spellStart"/>
      <w:r w:rsidRPr="004A6A39">
        <w:rPr>
          <w:rFonts w:eastAsia="Calibri"/>
          <w:kern w:val="2"/>
          <w:lang w:val="en-US"/>
          <w14:ligatures w14:val="standardContextual"/>
        </w:rPr>
        <w:t>dëme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strukturore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ndotje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etj</w:t>
      </w:r>
      <w:proofErr w:type="spellEnd"/>
      <w:r w:rsidRPr="004A6A39">
        <w:rPr>
          <w:rFonts w:eastAsia="Calibri"/>
          <w:kern w:val="2"/>
          <w:lang w:val="en-US"/>
          <w14:ligatures w14:val="standardContextual"/>
        </w:rPr>
        <w:t>.).</w:t>
      </w:r>
    </w:p>
    <w:p w14:paraId="7C0A0154"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r w:rsidRPr="004A6A39">
        <w:rPr>
          <w:rFonts w:eastAsia="Calibri"/>
          <w:kern w:val="2"/>
          <w:lang w:val="en-US"/>
          <w14:ligatures w14:val="standardContextual"/>
        </w:rPr>
        <w:t xml:space="preserve">d) </w:t>
      </w:r>
      <w:proofErr w:type="spellStart"/>
      <w:r w:rsidRPr="004A6A39">
        <w:rPr>
          <w:rFonts w:eastAsia="Calibri"/>
          <w:kern w:val="2"/>
          <w:lang w:val="en-US"/>
          <w14:ligatures w14:val="standardContextual"/>
        </w:rPr>
        <w:t>Dokumente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Ligjore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Rregullatore</w:t>
      </w:r>
      <w:proofErr w:type="spellEnd"/>
      <w:r w:rsidRPr="004A6A39">
        <w:rPr>
          <w:rFonts w:eastAsia="Calibri"/>
          <w:kern w:val="2"/>
          <w:lang w:val="en-US"/>
          <w14:ligatures w14:val="standardContextual"/>
        </w:rPr>
        <w:t>:</w:t>
      </w:r>
    </w:p>
    <w:p w14:paraId="26E1F6CB" w14:textId="77777777" w:rsidR="004A6A39" w:rsidRPr="004A6A39" w:rsidRDefault="004A6A39" w:rsidP="004A05EA">
      <w:pPr>
        <w:widowControl/>
        <w:numPr>
          <w:ilvl w:val="0"/>
          <w:numId w:val="275"/>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Certifikata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tatimit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tregon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pronari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mëparshëm</w:t>
      </w:r>
      <w:proofErr w:type="spellEnd"/>
      <w:r w:rsidRPr="004A6A39">
        <w:rPr>
          <w:rFonts w:eastAsia="Calibri"/>
          <w:kern w:val="2"/>
          <w:lang w:val="en-US"/>
          <w14:ligatures w14:val="standardContextual"/>
        </w:rPr>
        <w:t xml:space="preserve"> ka </w:t>
      </w:r>
      <w:proofErr w:type="spellStart"/>
      <w:r w:rsidRPr="004A6A39">
        <w:rPr>
          <w:rFonts w:eastAsia="Calibri"/>
          <w:kern w:val="2"/>
          <w:lang w:val="en-US"/>
          <w14:ligatures w14:val="standardContextual"/>
        </w:rPr>
        <w:t>paguar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taksat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pronës</w:t>
      </w:r>
      <w:proofErr w:type="spellEnd"/>
      <w:r w:rsidRPr="004A6A39">
        <w:rPr>
          <w:rFonts w:eastAsia="Calibri"/>
          <w:kern w:val="2"/>
          <w:lang w:val="en-US"/>
          <w14:ligatures w14:val="standardContextual"/>
        </w:rPr>
        <w:t>.</w:t>
      </w:r>
    </w:p>
    <w:p w14:paraId="45C58637" w14:textId="77777777" w:rsidR="004A6A39" w:rsidRPr="004A6A39" w:rsidRDefault="004A6A39" w:rsidP="004A05EA">
      <w:pPr>
        <w:widowControl/>
        <w:numPr>
          <w:ilvl w:val="0"/>
          <w:numId w:val="275"/>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Dokumenti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ndarjes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nevojshëm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rastin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ndara</w:t>
      </w:r>
      <w:proofErr w:type="spellEnd"/>
      <w:r w:rsidRPr="004A6A39">
        <w:rPr>
          <w:rFonts w:eastAsia="Calibri"/>
          <w:kern w:val="2"/>
          <w:lang w:val="en-US"/>
          <w14:ligatures w14:val="standardContextual"/>
        </w:rPr>
        <w:t xml:space="preserve"> (p.sh.,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apartament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pallat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jetë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nevojshme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jetë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akt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ndarjes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përdorimit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w:t>
      </w:r>
    </w:p>
    <w:p w14:paraId="45BAB5DC"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r w:rsidRPr="004A6A39">
        <w:rPr>
          <w:rFonts w:eastAsia="Calibri"/>
          <w:kern w:val="2"/>
          <w:lang w:val="en-US"/>
          <w14:ligatures w14:val="standardContextual"/>
        </w:rPr>
        <w:t xml:space="preserve">e) </w:t>
      </w:r>
      <w:proofErr w:type="spellStart"/>
      <w:r w:rsidRPr="004A6A39">
        <w:rPr>
          <w:rFonts w:eastAsia="Calibri"/>
          <w:kern w:val="2"/>
          <w:lang w:val="en-US"/>
          <w14:ligatures w14:val="standardContextual"/>
        </w:rPr>
        <w:t>Dokumente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transaksionit</w:t>
      </w:r>
      <w:proofErr w:type="spellEnd"/>
      <w:r w:rsidRPr="004A6A39">
        <w:rPr>
          <w:rFonts w:eastAsia="Calibri"/>
          <w:kern w:val="2"/>
          <w:lang w:val="en-US"/>
          <w14:ligatures w14:val="standardContextual"/>
        </w:rPr>
        <w:t>:</w:t>
      </w:r>
    </w:p>
    <w:p w14:paraId="26DF9682" w14:textId="77777777" w:rsidR="004A6A39" w:rsidRPr="004A6A39" w:rsidRDefault="004A6A39" w:rsidP="004A05EA">
      <w:pPr>
        <w:widowControl/>
        <w:numPr>
          <w:ilvl w:val="0"/>
          <w:numId w:val="276"/>
        </w:numPr>
        <w:autoSpaceDE/>
        <w:autoSpaceDN/>
        <w:adjustRightInd/>
        <w:spacing w:after="160"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Aktin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shitjes</w:t>
      </w:r>
      <w:proofErr w:type="spellEnd"/>
      <w:r w:rsidRPr="004A6A39">
        <w:rPr>
          <w:rFonts w:eastAsia="Calibri"/>
          <w:kern w:val="2"/>
          <w:lang w:val="en-US"/>
          <w14:ligatures w14:val="standardContextual"/>
        </w:rPr>
        <w:t xml:space="preserve">: Ky </w:t>
      </w:r>
      <w:proofErr w:type="spellStart"/>
      <w:r w:rsidRPr="004A6A39">
        <w:rPr>
          <w:rFonts w:eastAsia="Calibri"/>
          <w:kern w:val="2"/>
          <w:lang w:val="en-US"/>
          <w14:ligatures w14:val="standardContextual"/>
        </w:rPr>
        <w:t>dokument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nevojshëm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pronësisë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publik</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w:t>
      </w:r>
    </w:p>
    <w:p w14:paraId="6A9DCE0B" w14:textId="77777777" w:rsidR="004A6A39" w:rsidRPr="004A6A39" w:rsidRDefault="004A6A39" w:rsidP="004A05EA">
      <w:pPr>
        <w:widowControl/>
        <w:autoSpaceDE/>
        <w:autoSpaceDN/>
        <w:adjustRightInd/>
        <w:spacing w:after="160"/>
        <w:jc w:val="both"/>
        <w:rPr>
          <w:rFonts w:eastAsia="Calibri"/>
          <w:b/>
          <w:i/>
          <w:kern w:val="2"/>
          <w:lang w:val="en-US"/>
          <w14:ligatures w14:val="standardContextual"/>
        </w:rPr>
      </w:pPr>
      <w:r w:rsidRPr="004A6A39">
        <w:rPr>
          <w:rFonts w:eastAsia="Calibri"/>
          <w:b/>
          <w:i/>
          <w:kern w:val="2"/>
          <w:lang w:val="en-US"/>
          <w14:ligatures w14:val="standardContextual"/>
        </w:rPr>
        <w:t xml:space="preserve">2. </w:t>
      </w:r>
      <w:proofErr w:type="spellStart"/>
      <w:r w:rsidRPr="004A6A39">
        <w:rPr>
          <w:rFonts w:eastAsia="Calibri"/>
          <w:b/>
          <w:i/>
          <w:kern w:val="2"/>
          <w:lang w:val="en-US"/>
          <w14:ligatures w14:val="standardContextual"/>
        </w:rPr>
        <w:t>Për</w:t>
      </w:r>
      <w:proofErr w:type="spellEnd"/>
      <w:r w:rsidRPr="004A6A39">
        <w:rPr>
          <w:rFonts w:eastAsia="Calibri"/>
          <w:b/>
          <w:i/>
          <w:kern w:val="2"/>
          <w:lang w:val="en-US"/>
          <w14:ligatures w14:val="standardContextual"/>
        </w:rPr>
        <w:t xml:space="preserve"> </w:t>
      </w:r>
      <w:proofErr w:type="spellStart"/>
      <w:r w:rsidRPr="004A6A39">
        <w:rPr>
          <w:rFonts w:eastAsia="Calibri"/>
          <w:b/>
          <w:i/>
          <w:kern w:val="2"/>
          <w:lang w:val="en-US"/>
          <w14:ligatures w14:val="standardContextual"/>
        </w:rPr>
        <w:t>Shitësit</w:t>
      </w:r>
      <w:proofErr w:type="spellEnd"/>
      <w:r w:rsidRPr="004A6A39">
        <w:rPr>
          <w:rFonts w:eastAsia="Calibri"/>
          <w:b/>
          <w:i/>
          <w:kern w:val="2"/>
          <w:lang w:val="en-US"/>
          <w14:ligatures w14:val="standardContextual"/>
        </w:rPr>
        <w:t xml:space="preserve"> e </w:t>
      </w:r>
      <w:proofErr w:type="spellStart"/>
      <w:r w:rsidRPr="004A6A39">
        <w:rPr>
          <w:rFonts w:eastAsia="Calibri"/>
          <w:b/>
          <w:i/>
          <w:kern w:val="2"/>
          <w:lang w:val="en-US"/>
          <w14:ligatures w14:val="standardContextual"/>
        </w:rPr>
        <w:t>Pasurive</w:t>
      </w:r>
      <w:proofErr w:type="spellEnd"/>
      <w:r w:rsidRPr="004A6A39">
        <w:rPr>
          <w:rFonts w:eastAsia="Calibri"/>
          <w:b/>
          <w:i/>
          <w:kern w:val="2"/>
          <w:lang w:val="en-US"/>
          <w14:ligatures w14:val="standardContextual"/>
        </w:rPr>
        <w:t xml:space="preserve"> </w:t>
      </w:r>
      <w:proofErr w:type="spellStart"/>
      <w:r w:rsidRPr="004A6A39">
        <w:rPr>
          <w:rFonts w:eastAsia="Calibri"/>
          <w:b/>
          <w:i/>
          <w:kern w:val="2"/>
          <w:lang w:val="en-US"/>
          <w14:ligatures w14:val="standardContextual"/>
        </w:rPr>
        <w:t>të</w:t>
      </w:r>
      <w:proofErr w:type="spellEnd"/>
      <w:r w:rsidRPr="004A6A39">
        <w:rPr>
          <w:rFonts w:eastAsia="Calibri"/>
          <w:b/>
          <w:i/>
          <w:kern w:val="2"/>
          <w:lang w:val="en-US"/>
          <w14:ligatures w14:val="standardContextual"/>
        </w:rPr>
        <w:t xml:space="preserve"> </w:t>
      </w:r>
      <w:proofErr w:type="spellStart"/>
      <w:r w:rsidRPr="004A6A39">
        <w:rPr>
          <w:rFonts w:eastAsia="Calibri"/>
          <w:b/>
          <w:i/>
          <w:kern w:val="2"/>
          <w:lang w:val="en-US"/>
          <w14:ligatures w14:val="standardContextual"/>
        </w:rPr>
        <w:t>Paluajtshme</w:t>
      </w:r>
      <w:proofErr w:type="spellEnd"/>
    </w:p>
    <w:p w14:paraId="42F66D83"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proofErr w:type="spellStart"/>
      <w:r w:rsidRPr="004A6A39">
        <w:rPr>
          <w:rFonts w:eastAsia="Calibri"/>
          <w:kern w:val="2"/>
          <w:lang w:val="en-US"/>
          <w14:ligatures w14:val="standardContextual"/>
        </w:rPr>
        <w:t>Shitësit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gjithashtu</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duhet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sigurojnë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disa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mundësuar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shitje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pastër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ligjshme</w:t>
      </w:r>
      <w:proofErr w:type="spellEnd"/>
      <w:r w:rsidRPr="004A6A39">
        <w:rPr>
          <w:rFonts w:eastAsia="Calibri"/>
          <w:kern w:val="2"/>
          <w:lang w:val="en-US"/>
          <w14:ligatures w14:val="standardContextual"/>
        </w:rPr>
        <w:t>.</w:t>
      </w:r>
    </w:p>
    <w:p w14:paraId="02D41B8D"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r w:rsidRPr="004A6A39">
        <w:rPr>
          <w:rFonts w:eastAsia="Calibri"/>
          <w:kern w:val="2"/>
          <w:lang w:val="en-US"/>
          <w14:ligatures w14:val="standardContextual"/>
        </w:rPr>
        <w:t xml:space="preserve">a) </w:t>
      </w:r>
      <w:proofErr w:type="spellStart"/>
      <w:r w:rsidRPr="004A6A39">
        <w:rPr>
          <w:rFonts w:eastAsia="Calibri"/>
          <w:kern w:val="2"/>
          <w:lang w:val="en-US"/>
          <w14:ligatures w14:val="standardContextual"/>
        </w:rPr>
        <w:t>Dokumente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Identifikimi</w:t>
      </w:r>
      <w:proofErr w:type="spellEnd"/>
      <w:r w:rsidRPr="004A6A39">
        <w:rPr>
          <w:rFonts w:eastAsia="Calibri"/>
          <w:kern w:val="2"/>
          <w:lang w:val="en-US"/>
          <w14:ligatures w14:val="standardContextual"/>
        </w:rPr>
        <w:t>:</w:t>
      </w:r>
    </w:p>
    <w:p w14:paraId="1E31A559" w14:textId="77777777" w:rsidR="004A6A39" w:rsidRPr="004A6A39" w:rsidRDefault="004A6A39" w:rsidP="004A05EA">
      <w:pPr>
        <w:widowControl/>
        <w:numPr>
          <w:ilvl w:val="0"/>
          <w:numId w:val="277"/>
        </w:numPr>
        <w:autoSpaceDE/>
        <w:autoSpaceDN/>
        <w:adjustRightInd/>
        <w:spacing w:after="160"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Pasaportë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kartë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identiteti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patentë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shoferi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Përsëri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verifikimin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identitetit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shitësit</w:t>
      </w:r>
      <w:proofErr w:type="spellEnd"/>
      <w:r w:rsidRPr="004A6A39">
        <w:rPr>
          <w:rFonts w:eastAsia="Calibri"/>
          <w:kern w:val="2"/>
          <w:lang w:val="en-US"/>
          <w14:ligatures w14:val="standardContextual"/>
        </w:rPr>
        <w:t>.</w:t>
      </w:r>
    </w:p>
    <w:p w14:paraId="71A118DB"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r w:rsidRPr="004A6A39">
        <w:rPr>
          <w:rFonts w:eastAsia="Calibri"/>
          <w:kern w:val="2"/>
          <w:lang w:val="en-US"/>
          <w14:ligatures w14:val="standardContextual"/>
        </w:rPr>
        <w:t xml:space="preserve">b) </w:t>
      </w:r>
      <w:proofErr w:type="spellStart"/>
      <w:r w:rsidRPr="004A6A39">
        <w:rPr>
          <w:rFonts w:eastAsia="Calibri"/>
          <w:kern w:val="2"/>
          <w:lang w:val="en-US"/>
          <w14:ligatures w14:val="standardContextual"/>
        </w:rPr>
        <w:t>Dokumente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Pronësisë</w:t>
      </w:r>
      <w:proofErr w:type="spellEnd"/>
      <w:r w:rsidRPr="004A6A39">
        <w:rPr>
          <w:rFonts w:eastAsia="Calibri"/>
          <w:kern w:val="2"/>
          <w:lang w:val="en-US"/>
          <w14:ligatures w14:val="standardContextual"/>
        </w:rPr>
        <w:t>:</w:t>
      </w:r>
    </w:p>
    <w:p w14:paraId="4C436C04" w14:textId="77777777" w:rsidR="004A6A39" w:rsidRPr="004A6A39" w:rsidRDefault="004A6A39" w:rsidP="004A05EA">
      <w:pPr>
        <w:widowControl/>
        <w:numPr>
          <w:ilvl w:val="0"/>
          <w:numId w:val="278"/>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Aktin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pronësisë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Certifikata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pronësisë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Dëshmon</w:t>
      </w:r>
      <w:proofErr w:type="spellEnd"/>
      <w:r w:rsidRPr="004A6A39">
        <w:rPr>
          <w:rFonts w:eastAsia="Calibri"/>
          <w:kern w:val="2"/>
          <w:lang w:val="en-US"/>
          <w14:ligatures w14:val="standardContextual"/>
        </w:rPr>
        <w:t xml:space="preserve"> se </w:t>
      </w:r>
      <w:proofErr w:type="spellStart"/>
      <w:r w:rsidRPr="004A6A39">
        <w:rPr>
          <w:rFonts w:eastAsia="Calibri"/>
          <w:kern w:val="2"/>
          <w:lang w:val="en-US"/>
          <w14:ligatures w14:val="standardContextual"/>
        </w:rPr>
        <w:t>shitësi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ka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drejtën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ligjore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ta </w:t>
      </w:r>
      <w:proofErr w:type="spellStart"/>
      <w:r w:rsidRPr="004A6A39">
        <w:rPr>
          <w:rFonts w:eastAsia="Calibri"/>
          <w:kern w:val="2"/>
          <w:lang w:val="en-US"/>
          <w14:ligatures w14:val="standardContextual"/>
        </w:rPr>
        <w:t>shitur</w:t>
      </w:r>
      <w:proofErr w:type="spellEnd"/>
      <w:r w:rsidRPr="004A6A39">
        <w:rPr>
          <w:rFonts w:eastAsia="Calibri"/>
          <w:kern w:val="2"/>
          <w:lang w:val="en-US"/>
          <w14:ligatures w14:val="standardContextual"/>
        </w:rPr>
        <w:t>.</w:t>
      </w:r>
    </w:p>
    <w:p w14:paraId="5193A301" w14:textId="77777777" w:rsidR="004A6A39" w:rsidRPr="004A6A39" w:rsidRDefault="004A6A39" w:rsidP="004A05EA">
      <w:pPr>
        <w:widowControl/>
        <w:numPr>
          <w:ilvl w:val="0"/>
          <w:numId w:val="278"/>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Dokumente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tjera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lidhura</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pasurinë</w:t>
      </w:r>
      <w:proofErr w:type="spellEnd"/>
      <w:r w:rsidRPr="004A6A39">
        <w:rPr>
          <w:rFonts w:eastAsia="Calibri"/>
          <w:kern w:val="2"/>
          <w:lang w:val="en-US"/>
          <w14:ligatures w14:val="standardContextual"/>
        </w:rPr>
        <w:t xml:space="preserve">: Mund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përfshihen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mëparshme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ndarjes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apo </w:t>
      </w:r>
      <w:proofErr w:type="spellStart"/>
      <w:r w:rsidRPr="004A6A39">
        <w:rPr>
          <w:rFonts w:eastAsia="Calibri"/>
          <w:kern w:val="2"/>
          <w:lang w:val="en-US"/>
          <w14:ligatures w14:val="standardContextual"/>
        </w:rPr>
        <w:t>regjistrime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tjera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ligjore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verifikojnë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statusin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w:t>
      </w:r>
    </w:p>
    <w:p w14:paraId="27E13721"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r w:rsidRPr="004A6A39">
        <w:rPr>
          <w:rFonts w:eastAsia="Calibri"/>
          <w:kern w:val="2"/>
          <w:lang w:val="en-US"/>
          <w14:ligatures w14:val="standardContextual"/>
        </w:rPr>
        <w:t xml:space="preserve">c) </w:t>
      </w:r>
      <w:proofErr w:type="spellStart"/>
      <w:r w:rsidRPr="004A6A39">
        <w:rPr>
          <w:rFonts w:eastAsia="Calibri"/>
          <w:kern w:val="2"/>
          <w:lang w:val="en-US"/>
          <w14:ligatures w14:val="standardContextual"/>
        </w:rPr>
        <w:t>Dokumente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Taksash</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Pagesash</w:t>
      </w:r>
      <w:proofErr w:type="spellEnd"/>
      <w:r w:rsidRPr="004A6A39">
        <w:rPr>
          <w:rFonts w:eastAsia="Calibri"/>
          <w:kern w:val="2"/>
          <w:lang w:val="en-US"/>
          <w14:ligatures w14:val="standardContextual"/>
        </w:rPr>
        <w:t>:</w:t>
      </w:r>
    </w:p>
    <w:p w14:paraId="060CB7B2" w14:textId="77777777" w:rsidR="004A6A39" w:rsidRPr="004A6A39" w:rsidRDefault="004A6A39" w:rsidP="004A05EA">
      <w:pPr>
        <w:widowControl/>
        <w:numPr>
          <w:ilvl w:val="0"/>
          <w:numId w:val="279"/>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Certifikata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pagesës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taksave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Përdoret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verifikuar</w:t>
      </w:r>
      <w:proofErr w:type="spellEnd"/>
      <w:r w:rsidRPr="004A6A39">
        <w:rPr>
          <w:rFonts w:eastAsia="Calibri"/>
          <w:kern w:val="2"/>
          <w:lang w:val="en-US"/>
          <w14:ligatures w14:val="standardContextual"/>
        </w:rPr>
        <w:t xml:space="preserve"> se </w:t>
      </w:r>
      <w:proofErr w:type="spellStart"/>
      <w:r w:rsidRPr="004A6A39">
        <w:rPr>
          <w:rFonts w:eastAsia="Calibri"/>
          <w:kern w:val="2"/>
          <w:lang w:val="en-US"/>
          <w14:ligatures w14:val="standardContextual"/>
        </w:rPr>
        <w:t>shitësi</w:t>
      </w:r>
      <w:proofErr w:type="spellEnd"/>
      <w:r w:rsidRPr="004A6A39">
        <w:rPr>
          <w:rFonts w:eastAsia="Calibri"/>
          <w:kern w:val="2"/>
          <w:lang w:val="en-US"/>
          <w14:ligatures w14:val="standardContextual"/>
        </w:rPr>
        <w:t xml:space="preserve"> ka </w:t>
      </w:r>
      <w:proofErr w:type="spellStart"/>
      <w:r w:rsidRPr="004A6A39">
        <w:rPr>
          <w:rFonts w:eastAsia="Calibri"/>
          <w:kern w:val="2"/>
          <w:lang w:val="en-US"/>
          <w14:ligatures w14:val="standardContextual"/>
        </w:rPr>
        <w:t>paguar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gjitha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taksat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deri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momentin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shitjes</w:t>
      </w:r>
      <w:proofErr w:type="spellEnd"/>
      <w:r w:rsidRPr="004A6A39">
        <w:rPr>
          <w:rFonts w:eastAsia="Calibri"/>
          <w:kern w:val="2"/>
          <w:lang w:val="en-US"/>
          <w14:ligatures w14:val="standardContextual"/>
        </w:rPr>
        <w:t>.</w:t>
      </w:r>
    </w:p>
    <w:p w14:paraId="30EFDED0" w14:textId="77777777" w:rsidR="004A6A39" w:rsidRPr="004A6A39" w:rsidRDefault="004A6A39" w:rsidP="004A05EA">
      <w:pPr>
        <w:widowControl/>
        <w:numPr>
          <w:ilvl w:val="0"/>
          <w:numId w:val="279"/>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Dokumentet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paguara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shpenzimeve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P.sh., </w:t>
      </w:r>
      <w:proofErr w:type="spellStart"/>
      <w:r w:rsidRPr="004A6A39">
        <w:rPr>
          <w:rFonts w:eastAsia="Calibri"/>
          <w:kern w:val="2"/>
          <w:lang w:val="en-US"/>
          <w14:ligatures w14:val="standardContextual"/>
        </w:rPr>
        <w:t>faturat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energjisë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elektrike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ujit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shpenzimeve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tjera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lidhen</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pasurinë</w:t>
      </w:r>
      <w:proofErr w:type="spellEnd"/>
      <w:r w:rsidRPr="004A6A39">
        <w:rPr>
          <w:rFonts w:eastAsia="Calibri"/>
          <w:kern w:val="2"/>
          <w:lang w:val="en-US"/>
          <w14:ligatures w14:val="standardContextual"/>
        </w:rPr>
        <w:t>.</w:t>
      </w:r>
    </w:p>
    <w:p w14:paraId="7D439F69"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r w:rsidRPr="004A6A39">
        <w:rPr>
          <w:rFonts w:eastAsia="Calibri"/>
          <w:kern w:val="2"/>
          <w:lang w:val="en-US"/>
          <w14:ligatures w14:val="standardContextual"/>
        </w:rPr>
        <w:t xml:space="preserve">d) </w:t>
      </w:r>
      <w:proofErr w:type="spellStart"/>
      <w:r w:rsidRPr="004A6A39">
        <w:rPr>
          <w:rFonts w:eastAsia="Calibri"/>
          <w:kern w:val="2"/>
          <w:lang w:val="en-US"/>
          <w14:ligatures w14:val="standardContextual"/>
        </w:rPr>
        <w:t>Dokumente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tjera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Ligjore</w:t>
      </w:r>
      <w:proofErr w:type="spellEnd"/>
      <w:r w:rsidRPr="004A6A39">
        <w:rPr>
          <w:rFonts w:eastAsia="Calibri"/>
          <w:kern w:val="2"/>
          <w:lang w:val="en-US"/>
          <w14:ligatures w14:val="standardContextual"/>
        </w:rPr>
        <w:t>:</w:t>
      </w:r>
    </w:p>
    <w:p w14:paraId="264774C9" w14:textId="77777777" w:rsidR="004A6A39" w:rsidRPr="004A6A39" w:rsidRDefault="004A6A39" w:rsidP="004A05EA">
      <w:pPr>
        <w:widowControl/>
        <w:numPr>
          <w:ilvl w:val="0"/>
          <w:numId w:val="280"/>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Kontrata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shitjes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Kjo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marrëveshja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ka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gjitha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kushtet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detyrimet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shitësit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blerësit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përgatitet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avokat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w:t>
      </w:r>
    </w:p>
    <w:p w14:paraId="1E57FD64" w14:textId="77777777" w:rsidR="004A6A39" w:rsidRPr="004A6A39" w:rsidRDefault="004A6A39" w:rsidP="004A05EA">
      <w:pPr>
        <w:widowControl/>
        <w:numPr>
          <w:ilvl w:val="0"/>
          <w:numId w:val="280"/>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Dokumentet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mundshme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riparimeve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lejeve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zhvillimit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pasuria</w:t>
      </w:r>
      <w:proofErr w:type="spellEnd"/>
      <w:r w:rsidRPr="004A6A39">
        <w:rPr>
          <w:rFonts w:eastAsia="Calibri"/>
          <w:kern w:val="2"/>
          <w:lang w:val="en-US"/>
          <w14:ligatures w14:val="standardContextual"/>
        </w:rPr>
        <w:t xml:space="preserve"> ka </w:t>
      </w:r>
      <w:proofErr w:type="spellStart"/>
      <w:r w:rsidRPr="004A6A39">
        <w:rPr>
          <w:rFonts w:eastAsia="Calibri"/>
          <w:kern w:val="2"/>
          <w:lang w:val="en-US"/>
          <w14:ligatures w14:val="standardContextual"/>
        </w:rPr>
        <w:t>pësuar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ndryshime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rëndësishme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strukturore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kërkohen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leje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ndërtimit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leje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riparimeve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autoritetet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lokale</w:t>
      </w:r>
      <w:proofErr w:type="spellEnd"/>
      <w:r w:rsidRPr="004A6A39">
        <w:rPr>
          <w:rFonts w:eastAsia="Calibri"/>
          <w:kern w:val="2"/>
          <w:lang w:val="en-US"/>
          <w14:ligatures w14:val="standardContextual"/>
        </w:rPr>
        <w:t>.</w:t>
      </w:r>
    </w:p>
    <w:p w14:paraId="30A0ABE9" w14:textId="77777777" w:rsidR="004A6A39" w:rsidRPr="004A6A39" w:rsidRDefault="004A6A39" w:rsidP="004A05EA">
      <w:pPr>
        <w:widowControl/>
        <w:autoSpaceDE/>
        <w:autoSpaceDN/>
        <w:adjustRightInd/>
        <w:spacing w:after="160"/>
        <w:jc w:val="both"/>
        <w:rPr>
          <w:rFonts w:eastAsia="Calibri"/>
          <w:b/>
          <w:i/>
          <w:kern w:val="2"/>
          <w:lang w:val="en-US"/>
          <w14:ligatures w14:val="standardContextual"/>
        </w:rPr>
      </w:pPr>
      <w:r w:rsidRPr="004A6A39">
        <w:rPr>
          <w:rFonts w:eastAsia="Calibri"/>
          <w:b/>
          <w:i/>
          <w:kern w:val="2"/>
          <w:lang w:val="en-US"/>
          <w14:ligatures w14:val="standardContextual"/>
        </w:rPr>
        <w:t xml:space="preserve">3. </w:t>
      </w:r>
      <w:proofErr w:type="spellStart"/>
      <w:r w:rsidRPr="004A6A39">
        <w:rPr>
          <w:rFonts w:eastAsia="Calibri"/>
          <w:b/>
          <w:i/>
          <w:kern w:val="2"/>
          <w:lang w:val="en-US"/>
          <w14:ligatures w14:val="standardContextual"/>
        </w:rPr>
        <w:t>Për</w:t>
      </w:r>
      <w:proofErr w:type="spellEnd"/>
      <w:r w:rsidRPr="004A6A39">
        <w:rPr>
          <w:rFonts w:eastAsia="Calibri"/>
          <w:b/>
          <w:i/>
          <w:kern w:val="2"/>
          <w:lang w:val="en-US"/>
          <w14:ligatures w14:val="standardContextual"/>
        </w:rPr>
        <w:t xml:space="preserve"> </w:t>
      </w:r>
      <w:proofErr w:type="spellStart"/>
      <w:r w:rsidRPr="004A6A39">
        <w:rPr>
          <w:rFonts w:eastAsia="Calibri"/>
          <w:b/>
          <w:i/>
          <w:kern w:val="2"/>
          <w:lang w:val="en-US"/>
          <w14:ligatures w14:val="standardContextual"/>
        </w:rPr>
        <w:t>Qiramarrësit</w:t>
      </w:r>
      <w:proofErr w:type="spellEnd"/>
    </w:p>
    <w:p w14:paraId="1EEFE788"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proofErr w:type="spellStart"/>
      <w:r w:rsidRPr="004A6A39">
        <w:rPr>
          <w:rFonts w:eastAsia="Calibri"/>
          <w:kern w:val="2"/>
          <w:lang w:val="en-US"/>
          <w14:ligatures w14:val="standardContextual"/>
        </w:rPr>
        <w:lastRenderedPageBreak/>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klientët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janë</w:t>
      </w:r>
      <w:proofErr w:type="spellEnd"/>
      <w:r w:rsidRPr="004A6A39">
        <w:rPr>
          <w:rFonts w:eastAsia="Calibri"/>
          <w:kern w:val="2"/>
          <w:lang w:val="en-US"/>
          <w14:ligatures w14:val="standardContextual"/>
        </w:rPr>
        <w:t xml:space="preserve"> duke </w:t>
      </w:r>
      <w:proofErr w:type="spellStart"/>
      <w:r w:rsidRPr="004A6A39">
        <w:rPr>
          <w:rFonts w:eastAsia="Calibri"/>
          <w:kern w:val="2"/>
          <w:lang w:val="en-US"/>
          <w14:ligatures w14:val="standardContextual"/>
        </w:rPr>
        <w:t>marrë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qira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duhet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rekomandojë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ndihmojnë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ata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sigurojnë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marrëveshje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drejtë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qartë</w:t>
      </w:r>
      <w:proofErr w:type="spellEnd"/>
      <w:r w:rsidRPr="004A6A39">
        <w:rPr>
          <w:rFonts w:eastAsia="Calibri"/>
          <w:kern w:val="2"/>
          <w:lang w:val="en-US"/>
          <w14:ligatures w14:val="standardContextual"/>
        </w:rPr>
        <w:t>.</w:t>
      </w:r>
    </w:p>
    <w:p w14:paraId="749216BB"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r w:rsidRPr="004A6A39">
        <w:rPr>
          <w:rFonts w:eastAsia="Calibri"/>
          <w:kern w:val="2"/>
          <w:lang w:val="en-US"/>
          <w14:ligatures w14:val="standardContextual"/>
        </w:rPr>
        <w:t xml:space="preserve">a) </w:t>
      </w:r>
      <w:proofErr w:type="spellStart"/>
      <w:r w:rsidRPr="004A6A39">
        <w:rPr>
          <w:rFonts w:eastAsia="Calibri"/>
          <w:kern w:val="2"/>
          <w:lang w:val="en-US"/>
          <w14:ligatures w14:val="standardContextual"/>
        </w:rPr>
        <w:t>Dokumente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Identifikimi</w:t>
      </w:r>
      <w:proofErr w:type="spellEnd"/>
      <w:r w:rsidRPr="004A6A39">
        <w:rPr>
          <w:rFonts w:eastAsia="Calibri"/>
          <w:kern w:val="2"/>
          <w:lang w:val="en-US"/>
          <w14:ligatures w14:val="standardContextual"/>
        </w:rPr>
        <w:t>:</w:t>
      </w:r>
    </w:p>
    <w:p w14:paraId="237F0B55" w14:textId="77777777" w:rsidR="004A6A39" w:rsidRPr="004A6A39" w:rsidRDefault="004A6A39" w:rsidP="004A05EA">
      <w:pPr>
        <w:widowControl/>
        <w:numPr>
          <w:ilvl w:val="0"/>
          <w:numId w:val="281"/>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Pasaportë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kartë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identiteti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verifikimin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identitetit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qiramarrësit</w:t>
      </w:r>
      <w:proofErr w:type="spellEnd"/>
      <w:r w:rsidRPr="004A6A39">
        <w:rPr>
          <w:rFonts w:eastAsia="Calibri"/>
          <w:kern w:val="2"/>
          <w:lang w:val="en-US"/>
          <w14:ligatures w14:val="standardContextual"/>
        </w:rPr>
        <w:t>.</w:t>
      </w:r>
    </w:p>
    <w:p w14:paraId="5BE2780C" w14:textId="77777777" w:rsidR="004A6A39" w:rsidRPr="004A6A39" w:rsidRDefault="004A6A39" w:rsidP="004A05EA">
      <w:pPr>
        <w:widowControl/>
        <w:numPr>
          <w:ilvl w:val="0"/>
          <w:numId w:val="281"/>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Numri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identifikimit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fiskal</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çështje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tatimore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regjistrimin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w:t>
      </w:r>
    </w:p>
    <w:p w14:paraId="1A2438BB"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r w:rsidRPr="004A6A39">
        <w:rPr>
          <w:rFonts w:eastAsia="Calibri"/>
          <w:kern w:val="2"/>
          <w:lang w:val="en-US"/>
          <w14:ligatures w14:val="standardContextual"/>
        </w:rPr>
        <w:t xml:space="preserve">b) </w:t>
      </w:r>
      <w:proofErr w:type="spellStart"/>
      <w:r w:rsidRPr="004A6A39">
        <w:rPr>
          <w:rFonts w:eastAsia="Calibri"/>
          <w:kern w:val="2"/>
          <w:lang w:val="en-US"/>
          <w14:ligatures w14:val="standardContextual"/>
        </w:rPr>
        <w:t>Dokumente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Statusit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Financiar</w:t>
      </w:r>
      <w:proofErr w:type="spellEnd"/>
      <w:r w:rsidRPr="004A6A39">
        <w:rPr>
          <w:rFonts w:eastAsia="Calibri"/>
          <w:kern w:val="2"/>
          <w:lang w:val="en-US"/>
          <w14:ligatures w14:val="standardContextual"/>
        </w:rPr>
        <w:t>:</w:t>
      </w:r>
    </w:p>
    <w:p w14:paraId="7AA125A3" w14:textId="77777777" w:rsidR="004A6A39" w:rsidRPr="004A6A39" w:rsidRDefault="004A6A39" w:rsidP="004A05EA">
      <w:pPr>
        <w:widowControl/>
        <w:numPr>
          <w:ilvl w:val="0"/>
          <w:numId w:val="282"/>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Deklaratë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bankare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Përdoret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provuar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stabilitetin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financiar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qiramarrësit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aftësinë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paguar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qiradhënësin</w:t>
      </w:r>
      <w:proofErr w:type="spellEnd"/>
      <w:r w:rsidRPr="004A6A39">
        <w:rPr>
          <w:rFonts w:eastAsia="Calibri"/>
          <w:kern w:val="2"/>
          <w:lang w:val="en-US"/>
          <w14:ligatures w14:val="standardContextual"/>
        </w:rPr>
        <w:t>.</w:t>
      </w:r>
    </w:p>
    <w:p w14:paraId="132DD7E7" w14:textId="77777777" w:rsidR="004A6A39" w:rsidRPr="004A6A39" w:rsidRDefault="004A6A39" w:rsidP="004A05EA">
      <w:pPr>
        <w:widowControl/>
        <w:numPr>
          <w:ilvl w:val="0"/>
          <w:numId w:val="282"/>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Dëshmi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punësimi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ardhurat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mujore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Kjo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rëndësishme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vërtetuar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mundësitë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pagesës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qirasë</w:t>
      </w:r>
      <w:proofErr w:type="spellEnd"/>
      <w:r w:rsidRPr="004A6A39">
        <w:rPr>
          <w:rFonts w:eastAsia="Calibri"/>
          <w:kern w:val="2"/>
          <w:lang w:val="en-US"/>
          <w14:ligatures w14:val="standardContextual"/>
        </w:rPr>
        <w:t>.</w:t>
      </w:r>
    </w:p>
    <w:p w14:paraId="60C06BCB"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r w:rsidRPr="004A6A39">
        <w:rPr>
          <w:rFonts w:eastAsia="Calibri"/>
          <w:kern w:val="2"/>
          <w:lang w:val="en-US"/>
          <w14:ligatures w14:val="standardContextual"/>
        </w:rPr>
        <w:t xml:space="preserve">c) </w:t>
      </w:r>
      <w:proofErr w:type="spellStart"/>
      <w:r w:rsidRPr="004A6A39">
        <w:rPr>
          <w:rFonts w:eastAsia="Calibri"/>
          <w:kern w:val="2"/>
          <w:lang w:val="en-US"/>
          <w14:ligatures w14:val="standardContextual"/>
        </w:rPr>
        <w:t>Dokumente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Qirasë</w:t>
      </w:r>
      <w:proofErr w:type="spellEnd"/>
      <w:r w:rsidRPr="004A6A39">
        <w:rPr>
          <w:rFonts w:eastAsia="Calibri"/>
          <w:kern w:val="2"/>
          <w:lang w:val="en-US"/>
          <w14:ligatures w14:val="standardContextual"/>
        </w:rPr>
        <w:t>:</w:t>
      </w:r>
    </w:p>
    <w:p w14:paraId="50F43166" w14:textId="77777777" w:rsidR="004A6A39" w:rsidRPr="004A6A39" w:rsidRDefault="004A6A39" w:rsidP="004A05EA">
      <w:pPr>
        <w:widowControl/>
        <w:numPr>
          <w:ilvl w:val="0"/>
          <w:numId w:val="283"/>
        </w:numPr>
        <w:autoSpaceDE/>
        <w:autoSpaceDN/>
        <w:adjustRightInd/>
        <w:spacing w:after="160"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Kontrata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qirasë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Kjo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marrëveshja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përcakton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kushte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tilla </w:t>
      </w:r>
      <w:proofErr w:type="spellStart"/>
      <w:r w:rsidRPr="004A6A39">
        <w:rPr>
          <w:rFonts w:eastAsia="Calibri"/>
          <w:kern w:val="2"/>
          <w:lang w:val="en-US"/>
          <w14:ligatures w14:val="standardContextual"/>
        </w:rPr>
        <w:t>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çmimi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qirasë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afatet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pagesës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detyrimet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mirëmbajtjen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etj</w:t>
      </w:r>
      <w:proofErr w:type="spellEnd"/>
      <w:r w:rsidRPr="004A6A39">
        <w:rPr>
          <w:rFonts w:eastAsia="Calibri"/>
          <w:kern w:val="2"/>
          <w:lang w:val="en-US"/>
          <w14:ligatures w14:val="standardContextual"/>
        </w:rPr>
        <w:t>.</w:t>
      </w:r>
    </w:p>
    <w:p w14:paraId="4317EA0D"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r w:rsidRPr="004A6A39">
        <w:rPr>
          <w:rFonts w:eastAsia="Calibri"/>
          <w:kern w:val="2"/>
          <w:lang w:val="en-US"/>
          <w14:ligatures w14:val="standardContextual"/>
        </w:rPr>
        <w:t xml:space="preserve">d) </w:t>
      </w:r>
      <w:proofErr w:type="spellStart"/>
      <w:r w:rsidRPr="004A6A39">
        <w:rPr>
          <w:rFonts w:eastAsia="Calibri"/>
          <w:kern w:val="2"/>
          <w:lang w:val="en-US"/>
          <w14:ligatures w14:val="standardContextual"/>
        </w:rPr>
        <w:t>Dokumente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Sigurimeve</w:t>
      </w:r>
      <w:proofErr w:type="spellEnd"/>
      <w:r w:rsidRPr="004A6A39">
        <w:rPr>
          <w:rFonts w:eastAsia="Calibri"/>
          <w:kern w:val="2"/>
          <w:lang w:val="en-US"/>
          <w14:ligatures w14:val="standardContextual"/>
        </w:rPr>
        <w:t>:</w:t>
      </w:r>
    </w:p>
    <w:p w14:paraId="077ABFF4" w14:textId="77777777" w:rsidR="004A6A39" w:rsidRPr="004A6A39" w:rsidRDefault="004A6A39" w:rsidP="004A05EA">
      <w:pPr>
        <w:widowControl/>
        <w:numPr>
          <w:ilvl w:val="0"/>
          <w:numId w:val="284"/>
        </w:numPr>
        <w:autoSpaceDE/>
        <w:autoSpaceDN/>
        <w:adjustRightInd/>
        <w:spacing w:after="160"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Sigurimi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kërkuar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Disa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kërkojnë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qiramarrësi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ofrojë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sigurim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gjatë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periudhës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qirasë</w:t>
      </w:r>
      <w:proofErr w:type="spellEnd"/>
      <w:r w:rsidRPr="004A6A39">
        <w:rPr>
          <w:rFonts w:eastAsia="Calibri"/>
          <w:kern w:val="2"/>
          <w:lang w:val="en-US"/>
          <w14:ligatures w14:val="standardContextual"/>
        </w:rPr>
        <w:t>.</w:t>
      </w:r>
    </w:p>
    <w:p w14:paraId="0B22B535" w14:textId="77777777" w:rsidR="004A6A39" w:rsidRPr="004A6A39" w:rsidRDefault="004A6A39" w:rsidP="004A05EA">
      <w:pPr>
        <w:widowControl/>
        <w:autoSpaceDE/>
        <w:autoSpaceDN/>
        <w:adjustRightInd/>
        <w:spacing w:after="160"/>
        <w:jc w:val="both"/>
        <w:rPr>
          <w:rFonts w:eastAsia="Calibri"/>
          <w:b/>
          <w:i/>
          <w:kern w:val="2"/>
          <w:lang w:val="en-US"/>
          <w14:ligatures w14:val="standardContextual"/>
        </w:rPr>
      </w:pPr>
      <w:r w:rsidRPr="004A6A39">
        <w:rPr>
          <w:rFonts w:eastAsia="Calibri"/>
          <w:b/>
          <w:i/>
          <w:kern w:val="2"/>
          <w:lang w:val="en-US"/>
          <w14:ligatures w14:val="standardContextual"/>
        </w:rPr>
        <w:t xml:space="preserve">4. </w:t>
      </w:r>
      <w:proofErr w:type="spellStart"/>
      <w:r w:rsidRPr="004A6A39">
        <w:rPr>
          <w:rFonts w:eastAsia="Calibri"/>
          <w:b/>
          <w:i/>
          <w:kern w:val="2"/>
          <w:lang w:val="en-US"/>
          <w14:ligatures w14:val="standardContextual"/>
        </w:rPr>
        <w:t>Për</w:t>
      </w:r>
      <w:proofErr w:type="spellEnd"/>
      <w:r w:rsidRPr="004A6A39">
        <w:rPr>
          <w:rFonts w:eastAsia="Calibri"/>
          <w:b/>
          <w:i/>
          <w:kern w:val="2"/>
          <w:lang w:val="en-US"/>
          <w14:ligatures w14:val="standardContextual"/>
        </w:rPr>
        <w:t xml:space="preserve"> </w:t>
      </w:r>
      <w:proofErr w:type="spellStart"/>
      <w:r w:rsidRPr="004A6A39">
        <w:rPr>
          <w:rFonts w:eastAsia="Calibri"/>
          <w:b/>
          <w:i/>
          <w:kern w:val="2"/>
          <w:lang w:val="en-US"/>
          <w14:ligatures w14:val="standardContextual"/>
        </w:rPr>
        <w:t>Investitorët</w:t>
      </w:r>
      <w:proofErr w:type="spellEnd"/>
      <w:r w:rsidRPr="004A6A39">
        <w:rPr>
          <w:rFonts w:eastAsia="Calibri"/>
          <w:b/>
          <w:i/>
          <w:kern w:val="2"/>
          <w:lang w:val="en-US"/>
          <w14:ligatures w14:val="standardContextual"/>
        </w:rPr>
        <w:t xml:space="preserve"> </w:t>
      </w:r>
      <w:proofErr w:type="spellStart"/>
      <w:r w:rsidRPr="004A6A39">
        <w:rPr>
          <w:rFonts w:eastAsia="Calibri"/>
          <w:b/>
          <w:i/>
          <w:kern w:val="2"/>
          <w:lang w:val="en-US"/>
          <w14:ligatures w14:val="standardContextual"/>
        </w:rPr>
        <w:t>në</w:t>
      </w:r>
      <w:proofErr w:type="spellEnd"/>
      <w:r w:rsidRPr="004A6A39">
        <w:rPr>
          <w:rFonts w:eastAsia="Calibri"/>
          <w:b/>
          <w:i/>
          <w:kern w:val="2"/>
          <w:lang w:val="en-US"/>
          <w14:ligatures w14:val="standardContextual"/>
        </w:rPr>
        <w:t xml:space="preserve"> </w:t>
      </w:r>
      <w:proofErr w:type="spellStart"/>
      <w:r w:rsidRPr="004A6A39">
        <w:rPr>
          <w:rFonts w:eastAsia="Calibri"/>
          <w:b/>
          <w:i/>
          <w:kern w:val="2"/>
          <w:lang w:val="en-US"/>
          <w14:ligatures w14:val="standardContextual"/>
        </w:rPr>
        <w:t>Pasuri</w:t>
      </w:r>
      <w:proofErr w:type="spellEnd"/>
      <w:r w:rsidRPr="004A6A39">
        <w:rPr>
          <w:rFonts w:eastAsia="Calibri"/>
          <w:b/>
          <w:i/>
          <w:kern w:val="2"/>
          <w:lang w:val="en-US"/>
          <w14:ligatures w14:val="standardContextual"/>
        </w:rPr>
        <w:t xml:space="preserve"> </w:t>
      </w:r>
      <w:proofErr w:type="spellStart"/>
      <w:r w:rsidRPr="004A6A39">
        <w:rPr>
          <w:rFonts w:eastAsia="Calibri"/>
          <w:b/>
          <w:i/>
          <w:kern w:val="2"/>
          <w:lang w:val="en-US"/>
          <w14:ligatures w14:val="standardContextual"/>
        </w:rPr>
        <w:t>të</w:t>
      </w:r>
      <w:proofErr w:type="spellEnd"/>
      <w:r w:rsidRPr="004A6A39">
        <w:rPr>
          <w:rFonts w:eastAsia="Calibri"/>
          <w:b/>
          <w:i/>
          <w:kern w:val="2"/>
          <w:lang w:val="en-US"/>
          <w14:ligatures w14:val="standardContextual"/>
        </w:rPr>
        <w:t xml:space="preserve"> </w:t>
      </w:r>
      <w:proofErr w:type="spellStart"/>
      <w:r w:rsidRPr="004A6A39">
        <w:rPr>
          <w:rFonts w:eastAsia="Calibri"/>
          <w:b/>
          <w:i/>
          <w:kern w:val="2"/>
          <w:lang w:val="en-US"/>
          <w14:ligatures w14:val="standardContextual"/>
        </w:rPr>
        <w:t>Paluajtshme</w:t>
      </w:r>
      <w:proofErr w:type="spellEnd"/>
    </w:p>
    <w:p w14:paraId="4D8E6342"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proofErr w:type="spellStart"/>
      <w:r w:rsidRPr="004A6A39">
        <w:rPr>
          <w:rFonts w:eastAsia="Calibri"/>
          <w:kern w:val="2"/>
          <w:lang w:val="en-US"/>
          <w14:ligatures w14:val="standardContextual"/>
        </w:rPr>
        <w:t>Investitorët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duan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bëjnë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investime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kenë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nevojë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shtesë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lidhen</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mundësitë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tyre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investimit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kthimin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mundshëm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investimeve</w:t>
      </w:r>
      <w:proofErr w:type="spellEnd"/>
      <w:r w:rsidRPr="004A6A39">
        <w:rPr>
          <w:rFonts w:eastAsia="Calibri"/>
          <w:kern w:val="2"/>
          <w:lang w:val="en-US"/>
          <w14:ligatures w14:val="standardContextual"/>
        </w:rPr>
        <w:t>.</w:t>
      </w:r>
    </w:p>
    <w:p w14:paraId="6A82ACDF"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r w:rsidRPr="004A6A39">
        <w:rPr>
          <w:rFonts w:eastAsia="Calibri"/>
          <w:kern w:val="2"/>
          <w:lang w:val="en-US"/>
          <w14:ligatures w14:val="standardContextual"/>
        </w:rPr>
        <w:t xml:space="preserve">a) </w:t>
      </w:r>
      <w:proofErr w:type="spellStart"/>
      <w:r w:rsidRPr="004A6A39">
        <w:rPr>
          <w:rFonts w:eastAsia="Calibri"/>
          <w:kern w:val="2"/>
          <w:lang w:val="en-US"/>
          <w14:ligatures w14:val="standardContextual"/>
        </w:rPr>
        <w:t>Dokumente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Statusit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Financiar</w:t>
      </w:r>
      <w:proofErr w:type="spellEnd"/>
      <w:r w:rsidRPr="004A6A39">
        <w:rPr>
          <w:rFonts w:eastAsia="Calibri"/>
          <w:kern w:val="2"/>
          <w:lang w:val="en-US"/>
          <w14:ligatures w14:val="standardContextual"/>
        </w:rPr>
        <w:t>:</w:t>
      </w:r>
    </w:p>
    <w:p w14:paraId="322ED54F" w14:textId="77777777" w:rsidR="004A6A39" w:rsidRPr="004A6A39" w:rsidRDefault="004A6A39" w:rsidP="004A05EA">
      <w:pPr>
        <w:widowControl/>
        <w:numPr>
          <w:ilvl w:val="0"/>
          <w:numId w:val="285"/>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Deklarata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financiare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verifikuar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mundësitë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investimit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stabilitetin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financiar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investitorit</w:t>
      </w:r>
      <w:proofErr w:type="spellEnd"/>
      <w:r w:rsidRPr="004A6A39">
        <w:rPr>
          <w:rFonts w:eastAsia="Calibri"/>
          <w:kern w:val="2"/>
          <w:lang w:val="en-US"/>
          <w14:ligatures w14:val="standardContextual"/>
        </w:rPr>
        <w:t>.</w:t>
      </w:r>
    </w:p>
    <w:p w14:paraId="49B9F990" w14:textId="77777777" w:rsidR="004A6A39" w:rsidRPr="004A6A39" w:rsidRDefault="004A6A39" w:rsidP="004A05EA">
      <w:pPr>
        <w:widowControl/>
        <w:numPr>
          <w:ilvl w:val="0"/>
          <w:numId w:val="285"/>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Raportet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kredive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Përdoren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vlerësuar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aftësinë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investitorit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marrë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kredi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menaxhuar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financat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tij</w:t>
      </w:r>
      <w:proofErr w:type="spellEnd"/>
      <w:r w:rsidRPr="004A6A39">
        <w:rPr>
          <w:rFonts w:eastAsia="Calibri"/>
          <w:kern w:val="2"/>
          <w:lang w:val="en-US"/>
          <w14:ligatures w14:val="standardContextual"/>
        </w:rPr>
        <w:t>.</w:t>
      </w:r>
    </w:p>
    <w:p w14:paraId="7EA7D62F"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r w:rsidRPr="004A6A39">
        <w:rPr>
          <w:rFonts w:eastAsia="Calibri"/>
          <w:kern w:val="2"/>
          <w:lang w:val="en-US"/>
          <w14:ligatures w14:val="standardContextual"/>
        </w:rPr>
        <w:t xml:space="preserve">b) </w:t>
      </w:r>
      <w:proofErr w:type="spellStart"/>
      <w:r w:rsidRPr="004A6A39">
        <w:rPr>
          <w:rFonts w:eastAsia="Calibri"/>
          <w:kern w:val="2"/>
          <w:lang w:val="en-US"/>
          <w14:ligatures w14:val="standardContextual"/>
        </w:rPr>
        <w:t>Dokumente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Pasuritë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Investimit</w:t>
      </w:r>
      <w:proofErr w:type="spellEnd"/>
      <w:r w:rsidRPr="004A6A39">
        <w:rPr>
          <w:rFonts w:eastAsia="Calibri"/>
          <w:kern w:val="2"/>
          <w:lang w:val="en-US"/>
          <w14:ligatures w14:val="standardContextual"/>
        </w:rPr>
        <w:t>:</w:t>
      </w:r>
    </w:p>
    <w:p w14:paraId="07D0D738" w14:textId="77777777" w:rsidR="004A6A39" w:rsidRPr="004A6A39" w:rsidRDefault="004A6A39" w:rsidP="004A05EA">
      <w:pPr>
        <w:widowControl/>
        <w:numPr>
          <w:ilvl w:val="0"/>
          <w:numId w:val="286"/>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Raporte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tregut</w:t>
      </w:r>
      <w:proofErr w:type="spellEnd"/>
      <w:r w:rsidRPr="004A6A39">
        <w:rPr>
          <w:rFonts w:eastAsia="Calibri"/>
          <w:kern w:val="2"/>
          <w:lang w:val="en-US"/>
          <w14:ligatures w14:val="standardContextual"/>
        </w:rPr>
        <w:t xml:space="preserve">: Analiza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detajuara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mundësitë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kthimit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investimit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zhvillimin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mundshëm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w:t>
      </w:r>
    </w:p>
    <w:p w14:paraId="4B80D027" w14:textId="4235F1E3" w:rsidR="004A6A39" w:rsidRPr="00134506" w:rsidRDefault="004A6A39" w:rsidP="004A05EA">
      <w:pPr>
        <w:widowControl/>
        <w:numPr>
          <w:ilvl w:val="0"/>
          <w:numId w:val="286"/>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Llogaritje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rentabilitetit</w:t>
      </w:r>
      <w:proofErr w:type="spellEnd"/>
      <w:r w:rsidRPr="004A6A39">
        <w:rPr>
          <w:rFonts w:eastAsia="Calibri"/>
          <w:kern w:val="2"/>
          <w:lang w:val="en-US"/>
          <w14:ligatures w14:val="standardContextual"/>
        </w:rPr>
        <w:t xml:space="preserve">: Mund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përfshijë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analiza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tilla </w:t>
      </w:r>
      <w:proofErr w:type="spellStart"/>
      <w:r w:rsidRPr="004A6A39">
        <w:rPr>
          <w:rFonts w:eastAsia="Calibri"/>
          <w:kern w:val="2"/>
          <w:lang w:val="en-US"/>
          <w14:ligatures w14:val="standardContextual"/>
        </w:rPr>
        <w:t>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kthimi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mundshëm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qiraja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përfitimet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zhvillimi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shitja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ardhmen</w:t>
      </w:r>
      <w:proofErr w:type="spellEnd"/>
      <w:r w:rsidRPr="004A6A39">
        <w:rPr>
          <w:rFonts w:eastAsia="Calibri"/>
          <w:kern w:val="2"/>
          <w:lang w:val="en-US"/>
          <w14:ligatures w14:val="standardContextual"/>
        </w:rPr>
        <w:t>.</w:t>
      </w:r>
    </w:p>
    <w:p w14:paraId="27BE5198" w14:textId="349EDEBF" w:rsidR="004A6A39" w:rsidRPr="004A6A39" w:rsidRDefault="004A6A39" w:rsidP="004A05EA">
      <w:pPr>
        <w:widowControl/>
        <w:numPr>
          <w:ilvl w:val="1"/>
          <w:numId w:val="269"/>
        </w:numPr>
        <w:autoSpaceDE/>
        <w:autoSpaceDN/>
        <w:adjustRightInd/>
        <w:spacing w:after="160" w:line="259" w:lineRule="auto"/>
        <w:contextualSpacing/>
        <w:jc w:val="both"/>
        <w:rPr>
          <w:rFonts w:eastAsia="Calibri"/>
          <w:b/>
          <w:bCs/>
          <w:kern w:val="2"/>
          <w:lang w:val="en-US"/>
          <w14:ligatures w14:val="standardContextual"/>
        </w:rPr>
      </w:pPr>
      <w:proofErr w:type="spellStart"/>
      <w:r w:rsidRPr="004A6A39">
        <w:rPr>
          <w:rFonts w:eastAsia="Calibri"/>
          <w:b/>
          <w:bCs/>
          <w:kern w:val="2"/>
          <w:lang w:val="en-US"/>
          <w14:ligatures w14:val="standardContextual"/>
        </w:rPr>
        <w:t>Koordinimi</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veprimeve</w:t>
      </w:r>
      <w:proofErr w:type="spellEnd"/>
      <w:r w:rsidRPr="004A6A39">
        <w:rPr>
          <w:rFonts w:eastAsia="Calibri"/>
          <w:b/>
          <w:bCs/>
          <w:kern w:val="2"/>
          <w:lang w:val="en-US"/>
          <w14:ligatures w14:val="standardContextual"/>
        </w:rPr>
        <w:t xml:space="preserve"> me </w:t>
      </w:r>
      <w:proofErr w:type="spellStart"/>
      <w:r w:rsidRPr="004A6A39">
        <w:rPr>
          <w:rFonts w:eastAsia="Calibri"/>
          <w:b/>
          <w:bCs/>
          <w:kern w:val="2"/>
          <w:lang w:val="en-US"/>
          <w14:ligatures w14:val="standardContextual"/>
        </w:rPr>
        <w:t>noterin</w:t>
      </w:r>
      <w:proofErr w:type="spellEnd"/>
      <w:r w:rsidRPr="004A6A39">
        <w:rPr>
          <w:rFonts w:eastAsia="Calibri"/>
          <w:b/>
          <w:bCs/>
          <w:kern w:val="2"/>
          <w:lang w:val="en-US"/>
          <w14:ligatures w14:val="standardContextual"/>
        </w:rPr>
        <w:t xml:space="preserve"> e </w:t>
      </w:r>
      <w:proofErr w:type="spellStart"/>
      <w:r w:rsidRPr="004A6A39">
        <w:rPr>
          <w:rFonts w:eastAsia="Calibri"/>
          <w:b/>
          <w:bCs/>
          <w:kern w:val="2"/>
          <w:lang w:val="en-US"/>
          <w14:ligatures w14:val="standardContextual"/>
        </w:rPr>
        <w:t>përzgjedhur</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nga</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palët</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për</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përpilimin</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dhe</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nënshkrimin</w:t>
      </w:r>
      <w:proofErr w:type="spellEnd"/>
      <w:r w:rsidRPr="004A6A39">
        <w:rPr>
          <w:rFonts w:eastAsia="Calibri"/>
          <w:b/>
          <w:bCs/>
          <w:kern w:val="2"/>
          <w:lang w:val="en-US"/>
          <w14:ligatures w14:val="standardContextual"/>
        </w:rPr>
        <w:t xml:space="preserve"> e </w:t>
      </w:r>
      <w:proofErr w:type="spellStart"/>
      <w:r w:rsidRPr="004A6A39">
        <w:rPr>
          <w:rFonts w:eastAsia="Calibri"/>
          <w:b/>
          <w:bCs/>
          <w:kern w:val="2"/>
          <w:lang w:val="en-US"/>
          <w14:ligatures w14:val="standardContextual"/>
        </w:rPr>
        <w:t>kontatës</w:t>
      </w:r>
      <w:proofErr w:type="spellEnd"/>
      <w:r w:rsidR="00D94464">
        <w:rPr>
          <w:rFonts w:eastAsia="Calibri"/>
          <w:b/>
          <w:bCs/>
          <w:kern w:val="2"/>
          <w:lang w:val="en-US"/>
          <w14:ligatures w14:val="standardContextual"/>
        </w:rPr>
        <w:t>:</w:t>
      </w:r>
    </w:p>
    <w:p w14:paraId="4B4CFD80" w14:textId="77777777" w:rsidR="004A6A39" w:rsidRPr="004A6A39" w:rsidRDefault="004A6A39" w:rsidP="004A05EA">
      <w:pPr>
        <w:widowControl/>
        <w:autoSpaceDE/>
        <w:autoSpaceDN/>
        <w:adjustRightInd/>
        <w:spacing w:after="160"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Koordinimi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veprimeve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noterit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pjesë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kyçe</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procesit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finalizimit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transaksioni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veçanërisht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përpilimin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nënshkrimin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noteri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bashkëpunojnë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ngushtë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jetë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ligjërisht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vlefshme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plotësohen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gjitha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kërkesat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përfundimtare</w:t>
      </w:r>
      <w:proofErr w:type="spellEnd"/>
      <w:r w:rsidRPr="004A6A39">
        <w:rPr>
          <w:rFonts w:eastAsia="Calibri"/>
          <w:kern w:val="2"/>
          <w:lang w:val="en-US"/>
          <w14:ligatures w14:val="standardContextual"/>
        </w:rPr>
        <w:t xml:space="preserve">. Ja </w:t>
      </w:r>
      <w:proofErr w:type="spellStart"/>
      <w:r w:rsidRPr="004A6A39">
        <w:rPr>
          <w:rFonts w:eastAsia="Calibri"/>
          <w:kern w:val="2"/>
          <w:lang w:val="en-US"/>
          <w14:ligatures w14:val="standardContextual"/>
        </w:rPr>
        <w:t>disa</w:t>
      </w:r>
      <w:proofErr w:type="spellEnd"/>
      <w:r w:rsidRPr="004A6A39">
        <w:rPr>
          <w:rFonts w:eastAsia="Calibri"/>
          <w:kern w:val="2"/>
          <w:lang w:val="en-US"/>
          <w14:ligatures w14:val="standardContextual"/>
        </w:rPr>
        <w:t xml:space="preserve"> hapa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përgjegjësi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ndihmojnë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koordinimin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këtij</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procesi</w:t>
      </w:r>
      <w:proofErr w:type="spellEnd"/>
      <w:r w:rsidRPr="004A6A39">
        <w:rPr>
          <w:rFonts w:eastAsia="Calibri"/>
          <w:kern w:val="2"/>
          <w:lang w:val="en-US"/>
          <w14:ligatures w14:val="standardContextual"/>
        </w:rPr>
        <w:t>:</w:t>
      </w:r>
    </w:p>
    <w:p w14:paraId="63A5E3B3" w14:textId="77777777" w:rsidR="004A6A39" w:rsidRPr="004A6A39" w:rsidRDefault="004A6A39" w:rsidP="004A05EA">
      <w:pPr>
        <w:widowControl/>
        <w:autoSpaceDE/>
        <w:autoSpaceDN/>
        <w:adjustRightInd/>
        <w:spacing w:after="160" w:line="259" w:lineRule="auto"/>
        <w:jc w:val="both"/>
        <w:rPr>
          <w:rFonts w:eastAsia="Calibri"/>
          <w:kern w:val="2"/>
          <w:lang w:val="en-US"/>
          <w14:ligatures w14:val="standardContextual"/>
        </w:rPr>
      </w:pPr>
      <w:r w:rsidRPr="004A6A39">
        <w:rPr>
          <w:rFonts w:eastAsia="Calibri"/>
          <w:kern w:val="2"/>
          <w:lang w:val="en-US"/>
          <w14:ligatures w14:val="standardContextual"/>
        </w:rPr>
        <w:lastRenderedPageBreak/>
        <w:t xml:space="preserve">1. </w:t>
      </w:r>
      <w:proofErr w:type="spellStart"/>
      <w:r w:rsidRPr="004A6A39">
        <w:rPr>
          <w:rFonts w:eastAsia="Calibri"/>
          <w:kern w:val="2"/>
          <w:lang w:val="en-US"/>
          <w14:ligatures w14:val="standardContextual"/>
        </w:rPr>
        <w:t>Përzgjedhja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Noterit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Njoftimi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Palëve</w:t>
      </w:r>
      <w:proofErr w:type="spellEnd"/>
    </w:p>
    <w:p w14:paraId="6E1D3FD0" w14:textId="77777777" w:rsidR="004A6A39" w:rsidRPr="00134506" w:rsidRDefault="004A6A39" w:rsidP="004A05EA">
      <w:pPr>
        <w:pStyle w:val="ListParagraph"/>
        <w:numPr>
          <w:ilvl w:val="0"/>
          <w:numId w:val="349"/>
        </w:numPr>
        <w:spacing w:after="160" w:line="259" w:lineRule="auto"/>
        <w:contextualSpacing/>
        <w:jc w:val="both"/>
        <w:rPr>
          <w:rFonts w:eastAsia="Calibri"/>
          <w:kern w:val="2"/>
          <w:lang w:val="en-US"/>
          <w14:ligatures w14:val="standardContextual"/>
        </w:rPr>
      </w:pPr>
      <w:proofErr w:type="spellStart"/>
      <w:r w:rsidRPr="00134506">
        <w:rPr>
          <w:rFonts w:eastAsia="Calibri"/>
          <w:kern w:val="2"/>
          <w:lang w:val="en-US"/>
          <w14:ligatures w14:val="standardContextual"/>
        </w:rPr>
        <w:t>Agjenti</w:t>
      </w:r>
      <w:proofErr w:type="spellEnd"/>
      <w:r w:rsidRPr="00134506">
        <w:rPr>
          <w:rFonts w:eastAsia="Calibri"/>
          <w:kern w:val="2"/>
          <w:lang w:val="en-US"/>
          <w14:ligatures w14:val="standardContextual"/>
        </w:rPr>
        <w:t xml:space="preserve"> ka </w:t>
      </w:r>
      <w:proofErr w:type="spellStart"/>
      <w:r w:rsidRPr="00134506">
        <w:rPr>
          <w:rFonts w:eastAsia="Calibri"/>
          <w:kern w:val="2"/>
          <w:lang w:val="en-US"/>
          <w14:ligatures w14:val="standardContextual"/>
        </w:rPr>
        <w:t>detyrën</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të</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ndihmojë</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palët</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shitësin</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dhe</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blerësin</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për</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të</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zgjedhur</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noterin</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që</w:t>
      </w:r>
      <w:proofErr w:type="spellEnd"/>
      <w:r w:rsidRPr="00134506">
        <w:rPr>
          <w:rFonts w:eastAsia="Calibri"/>
          <w:kern w:val="2"/>
          <w:lang w:val="en-US"/>
          <w14:ligatures w14:val="standardContextual"/>
        </w:rPr>
        <w:t xml:space="preserve"> do </w:t>
      </w:r>
      <w:proofErr w:type="spellStart"/>
      <w:r w:rsidRPr="00134506">
        <w:rPr>
          <w:rFonts w:eastAsia="Calibri"/>
          <w:kern w:val="2"/>
          <w:lang w:val="en-US"/>
          <w14:ligatures w14:val="standardContextual"/>
        </w:rPr>
        <w:t>të</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përgatisë</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dhe</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nënshkruajë</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kontratën</w:t>
      </w:r>
      <w:proofErr w:type="spellEnd"/>
      <w:r w:rsidRPr="00134506">
        <w:rPr>
          <w:rFonts w:eastAsia="Calibri"/>
          <w:kern w:val="2"/>
          <w:lang w:val="en-US"/>
          <w14:ligatures w14:val="standardContextual"/>
        </w:rPr>
        <w:t xml:space="preserve"> e </w:t>
      </w:r>
      <w:proofErr w:type="spellStart"/>
      <w:r w:rsidRPr="00134506">
        <w:rPr>
          <w:rFonts w:eastAsia="Calibri"/>
          <w:kern w:val="2"/>
          <w:lang w:val="en-US"/>
          <w14:ligatures w14:val="standardContextual"/>
        </w:rPr>
        <w:t>shitjes</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Zakonisht</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palët</w:t>
      </w:r>
      <w:proofErr w:type="spellEnd"/>
      <w:r w:rsidRPr="00134506">
        <w:rPr>
          <w:rFonts w:eastAsia="Calibri"/>
          <w:kern w:val="2"/>
          <w:lang w:val="en-US"/>
          <w14:ligatures w14:val="standardContextual"/>
        </w:rPr>
        <w:t xml:space="preserve"> e </w:t>
      </w:r>
      <w:proofErr w:type="spellStart"/>
      <w:r w:rsidRPr="00134506">
        <w:rPr>
          <w:rFonts w:eastAsia="Calibri"/>
          <w:kern w:val="2"/>
          <w:lang w:val="en-US"/>
          <w14:ligatures w14:val="standardContextual"/>
        </w:rPr>
        <w:t>përzgjedhin</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noterin</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por</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agjenti</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mund</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të</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rekomandojë</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noterin</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për</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shkak</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të</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eksperiencës</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së</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tij</w:t>
      </w:r>
      <w:proofErr w:type="spellEnd"/>
      <w:r w:rsidRPr="00134506">
        <w:rPr>
          <w:rFonts w:eastAsia="Calibri"/>
          <w:kern w:val="2"/>
          <w:lang w:val="en-US"/>
          <w14:ligatures w14:val="standardContextual"/>
        </w:rPr>
        <w:t xml:space="preserve"> me </w:t>
      </w:r>
      <w:proofErr w:type="spellStart"/>
      <w:r w:rsidRPr="00134506">
        <w:rPr>
          <w:rFonts w:eastAsia="Calibri"/>
          <w:kern w:val="2"/>
          <w:lang w:val="en-US"/>
          <w14:ligatures w14:val="standardContextual"/>
        </w:rPr>
        <w:t>procedurat</w:t>
      </w:r>
      <w:proofErr w:type="spellEnd"/>
      <w:r w:rsidRPr="00134506">
        <w:rPr>
          <w:rFonts w:eastAsia="Calibri"/>
          <w:kern w:val="2"/>
          <w:lang w:val="en-US"/>
          <w14:ligatures w14:val="standardContextual"/>
        </w:rPr>
        <w:t xml:space="preserve"> e </w:t>
      </w:r>
      <w:proofErr w:type="spellStart"/>
      <w:r w:rsidRPr="00134506">
        <w:rPr>
          <w:rFonts w:eastAsia="Calibri"/>
          <w:kern w:val="2"/>
          <w:lang w:val="en-US"/>
          <w14:ligatures w14:val="standardContextual"/>
        </w:rPr>
        <w:t>pasurive</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të</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paluajtshme</w:t>
      </w:r>
      <w:proofErr w:type="spellEnd"/>
      <w:r w:rsidRPr="00134506">
        <w:rPr>
          <w:rFonts w:eastAsia="Calibri"/>
          <w:kern w:val="2"/>
          <w:lang w:val="en-US"/>
          <w14:ligatures w14:val="standardContextual"/>
        </w:rPr>
        <w:t>.</w:t>
      </w:r>
    </w:p>
    <w:p w14:paraId="7325FD14" w14:textId="77777777" w:rsidR="004A6A39" w:rsidRPr="00134506" w:rsidRDefault="004A6A39" w:rsidP="004A05EA">
      <w:pPr>
        <w:pStyle w:val="ListParagraph"/>
        <w:numPr>
          <w:ilvl w:val="0"/>
          <w:numId w:val="349"/>
        </w:numPr>
        <w:spacing w:after="160" w:line="259" w:lineRule="auto"/>
        <w:contextualSpacing/>
        <w:jc w:val="both"/>
        <w:rPr>
          <w:rFonts w:eastAsia="Calibri"/>
          <w:kern w:val="2"/>
          <w:lang w:val="en-US"/>
          <w14:ligatures w14:val="standardContextual"/>
        </w:rPr>
      </w:pPr>
      <w:proofErr w:type="spellStart"/>
      <w:r w:rsidRPr="00134506">
        <w:rPr>
          <w:rFonts w:eastAsia="Calibri"/>
          <w:kern w:val="2"/>
          <w:lang w:val="en-US"/>
          <w14:ligatures w14:val="standardContextual"/>
        </w:rPr>
        <w:t>Njoftimi</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për</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njoftimin</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dhe</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angazhimin</w:t>
      </w:r>
      <w:proofErr w:type="spellEnd"/>
      <w:r w:rsidRPr="00134506">
        <w:rPr>
          <w:rFonts w:eastAsia="Calibri"/>
          <w:kern w:val="2"/>
          <w:lang w:val="en-US"/>
          <w14:ligatures w14:val="standardContextual"/>
        </w:rPr>
        <w:t xml:space="preserve"> me </w:t>
      </w:r>
      <w:proofErr w:type="spellStart"/>
      <w:r w:rsidRPr="00134506">
        <w:rPr>
          <w:rFonts w:eastAsia="Calibri"/>
          <w:kern w:val="2"/>
          <w:lang w:val="en-US"/>
          <w14:ligatures w14:val="standardContextual"/>
        </w:rPr>
        <w:t>noterin</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Agjenti</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duhet</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të</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njoftojë</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noterin</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për</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ngjarjen</w:t>
      </w:r>
      <w:proofErr w:type="spellEnd"/>
      <w:r w:rsidRPr="00134506">
        <w:rPr>
          <w:rFonts w:eastAsia="Calibri"/>
          <w:kern w:val="2"/>
          <w:lang w:val="en-US"/>
          <w14:ligatures w14:val="standardContextual"/>
        </w:rPr>
        <w:t xml:space="preserve"> e </w:t>
      </w:r>
      <w:proofErr w:type="spellStart"/>
      <w:r w:rsidRPr="00134506">
        <w:rPr>
          <w:rFonts w:eastAsia="Calibri"/>
          <w:kern w:val="2"/>
          <w:lang w:val="en-US"/>
          <w14:ligatures w14:val="standardContextual"/>
        </w:rPr>
        <w:t>ardhshme</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dhe</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të</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sigurohet</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që</w:t>
      </w:r>
      <w:proofErr w:type="spellEnd"/>
      <w:r w:rsidRPr="00134506">
        <w:rPr>
          <w:rFonts w:eastAsia="Calibri"/>
          <w:kern w:val="2"/>
          <w:lang w:val="en-US"/>
          <w14:ligatures w14:val="standardContextual"/>
        </w:rPr>
        <w:t xml:space="preserve"> ai ka </w:t>
      </w:r>
      <w:proofErr w:type="spellStart"/>
      <w:r w:rsidRPr="00134506">
        <w:rPr>
          <w:rFonts w:eastAsia="Calibri"/>
          <w:kern w:val="2"/>
          <w:lang w:val="en-US"/>
          <w14:ligatures w14:val="standardContextual"/>
        </w:rPr>
        <w:t>të</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gjitha</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informacionet</w:t>
      </w:r>
      <w:proofErr w:type="spellEnd"/>
      <w:r w:rsidRPr="00134506">
        <w:rPr>
          <w:rFonts w:eastAsia="Calibri"/>
          <w:kern w:val="2"/>
          <w:lang w:val="en-US"/>
          <w14:ligatures w14:val="standardContextual"/>
        </w:rPr>
        <w:t xml:space="preserve"> e </w:t>
      </w:r>
      <w:proofErr w:type="spellStart"/>
      <w:r w:rsidRPr="00134506">
        <w:rPr>
          <w:rFonts w:eastAsia="Calibri"/>
          <w:kern w:val="2"/>
          <w:lang w:val="en-US"/>
          <w14:ligatures w14:val="standardContextual"/>
        </w:rPr>
        <w:t>nevojshme</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për</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kontratën</w:t>
      </w:r>
      <w:proofErr w:type="spellEnd"/>
      <w:r w:rsidRPr="00134506">
        <w:rPr>
          <w:rFonts w:eastAsia="Calibri"/>
          <w:kern w:val="2"/>
          <w:lang w:val="en-US"/>
          <w14:ligatures w14:val="standardContextual"/>
        </w:rPr>
        <w:t xml:space="preserve"> e </w:t>
      </w:r>
      <w:proofErr w:type="spellStart"/>
      <w:r w:rsidRPr="00134506">
        <w:rPr>
          <w:rFonts w:eastAsia="Calibri"/>
          <w:kern w:val="2"/>
          <w:lang w:val="en-US"/>
          <w14:ligatures w14:val="standardContextual"/>
        </w:rPr>
        <w:t>ardhshme</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përfshirë</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detajet</w:t>
      </w:r>
      <w:proofErr w:type="spellEnd"/>
      <w:r w:rsidRPr="00134506">
        <w:rPr>
          <w:rFonts w:eastAsia="Calibri"/>
          <w:kern w:val="2"/>
          <w:lang w:val="en-US"/>
          <w14:ligatures w14:val="standardContextual"/>
        </w:rPr>
        <w:t xml:space="preserve"> e </w:t>
      </w:r>
      <w:proofErr w:type="spellStart"/>
      <w:r w:rsidRPr="00134506">
        <w:rPr>
          <w:rFonts w:eastAsia="Calibri"/>
          <w:kern w:val="2"/>
          <w:lang w:val="en-US"/>
          <w14:ligatures w14:val="standardContextual"/>
        </w:rPr>
        <w:t>pasurisë</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informacionin</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për</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palët</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dhe</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çdo</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kërkesë</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specifike</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të</w:t>
      </w:r>
      <w:proofErr w:type="spellEnd"/>
      <w:r w:rsidRPr="00134506">
        <w:rPr>
          <w:rFonts w:eastAsia="Calibri"/>
          <w:kern w:val="2"/>
          <w:lang w:val="en-US"/>
          <w14:ligatures w14:val="standardContextual"/>
        </w:rPr>
        <w:t xml:space="preserve"> </w:t>
      </w:r>
      <w:proofErr w:type="spellStart"/>
      <w:r w:rsidRPr="00134506">
        <w:rPr>
          <w:rFonts w:eastAsia="Calibri"/>
          <w:kern w:val="2"/>
          <w:lang w:val="en-US"/>
          <w14:ligatures w14:val="standardContextual"/>
        </w:rPr>
        <w:t>kontratës</w:t>
      </w:r>
      <w:proofErr w:type="spellEnd"/>
      <w:r w:rsidRPr="00134506">
        <w:rPr>
          <w:rFonts w:eastAsia="Calibri"/>
          <w:kern w:val="2"/>
          <w:lang w:val="en-US"/>
          <w14:ligatures w14:val="standardContextual"/>
        </w:rPr>
        <w:t>).</w:t>
      </w:r>
    </w:p>
    <w:p w14:paraId="136AE579" w14:textId="77777777" w:rsidR="004A6A39" w:rsidRPr="004A6A39" w:rsidRDefault="004A6A39" w:rsidP="004A05EA">
      <w:pPr>
        <w:widowControl/>
        <w:autoSpaceDE/>
        <w:autoSpaceDN/>
        <w:adjustRightInd/>
        <w:spacing w:after="160" w:line="259" w:lineRule="auto"/>
        <w:jc w:val="both"/>
        <w:rPr>
          <w:rFonts w:eastAsia="Calibri"/>
          <w:kern w:val="2"/>
          <w:lang w:val="en-US"/>
          <w14:ligatures w14:val="standardContextual"/>
        </w:rPr>
      </w:pPr>
      <w:r w:rsidRPr="004A6A39">
        <w:rPr>
          <w:rFonts w:eastAsia="Calibri"/>
          <w:kern w:val="2"/>
          <w:lang w:val="en-US"/>
          <w14:ligatures w14:val="standardContextual"/>
        </w:rPr>
        <w:t xml:space="preserve">2. </w:t>
      </w:r>
      <w:proofErr w:type="spellStart"/>
      <w:r w:rsidRPr="004A6A39">
        <w:rPr>
          <w:rFonts w:eastAsia="Calibri"/>
          <w:kern w:val="2"/>
          <w:lang w:val="en-US"/>
          <w14:ligatures w14:val="standardContextual"/>
        </w:rPr>
        <w:t>Përgatitja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Dokumenteve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Nevojshme</w:t>
      </w:r>
      <w:proofErr w:type="spellEnd"/>
    </w:p>
    <w:p w14:paraId="06F21A84" w14:textId="77777777" w:rsidR="004A6A39" w:rsidRPr="004A6A39" w:rsidRDefault="004A6A39" w:rsidP="004A05EA">
      <w:pPr>
        <w:widowControl/>
        <w:autoSpaceDE/>
        <w:autoSpaceDN/>
        <w:adjustRightInd/>
        <w:spacing w:after="160" w:line="259" w:lineRule="auto"/>
        <w:ind w:left="720"/>
        <w:contextualSpacing/>
        <w:jc w:val="both"/>
        <w:rPr>
          <w:rFonts w:eastAsia="Calibri"/>
          <w:kern w:val="2"/>
          <w:lang w:val="en-US"/>
          <w14:ligatures w14:val="standardContextual"/>
        </w:rPr>
      </w:pPr>
      <w:proofErr w:type="spellStart"/>
      <w:r w:rsidRPr="004A6A39">
        <w:rPr>
          <w:rFonts w:eastAsia="Calibri"/>
          <w:kern w:val="2"/>
          <w:lang w:val="en-US"/>
          <w14:ligatures w14:val="standardContextual"/>
        </w:rPr>
        <w:t>Dokumentacioni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nevojshëm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përgjegjës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sigurimin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përgatitjen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gjitha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nevojshme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duhet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kalojnë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dorë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notarit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përgatitjen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Këtu</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përfshihen</w:t>
      </w:r>
      <w:proofErr w:type="spellEnd"/>
      <w:r w:rsidRPr="004A6A39">
        <w:rPr>
          <w:rFonts w:eastAsia="Calibri"/>
          <w:kern w:val="2"/>
          <w:lang w:val="en-US"/>
          <w14:ligatures w14:val="standardContextual"/>
        </w:rPr>
        <w:t>:</w:t>
      </w:r>
    </w:p>
    <w:p w14:paraId="10EFFF57" w14:textId="77777777" w:rsidR="004A6A39" w:rsidRPr="004A6A39" w:rsidRDefault="004A6A39" w:rsidP="004A05EA">
      <w:pPr>
        <w:widowControl/>
        <w:numPr>
          <w:ilvl w:val="1"/>
          <w:numId w:val="287"/>
        </w:numPr>
        <w:autoSpaceDE/>
        <w:autoSpaceDN/>
        <w:adjustRightInd/>
        <w:spacing w:after="160" w:line="259" w:lineRule="auto"/>
        <w:ind w:firstLine="0"/>
        <w:contextualSpacing/>
        <w:jc w:val="both"/>
        <w:rPr>
          <w:rFonts w:eastAsia="Calibri"/>
          <w:kern w:val="2"/>
          <w:lang w:val="en-US"/>
          <w14:ligatures w14:val="standardContextual"/>
        </w:rPr>
      </w:pPr>
      <w:proofErr w:type="spellStart"/>
      <w:r w:rsidRPr="004A6A39">
        <w:rPr>
          <w:rFonts w:eastAsia="Calibri"/>
          <w:kern w:val="2"/>
          <w:lang w:val="en-US"/>
          <w14:ligatures w14:val="standardContextual"/>
        </w:rPr>
        <w:t>Akti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pronësisë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shitësin</w:t>
      </w:r>
      <w:proofErr w:type="spellEnd"/>
      <w:r w:rsidRPr="004A6A39">
        <w:rPr>
          <w:rFonts w:eastAsia="Calibri"/>
          <w:kern w:val="2"/>
          <w:lang w:val="en-US"/>
          <w14:ligatures w14:val="standardContextual"/>
        </w:rPr>
        <w:t>).</w:t>
      </w:r>
    </w:p>
    <w:p w14:paraId="622367B9" w14:textId="77777777" w:rsidR="004A6A39" w:rsidRPr="004A6A39" w:rsidRDefault="004A6A39" w:rsidP="004A05EA">
      <w:pPr>
        <w:widowControl/>
        <w:numPr>
          <w:ilvl w:val="1"/>
          <w:numId w:val="287"/>
        </w:numPr>
        <w:autoSpaceDE/>
        <w:autoSpaceDN/>
        <w:adjustRightInd/>
        <w:spacing w:after="160" w:line="259" w:lineRule="auto"/>
        <w:ind w:firstLine="0"/>
        <w:contextualSpacing/>
        <w:jc w:val="both"/>
        <w:rPr>
          <w:rFonts w:eastAsia="Calibri"/>
          <w:kern w:val="2"/>
          <w:lang w:val="en-US"/>
          <w14:ligatures w14:val="standardContextual"/>
        </w:rPr>
      </w:pPr>
      <w:proofErr w:type="spellStart"/>
      <w:r w:rsidRPr="004A6A39">
        <w:rPr>
          <w:rFonts w:eastAsia="Calibri"/>
          <w:kern w:val="2"/>
          <w:lang w:val="en-US"/>
          <w14:ligatures w14:val="standardContextual"/>
        </w:rPr>
        <w:t>Certifikata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pagesës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taksave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w:t>
      </w:r>
    </w:p>
    <w:p w14:paraId="034F0A1D" w14:textId="77777777" w:rsidR="004A6A39" w:rsidRPr="004A6A39" w:rsidRDefault="004A6A39" w:rsidP="004A05EA">
      <w:pPr>
        <w:widowControl/>
        <w:numPr>
          <w:ilvl w:val="1"/>
          <w:numId w:val="287"/>
        </w:numPr>
        <w:autoSpaceDE/>
        <w:autoSpaceDN/>
        <w:adjustRightInd/>
        <w:spacing w:after="160" w:line="259" w:lineRule="auto"/>
        <w:ind w:firstLine="0"/>
        <w:contextualSpacing/>
        <w:jc w:val="both"/>
        <w:rPr>
          <w:rFonts w:eastAsia="Calibri"/>
          <w:kern w:val="2"/>
          <w:lang w:val="en-US"/>
          <w14:ligatures w14:val="standardContextual"/>
        </w:rPr>
      </w:pPr>
      <w:r w:rsidRPr="004A6A39">
        <w:rPr>
          <w:rFonts w:eastAsia="Calibri"/>
          <w:kern w:val="2"/>
          <w:lang w:val="en-US"/>
          <w14:ligatures w14:val="standardContextual"/>
        </w:rPr>
        <w:t xml:space="preserve">Plan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skica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w:t>
      </w:r>
    </w:p>
    <w:p w14:paraId="0A43AF37" w14:textId="77777777" w:rsidR="004A6A39" w:rsidRPr="004A6A39" w:rsidRDefault="004A6A39" w:rsidP="004A05EA">
      <w:pPr>
        <w:widowControl/>
        <w:numPr>
          <w:ilvl w:val="1"/>
          <w:numId w:val="287"/>
        </w:numPr>
        <w:autoSpaceDE/>
        <w:autoSpaceDN/>
        <w:adjustRightInd/>
        <w:spacing w:after="160" w:line="259" w:lineRule="auto"/>
        <w:ind w:firstLine="0"/>
        <w:contextualSpacing/>
        <w:jc w:val="both"/>
        <w:rPr>
          <w:rFonts w:eastAsia="Calibri"/>
          <w:kern w:val="2"/>
          <w:lang w:val="en-US"/>
          <w14:ligatures w14:val="standardContextual"/>
        </w:rPr>
      </w:pPr>
      <w:proofErr w:type="spellStart"/>
      <w:r w:rsidRPr="004A6A39">
        <w:rPr>
          <w:rFonts w:eastAsia="Calibri"/>
          <w:kern w:val="2"/>
          <w:lang w:val="en-US"/>
          <w14:ligatures w14:val="standardContextual"/>
        </w:rPr>
        <w:t>Identifikimi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identiteti</w:t>
      </w:r>
      <w:proofErr w:type="spellEnd"/>
      <w:r w:rsidRPr="004A6A39">
        <w:rPr>
          <w:rFonts w:eastAsia="Calibri"/>
          <w:kern w:val="2"/>
          <w:lang w:val="en-US"/>
          <w14:ligatures w14:val="standardContextual"/>
        </w:rPr>
        <w:t xml:space="preserve">, NIPT, </w:t>
      </w:r>
      <w:proofErr w:type="spellStart"/>
      <w:r w:rsidRPr="004A6A39">
        <w:rPr>
          <w:rFonts w:eastAsia="Calibri"/>
          <w:kern w:val="2"/>
          <w:lang w:val="en-US"/>
          <w14:ligatures w14:val="standardContextual"/>
        </w:rPr>
        <w:t>etj</w:t>
      </w:r>
      <w:proofErr w:type="spellEnd"/>
      <w:r w:rsidRPr="004A6A39">
        <w:rPr>
          <w:rFonts w:eastAsia="Calibri"/>
          <w:kern w:val="2"/>
          <w:lang w:val="en-US"/>
          <w14:ligatures w14:val="standardContextual"/>
        </w:rPr>
        <w:t>.).</w:t>
      </w:r>
    </w:p>
    <w:p w14:paraId="61A578B1" w14:textId="77777777" w:rsidR="004A6A39" w:rsidRPr="004A6A39" w:rsidRDefault="004A6A39" w:rsidP="004A05EA">
      <w:pPr>
        <w:widowControl/>
        <w:numPr>
          <w:ilvl w:val="1"/>
          <w:numId w:val="287"/>
        </w:numPr>
        <w:autoSpaceDE/>
        <w:autoSpaceDN/>
        <w:adjustRightInd/>
        <w:spacing w:after="160" w:line="259" w:lineRule="auto"/>
        <w:ind w:firstLine="0"/>
        <w:contextualSpacing/>
        <w:jc w:val="both"/>
        <w:rPr>
          <w:rFonts w:eastAsia="Calibri"/>
          <w:kern w:val="2"/>
          <w:lang w:val="en-US"/>
          <w14:ligatures w14:val="standardContextual"/>
        </w:rPr>
      </w:pPr>
      <w:proofErr w:type="spellStart"/>
      <w:r w:rsidRPr="004A6A39">
        <w:rPr>
          <w:rFonts w:eastAsia="Calibri"/>
          <w:kern w:val="2"/>
          <w:lang w:val="en-US"/>
          <w14:ligatures w14:val="standardContextual"/>
        </w:rPr>
        <w:t>Çdo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tjetër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kërkohet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verifikimin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gjendjes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ligjore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w:t>
      </w:r>
    </w:p>
    <w:p w14:paraId="2414197A" w14:textId="77777777" w:rsidR="004A6A39" w:rsidRPr="004A6A39" w:rsidRDefault="004A6A39" w:rsidP="004A05EA">
      <w:pPr>
        <w:widowControl/>
        <w:autoSpaceDE/>
        <w:autoSpaceDN/>
        <w:adjustRightInd/>
        <w:spacing w:after="160" w:line="259" w:lineRule="auto"/>
        <w:ind w:left="720"/>
        <w:contextualSpacing/>
        <w:jc w:val="both"/>
        <w:rPr>
          <w:rFonts w:eastAsia="Calibri"/>
          <w:kern w:val="2"/>
          <w:lang w:val="en-US"/>
          <w14:ligatures w14:val="standardContextual"/>
        </w:rPr>
      </w:pPr>
      <w:proofErr w:type="spellStart"/>
      <w:r w:rsidRPr="004A6A39">
        <w:rPr>
          <w:rFonts w:eastAsia="Calibri"/>
          <w:kern w:val="2"/>
          <w:lang w:val="en-US"/>
          <w14:ligatures w14:val="standardContextual"/>
        </w:rPr>
        <w:t>Përgatitja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draftit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punojë</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noterin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drafti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jetë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plotë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përmbushë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gjitha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kërkesat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ligjore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nevojshme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Kjo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përfshijë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kushte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çmimi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shitjes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mënyra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pagesës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detyrimet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shitësit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blerësit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etj</w:t>
      </w:r>
      <w:proofErr w:type="spellEnd"/>
      <w:r w:rsidRPr="004A6A39">
        <w:rPr>
          <w:rFonts w:eastAsia="Calibri"/>
          <w:kern w:val="2"/>
          <w:lang w:val="en-US"/>
          <w14:ligatures w14:val="standardContextual"/>
        </w:rPr>
        <w:t>.</w:t>
      </w:r>
    </w:p>
    <w:p w14:paraId="32221930" w14:textId="77777777" w:rsidR="004A6A39" w:rsidRPr="004A6A39" w:rsidRDefault="004A6A39" w:rsidP="004A05EA">
      <w:pPr>
        <w:widowControl/>
        <w:autoSpaceDE/>
        <w:autoSpaceDN/>
        <w:adjustRightInd/>
        <w:spacing w:after="160" w:line="259" w:lineRule="auto"/>
        <w:jc w:val="both"/>
        <w:rPr>
          <w:rFonts w:eastAsia="Calibri"/>
          <w:kern w:val="2"/>
          <w:lang w:val="en-US"/>
          <w14:ligatures w14:val="standardContextual"/>
        </w:rPr>
      </w:pPr>
      <w:r w:rsidRPr="004A6A39">
        <w:rPr>
          <w:rFonts w:eastAsia="Calibri"/>
          <w:kern w:val="2"/>
          <w:lang w:val="en-US"/>
          <w14:ligatures w14:val="standardContextual"/>
        </w:rPr>
        <w:t xml:space="preserve">3. </w:t>
      </w:r>
      <w:proofErr w:type="spellStart"/>
      <w:r w:rsidRPr="004A6A39">
        <w:rPr>
          <w:rFonts w:eastAsia="Calibri"/>
          <w:kern w:val="2"/>
          <w:lang w:val="en-US"/>
          <w14:ligatures w14:val="standardContextual"/>
        </w:rPr>
        <w:t>Koordinimi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Takimeve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Nënshkrimi</w:t>
      </w:r>
      <w:proofErr w:type="spellEnd"/>
      <w:r w:rsidRPr="004A6A39">
        <w:rPr>
          <w:rFonts w:eastAsia="Calibri"/>
          <w:kern w:val="2"/>
          <w:lang w:val="en-US"/>
          <w14:ligatures w14:val="standardContextual"/>
        </w:rPr>
        <w:t xml:space="preserve"> i </w:t>
      </w:r>
      <w:proofErr w:type="spellStart"/>
      <w:r w:rsidRPr="004A6A39">
        <w:rPr>
          <w:rFonts w:eastAsia="Calibri"/>
          <w:kern w:val="2"/>
          <w:lang w:val="en-US"/>
          <w14:ligatures w14:val="standardContextual"/>
        </w:rPr>
        <w:t>Kontratës</w:t>
      </w:r>
      <w:proofErr w:type="spellEnd"/>
    </w:p>
    <w:p w14:paraId="612D254C" w14:textId="77777777" w:rsidR="004A6A39" w:rsidRPr="004A6A39" w:rsidRDefault="004A6A39" w:rsidP="004A05EA">
      <w:pPr>
        <w:widowControl/>
        <w:autoSpaceDE/>
        <w:autoSpaceDN/>
        <w:adjustRightInd/>
        <w:spacing w:after="160"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Përcaktimi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orarit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ka </w:t>
      </w:r>
      <w:proofErr w:type="spellStart"/>
      <w:r w:rsidRPr="004A6A39">
        <w:rPr>
          <w:rFonts w:eastAsia="Calibri"/>
          <w:kern w:val="2"/>
          <w:lang w:val="en-US"/>
          <w14:ligatures w14:val="standardContextual"/>
        </w:rPr>
        <w:t>detyrën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koordinojë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datë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orar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përshtatshëm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noterin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nënshkrimin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Kjo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ndodhë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zyrën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noterit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vend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tjera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caktuar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jetë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përshtatshëm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palët</w:t>
      </w:r>
      <w:proofErr w:type="spellEnd"/>
      <w:r w:rsidRPr="004A6A39">
        <w:rPr>
          <w:rFonts w:eastAsia="Calibri"/>
          <w:kern w:val="2"/>
          <w:lang w:val="en-US"/>
          <w14:ligatures w14:val="standardContextual"/>
        </w:rPr>
        <w:t>.</w:t>
      </w:r>
    </w:p>
    <w:p w14:paraId="1BFCACCD" w14:textId="77777777" w:rsidR="004A6A39" w:rsidRPr="004A6A39" w:rsidRDefault="004A6A39" w:rsidP="004A05EA">
      <w:pPr>
        <w:widowControl/>
        <w:autoSpaceDE/>
        <w:autoSpaceDN/>
        <w:adjustRightInd/>
        <w:spacing w:after="160"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Përgatitja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nënshkrim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duhet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gjitha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jenë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gatshme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kenë</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vete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dokumentet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nevojshme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identifikim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shtesë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etj</w:t>
      </w:r>
      <w:proofErr w:type="spellEnd"/>
      <w:r w:rsidRPr="004A6A39">
        <w:rPr>
          <w:rFonts w:eastAsia="Calibri"/>
          <w:kern w:val="2"/>
          <w:lang w:val="en-US"/>
          <w14:ligatures w14:val="standardContextual"/>
        </w:rPr>
        <w:t xml:space="preserve">.). Po </w:t>
      </w:r>
      <w:proofErr w:type="spellStart"/>
      <w:r w:rsidRPr="004A6A39">
        <w:rPr>
          <w:rFonts w:eastAsia="Calibri"/>
          <w:kern w:val="2"/>
          <w:lang w:val="en-US"/>
          <w14:ligatures w14:val="standardContextual"/>
        </w:rPr>
        <w:t>ashtu</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duhet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jetë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blerësi</w:t>
      </w:r>
      <w:proofErr w:type="spellEnd"/>
      <w:r w:rsidRPr="004A6A39">
        <w:rPr>
          <w:rFonts w:eastAsia="Calibri"/>
          <w:kern w:val="2"/>
          <w:lang w:val="en-US"/>
          <w14:ligatures w14:val="standardContextual"/>
        </w:rPr>
        <w:t xml:space="preserve"> ka </w:t>
      </w:r>
      <w:proofErr w:type="spellStart"/>
      <w:r w:rsidRPr="004A6A39">
        <w:rPr>
          <w:rFonts w:eastAsia="Calibri"/>
          <w:kern w:val="2"/>
          <w:lang w:val="en-US"/>
          <w14:ligatures w14:val="standardContextual"/>
        </w:rPr>
        <w:t>përgatitur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mjetet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pagesës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përfshirë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çdo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shumë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parapagese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janë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marrë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masat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kontratën</w:t>
      </w:r>
      <w:proofErr w:type="spellEnd"/>
      <w:r w:rsidRPr="004A6A39">
        <w:rPr>
          <w:rFonts w:eastAsia="Calibri"/>
          <w:kern w:val="2"/>
          <w:lang w:val="en-US"/>
          <w14:ligatures w14:val="standardContextual"/>
        </w:rPr>
        <w:t xml:space="preserve"> pas </w:t>
      </w:r>
      <w:proofErr w:type="spellStart"/>
      <w:r w:rsidRPr="004A6A39">
        <w:rPr>
          <w:rFonts w:eastAsia="Calibri"/>
          <w:kern w:val="2"/>
          <w:lang w:val="en-US"/>
          <w14:ligatures w14:val="standardContextual"/>
        </w:rPr>
        <w:t>nënshkrimit</w:t>
      </w:r>
      <w:proofErr w:type="spellEnd"/>
      <w:r w:rsidRPr="004A6A39">
        <w:rPr>
          <w:rFonts w:eastAsia="Calibri"/>
          <w:kern w:val="2"/>
          <w:lang w:val="en-US"/>
          <w14:ligatures w14:val="standardContextual"/>
        </w:rPr>
        <w:t>.</w:t>
      </w:r>
    </w:p>
    <w:p w14:paraId="477E064B" w14:textId="77777777" w:rsidR="004A6A39" w:rsidRPr="004A6A39" w:rsidRDefault="004A6A39" w:rsidP="004A05EA">
      <w:pPr>
        <w:widowControl/>
        <w:autoSpaceDE/>
        <w:autoSpaceDN/>
        <w:adjustRightInd/>
        <w:spacing w:after="160" w:line="259" w:lineRule="auto"/>
        <w:jc w:val="both"/>
        <w:rPr>
          <w:rFonts w:eastAsia="Calibri"/>
          <w:kern w:val="2"/>
          <w:lang w:val="en-US"/>
          <w14:ligatures w14:val="standardContextual"/>
        </w:rPr>
      </w:pPr>
      <w:r w:rsidRPr="004A6A39">
        <w:rPr>
          <w:rFonts w:eastAsia="Calibri"/>
          <w:kern w:val="2"/>
          <w:lang w:val="en-US"/>
          <w14:ligatures w14:val="standardContextual"/>
        </w:rPr>
        <w:t xml:space="preserve">4. </w:t>
      </w:r>
      <w:proofErr w:type="spellStart"/>
      <w:r w:rsidRPr="004A6A39">
        <w:rPr>
          <w:rFonts w:eastAsia="Calibri"/>
          <w:kern w:val="2"/>
          <w:lang w:val="en-US"/>
          <w14:ligatures w14:val="standardContextual"/>
        </w:rPr>
        <w:t>Përgatitja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Noterisë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Verifikimi</w:t>
      </w:r>
      <w:proofErr w:type="spellEnd"/>
      <w:r w:rsidRPr="004A6A39">
        <w:rPr>
          <w:rFonts w:eastAsia="Calibri"/>
          <w:kern w:val="2"/>
          <w:lang w:val="en-US"/>
          <w14:ligatures w14:val="standardContextual"/>
        </w:rPr>
        <w:t xml:space="preserve"> i </w:t>
      </w:r>
      <w:proofErr w:type="spellStart"/>
      <w:r w:rsidRPr="004A6A39">
        <w:rPr>
          <w:rFonts w:eastAsia="Calibri"/>
          <w:kern w:val="2"/>
          <w:lang w:val="en-US"/>
          <w14:ligatures w14:val="standardContextual"/>
        </w:rPr>
        <w:t>Dokumenteve</w:t>
      </w:r>
      <w:proofErr w:type="spellEnd"/>
    </w:p>
    <w:p w14:paraId="48C45292" w14:textId="77777777" w:rsidR="004A6A39" w:rsidRPr="004A6A39" w:rsidRDefault="004A6A39" w:rsidP="004A05EA">
      <w:pPr>
        <w:widowControl/>
        <w:autoSpaceDE/>
        <w:autoSpaceDN/>
        <w:adjustRightInd/>
        <w:spacing w:after="160" w:line="259" w:lineRule="auto"/>
        <w:ind w:left="720"/>
        <w:contextualSpacing/>
        <w:jc w:val="both"/>
        <w:rPr>
          <w:rFonts w:eastAsia="Calibri"/>
          <w:kern w:val="2"/>
          <w:lang w:val="en-US"/>
          <w14:ligatures w14:val="standardContextual"/>
        </w:rPr>
      </w:pPr>
      <w:proofErr w:type="spellStart"/>
      <w:r w:rsidRPr="004A6A39">
        <w:rPr>
          <w:rFonts w:eastAsia="Calibri"/>
          <w:kern w:val="2"/>
          <w:lang w:val="en-US"/>
          <w14:ligatures w14:val="standardContextual"/>
        </w:rPr>
        <w:t>Verifikimi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ligjore</w:t>
      </w:r>
      <w:proofErr w:type="spellEnd"/>
      <w:r w:rsidRPr="004A6A39">
        <w:rPr>
          <w:rFonts w:eastAsia="Calibri"/>
          <w:kern w:val="2"/>
          <w:lang w:val="en-US"/>
          <w14:ligatures w14:val="standardContextual"/>
        </w:rPr>
        <w:t xml:space="preserve">: Para se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nënshkruhet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noteri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përgjegjës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verifikuar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ligjshmërinë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dokumenteve</w:t>
      </w:r>
      <w:proofErr w:type="spellEnd"/>
      <w:r w:rsidRPr="004A6A39">
        <w:rPr>
          <w:rFonts w:eastAsia="Calibri"/>
          <w:kern w:val="2"/>
          <w:lang w:val="en-US"/>
          <w14:ligatures w14:val="standardContextual"/>
        </w:rPr>
        <w:t xml:space="preserve">, duke u </w:t>
      </w:r>
      <w:proofErr w:type="spellStart"/>
      <w:r w:rsidRPr="004A6A39">
        <w:rPr>
          <w:rFonts w:eastAsia="Calibri"/>
          <w:kern w:val="2"/>
          <w:lang w:val="en-US"/>
          <w14:ligatures w14:val="standardContextual"/>
        </w:rPr>
        <w:t>siguruar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dyja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kanë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kapacitetin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nënshkruar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se </w:t>
      </w:r>
      <w:proofErr w:type="spellStart"/>
      <w:r w:rsidRPr="004A6A39">
        <w:rPr>
          <w:rFonts w:eastAsia="Calibri"/>
          <w:kern w:val="2"/>
          <w:lang w:val="en-US"/>
          <w14:ligatures w14:val="standardContextual"/>
        </w:rPr>
        <w:t>nuk</w:t>
      </w:r>
      <w:proofErr w:type="spellEnd"/>
      <w:r w:rsidRPr="004A6A39">
        <w:rPr>
          <w:rFonts w:eastAsia="Calibri"/>
          <w:kern w:val="2"/>
          <w:lang w:val="en-US"/>
          <w14:ligatures w14:val="standardContextual"/>
        </w:rPr>
        <w:t xml:space="preserve"> ka </w:t>
      </w:r>
      <w:proofErr w:type="spellStart"/>
      <w:r w:rsidRPr="004A6A39">
        <w:rPr>
          <w:rFonts w:eastAsia="Calibri"/>
          <w:kern w:val="2"/>
          <w:lang w:val="en-US"/>
          <w14:ligatures w14:val="standardContextual"/>
        </w:rPr>
        <w:t>pengesa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ligjore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realizimin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transaksionit</w:t>
      </w:r>
      <w:proofErr w:type="spellEnd"/>
      <w:r w:rsidRPr="004A6A39">
        <w:rPr>
          <w:rFonts w:eastAsia="Calibri"/>
          <w:kern w:val="2"/>
          <w:lang w:val="en-US"/>
          <w14:ligatures w14:val="standardContextual"/>
        </w:rPr>
        <w:t xml:space="preserve"> (p.sh., </w:t>
      </w:r>
      <w:proofErr w:type="spellStart"/>
      <w:r w:rsidRPr="004A6A39">
        <w:rPr>
          <w:rFonts w:eastAsia="Calibri"/>
          <w:kern w:val="2"/>
          <w:lang w:val="en-US"/>
          <w14:ligatures w14:val="standardContextual"/>
        </w:rPr>
        <w:t>padi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borxhe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etj</w:t>
      </w:r>
      <w:proofErr w:type="spellEnd"/>
      <w:r w:rsidRPr="004A6A39">
        <w:rPr>
          <w:rFonts w:eastAsia="Calibri"/>
          <w:kern w:val="2"/>
          <w:lang w:val="en-US"/>
          <w14:ligatures w14:val="standardContextual"/>
        </w:rPr>
        <w:t>.).</w:t>
      </w:r>
    </w:p>
    <w:p w14:paraId="2EA09763" w14:textId="77777777" w:rsidR="004A6A39" w:rsidRPr="004A6A39" w:rsidRDefault="004A6A39" w:rsidP="004A05EA">
      <w:pPr>
        <w:widowControl/>
        <w:autoSpaceDE/>
        <w:autoSpaceDN/>
        <w:adjustRightInd/>
        <w:spacing w:after="160" w:line="259" w:lineRule="auto"/>
        <w:ind w:left="720"/>
        <w:contextualSpacing/>
        <w:jc w:val="both"/>
        <w:rPr>
          <w:rFonts w:eastAsia="Calibri"/>
          <w:kern w:val="2"/>
          <w:lang w:val="en-US"/>
          <w14:ligatures w14:val="standardContextual"/>
        </w:rPr>
      </w:pPr>
      <w:proofErr w:type="spellStart"/>
      <w:r w:rsidRPr="004A6A39">
        <w:rPr>
          <w:rFonts w:eastAsia="Calibri"/>
          <w:kern w:val="2"/>
          <w:lang w:val="en-US"/>
          <w14:ligatures w14:val="standardContextual"/>
        </w:rPr>
        <w:t>Rishikimi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Noteri</w:t>
      </w:r>
      <w:proofErr w:type="spellEnd"/>
      <w:r w:rsidRPr="004A6A39">
        <w:rPr>
          <w:rFonts w:eastAsia="Calibri"/>
          <w:kern w:val="2"/>
          <w:lang w:val="en-US"/>
          <w14:ligatures w14:val="standardContextual"/>
        </w:rPr>
        <w:t xml:space="preserve"> do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rishikojë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draftin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përputhje</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ligjin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se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dyja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kanë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kuptuar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drejtat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detyrimet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tyre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Noteri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lastRenderedPageBreak/>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sugjerojë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ndryshime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shtojë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klauzola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janë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nevojshme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mbrojtur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drejtat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palëve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jetë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vlefshme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ligjërisht</w:t>
      </w:r>
      <w:proofErr w:type="spellEnd"/>
      <w:r w:rsidRPr="004A6A39">
        <w:rPr>
          <w:rFonts w:eastAsia="Calibri"/>
          <w:kern w:val="2"/>
          <w:lang w:val="en-US"/>
          <w14:ligatures w14:val="standardContextual"/>
        </w:rPr>
        <w:t>.</w:t>
      </w:r>
    </w:p>
    <w:p w14:paraId="61DC7D77" w14:textId="7C868E1E" w:rsidR="004A6A39" w:rsidRPr="004A6A39" w:rsidRDefault="004A6A39" w:rsidP="004A05EA">
      <w:pPr>
        <w:widowControl/>
        <w:autoSpaceDE/>
        <w:autoSpaceDN/>
        <w:adjustRightInd/>
        <w:spacing w:before="120" w:after="160" w:line="259" w:lineRule="auto"/>
        <w:jc w:val="both"/>
        <w:rPr>
          <w:rFonts w:eastAsia="Calibri"/>
          <w:kern w:val="2"/>
          <w:lang w:val="en-US"/>
          <w14:ligatures w14:val="standardContextual"/>
        </w:rPr>
      </w:pPr>
      <w:r w:rsidRPr="004A6A39">
        <w:rPr>
          <w:rFonts w:eastAsia="Calibri"/>
          <w:kern w:val="2"/>
          <w:lang w:val="en-US"/>
          <w14:ligatures w14:val="standardContextual"/>
        </w:rPr>
        <w:t xml:space="preserve">5. </w:t>
      </w:r>
      <w:proofErr w:type="spellStart"/>
      <w:r w:rsidRPr="004A6A39">
        <w:rPr>
          <w:rFonts w:eastAsia="Calibri"/>
          <w:kern w:val="2"/>
          <w:lang w:val="en-US"/>
          <w14:ligatures w14:val="standardContextual"/>
        </w:rPr>
        <w:t>Nënshkrimi</w:t>
      </w:r>
      <w:proofErr w:type="spellEnd"/>
      <w:r w:rsidRPr="004A6A39">
        <w:rPr>
          <w:rFonts w:eastAsia="Calibri"/>
          <w:kern w:val="2"/>
          <w:lang w:val="en-US"/>
          <w14:ligatures w14:val="standardContextual"/>
        </w:rPr>
        <w:t xml:space="preserve"> i </w:t>
      </w:r>
      <w:proofErr w:type="spellStart"/>
      <w:r w:rsidRPr="004A6A39">
        <w:rPr>
          <w:rFonts w:eastAsia="Calibri"/>
          <w:kern w:val="2"/>
          <w:lang w:val="en-US"/>
          <w14:ligatures w14:val="standardContextual"/>
        </w:rPr>
        <w:t>Kontratës</w:t>
      </w:r>
      <w:proofErr w:type="spellEnd"/>
      <w:r w:rsidR="00D94464">
        <w:rPr>
          <w:rFonts w:eastAsia="Calibri"/>
          <w:kern w:val="2"/>
          <w:lang w:val="en-US"/>
          <w14:ligatures w14:val="standardContextual"/>
        </w:rPr>
        <w:t xml:space="preserve"> </w:t>
      </w:r>
    </w:p>
    <w:p w14:paraId="62C62987" w14:textId="77777777" w:rsidR="004A6A39" w:rsidRPr="004A6A39" w:rsidRDefault="004A6A39" w:rsidP="004A05EA">
      <w:pPr>
        <w:widowControl/>
        <w:autoSpaceDE/>
        <w:autoSpaceDN/>
        <w:adjustRightInd/>
        <w:spacing w:after="160"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Nënshkrimi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praninë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noterit</w:t>
      </w:r>
      <w:proofErr w:type="spellEnd"/>
      <w:r w:rsidRPr="004A6A39">
        <w:rPr>
          <w:rFonts w:eastAsia="Calibri"/>
          <w:kern w:val="2"/>
          <w:lang w:val="en-US"/>
          <w14:ligatures w14:val="standardContextual"/>
        </w:rPr>
        <w:t xml:space="preserve">: Kur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dyja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shitësi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janë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gatshme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ato</w:t>
      </w:r>
      <w:proofErr w:type="spellEnd"/>
      <w:r w:rsidRPr="004A6A39">
        <w:rPr>
          <w:rFonts w:eastAsia="Calibri"/>
          <w:kern w:val="2"/>
          <w:lang w:val="en-US"/>
          <w14:ligatures w14:val="standardContextual"/>
        </w:rPr>
        <w:t xml:space="preserve"> do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nënshkruajnë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praninë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noterit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Noteri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detyruar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verifikojë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identitetin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personave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nënshkruajnë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ndihmojë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ata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kuptojnë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plotësisht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përmbajtjen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po </w:t>
      </w:r>
      <w:proofErr w:type="spellStart"/>
      <w:r w:rsidRPr="004A6A39">
        <w:rPr>
          <w:rFonts w:eastAsia="Calibri"/>
          <w:kern w:val="2"/>
          <w:lang w:val="en-US"/>
          <w14:ligatures w14:val="standardContextual"/>
        </w:rPr>
        <w:t>nënshkruajnë</w:t>
      </w:r>
      <w:proofErr w:type="spellEnd"/>
      <w:r w:rsidRPr="004A6A39">
        <w:rPr>
          <w:rFonts w:eastAsia="Calibri"/>
          <w:kern w:val="2"/>
          <w:lang w:val="en-US"/>
          <w14:ligatures w14:val="standardContextual"/>
        </w:rPr>
        <w:t>.</w:t>
      </w:r>
    </w:p>
    <w:p w14:paraId="0D9F896B" w14:textId="5107085D" w:rsidR="00134506" w:rsidRDefault="004A6A39" w:rsidP="004A05EA">
      <w:pPr>
        <w:widowControl/>
        <w:autoSpaceDE/>
        <w:autoSpaceDN/>
        <w:adjustRightInd/>
        <w:spacing w:after="160"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Noteri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aktin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përfundimtar</w:t>
      </w:r>
      <w:proofErr w:type="spellEnd"/>
      <w:r w:rsidRPr="004A6A39">
        <w:rPr>
          <w:rFonts w:eastAsia="Calibri"/>
          <w:kern w:val="2"/>
          <w:lang w:val="en-US"/>
          <w14:ligatures w14:val="standardContextual"/>
        </w:rPr>
        <w:t xml:space="preserve">: Pas </w:t>
      </w:r>
      <w:proofErr w:type="spellStart"/>
      <w:r w:rsidRPr="004A6A39">
        <w:rPr>
          <w:rFonts w:eastAsia="Calibri"/>
          <w:kern w:val="2"/>
          <w:lang w:val="en-US"/>
          <w14:ligatures w14:val="standardContextual"/>
        </w:rPr>
        <w:t>nënshkrimit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noteri</w:t>
      </w:r>
      <w:proofErr w:type="spellEnd"/>
      <w:r w:rsidRPr="004A6A39">
        <w:rPr>
          <w:rFonts w:eastAsia="Calibri"/>
          <w:kern w:val="2"/>
          <w:lang w:val="en-US"/>
          <w14:ligatures w14:val="standardContextual"/>
        </w:rPr>
        <w:t xml:space="preserve"> do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jetë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regjistruar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noterizuar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kjo</w:t>
      </w:r>
      <w:proofErr w:type="spellEnd"/>
      <w:r w:rsidRPr="004A6A39">
        <w:rPr>
          <w:rFonts w:eastAsia="Calibri"/>
          <w:kern w:val="2"/>
          <w:lang w:val="en-US"/>
          <w14:ligatures w14:val="standardContextual"/>
        </w:rPr>
        <w:t xml:space="preserve"> do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bëhet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përkatës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varësi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juridiksionit</w:t>
      </w:r>
      <w:proofErr w:type="spellEnd"/>
      <w:r w:rsidRPr="004A6A39">
        <w:rPr>
          <w:rFonts w:eastAsia="Calibri"/>
          <w:kern w:val="2"/>
          <w:lang w:val="en-US"/>
          <w14:ligatures w14:val="standardContextual"/>
        </w:rPr>
        <w:t>.</w:t>
      </w:r>
    </w:p>
    <w:p w14:paraId="50A71D88" w14:textId="2A8D666F" w:rsidR="004A6A39" w:rsidRPr="004A6A39" w:rsidRDefault="004A6A39" w:rsidP="004A05EA">
      <w:pPr>
        <w:widowControl/>
        <w:autoSpaceDE/>
        <w:autoSpaceDN/>
        <w:adjustRightInd/>
        <w:spacing w:after="160" w:line="259" w:lineRule="auto"/>
        <w:jc w:val="both"/>
        <w:rPr>
          <w:rFonts w:eastAsia="Calibri"/>
          <w:kern w:val="2"/>
          <w:lang w:val="en-US"/>
          <w14:ligatures w14:val="standardContextual"/>
        </w:rPr>
      </w:pPr>
      <w:r w:rsidRPr="004A6A39">
        <w:rPr>
          <w:rFonts w:eastAsia="Calibri"/>
          <w:kern w:val="2"/>
          <w:lang w:val="en-US"/>
          <w14:ligatures w14:val="standardContextual"/>
        </w:rPr>
        <w:t xml:space="preserve">6. </w:t>
      </w:r>
      <w:proofErr w:type="spellStart"/>
      <w:r w:rsidRPr="004A6A39">
        <w:rPr>
          <w:rFonts w:eastAsia="Calibri"/>
          <w:kern w:val="2"/>
          <w:lang w:val="en-US"/>
          <w14:ligatures w14:val="standardContextual"/>
        </w:rPr>
        <w:t>Regjistrimi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Kthimi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Dokumenteve</w:t>
      </w:r>
      <w:proofErr w:type="spellEnd"/>
    </w:p>
    <w:p w14:paraId="3624C332" w14:textId="77777777" w:rsidR="004A6A39" w:rsidRPr="004A6A39" w:rsidRDefault="004A6A39" w:rsidP="004A05EA">
      <w:pPr>
        <w:widowControl/>
        <w:autoSpaceDE/>
        <w:autoSpaceDN/>
        <w:adjustRightInd/>
        <w:spacing w:after="160"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Regjistrimi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Pas </w:t>
      </w:r>
      <w:proofErr w:type="spellStart"/>
      <w:r w:rsidRPr="004A6A39">
        <w:rPr>
          <w:rFonts w:eastAsia="Calibri"/>
          <w:kern w:val="2"/>
          <w:lang w:val="en-US"/>
          <w14:ligatures w14:val="standardContextual"/>
        </w:rPr>
        <w:t>nënshkrimit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noteri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ndihmojë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publik</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Ky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hap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rëndësishëm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pronësia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kalon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ligjërisht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shitësi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tek</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blerësi</w:t>
      </w:r>
      <w:proofErr w:type="spellEnd"/>
      <w:r w:rsidRPr="004A6A39">
        <w:rPr>
          <w:rFonts w:eastAsia="Calibri"/>
          <w:kern w:val="2"/>
          <w:lang w:val="en-US"/>
          <w14:ligatures w14:val="standardContextual"/>
        </w:rPr>
        <w:t>.</w:t>
      </w:r>
    </w:p>
    <w:p w14:paraId="3B61385F" w14:textId="77777777" w:rsidR="004A6A39" w:rsidRPr="004A6A39" w:rsidRDefault="004A6A39" w:rsidP="004A05EA">
      <w:pPr>
        <w:widowControl/>
        <w:autoSpaceDE/>
        <w:autoSpaceDN/>
        <w:adjustRightInd/>
        <w:spacing w:after="160"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Dorëzimi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përfundimtare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do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marrë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kopje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noterizuar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t'ia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dorëzuar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klientëve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shitësit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blerësit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gjithashtu</w:t>
      </w:r>
      <w:proofErr w:type="spellEnd"/>
      <w:r w:rsidRPr="004A6A39">
        <w:rPr>
          <w:rFonts w:eastAsia="Calibri"/>
          <w:kern w:val="2"/>
          <w:lang w:val="en-US"/>
          <w14:ligatures w14:val="standardContextual"/>
        </w:rPr>
        <w:t xml:space="preserve"> do </w:t>
      </w:r>
      <w:proofErr w:type="spellStart"/>
      <w:r w:rsidRPr="004A6A39">
        <w:rPr>
          <w:rFonts w:eastAsia="Calibri"/>
          <w:kern w:val="2"/>
          <w:lang w:val="en-US"/>
          <w14:ligatures w14:val="standardContextual"/>
        </w:rPr>
        <w:t>t'u</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atyre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çdo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tjetër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nevojshëm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ndjekjen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transaksionit</w:t>
      </w:r>
      <w:proofErr w:type="spellEnd"/>
      <w:r w:rsidRPr="004A6A39">
        <w:rPr>
          <w:rFonts w:eastAsia="Calibri"/>
          <w:kern w:val="2"/>
          <w:lang w:val="en-US"/>
          <w14:ligatures w14:val="standardContextual"/>
        </w:rPr>
        <w:t xml:space="preserve"> (p.sh., </w:t>
      </w:r>
      <w:proofErr w:type="spellStart"/>
      <w:r w:rsidRPr="004A6A39">
        <w:rPr>
          <w:rFonts w:eastAsia="Calibri"/>
          <w:kern w:val="2"/>
          <w:lang w:val="en-US"/>
          <w14:ligatures w14:val="standardContextual"/>
        </w:rPr>
        <w:t>faturat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pagesave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prova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transfertës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pronësisë</w:t>
      </w:r>
      <w:proofErr w:type="spellEnd"/>
      <w:r w:rsidRPr="004A6A39">
        <w:rPr>
          <w:rFonts w:eastAsia="Calibri"/>
          <w:kern w:val="2"/>
          <w:lang w:val="en-US"/>
          <w14:ligatures w14:val="standardContextual"/>
        </w:rPr>
        <w:t>).</w:t>
      </w:r>
    </w:p>
    <w:p w14:paraId="1BBC5ADF" w14:textId="77777777" w:rsidR="004A6A39" w:rsidRPr="004A6A39" w:rsidRDefault="004A6A39" w:rsidP="004A05EA">
      <w:pPr>
        <w:widowControl/>
        <w:autoSpaceDE/>
        <w:autoSpaceDN/>
        <w:adjustRightInd/>
        <w:spacing w:after="160" w:line="259" w:lineRule="auto"/>
        <w:jc w:val="both"/>
        <w:rPr>
          <w:rFonts w:eastAsia="Calibri"/>
          <w:kern w:val="2"/>
          <w:lang w:val="en-US"/>
          <w14:ligatures w14:val="standardContextual"/>
        </w:rPr>
      </w:pPr>
      <w:r w:rsidRPr="004A6A39">
        <w:rPr>
          <w:rFonts w:eastAsia="Calibri"/>
          <w:kern w:val="2"/>
          <w:lang w:val="en-US"/>
          <w14:ligatures w14:val="standardContextual"/>
        </w:rPr>
        <w:t xml:space="preserve">7. </w:t>
      </w:r>
      <w:proofErr w:type="spellStart"/>
      <w:r w:rsidRPr="004A6A39">
        <w:rPr>
          <w:rFonts w:eastAsia="Calibri"/>
          <w:kern w:val="2"/>
          <w:lang w:val="en-US"/>
          <w14:ligatures w14:val="standardContextual"/>
        </w:rPr>
        <w:t>Komunikimi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Pasojat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Ndjekjes</w:t>
      </w:r>
      <w:proofErr w:type="spellEnd"/>
    </w:p>
    <w:p w14:paraId="23F6E5FE" w14:textId="77777777" w:rsidR="004A6A39" w:rsidRPr="004A6A39" w:rsidRDefault="004A6A39" w:rsidP="004A05EA">
      <w:pPr>
        <w:widowControl/>
        <w:autoSpaceDE/>
        <w:autoSpaceDN/>
        <w:adjustRightInd/>
        <w:spacing w:after="160"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Përfundimi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transaksionit</w:t>
      </w:r>
      <w:proofErr w:type="spellEnd"/>
      <w:r w:rsidRPr="004A6A39">
        <w:rPr>
          <w:rFonts w:eastAsia="Calibri"/>
          <w:kern w:val="2"/>
          <w:lang w:val="en-US"/>
          <w14:ligatures w14:val="standardContextual"/>
        </w:rPr>
        <w:t xml:space="preserve">: Pas </w:t>
      </w:r>
      <w:proofErr w:type="spellStart"/>
      <w:r w:rsidRPr="004A6A39">
        <w:rPr>
          <w:rFonts w:eastAsia="Calibri"/>
          <w:kern w:val="2"/>
          <w:lang w:val="en-US"/>
          <w14:ligatures w14:val="standardContextual"/>
        </w:rPr>
        <w:t>nënshkrimit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saj</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noteri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ndihmojnë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koordinuar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veprime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tjera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pagesa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taksave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transferimit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administrimin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çdo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kredie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çështje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tjera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ligjore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lidhen</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pasurinë</w:t>
      </w:r>
      <w:proofErr w:type="spellEnd"/>
      <w:r w:rsidRPr="004A6A39">
        <w:rPr>
          <w:rFonts w:eastAsia="Calibri"/>
          <w:kern w:val="2"/>
          <w:lang w:val="en-US"/>
          <w14:ligatures w14:val="standardContextual"/>
        </w:rPr>
        <w:t>.</w:t>
      </w:r>
    </w:p>
    <w:p w14:paraId="51E217F7" w14:textId="77777777" w:rsidR="004A6A39" w:rsidRPr="004A6A39" w:rsidRDefault="004A6A39" w:rsidP="004A05EA">
      <w:pPr>
        <w:widowControl/>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Ruajtja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dokumenteve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dyja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palët</w:t>
      </w:r>
      <w:proofErr w:type="spellEnd"/>
      <w:r w:rsidRPr="004A6A39">
        <w:rPr>
          <w:rFonts w:eastAsia="Calibri"/>
          <w:kern w:val="2"/>
          <w:lang w:val="en-US"/>
          <w14:ligatures w14:val="standardContextual"/>
        </w:rPr>
        <w:t xml:space="preserve"> do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ruajnë</w:t>
      </w:r>
      <w:proofErr w:type="spellEnd"/>
      <w:r w:rsidRPr="004A6A39">
        <w:rPr>
          <w:rFonts w:eastAsia="Calibri"/>
          <w:kern w:val="2"/>
          <w:lang w:val="en-US"/>
          <w14:ligatures w14:val="standardContextual"/>
        </w:rPr>
        <w:t xml:space="preserve"> kopje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transaksionit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ardhmen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çdo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nevojë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lindë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shembull</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rast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ndonjë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mosmarrëveshjeje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auditimi</w:t>
      </w:r>
      <w:proofErr w:type="spellEnd"/>
      <w:r w:rsidRPr="004A6A39">
        <w:rPr>
          <w:rFonts w:eastAsia="Calibri"/>
          <w:kern w:val="2"/>
          <w:lang w:val="en-US"/>
          <w14:ligatures w14:val="standardContextual"/>
        </w:rPr>
        <w:t>).</w:t>
      </w:r>
    </w:p>
    <w:p w14:paraId="69BE3EA3" w14:textId="77777777" w:rsidR="004A6A39" w:rsidRPr="004A6A39" w:rsidRDefault="004A6A39" w:rsidP="004A05EA">
      <w:pPr>
        <w:widowControl/>
        <w:autoSpaceDE/>
        <w:autoSpaceDN/>
        <w:adjustRightInd/>
        <w:spacing w:after="160"/>
        <w:ind w:left="720"/>
        <w:contextualSpacing/>
        <w:jc w:val="both"/>
        <w:rPr>
          <w:rFonts w:eastAsia="Calibri"/>
          <w:b/>
          <w:bCs/>
          <w:kern w:val="2"/>
          <w:lang w:val="en-US"/>
          <w14:ligatures w14:val="standardContextual"/>
        </w:rPr>
      </w:pPr>
    </w:p>
    <w:p w14:paraId="4275E03C" w14:textId="77777777" w:rsidR="004A6A39" w:rsidRPr="004A6A39" w:rsidRDefault="004A6A39" w:rsidP="004A05EA">
      <w:pPr>
        <w:widowControl/>
        <w:numPr>
          <w:ilvl w:val="1"/>
          <w:numId w:val="269"/>
        </w:numPr>
        <w:autoSpaceDE/>
        <w:autoSpaceDN/>
        <w:adjustRightInd/>
        <w:spacing w:after="160" w:line="259" w:lineRule="auto"/>
        <w:contextualSpacing/>
        <w:jc w:val="both"/>
        <w:rPr>
          <w:rFonts w:eastAsia="Calibri"/>
          <w:b/>
          <w:bCs/>
          <w:kern w:val="2"/>
          <w:lang w:val="en-US"/>
          <w14:ligatures w14:val="standardContextual"/>
        </w:rPr>
      </w:pPr>
      <w:proofErr w:type="spellStart"/>
      <w:r w:rsidRPr="004A6A39">
        <w:rPr>
          <w:rFonts w:eastAsia="Calibri"/>
          <w:b/>
          <w:bCs/>
          <w:kern w:val="2"/>
          <w:lang w:val="en-US"/>
          <w14:ligatures w14:val="standardContextual"/>
        </w:rPr>
        <w:t>Ndjekja</w:t>
      </w:r>
      <w:proofErr w:type="spellEnd"/>
      <w:r w:rsidRPr="004A6A39">
        <w:rPr>
          <w:rFonts w:eastAsia="Calibri"/>
          <w:b/>
          <w:bCs/>
          <w:kern w:val="2"/>
          <w:lang w:val="en-US"/>
          <w14:ligatures w14:val="standardContextual"/>
        </w:rPr>
        <w:t xml:space="preserve"> e </w:t>
      </w:r>
      <w:proofErr w:type="spellStart"/>
      <w:r w:rsidRPr="004A6A39">
        <w:rPr>
          <w:rFonts w:eastAsia="Calibri"/>
          <w:b/>
          <w:bCs/>
          <w:kern w:val="2"/>
          <w:lang w:val="en-US"/>
          <w14:ligatures w14:val="standardContextual"/>
        </w:rPr>
        <w:t>procesit</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të</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financimit</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dhe</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inskriptimit</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të</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pronës</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deri</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në</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disbursimin</w:t>
      </w:r>
      <w:proofErr w:type="spellEnd"/>
      <w:r w:rsidRPr="004A6A39">
        <w:rPr>
          <w:rFonts w:eastAsia="Calibri"/>
          <w:b/>
          <w:bCs/>
          <w:kern w:val="2"/>
          <w:lang w:val="en-US"/>
          <w14:ligatures w14:val="standardContextual"/>
        </w:rPr>
        <w:t xml:space="preserve"> e </w:t>
      </w:r>
      <w:proofErr w:type="spellStart"/>
      <w:r w:rsidRPr="004A6A39">
        <w:rPr>
          <w:rFonts w:eastAsia="Calibri"/>
          <w:b/>
          <w:bCs/>
          <w:kern w:val="2"/>
          <w:lang w:val="en-US"/>
          <w14:ligatures w14:val="standardContextual"/>
        </w:rPr>
        <w:t>kredisë</w:t>
      </w:r>
      <w:proofErr w:type="spellEnd"/>
    </w:p>
    <w:p w14:paraId="3F2842A7" w14:textId="77777777" w:rsidR="004A6A39" w:rsidRPr="004A6A39" w:rsidRDefault="004A6A39" w:rsidP="004A05EA">
      <w:pPr>
        <w:widowControl/>
        <w:autoSpaceDE/>
        <w:autoSpaceDN/>
        <w:adjustRightInd/>
        <w:jc w:val="both"/>
        <w:rPr>
          <w:rFonts w:eastAsia="Calibri"/>
          <w:b/>
          <w:bCs/>
          <w:kern w:val="2"/>
          <w:lang w:val="en-US"/>
          <w14:ligatures w14:val="standardContextual"/>
        </w:rPr>
      </w:pPr>
    </w:p>
    <w:p w14:paraId="0691C6E1"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proofErr w:type="spellStart"/>
      <w:r w:rsidRPr="004A6A39">
        <w:rPr>
          <w:rFonts w:eastAsia="Calibri"/>
          <w:kern w:val="2"/>
          <w:lang w:val="en-US"/>
          <w14:ligatures w14:val="standardContextual"/>
        </w:rPr>
        <w:t>Procesi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përshkruan</w:t>
      </w:r>
      <w:proofErr w:type="spellEnd"/>
      <w:r w:rsidRPr="004A6A39">
        <w:rPr>
          <w:rFonts w:eastAsia="Calibri"/>
          <w:kern w:val="2"/>
          <w:lang w:val="en-US"/>
          <w14:ligatures w14:val="standardContextual"/>
        </w:rPr>
        <w:t xml:space="preserve"> ka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bëjë</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agjentin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lidhje</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financimin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inskriptimin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pronës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deri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disbursimin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kredisë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klientin</w:t>
      </w:r>
      <w:proofErr w:type="spellEnd"/>
      <w:r w:rsidRPr="004A6A39">
        <w:rPr>
          <w:rFonts w:eastAsia="Calibri"/>
          <w:kern w:val="2"/>
          <w:lang w:val="en-US"/>
          <w14:ligatures w14:val="standardContextual"/>
        </w:rPr>
        <w:t xml:space="preserve">. Ky </w:t>
      </w:r>
      <w:proofErr w:type="spellStart"/>
      <w:r w:rsidRPr="004A6A39">
        <w:rPr>
          <w:rFonts w:eastAsia="Calibri"/>
          <w:kern w:val="2"/>
          <w:lang w:val="en-US"/>
          <w14:ligatures w14:val="standardContextual"/>
        </w:rPr>
        <w:t>proces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lidhur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ngusht</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procedurat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financiare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ligjore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ndodhin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gjatë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marrëveshjeje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kredi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blerjen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siç</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shtëpi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tokë</w:t>
      </w:r>
      <w:proofErr w:type="spellEnd"/>
      <w:r w:rsidRPr="004A6A39">
        <w:rPr>
          <w:rFonts w:eastAsia="Calibri"/>
          <w:kern w:val="2"/>
          <w:lang w:val="en-US"/>
          <w14:ligatures w14:val="standardContextual"/>
        </w:rPr>
        <w:t xml:space="preserve">. Ja se </w:t>
      </w:r>
      <w:proofErr w:type="spellStart"/>
      <w:r w:rsidRPr="004A6A39">
        <w:rPr>
          <w:rFonts w:eastAsia="Calibri"/>
          <w:kern w:val="2"/>
          <w:lang w:val="en-US"/>
          <w14:ligatures w14:val="standardContextual"/>
        </w:rPr>
        <w:t>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përshkruhet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ky</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proces</w:t>
      </w:r>
      <w:proofErr w:type="spellEnd"/>
      <w:r w:rsidRPr="004A6A39">
        <w:rPr>
          <w:rFonts w:eastAsia="Calibri"/>
          <w:kern w:val="2"/>
          <w:lang w:val="en-US"/>
          <w14:ligatures w14:val="standardContextual"/>
        </w:rPr>
        <w:t>:</w:t>
      </w:r>
    </w:p>
    <w:p w14:paraId="218760C9"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r w:rsidRPr="004A6A39">
        <w:rPr>
          <w:rFonts w:eastAsia="Calibri"/>
          <w:kern w:val="2"/>
          <w:lang w:val="en-US"/>
          <w14:ligatures w14:val="standardContextual"/>
        </w:rPr>
        <w:t xml:space="preserve">1. </w:t>
      </w:r>
      <w:proofErr w:type="spellStart"/>
      <w:r w:rsidRPr="004A6A39">
        <w:rPr>
          <w:rFonts w:eastAsia="Calibri"/>
          <w:kern w:val="2"/>
          <w:lang w:val="en-US"/>
          <w14:ligatures w14:val="standardContextual"/>
        </w:rPr>
        <w:t>Konsultimi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Klientit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Vlerësimi</w:t>
      </w:r>
      <w:proofErr w:type="spellEnd"/>
      <w:r w:rsidRPr="004A6A39">
        <w:rPr>
          <w:rFonts w:eastAsia="Calibri"/>
          <w:kern w:val="2"/>
          <w:lang w:val="en-US"/>
          <w14:ligatures w14:val="standardContextual"/>
        </w:rPr>
        <w:t xml:space="preserve"> i </w:t>
      </w:r>
      <w:proofErr w:type="spellStart"/>
      <w:r w:rsidRPr="004A6A39">
        <w:rPr>
          <w:rFonts w:eastAsia="Calibri"/>
          <w:kern w:val="2"/>
          <w:lang w:val="en-US"/>
          <w14:ligatures w14:val="standardContextual"/>
        </w:rPr>
        <w:t>Pasurisë</w:t>
      </w:r>
      <w:proofErr w:type="spellEnd"/>
    </w:p>
    <w:p w14:paraId="6198B797" w14:textId="77777777" w:rsidR="004A6A39" w:rsidRPr="004A6A39" w:rsidRDefault="004A6A39" w:rsidP="004A05EA">
      <w:pPr>
        <w:widowControl/>
        <w:numPr>
          <w:ilvl w:val="0"/>
          <w:numId w:val="288"/>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ofron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shërbime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këshillimi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klientin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ndihmon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identifikimin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pronës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dëshiron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blejë</w:t>
      </w:r>
      <w:proofErr w:type="spellEnd"/>
      <w:r w:rsidRPr="004A6A39">
        <w:rPr>
          <w:rFonts w:eastAsia="Calibri"/>
          <w:kern w:val="2"/>
          <w:lang w:val="en-US"/>
          <w14:ligatures w14:val="standardContextual"/>
        </w:rPr>
        <w:t>.</w:t>
      </w:r>
    </w:p>
    <w:p w14:paraId="3AC7FB04" w14:textId="77777777" w:rsidR="004A6A39" w:rsidRPr="004A6A39" w:rsidRDefault="004A6A39" w:rsidP="004A05EA">
      <w:pPr>
        <w:widowControl/>
        <w:numPr>
          <w:ilvl w:val="0"/>
          <w:numId w:val="288"/>
        </w:numPr>
        <w:autoSpaceDE/>
        <w:autoSpaceDN/>
        <w:adjustRightInd/>
        <w:spacing w:line="259" w:lineRule="auto"/>
        <w:jc w:val="both"/>
        <w:rPr>
          <w:rFonts w:eastAsia="Calibri"/>
          <w:kern w:val="2"/>
          <w:lang w:val="en-US"/>
          <w14:ligatures w14:val="standardContextual"/>
        </w:rPr>
      </w:pPr>
      <w:r w:rsidRPr="004A6A39">
        <w:rPr>
          <w:rFonts w:eastAsia="Calibri"/>
          <w:kern w:val="2"/>
          <w:lang w:val="en-US"/>
          <w14:ligatures w14:val="standardContextual"/>
        </w:rPr>
        <w:t xml:space="preserve">Pas </w:t>
      </w:r>
      <w:proofErr w:type="spellStart"/>
      <w:r w:rsidRPr="004A6A39">
        <w:rPr>
          <w:rFonts w:eastAsia="Calibri"/>
          <w:kern w:val="2"/>
          <w:lang w:val="en-US"/>
          <w14:ligatures w14:val="standardContextual"/>
        </w:rPr>
        <w:t>zgjedhjes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ndihmon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klientin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kuptojë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vlerën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mundësitë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financim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drejtat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ligjore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mbi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pasurinë</w:t>
      </w:r>
      <w:proofErr w:type="spellEnd"/>
      <w:r w:rsidRPr="004A6A39">
        <w:rPr>
          <w:rFonts w:eastAsia="Calibri"/>
          <w:kern w:val="2"/>
          <w:lang w:val="en-US"/>
          <w14:ligatures w14:val="standardContextual"/>
        </w:rPr>
        <w:t>.</w:t>
      </w:r>
    </w:p>
    <w:p w14:paraId="24F59628"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r w:rsidRPr="004A6A39">
        <w:rPr>
          <w:rFonts w:eastAsia="Calibri"/>
          <w:kern w:val="2"/>
          <w:lang w:val="en-US"/>
          <w14:ligatures w14:val="standardContextual"/>
        </w:rPr>
        <w:t xml:space="preserve">2. </w:t>
      </w:r>
      <w:proofErr w:type="spellStart"/>
      <w:r w:rsidRPr="004A6A39">
        <w:rPr>
          <w:rFonts w:eastAsia="Calibri"/>
          <w:kern w:val="2"/>
          <w:lang w:val="en-US"/>
          <w14:ligatures w14:val="standardContextual"/>
        </w:rPr>
        <w:t>Aplikimi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Kreditë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Hipotekore</w:t>
      </w:r>
      <w:proofErr w:type="spellEnd"/>
    </w:p>
    <w:p w14:paraId="7C8E3DDE" w14:textId="77777777" w:rsidR="004A6A39" w:rsidRPr="004A6A39" w:rsidRDefault="004A6A39" w:rsidP="004A05EA">
      <w:pPr>
        <w:widowControl/>
        <w:numPr>
          <w:ilvl w:val="0"/>
          <w:numId w:val="289"/>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lastRenderedPageBreak/>
        <w:t>Klienti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aplikon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kredi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hipotekore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financuar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blerjen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Kjo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kërkon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klienti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plotësojë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dokumentacionin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nevojshëm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përfshin</w:t>
      </w:r>
      <w:proofErr w:type="spellEnd"/>
      <w:r w:rsidRPr="004A6A39">
        <w:rPr>
          <w:rFonts w:eastAsia="Calibri"/>
          <w:kern w:val="2"/>
          <w:lang w:val="en-US"/>
          <w14:ligatures w14:val="standardContextual"/>
        </w:rPr>
        <w:t>:</w:t>
      </w:r>
    </w:p>
    <w:p w14:paraId="77E85678" w14:textId="77777777" w:rsidR="004A6A39" w:rsidRPr="004A6A39" w:rsidRDefault="004A6A39" w:rsidP="004A05EA">
      <w:pPr>
        <w:widowControl/>
        <w:numPr>
          <w:ilvl w:val="1"/>
          <w:numId w:val="289"/>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Informacione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mbi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ardhurat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pasuritë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klientit</w:t>
      </w:r>
      <w:proofErr w:type="spellEnd"/>
      <w:r w:rsidRPr="004A6A39">
        <w:rPr>
          <w:rFonts w:eastAsia="Calibri"/>
          <w:kern w:val="2"/>
          <w:lang w:val="en-US"/>
          <w14:ligatures w14:val="standardContextual"/>
        </w:rPr>
        <w:t>.</w:t>
      </w:r>
    </w:p>
    <w:p w14:paraId="274A3E4B" w14:textId="77777777" w:rsidR="004A6A39" w:rsidRPr="004A6A39" w:rsidRDefault="004A6A39" w:rsidP="004A05EA">
      <w:pPr>
        <w:widowControl/>
        <w:numPr>
          <w:ilvl w:val="1"/>
          <w:numId w:val="289"/>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Vlerësimin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kredibilitetit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kapacitetit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paguar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kredisë</w:t>
      </w:r>
      <w:proofErr w:type="spellEnd"/>
      <w:r w:rsidRPr="004A6A39">
        <w:rPr>
          <w:rFonts w:eastAsia="Calibri"/>
          <w:kern w:val="2"/>
          <w:lang w:val="en-US"/>
          <w14:ligatures w14:val="standardContextual"/>
        </w:rPr>
        <w:t>.</w:t>
      </w:r>
    </w:p>
    <w:p w14:paraId="7822974B" w14:textId="148A613A" w:rsidR="00134506" w:rsidRPr="00134506" w:rsidRDefault="004A6A39" w:rsidP="004A05EA">
      <w:pPr>
        <w:widowControl/>
        <w:numPr>
          <w:ilvl w:val="0"/>
          <w:numId w:val="289"/>
        </w:numPr>
        <w:autoSpaceDE/>
        <w:autoSpaceDN/>
        <w:adjustRightInd/>
        <w:spacing w:after="160" w:line="259" w:lineRule="auto"/>
        <w:jc w:val="both"/>
        <w:rPr>
          <w:rFonts w:eastAsia="Calibri"/>
          <w:kern w:val="2"/>
          <w:lang w:val="en-US"/>
          <w14:ligatures w14:val="standardContextual"/>
        </w:rPr>
      </w:pPr>
      <w:r w:rsidRPr="004A6A39">
        <w:rPr>
          <w:rFonts w:eastAsia="Calibri"/>
          <w:kern w:val="2"/>
          <w:lang w:val="en-US"/>
          <w14:ligatures w14:val="standardContextual"/>
        </w:rPr>
        <w:t xml:space="preserve">Banka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institucioni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financiar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kërkojë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vlerësim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do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blihet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vlera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mjaftueshme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mbuluar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kredinë</w:t>
      </w:r>
      <w:proofErr w:type="spellEnd"/>
      <w:r w:rsidRPr="004A6A39">
        <w:rPr>
          <w:rFonts w:eastAsia="Calibri"/>
          <w:kern w:val="2"/>
          <w:lang w:val="en-US"/>
          <w14:ligatures w14:val="standardContextual"/>
        </w:rPr>
        <w:t>.</w:t>
      </w:r>
    </w:p>
    <w:p w14:paraId="6F7F3B5B" w14:textId="75DE9C64" w:rsidR="004A6A39" w:rsidRPr="004A6A39" w:rsidRDefault="004A6A39" w:rsidP="004A05EA">
      <w:pPr>
        <w:widowControl/>
        <w:autoSpaceDE/>
        <w:autoSpaceDN/>
        <w:adjustRightInd/>
        <w:spacing w:after="160"/>
        <w:jc w:val="both"/>
        <w:rPr>
          <w:rFonts w:eastAsia="Calibri"/>
          <w:kern w:val="2"/>
          <w:lang w:val="en-US"/>
          <w14:ligatures w14:val="standardContextual"/>
        </w:rPr>
      </w:pPr>
      <w:r w:rsidRPr="004A6A39">
        <w:rPr>
          <w:rFonts w:eastAsia="Calibri"/>
          <w:kern w:val="2"/>
          <w:lang w:val="en-US"/>
          <w14:ligatures w14:val="standardContextual"/>
        </w:rPr>
        <w:t xml:space="preserve">3. </w:t>
      </w:r>
      <w:proofErr w:type="spellStart"/>
      <w:r w:rsidRPr="004A6A39">
        <w:rPr>
          <w:rFonts w:eastAsia="Calibri"/>
          <w:kern w:val="2"/>
          <w:lang w:val="en-US"/>
          <w14:ligatures w14:val="standardContextual"/>
        </w:rPr>
        <w:t>Vlerësimi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Dëshmi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Juridike</w:t>
      </w:r>
      <w:proofErr w:type="spellEnd"/>
    </w:p>
    <w:p w14:paraId="7F14F2A3" w14:textId="77777777" w:rsidR="004A6A39" w:rsidRPr="004A6A39" w:rsidRDefault="004A6A39" w:rsidP="004A05EA">
      <w:pPr>
        <w:widowControl/>
        <w:numPr>
          <w:ilvl w:val="0"/>
          <w:numId w:val="290"/>
        </w:numPr>
        <w:autoSpaceDE/>
        <w:autoSpaceDN/>
        <w:adjustRightInd/>
        <w:spacing w:line="259" w:lineRule="auto"/>
        <w:jc w:val="both"/>
        <w:rPr>
          <w:rFonts w:eastAsia="Calibri"/>
          <w:kern w:val="2"/>
          <w:lang w:val="en-US"/>
          <w14:ligatures w14:val="standardContextual"/>
        </w:rPr>
      </w:pPr>
      <w:r w:rsidRPr="004A6A39">
        <w:rPr>
          <w:rFonts w:eastAsia="Calibri"/>
          <w:kern w:val="2"/>
          <w:lang w:val="en-US"/>
          <w14:ligatures w14:val="standardContextual"/>
        </w:rPr>
        <w:t xml:space="preserve">Pas </w:t>
      </w:r>
      <w:proofErr w:type="spellStart"/>
      <w:r w:rsidRPr="004A6A39">
        <w:rPr>
          <w:rFonts w:eastAsia="Calibri"/>
          <w:kern w:val="2"/>
          <w:lang w:val="en-US"/>
          <w14:ligatures w14:val="standardContextual"/>
        </w:rPr>
        <w:t>aplikimit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kredi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banka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kërkojë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vlerësim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pavarur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Ky </w:t>
      </w:r>
      <w:proofErr w:type="spellStart"/>
      <w:r w:rsidRPr="004A6A39">
        <w:rPr>
          <w:rFonts w:eastAsia="Calibri"/>
          <w:kern w:val="2"/>
          <w:lang w:val="en-US"/>
          <w14:ligatures w14:val="standardContextual"/>
        </w:rPr>
        <w:t>vlerësim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bëhet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ekspert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licencuar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njohur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fushën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w:t>
      </w:r>
    </w:p>
    <w:p w14:paraId="61AD5CA9" w14:textId="77777777" w:rsidR="004A6A39" w:rsidRPr="004A6A39" w:rsidRDefault="004A6A39" w:rsidP="004A05EA">
      <w:pPr>
        <w:widowControl/>
        <w:numPr>
          <w:ilvl w:val="0"/>
          <w:numId w:val="290"/>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ndihmojë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klientin</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verifikimin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dokumenteve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statusit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juridik</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duke u </w:t>
      </w:r>
      <w:proofErr w:type="spellStart"/>
      <w:r w:rsidRPr="004A6A39">
        <w:rPr>
          <w:rFonts w:eastAsia="Calibri"/>
          <w:kern w:val="2"/>
          <w:lang w:val="en-US"/>
          <w14:ligatures w14:val="standardContextual"/>
        </w:rPr>
        <w:t>siguruar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ajo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liruar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barrë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hipotekë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mënyrë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jetë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objekti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kredie</w:t>
      </w:r>
      <w:proofErr w:type="spellEnd"/>
      <w:r w:rsidRPr="004A6A39">
        <w:rPr>
          <w:rFonts w:eastAsia="Calibri"/>
          <w:kern w:val="2"/>
          <w:lang w:val="en-US"/>
          <w14:ligatures w14:val="standardContextual"/>
        </w:rPr>
        <w:t>.</w:t>
      </w:r>
    </w:p>
    <w:p w14:paraId="52C8AC90"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r w:rsidRPr="004A6A39">
        <w:rPr>
          <w:rFonts w:eastAsia="Calibri"/>
          <w:kern w:val="2"/>
          <w:lang w:val="en-US"/>
          <w14:ligatures w14:val="standardContextual"/>
        </w:rPr>
        <w:t xml:space="preserve">4. </w:t>
      </w:r>
      <w:proofErr w:type="spellStart"/>
      <w:r w:rsidRPr="004A6A39">
        <w:rPr>
          <w:rFonts w:eastAsia="Calibri"/>
          <w:kern w:val="2"/>
          <w:lang w:val="en-US"/>
          <w14:ligatures w14:val="standardContextual"/>
        </w:rPr>
        <w:t>Përgatitja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Nënshkrimi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Kredisë</w:t>
      </w:r>
      <w:proofErr w:type="spellEnd"/>
    </w:p>
    <w:p w14:paraId="77910319" w14:textId="77777777" w:rsidR="004A6A39" w:rsidRPr="004A6A39" w:rsidRDefault="004A6A39" w:rsidP="004A05EA">
      <w:pPr>
        <w:widowControl/>
        <w:numPr>
          <w:ilvl w:val="0"/>
          <w:numId w:val="291"/>
        </w:numPr>
        <w:autoSpaceDE/>
        <w:autoSpaceDN/>
        <w:adjustRightInd/>
        <w:spacing w:line="259" w:lineRule="auto"/>
        <w:jc w:val="both"/>
        <w:rPr>
          <w:rFonts w:eastAsia="Calibri"/>
          <w:kern w:val="2"/>
          <w:lang w:val="en-US"/>
          <w14:ligatures w14:val="standardContextual"/>
        </w:rPr>
      </w:pPr>
      <w:r w:rsidRPr="004A6A39">
        <w:rPr>
          <w:rFonts w:eastAsia="Calibri"/>
          <w:kern w:val="2"/>
          <w:lang w:val="en-US"/>
          <w14:ligatures w14:val="standardContextual"/>
        </w:rPr>
        <w:t xml:space="preserve">Pas </w:t>
      </w:r>
      <w:proofErr w:type="spellStart"/>
      <w:r w:rsidRPr="004A6A39">
        <w:rPr>
          <w:rFonts w:eastAsia="Calibri"/>
          <w:kern w:val="2"/>
          <w:lang w:val="en-US"/>
          <w14:ligatures w14:val="standardContextual"/>
        </w:rPr>
        <w:t>miratimit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aplikacionit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kredi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kredisë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hartohet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nënshkruhet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klienti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banka</w:t>
      </w:r>
      <w:proofErr w:type="spellEnd"/>
      <w:r w:rsidRPr="004A6A39">
        <w:rPr>
          <w:rFonts w:eastAsia="Calibri"/>
          <w:kern w:val="2"/>
          <w:lang w:val="en-US"/>
          <w14:ligatures w14:val="standardContextual"/>
        </w:rPr>
        <w:t>.</w:t>
      </w:r>
    </w:p>
    <w:p w14:paraId="1130E0C7" w14:textId="77777777" w:rsidR="004A6A39" w:rsidRPr="004A6A39" w:rsidRDefault="004A6A39" w:rsidP="004A05EA">
      <w:pPr>
        <w:widowControl/>
        <w:numPr>
          <w:ilvl w:val="0"/>
          <w:numId w:val="291"/>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Kontrata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përfshin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detaje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shumën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kredisë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afatin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shlyerjes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normën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interesit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kushtet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tjera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kredisë</w:t>
      </w:r>
      <w:proofErr w:type="spellEnd"/>
      <w:r w:rsidRPr="004A6A39">
        <w:rPr>
          <w:rFonts w:eastAsia="Calibri"/>
          <w:kern w:val="2"/>
          <w:lang w:val="en-US"/>
          <w14:ligatures w14:val="standardContextual"/>
        </w:rPr>
        <w:t>.</w:t>
      </w:r>
    </w:p>
    <w:p w14:paraId="1B2BEE2A" w14:textId="77777777" w:rsidR="004A6A39" w:rsidRPr="004A6A39" w:rsidRDefault="004A6A39" w:rsidP="004A05EA">
      <w:pPr>
        <w:widowControl/>
        <w:numPr>
          <w:ilvl w:val="0"/>
          <w:numId w:val="291"/>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ndihmojë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klientin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kuptojë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shqyrtojë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kushtet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w:t>
      </w:r>
    </w:p>
    <w:p w14:paraId="7F5C79C0"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r w:rsidRPr="004A6A39">
        <w:rPr>
          <w:rFonts w:eastAsia="Calibri"/>
          <w:kern w:val="2"/>
          <w:lang w:val="en-US"/>
          <w14:ligatures w14:val="standardContextual"/>
        </w:rPr>
        <w:t xml:space="preserve">5. </w:t>
      </w:r>
      <w:proofErr w:type="spellStart"/>
      <w:r w:rsidRPr="004A6A39">
        <w:rPr>
          <w:rFonts w:eastAsia="Calibri"/>
          <w:kern w:val="2"/>
          <w:lang w:val="en-US"/>
          <w14:ligatures w14:val="standardContextual"/>
        </w:rPr>
        <w:t>Inskriptimi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Noterizimi</w:t>
      </w:r>
      <w:proofErr w:type="spellEnd"/>
      <w:r w:rsidRPr="004A6A39">
        <w:rPr>
          <w:rFonts w:eastAsia="Calibri"/>
          <w:kern w:val="2"/>
          <w:lang w:val="en-US"/>
          <w14:ligatures w14:val="standardContextual"/>
        </w:rPr>
        <w:t>)</w:t>
      </w:r>
    </w:p>
    <w:p w14:paraId="19B7B94E" w14:textId="77777777" w:rsidR="004A6A39" w:rsidRPr="004A6A39" w:rsidRDefault="004A6A39" w:rsidP="004A05EA">
      <w:pPr>
        <w:widowControl/>
        <w:numPr>
          <w:ilvl w:val="0"/>
          <w:numId w:val="292"/>
        </w:numPr>
        <w:autoSpaceDE/>
        <w:autoSpaceDN/>
        <w:adjustRightInd/>
        <w:spacing w:line="259" w:lineRule="auto"/>
        <w:jc w:val="both"/>
        <w:rPr>
          <w:rFonts w:eastAsia="Calibri"/>
          <w:kern w:val="2"/>
          <w:lang w:val="en-US"/>
          <w14:ligatures w14:val="standardContextual"/>
        </w:rPr>
      </w:pPr>
      <w:r w:rsidRPr="004A6A39">
        <w:rPr>
          <w:rFonts w:eastAsia="Calibri"/>
          <w:kern w:val="2"/>
          <w:lang w:val="en-US"/>
          <w14:ligatures w14:val="standardContextual"/>
        </w:rPr>
        <w:t xml:space="preserve">Pasi </w:t>
      </w:r>
      <w:proofErr w:type="spellStart"/>
      <w:r w:rsidRPr="004A6A39">
        <w:rPr>
          <w:rFonts w:eastAsia="Calibri"/>
          <w:kern w:val="2"/>
          <w:lang w:val="en-US"/>
          <w14:ligatures w14:val="standardContextual"/>
        </w:rPr>
        <w:t>kontrata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kredisë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nënshkruhet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asistojë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kombëtar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w:t>
      </w:r>
    </w:p>
    <w:p w14:paraId="384CB73C" w14:textId="77777777" w:rsidR="004A6A39" w:rsidRPr="004A6A39" w:rsidRDefault="004A6A39" w:rsidP="004A05EA">
      <w:pPr>
        <w:widowControl/>
        <w:numPr>
          <w:ilvl w:val="0"/>
          <w:numId w:val="292"/>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Inskriptimi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hap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rëndësishëm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pasi</w:t>
      </w:r>
      <w:proofErr w:type="spellEnd"/>
      <w:r w:rsidRPr="004A6A39">
        <w:rPr>
          <w:rFonts w:eastAsia="Calibri"/>
          <w:kern w:val="2"/>
          <w:lang w:val="en-US"/>
          <w14:ligatures w14:val="standardContextual"/>
        </w:rPr>
        <w:t xml:space="preserve"> ai </w:t>
      </w:r>
      <w:proofErr w:type="spellStart"/>
      <w:r w:rsidRPr="004A6A39">
        <w:rPr>
          <w:rFonts w:eastAsia="Calibri"/>
          <w:kern w:val="2"/>
          <w:lang w:val="en-US"/>
          <w14:ligatures w14:val="standardContextual"/>
        </w:rPr>
        <w:t>siguron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pronësia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kalon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tek</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mbrohet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pretendimet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palëve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tjera</w:t>
      </w:r>
      <w:proofErr w:type="spellEnd"/>
      <w:r w:rsidRPr="004A6A39">
        <w:rPr>
          <w:rFonts w:eastAsia="Calibri"/>
          <w:kern w:val="2"/>
          <w:lang w:val="en-US"/>
          <w14:ligatures w14:val="standardContextual"/>
        </w:rPr>
        <w:t>.</w:t>
      </w:r>
    </w:p>
    <w:p w14:paraId="721E40BA" w14:textId="77777777" w:rsidR="004A6A39" w:rsidRPr="004A6A39" w:rsidRDefault="004A6A39" w:rsidP="004A05EA">
      <w:pPr>
        <w:widowControl/>
        <w:numPr>
          <w:ilvl w:val="0"/>
          <w:numId w:val="292"/>
        </w:numPr>
        <w:autoSpaceDE/>
        <w:autoSpaceDN/>
        <w:adjustRightInd/>
        <w:spacing w:line="259" w:lineRule="auto"/>
        <w:jc w:val="both"/>
        <w:rPr>
          <w:rFonts w:eastAsia="Calibri"/>
          <w:kern w:val="2"/>
          <w:lang w:val="en-US"/>
          <w14:ligatures w14:val="standardContextual"/>
        </w:rPr>
      </w:pPr>
      <w:r w:rsidRPr="004A6A39">
        <w:rPr>
          <w:rFonts w:eastAsia="Calibri"/>
          <w:kern w:val="2"/>
          <w:lang w:val="en-US"/>
          <w14:ligatures w14:val="standardContextual"/>
        </w:rPr>
        <w:t xml:space="preserve">Ky </w:t>
      </w:r>
      <w:proofErr w:type="spellStart"/>
      <w:r w:rsidRPr="004A6A39">
        <w:rPr>
          <w:rFonts w:eastAsia="Calibri"/>
          <w:kern w:val="2"/>
          <w:lang w:val="en-US"/>
          <w14:ligatures w14:val="standardContextual"/>
        </w:rPr>
        <w:t>proces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përfshin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paraqitjen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dokumenteve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tek</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zyrat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noteriale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blerjen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pronës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ndihmon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gjithashtu</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hipotekës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masë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sigurie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bankën</w:t>
      </w:r>
      <w:proofErr w:type="spellEnd"/>
      <w:r w:rsidRPr="004A6A39">
        <w:rPr>
          <w:rFonts w:eastAsia="Calibri"/>
          <w:kern w:val="2"/>
          <w:lang w:val="en-US"/>
          <w14:ligatures w14:val="standardContextual"/>
        </w:rPr>
        <w:t>.</w:t>
      </w:r>
    </w:p>
    <w:p w14:paraId="0DA607CD"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r w:rsidRPr="004A6A39">
        <w:rPr>
          <w:rFonts w:eastAsia="Calibri"/>
          <w:kern w:val="2"/>
          <w:lang w:val="en-US"/>
          <w14:ligatures w14:val="standardContextual"/>
        </w:rPr>
        <w:t xml:space="preserve">6. </w:t>
      </w:r>
      <w:proofErr w:type="spellStart"/>
      <w:r w:rsidRPr="004A6A39">
        <w:rPr>
          <w:rFonts w:eastAsia="Calibri"/>
          <w:kern w:val="2"/>
          <w:lang w:val="en-US"/>
          <w14:ligatures w14:val="standardContextual"/>
        </w:rPr>
        <w:t>Disbursimi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Kredisë</w:t>
      </w:r>
      <w:proofErr w:type="spellEnd"/>
    </w:p>
    <w:p w14:paraId="3585EA10" w14:textId="77777777" w:rsidR="004A6A39" w:rsidRPr="004A6A39" w:rsidRDefault="004A6A39" w:rsidP="004A05EA">
      <w:pPr>
        <w:widowControl/>
        <w:numPr>
          <w:ilvl w:val="0"/>
          <w:numId w:val="293"/>
        </w:numPr>
        <w:autoSpaceDE/>
        <w:autoSpaceDN/>
        <w:adjustRightInd/>
        <w:spacing w:line="259" w:lineRule="auto"/>
        <w:jc w:val="both"/>
        <w:rPr>
          <w:rFonts w:eastAsia="Calibri"/>
          <w:kern w:val="2"/>
          <w:lang w:val="en-US"/>
          <w14:ligatures w14:val="standardContextual"/>
        </w:rPr>
      </w:pPr>
      <w:r w:rsidRPr="004A6A39">
        <w:rPr>
          <w:rFonts w:eastAsia="Calibri"/>
          <w:kern w:val="2"/>
          <w:lang w:val="en-US"/>
          <w14:ligatures w14:val="standardContextual"/>
        </w:rPr>
        <w:t xml:space="preserve">Pas </w:t>
      </w:r>
      <w:proofErr w:type="spellStart"/>
      <w:r w:rsidRPr="004A6A39">
        <w:rPr>
          <w:rFonts w:eastAsia="Calibri"/>
          <w:kern w:val="2"/>
          <w:lang w:val="en-US"/>
          <w14:ligatures w14:val="standardContextual"/>
        </w:rPr>
        <w:t>nënshkrimit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banka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disburson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koston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kredisë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shpesh</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herë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direkt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shitësi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llogarinë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klientit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varësi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marrëveshjes</w:t>
      </w:r>
      <w:proofErr w:type="spellEnd"/>
      <w:r w:rsidRPr="004A6A39">
        <w:rPr>
          <w:rFonts w:eastAsia="Calibri"/>
          <w:kern w:val="2"/>
          <w:lang w:val="en-US"/>
          <w14:ligatures w14:val="standardContextual"/>
        </w:rPr>
        <w:t>.</w:t>
      </w:r>
    </w:p>
    <w:p w14:paraId="6D713031" w14:textId="77777777" w:rsidR="004A6A39" w:rsidRPr="004A6A39" w:rsidRDefault="004A6A39" w:rsidP="004A05EA">
      <w:pPr>
        <w:widowControl/>
        <w:numPr>
          <w:ilvl w:val="0"/>
          <w:numId w:val="293"/>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ketë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rol</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përcaktimin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përfundimeve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transaksionit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dy</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klienti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shitësi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janë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kënaqur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gjithë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procedura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përputhje</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ligjin</w:t>
      </w:r>
      <w:proofErr w:type="spellEnd"/>
      <w:r w:rsidRPr="004A6A39">
        <w:rPr>
          <w:rFonts w:eastAsia="Calibri"/>
          <w:kern w:val="2"/>
          <w:lang w:val="en-US"/>
          <w14:ligatures w14:val="standardContextual"/>
        </w:rPr>
        <w:t>.</w:t>
      </w:r>
    </w:p>
    <w:p w14:paraId="2A52B379"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r w:rsidRPr="004A6A39">
        <w:rPr>
          <w:rFonts w:eastAsia="Calibri"/>
          <w:kern w:val="2"/>
          <w:lang w:val="en-US"/>
          <w14:ligatures w14:val="standardContextual"/>
        </w:rPr>
        <w:t xml:space="preserve">7. </w:t>
      </w:r>
      <w:proofErr w:type="spellStart"/>
      <w:r w:rsidRPr="004A6A39">
        <w:rPr>
          <w:rFonts w:eastAsia="Calibri"/>
          <w:kern w:val="2"/>
          <w:lang w:val="en-US"/>
          <w14:ligatures w14:val="standardContextual"/>
        </w:rPr>
        <w:t>Mbyllja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Transaksionit</w:t>
      </w:r>
      <w:proofErr w:type="spellEnd"/>
    </w:p>
    <w:p w14:paraId="41BC038C" w14:textId="77777777" w:rsidR="004A6A39" w:rsidRPr="004A6A39" w:rsidRDefault="004A6A39" w:rsidP="004A05EA">
      <w:pPr>
        <w:widowControl/>
        <w:numPr>
          <w:ilvl w:val="0"/>
          <w:numId w:val="294"/>
        </w:numPr>
        <w:autoSpaceDE/>
        <w:autoSpaceDN/>
        <w:adjustRightInd/>
        <w:spacing w:line="259" w:lineRule="auto"/>
        <w:jc w:val="both"/>
        <w:rPr>
          <w:rFonts w:eastAsia="Calibri"/>
          <w:kern w:val="2"/>
          <w:lang w:val="en-US"/>
          <w14:ligatures w14:val="standardContextual"/>
        </w:rPr>
      </w:pPr>
      <w:r w:rsidRPr="004A6A39">
        <w:rPr>
          <w:rFonts w:eastAsia="Calibri"/>
          <w:kern w:val="2"/>
          <w:lang w:val="en-US"/>
          <w14:ligatures w14:val="standardContextual"/>
        </w:rPr>
        <w:t xml:space="preserve">Pas </w:t>
      </w:r>
      <w:proofErr w:type="spellStart"/>
      <w:r w:rsidRPr="004A6A39">
        <w:rPr>
          <w:rFonts w:eastAsia="Calibri"/>
          <w:kern w:val="2"/>
          <w:lang w:val="en-US"/>
          <w14:ligatures w14:val="standardContextual"/>
        </w:rPr>
        <w:t>disbursimit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kredisë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kalon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klientit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procesi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financimit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inskriptimit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përfundon</w:t>
      </w:r>
      <w:proofErr w:type="spellEnd"/>
      <w:r w:rsidRPr="004A6A39">
        <w:rPr>
          <w:rFonts w:eastAsia="Calibri"/>
          <w:kern w:val="2"/>
          <w:lang w:val="en-US"/>
          <w14:ligatures w14:val="standardContextual"/>
        </w:rPr>
        <w:t>.</w:t>
      </w:r>
    </w:p>
    <w:p w14:paraId="64E0DC7C" w14:textId="77777777" w:rsidR="004A6A39" w:rsidRPr="004A6A39" w:rsidRDefault="004A6A39" w:rsidP="004A05EA">
      <w:pPr>
        <w:widowControl/>
        <w:numPr>
          <w:ilvl w:val="0"/>
          <w:numId w:val="294"/>
        </w:numPr>
        <w:autoSpaceDE/>
        <w:autoSpaceDN/>
        <w:adjustRightInd/>
        <w:spacing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gjitha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pagesat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janë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kryer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kontratat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lidhura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janë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arkivuara</w:t>
      </w:r>
      <w:proofErr w:type="spellEnd"/>
      <w:r w:rsidRPr="004A6A39">
        <w:rPr>
          <w:rFonts w:eastAsia="Calibri"/>
          <w:kern w:val="2"/>
          <w:lang w:val="en-US"/>
          <w14:ligatures w14:val="standardContextual"/>
        </w:rPr>
        <w:t>.</w:t>
      </w:r>
    </w:p>
    <w:p w14:paraId="21777DF4"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r w:rsidRPr="004A6A39">
        <w:rPr>
          <w:rFonts w:eastAsia="Calibri"/>
          <w:kern w:val="2"/>
          <w:lang w:val="en-US"/>
          <w14:ligatures w14:val="standardContextual"/>
        </w:rPr>
        <w:t xml:space="preserve">Roli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w:t>
      </w:r>
    </w:p>
    <w:p w14:paraId="0027CB9E" w14:textId="77777777" w:rsidR="004A6A39" w:rsidRPr="004A6A39" w:rsidRDefault="004A6A39" w:rsidP="004A05EA">
      <w:pPr>
        <w:widowControl/>
        <w:numPr>
          <w:ilvl w:val="0"/>
          <w:numId w:val="295"/>
        </w:numPr>
        <w:autoSpaceDE/>
        <w:autoSpaceDN/>
        <w:adjustRightInd/>
        <w:spacing w:after="160"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lastRenderedPageBreak/>
        <w:t>Ndihma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negociata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ofron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mbështetje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negociatat</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shitësin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asistojë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gjetjen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kushteve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mira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klientin</w:t>
      </w:r>
      <w:proofErr w:type="spellEnd"/>
      <w:r w:rsidRPr="004A6A39">
        <w:rPr>
          <w:rFonts w:eastAsia="Calibri"/>
          <w:kern w:val="2"/>
          <w:lang w:val="en-US"/>
          <w14:ligatures w14:val="standardContextual"/>
        </w:rPr>
        <w:t>.</w:t>
      </w:r>
    </w:p>
    <w:p w14:paraId="11BB14F0" w14:textId="77777777" w:rsidR="004A6A39" w:rsidRPr="004A6A39" w:rsidRDefault="004A6A39" w:rsidP="004A05EA">
      <w:pPr>
        <w:widowControl/>
        <w:numPr>
          <w:ilvl w:val="0"/>
          <w:numId w:val="295"/>
        </w:numPr>
        <w:autoSpaceDE/>
        <w:autoSpaceDN/>
        <w:adjustRightInd/>
        <w:spacing w:after="160"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Asistencë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dokumentacion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gjitha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proceset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janë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përputhje</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kërkesat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ligjore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financiare</w:t>
      </w:r>
      <w:proofErr w:type="spellEnd"/>
      <w:r w:rsidRPr="004A6A39">
        <w:rPr>
          <w:rFonts w:eastAsia="Calibri"/>
          <w:kern w:val="2"/>
          <w:lang w:val="en-US"/>
          <w14:ligatures w14:val="standardContextual"/>
        </w:rPr>
        <w:t>.</w:t>
      </w:r>
    </w:p>
    <w:p w14:paraId="511EF8EE" w14:textId="77777777" w:rsidR="004A6A39" w:rsidRPr="004A6A39" w:rsidRDefault="004A6A39" w:rsidP="004A05EA">
      <w:pPr>
        <w:widowControl/>
        <w:numPr>
          <w:ilvl w:val="0"/>
          <w:numId w:val="295"/>
        </w:numPr>
        <w:autoSpaceDE/>
        <w:autoSpaceDN/>
        <w:adjustRightInd/>
        <w:spacing w:after="160"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Përfaqësimi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marrëveshje</w:t>
      </w:r>
      <w:proofErr w:type="spellEnd"/>
      <w:r w:rsidRPr="004A6A39">
        <w:rPr>
          <w:rFonts w:eastAsia="Calibri"/>
          <w:kern w:val="2"/>
          <w:lang w:val="en-US"/>
          <w14:ligatures w14:val="standardContextual"/>
        </w:rPr>
        <w:t xml:space="preserve">: Mund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veprojë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ndërmjetës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klientit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bankës</w:t>
      </w:r>
      <w:proofErr w:type="spellEnd"/>
      <w:r w:rsidRPr="004A6A39">
        <w:rPr>
          <w:rFonts w:eastAsia="Calibri"/>
          <w:kern w:val="2"/>
          <w:lang w:val="en-US"/>
          <w14:ligatures w14:val="standardContextual"/>
        </w:rPr>
        <w:t xml:space="preserve">, duke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ndihmuar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ata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kuptojnë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detajet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procesit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financimit</w:t>
      </w:r>
      <w:proofErr w:type="spellEnd"/>
      <w:r w:rsidRPr="004A6A39">
        <w:rPr>
          <w:rFonts w:eastAsia="Calibri"/>
          <w:kern w:val="2"/>
          <w:lang w:val="en-US"/>
          <w14:ligatures w14:val="standardContextual"/>
        </w:rPr>
        <w:t>.</w:t>
      </w:r>
    </w:p>
    <w:p w14:paraId="2C409E15"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këtë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mënyrë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procesi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blerjes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kredi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mbështetur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bashkëpunim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klientit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institucioneve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financiare</w:t>
      </w:r>
      <w:proofErr w:type="spellEnd"/>
      <w:r w:rsidRPr="004A6A39">
        <w:rPr>
          <w:rFonts w:eastAsia="Calibri"/>
          <w:kern w:val="2"/>
          <w:lang w:val="en-US"/>
          <w14:ligatures w14:val="standardContextual"/>
        </w:rPr>
        <w:t>.</w:t>
      </w:r>
    </w:p>
    <w:p w14:paraId="45FD4C97" w14:textId="11AF04C0" w:rsidR="004A6A39" w:rsidRPr="004A6A39" w:rsidRDefault="004A6A39" w:rsidP="004A05EA">
      <w:pPr>
        <w:widowControl/>
        <w:numPr>
          <w:ilvl w:val="1"/>
          <w:numId w:val="269"/>
        </w:numPr>
        <w:autoSpaceDE/>
        <w:autoSpaceDN/>
        <w:adjustRightInd/>
        <w:spacing w:line="259" w:lineRule="auto"/>
        <w:contextualSpacing/>
        <w:jc w:val="both"/>
        <w:rPr>
          <w:rFonts w:eastAsia="Calibri"/>
          <w:b/>
          <w:bCs/>
          <w:kern w:val="2"/>
          <w:lang w:val="en-US"/>
          <w14:ligatures w14:val="standardContextual"/>
        </w:rPr>
      </w:pPr>
      <w:proofErr w:type="spellStart"/>
      <w:r w:rsidRPr="004A6A39">
        <w:rPr>
          <w:rFonts w:eastAsia="Calibri"/>
          <w:b/>
          <w:bCs/>
          <w:kern w:val="2"/>
          <w:lang w:val="en-US"/>
          <w14:ligatures w14:val="standardContextual"/>
        </w:rPr>
        <w:t>Ndjekja</w:t>
      </w:r>
      <w:proofErr w:type="spellEnd"/>
      <w:r w:rsidRPr="004A6A39">
        <w:rPr>
          <w:rFonts w:eastAsia="Calibri"/>
          <w:b/>
          <w:bCs/>
          <w:kern w:val="2"/>
          <w:lang w:val="en-US"/>
          <w14:ligatures w14:val="standardContextual"/>
        </w:rPr>
        <w:t xml:space="preserve"> e </w:t>
      </w:r>
      <w:proofErr w:type="spellStart"/>
      <w:r w:rsidRPr="004A6A39">
        <w:rPr>
          <w:rFonts w:eastAsia="Calibri"/>
          <w:b/>
          <w:bCs/>
          <w:kern w:val="2"/>
          <w:lang w:val="en-US"/>
          <w14:ligatures w14:val="standardContextual"/>
        </w:rPr>
        <w:t>procesit</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të</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regjistrimit</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të</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kontratës</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në</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zyrën</w:t>
      </w:r>
      <w:proofErr w:type="spellEnd"/>
      <w:r w:rsidRPr="004A6A39">
        <w:rPr>
          <w:rFonts w:eastAsia="Calibri"/>
          <w:b/>
          <w:bCs/>
          <w:kern w:val="2"/>
          <w:lang w:val="en-US"/>
          <w14:ligatures w14:val="standardContextual"/>
        </w:rPr>
        <w:t xml:space="preserve"> e </w:t>
      </w:r>
      <w:proofErr w:type="spellStart"/>
      <w:r w:rsidRPr="004A6A39">
        <w:rPr>
          <w:rFonts w:eastAsia="Calibri"/>
          <w:b/>
          <w:bCs/>
          <w:kern w:val="2"/>
          <w:lang w:val="en-US"/>
          <w14:ligatures w14:val="standardContextual"/>
        </w:rPr>
        <w:t>regjistrimit</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të</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pasurive</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të</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paluajtshme</w:t>
      </w:r>
      <w:proofErr w:type="spellEnd"/>
      <w:r w:rsidR="00134506">
        <w:rPr>
          <w:rFonts w:eastAsia="Calibri"/>
          <w:b/>
          <w:bCs/>
          <w:kern w:val="2"/>
          <w:lang w:val="en-US"/>
          <w14:ligatures w14:val="standardContextual"/>
        </w:rPr>
        <w:t>:</w:t>
      </w:r>
    </w:p>
    <w:p w14:paraId="21702934" w14:textId="77777777" w:rsidR="004A6A39" w:rsidRPr="004A6A39" w:rsidRDefault="004A6A39" w:rsidP="004A05EA">
      <w:pPr>
        <w:widowControl/>
        <w:autoSpaceDE/>
        <w:autoSpaceDN/>
        <w:adjustRightInd/>
        <w:spacing w:line="259" w:lineRule="auto"/>
        <w:ind w:left="720"/>
        <w:contextualSpacing/>
        <w:jc w:val="both"/>
        <w:rPr>
          <w:rFonts w:eastAsia="Calibri"/>
          <w:b/>
          <w:bCs/>
          <w:kern w:val="2"/>
          <w:lang w:val="en-US"/>
          <w14:ligatures w14:val="standardContextual"/>
        </w:rPr>
      </w:pPr>
    </w:p>
    <w:p w14:paraId="66E97C64" w14:textId="77777777" w:rsidR="004A6A39" w:rsidRPr="004A6A39" w:rsidRDefault="004A6A39" w:rsidP="004A05EA">
      <w:pPr>
        <w:widowControl/>
        <w:autoSpaceDE/>
        <w:autoSpaceDN/>
        <w:adjustRightInd/>
        <w:spacing w:after="160"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Procesi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blerjes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zyrën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regjistrimit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hap </w:t>
      </w:r>
      <w:proofErr w:type="spellStart"/>
      <w:r w:rsidRPr="004A6A39">
        <w:rPr>
          <w:rFonts w:eastAsia="Calibri"/>
          <w:kern w:val="2"/>
          <w:lang w:val="en-US"/>
          <w14:ligatures w14:val="standardContextual"/>
        </w:rPr>
        <w:t>shumë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rëndësishëm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kjo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kalon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blerësit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mbrohet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juridikisht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bashkëpunim</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palët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tjera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përfshira</w:t>
      </w:r>
      <w:proofErr w:type="spellEnd"/>
      <w:r w:rsidRPr="004A6A39">
        <w:rPr>
          <w:rFonts w:eastAsia="Calibri"/>
          <w:kern w:val="2"/>
          <w:lang w:val="en-US"/>
          <w14:ligatures w14:val="standardContextual"/>
        </w:rPr>
        <w:t xml:space="preserve">, ka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rol</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rëndësishëm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këtë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proces</w:t>
      </w:r>
      <w:proofErr w:type="spellEnd"/>
      <w:r w:rsidRPr="004A6A39">
        <w:rPr>
          <w:rFonts w:eastAsia="Calibri"/>
          <w:kern w:val="2"/>
          <w:lang w:val="en-US"/>
          <w14:ligatures w14:val="standardContextual"/>
        </w:rPr>
        <w:t xml:space="preserve">. Ja se </w:t>
      </w:r>
      <w:proofErr w:type="spellStart"/>
      <w:r w:rsidRPr="004A6A39">
        <w:rPr>
          <w:rFonts w:eastAsia="Calibri"/>
          <w:kern w:val="2"/>
          <w:lang w:val="en-US"/>
          <w14:ligatures w14:val="standardContextual"/>
        </w:rPr>
        <w:t>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ta </w:t>
      </w:r>
      <w:proofErr w:type="spellStart"/>
      <w:r w:rsidRPr="004A6A39">
        <w:rPr>
          <w:rFonts w:eastAsia="Calibri"/>
          <w:kern w:val="2"/>
          <w:lang w:val="en-US"/>
          <w14:ligatures w14:val="standardContextual"/>
        </w:rPr>
        <w:t>ndjekë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këtë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proces</w:t>
      </w:r>
      <w:proofErr w:type="spellEnd"/>
      <w:r w:rsidRPr="004A6A39">
        <w:rPr>
          <w:rFonts w:eastAsia="Calibri"/>
          <w:kern w:val="2"/>
          <w:lang w:val="en-US"/>
          <w14:ligatures w14:val="standardContextual"/>
        </w:rPr>
        <w:t>:</w:t>
      </w:r>
    </w:p>
    <w:p w14:paraId="2655F3A1" w14:textId="77777777" w:rsidR="004A6A39" w:rsidRPr="00134506" w:rsidRDefault="004A6A39" w:rsidP="004A05EA">
      <w:pPr>
        <w:widowControl/>
        <w:autoSpaceDE/>
        <w:autoSpaceDN/>
        <w:adjustRightInd/>
        <w:spacing w:line="259" w:lineRule="auto"/>
        <w:jc w:val="both"/>
        <w:rPr>
          <w:rFonts w:eastAsia="Calibri"/>
          <w:kern w:val="2"/>
          <w:u w:val="single"/>
          <w:lang w:val="en-US"/>
          <w14:ligatures w14:val="standardContextual"/>
        </w:rPr>
      </w:pPr>
      <w:r w:rsidRPr="00134506">
        <w:rPr>
          <w:rFonts w:eastAsia="Calibri"/>
          <w:kern w:val="2"/>
          <w:u w:val="single"/>
          <w:lang w:val="en-US"/>
          <w14:ligatures w14:val="standardContextual"/>
        </w:rPr>
        <w:t xml:space="preserve">1. </w:t>
      </w:r>
      <w:proofErr w:type="spellStart"/>
      <w:r w:rsidRPr="00134506">
        <w:rPr>
          <w:rFonts w:eastAsia="Calibri"/>
          <w:kern w:val="2"/>
          <w:u w:val="single"/>
          <w:lang w:val="en-US"/>
          <w14:ligatures w14:val="standardContextual"/>
        </w:rPr>
        <w:t>Përgatitja</w:t>
      </w:r>
      <w:proofErr w:type="spellEnd"/>
      <w:r w:rsidRPr="00134506">
        <w:rPr>
          <w:rFonts w:eastAsia="Calibri"/>
          <w:kern w:val="2"/>
          <w:u w:val="single"/>
          <w:lang w:val="en-US"/>
          <w14:ligatures w14:val="standardContextual"/>
        </w:rPr>
        <w:t xml:space="preserve"> e </w:t>
      </w:r>
      <w:proofErr w:type="spellStart"/>
      <w:r w:rsidRPr="00134506">
        <w:rPr>
          <w:rFonts w:eastAsia="Calibri"/>
          <w:kern w:val="2"/>
          <w:u w:val="single"/>
          <w:lang w:val="en-US"/>
          <w14:ligatures w14:val="standardContextual"/>
        </w:rPr>
        <w:t>Dokumenteve</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të</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Nevojshme</w:t>
      </w:r>
      <w:proofErr w:type="spellEnd"/>
    </w:p>
    <w:p w14:paraId="4A701F29" w14:textId="77777777" w:rsidR="004A6A39" w:rsidRPr="004A6A39" w:rsidRDefault="004A6A39" w:rsidP="004A05EA">
      <w:pPr>
        <w:widowControl/>
        <w:numPr>
          <w:ilvl w:val="0"/>
          <w:numId w:val="296"/>
        </w:numPr>
        <w:autoSpaceDE/>
        <w:autoSpaceDN/>
        <w:adjustRightInd/>
        <w:spacing w:after="160" w:line="259" w:lineRule="auto"/>
        <w:contextualSpacing/>
        <w:jc w:val="both"/>
        <w:rPr>
          <w:rFonts w:eastAsia="Calibri"/>
          <w:kern w:val="2"/>
          <w:lang w:val="en-US"/>
          <w14:ligatures w14:val="standardContextual"/>
        </w:rPr>
      </w:pPr>
      <w:proofErr w:type="spellStart"/>
      <w:r w:rsidRPr="004A6A39">
        <w:rPr>
          <w:rFonts w:eastAsia="Calibri"/>
          <w:kern w:val="2"/>
          <w:lang w:val="en-US"/>
          <w14:ligatures w14:val="standardContextual"/>
        </w:rPr>
        <w:t>Kontrata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Shitjes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shitjes</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nënshkruar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dyja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shitësi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jetë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plotë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saktë</w:t>
      </w:r>
      <w:proofErr w:type="spellEnd"/>
      <w:r w:rsidRPr="004A6A39">
        <w:rPr>
          <w:rFonts w:eastAsia="Calibri"/>
          <w:kern w:val="2"/>
          <w:lang w:val="en-US"/>
          <w14:ligatures w14:val="standardContextual"/>
        </w:rPr>
        <w:t xml:space="preserve">, duke </w:t>
      </w:r>
      <w:proofErr w:type="spellStart"/>
      <w:r w:rsidRPr="004A6A39">
        <w:rPr>
          <w:rFonts w:eastAsia="Calibri"/>
          <w:kern w:val="2"/>
          <w:lang w:val="en-US"/>
          <w14:ligatures w14:val="standardContextual"/>
        </w:rPr>
        <w:t>përfshirë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dhënat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vlerën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kushtet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pagesës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informacionin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blerësin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shitësin</w:t>
      </w:r>
      <w:proofErr w:type="spellEnd"/>
      <w:r w:rsidRPr="004A6A39">
        <w:rPr>
          <w:rFonts w:eastAsia="Calibri"/>
          <w:kern w:val="2"/>
          <w:lang w:val="en-US"/>
          <w14:ligatures w14:val="standardContextual"/>
        </w:rPr>
        <w:t>.</w:t>
      </w:r>
    </w:p>
    <w:p w14:paraId="4A684029" w14:textId="77777777" w:rsidR="004A6A39" w:rsidRPr="004A6A39" w:rsidRDefault="004A6A39" w:rsidP="004A05EA">
      <w:pPr>
        <w:widowControl/>
        <w:numPr>
          <w:ilvl w:val="0"/>
          <w:numId w:val="296"/>
        </w:numPr>
        <w:autoSpaceDE/>
        <w:autoSpaceDN/>
        <w:adjustRightInd/>
        <w:spacing w:after="160" w:line="259" w:lineRule="auto"/>
        <w:contextualSpacing/>
        <w:jc w:val="both"/>
        <w:rPr>
          <w:rFonts w:eastAsia="Calibri"/>
          <w:kern w:val="2"/>
          <w:lang w:val="en-US"/>
          <w14:ligatures w14:val="standardContextual"/>
        </w:rPr>
      </w:pPr>
      <w:proofErr w:type="spellStart"/>
      <w:r w:rsidRPr="004A6A39">
        <w:rPr>
          <w:rFonts w:eastAsia="Calibri"/>
          <w:kern w:val="2"/>
          <w:lang w:val="en-US"/>
          <w14:ligatures w14:val="standardContextual"/>
        </w:rPr>
        <w:t>Dokumentet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Identifikimit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dyja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kenë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dokumentet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identifikimit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nevojshme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pasaportat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kartat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identitetit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dokumentet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tjera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kërkuara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regjistrim</w:t>
      </w:r>
      <w:proofErr w:type="spellEnd"/>
      <w:r w:rsidRPr="004A6A39">
        <w:rPr>
          <w:rFonts w:eastAsia="Calibri"/>
          <w:kern w:val="2"/>
          <w:lang w:val="en-US"/>
          <w14:ligatures w14:val="standardContextual"/>
        </w:rPr>
        <w:t>.</w:t>
      </w:r>
    </w:p>
    <w:p w14:paraId="1C723DB0" w14:textId="77777777" w:rsidR="004A6A39" w:rsidRPr="004A6A39" w:rsidRDefault="004A6A39" w:rsidP="004A05EA">
      <w:pPr>
        <w:widowControl/>
        <w:numPr>
          <w:ilvl w:val="0"/>
          <w:numId w:val="296"/>
        </w:numPr>
        <w:autoSpaceDE/>
        <w:autoSpaceDN/>
        <w:adjustRightInd/>
        <w:spacing w:after="160" w:line="259" w:lineRule="auto"/>
        <w:contextualSpacing/>
        <w:jc w:val="both"/>
        <w:rPr>
          <w:rFonts w:eastAsia="Calibri"/>
          <w:kern w:val="2"/>
          <w:lang w:val="en-US"/>
          <w14:ligatures w14:val="standardContextual"/>
        </w:rPr>
      </w:pPr>
      <w:proofErr w:type="spellStart"/>
      <w:r w:rsidRPr="004A6A39">
        <w:rPr>
          <w:rFonts w:eastAsia="Calibri"/>
          <w:kern w:val="2"/>
          <w:lang w:val="en-US"/>
          <w14:ligatures w14:val="standardContextual"/>
        </w:rPr>
        <w:t>Dëshmia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Pronësisë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Duhet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paraqitet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vërteton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shitësi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pronari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se </w:t>
      </w:r>
      <w:proofErr w:type="spellStart"/>
      <w:r w:rsidRPr="004A6A39">
        <w:rPr>
          <w:rFonts w:eastAsia="Calibri"/>
          <w:kern w:val="2"/>
          <w:lang w:val="en-US"/>
          <w14:ligatures w14:val="standardContextual"/>
        </w:rPr>
        <w:t>pasuria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nuk</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ngarkuar</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hipotekë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borxhe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tjera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pengesa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tjera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ligjore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ndalojnë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transferimin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pronës</w:t>
      </w:r>
      <w:proofErr w:type="spellEnd"/>
      <w:r w:rsidRPr="004A6A39">
        <w:rPr>
          <w:rFonts w:eastAsia="Calibri"/>
          <w:kern w:val="2"/>
          <w:lang w:val="en-US"/>
          <w14:ligatures w14:val="standardContextual"/>
        </w:rPr>
        <w:t>.</w:t>
      </w:r>
    </w:p>
    <w:p w14:paraId="65B545C7" w14:textId="77777777" w:rsidR="004A6A39" w:rsidRPr="004A6A39" w:rsidRDefault="004A6A39" w:rsidP="004A05EA">
      <w:pPr>
        <w:widowControl/>
        <w:numPr>
          <w:ilvl w:val="0"/>
          <w:numId w:val="296"/>
        </w:numPr>
        <w:autoSpaceDE/>
        <w:autoSpaceDN/>
        <w:adjustRightInd/>
        <w:spacing w:after="160" w:line="259" w:lineRule="auto"/>
        <w:contextualSpacing/>
        <w:jc w:val="both"/>
        <w:rPr>
          <w:rFonts w:eastAsia="Calibri"/>
          <w:kern w:val="2"/>
          <w:lang w:val="en-US"/>
          <w14:ligatures w14:val="standardContextual"/>
        </w:rPr>
      </w:pPr>
      <w:proofErr w:type="spellStart"/>
      <w:r w:rsidRPr="004A6A39">
        <w:rPr>
          <w:rFonts w:eastAsia="Calibri"/>
          <w:kern w:val="2"/>
          <w:lang w:val="en-US"/>
          <w14:ligatures w14:val="standardContextual"/>
        </w:rPr>
        <w:t>Dëshmia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Pagesës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Tatimeve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Detyrimeve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Tjera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asistojë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dokumenteve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tregojnë</w:t>
      </w:r>
      <w:proofErr w:type="spellEnd"/>
      <w:r w:rsidRPr="004A6A39">
        <w:rPr>
          <w:rFonts w:eastAsia="Calibri"/>
          <w:kern w:val="2"/>
          <w:lang w:val="en-US"/>
          <w14:ligatures w14:val="standardContextual"/>
        </w:rPr>
        <w:t xml:space="preserve"> se </w:t>
      </w:r>
      <w:proofErr w:type="spellStart"/>
      <w:r w:rsidRPr="004A6A39">
        <w:rPr>
          <w:rFonts w:eastAsia="Calibri"/>
          <w:kern w:val="2"/>
          <w:lang w:val="en-US"/>
          <w14:ligatures w14:val="standardContextual"/>
        </w:rPr>
        <w:t>pasuria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pastër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borxhet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përfshirë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pagesat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tatimeve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borxheve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tjera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lidhen</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pronën</w:t>
      </w:r>
      <w:proofErr w:type="spellEnd"/>
      <w:r w:rsidRPr="004A6A39">
        <w:rPr>
          <w:rFonts w:eastAsia="Calibri"/>
          <w:kern w:val="2"/>
          <w:lang w:val="en-US"/>
          <w14:ligatures w14:val="standardContextual"/>
        </w:rPr>
        <w:t>.</w:t>
      </w:r>
    </w:p>
    <w:p w14:paraId="7642D003" w14:textId="77777777" w:rsidR="004A6A39" w:rsidRPr="00134506" w:rsidRDefault="004A6A39" w:rsidP="004A05EA">
      <w:pPr>
        <w:widowControl/>
        <w:autoSpaceDE/>
        <w:autoSpaceDN/>
        <w:adjustRightInd/>
        <w:spacing w:line="259" w:lineRule="auto"/>
        <w:jc w:val="both"/>
        <w:rPr>
          <w:rFonts w:eastAsia="Calibri"/>
          <w:kern w:val="2"/>
          <w:u w:val="single"/>
          <w:lang w:val="en-US"/>
          <w14:ligatures w14:val="standardContextual"/>
        </w:rPr>
      </w:pPr>
      <w:r w:rsidRPr="00134506">
        <w:rPr>
          <w:rFonts w:eastAsia="Calibri"/>
          <w:kern w:val="2"/>
          <w:u w:val="single"/>
          <w:lang w:val="en-US"/>
          <w14:ligatures w14:val="standardContextual"/>
        </w:rPr>
        <w:t xml:space="preserve">2. </w:t>
      </w:r>
      <w:proofErr w:type="spellStart"/>
      <w:r w:rsidRPr="00134506">
        <w:rPr>
          <w:rFonts w:eastAsia="Calibri"/>
          <w:kern w:val="2"/>
          <w:u w:val="single"/>
          <w:lang w:val="en-US"/>
          <w14:ligatures w14:val="standardContextual"/>
        </w:rPr>
        <w:t>Verifikimi</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i</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Statusit</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Ligjor</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të</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Pasurisë</w:t>
      </w:r>
      <w:proofErr w:type="spellEnd"/>
    </w:p>
    <w:p w14:paraId="7C32F26E" w14:textId="77777777" w:rsidR="004A6A39" w:rsidRPr="004A6A39" w:rsidRDefault="004A6A39" w:rsidP="004A05EA">
      <w:pPr>
        <w:widowControl/>
        <w:numPr>
          <w:ilvl w:val="0"/>
          <w:numId w:val="297"/>
        </w:numPr>
        <w:autoSpaceDE/>
        <w:autoSpaceDN/>
        <w:adjustRightInd/>
        <w:spacing w:after="160" w:line="259" w:lineRule="auto"/>
        <w:contextualSpacing/>
        <w:jc w:val="both"/>
        <w:rPr>
          <w:rFonts w:eastAsia="Calibri"/>
          <w:kern w:val="2"/>
          <w:lang w:val="en-US"/>
          <w14:ligatures w14:val="standardContextual"/>
        </w:rPr>
      </w:pP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po </w:t>
      </w:r>
      <w:proofErr w:type="spellStart"/>
      <w:r w:rsidRPr="004A6A39">
        <w:rPr>
          <w:rFonts w:eastAsia="Calibri"/>
          <w:kern w:val="2"/>
          <w:lang w:val="en-US"/>
          <w14:ligatures w14:val="standardContextual"/>
        </w:rPr>
        <w:t>blihen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pastruar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nuk</w:t>
      </w:r>
      <w:proofErr w:type="spellEnd"/>
      <w:r w:rsidRPr="004A6A39">
        <w:rPr>
          <w:rFonts w:eastAsia="Calibri"/>
          <w:kern w:val="2"/>
          <w:lang w:val="en-US"/>
          <w14:ligatures w14:val="standardContextual"/>
        </w:rPr>
        <w:t xml:space="preserve"> ka </w:t>
      </w:r>
      <w:proofErr w:type="spellStart"/>
      <w:r w:rsidRPr="004A6A39">
        <w:rPr>
          <w:rFonts w:eastAsia="Calibri"/>
          <w:kern w:val="2"/>
          <w:lang w:val="en-US"/>
          <w14:ligatures w14:val="standardContextual"/>
        </w:rPr>
        <w:t>pengesa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ligjore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pengojnë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transferimin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saj</w:t>
      </w:r>
      <w:proofErr w:type="spellEnd"/>
      <w:r w:rsidRPr="004A6A39">
        <w:rPr>
          <w:rFonts w:eastAsia="Calibri"/>
          <w:kern w:val="2"/>
          <w:lang w:val="en-US"/>
          <w14:ligatures w14:val="standardContextual"/>
        </w:rPr>
        <w:t xml:space="preserve">. Ai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konsultohet</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regjistrin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kombëtar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nuk</w:t>
      </w:r>
      <w:proofErr w:type="spellEnd"/>
      <w:r w:rsidRPr="004A6A39">
        <w:rPr>
          <w:rFonts w:eastAsia="Calibri"/>
          <w:kern w:val="2"/>
          <w:lang w:val="en-US"/>
          <w14:ligatures w14:val="standardContextual"/>
        </w:rPr>
        <w:t xml:space="preserve"> ka </w:t>
      </w:r>
      <w:proofErr w:type="spellStart"/>
      <w:r w:rsidRPr="004A6A39">
        <w:rPr>
          <w:rFonts w:eastAsia="Calibri"/>
          <w:kern w:val="2"/>
          <w:lang w:val="en-US"/>
          <w14:ligatures w14:val="standardContextual"/>
        </w:rPr>
        <w:t>ngarkesa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pengesa</w:t>
      </w:r>
      <w:proofErr w:type="spellEnd"/>
      <w:r w:rsidRPr="004A6A39">
        <w:rPr>
          <w:rFonts w:eastAsia="Calibri"/>
          <w:kern w:val="2"/>
          <w:lang w:val="en-US"/>
          <w14:ligatures w14:val="standardContextual"/>
        </w:rPr>
        <w:t>.</w:t>
      </w:r>
    </w:p>
    <w:p w14:paraId="498B632A" w14:textId="77777777" w:rsidR="004A6A39" w:rsidRPr="004A6A39" w:rsidRDefault="004A6A39" w:rsidP="004A05EA">
      <w:pPr>
        <w:widowControl/>
        <w:numPr>
          <w:ilvl w:val="0"/>
          <w:numId w:val="297"/>
        </w:numPr>
        <w:autoSpaceDE/>
        <w:autoSpaceDN/>
        <w:adjustRightInd/>
        <w:spacing w:after="160" w:line="259" w:lineRule="auto"/>
        <w:contextualSpacing/>
        <w:jc w:val="both"/>
        <w:rPr>
          <w:rFonts w:eastAsia="Calibri"/>
          <w:kern w:val="2"/>
          <w:lang w:val="en-US"/>
          <w14:ligatures w14:val="standardContextual"/>
        </w:rPr>
      </w:pPr>
      <w:proofErr w:type="spellStart"/>
      <w:r w:rsidRPr="004A6A39">
        <w:rPr>
          <w:rFonts w:eastAsia="Calibri"/>
          <w:kern w:val="2"/>
          <w:lang w:val="en-US"/>
          <w14:ligatures w14:val="standardContextual"/>
        </w:rPr>
        <w:t>Verifikon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pasuria</w:t>
      </w:r>
      <w:proofErr w:type="spellEnd"/>
      <w:r w:rsidRPr="004A6A39">
        <w:rPr>
          <w:rFonts w:eastAsia="Calibri"/>
          <w:kern w:val="2"/>
          <w:lang w:val="en-US"/>
          <w14:ligatures w14:val="standardContextual"/>
        </w:rPr>
        <w:t xml:space="preserve"> ka </w:t>
      </w:r>
      <w:proofErr w:type="spellStart"/>
      <w:r w:rsidRPr="004A6A39">
        <w:rPr>
          <w:rFonts w:eastAsia="Calibri"/>
          <w:kern w:val="2"/>
          <w:lang w:val="en-US"/>
          <w14:ligatures w14:val="standardContextual"/>
        </w:rPr>
        <w:t>ndonjë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hipotekë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nëse</w:t>
      </w:r>
      <w:proofErr w:type="spellEnd"/>
      <w:r w:rsidRPr="004A6A39">
        <w:rPr>
          <w:rFonts w:eastAsia="Calibri"/>
          <w:kern w:val="2"/>
          <w:lang w:val="en-US"/>
          <w14:ligatures w14:val="standardContextual"/>
        </w:rPr>
        <w:t xml:space="preserve"> ka, </w:t>
      </w:r>
      <w:proofErr w:type="spellStart"/>
      <w:r w:rsidRPr="004A6A39">
        <w:rPr>
          <w:rFonts w:eastAsia="Calibri"/>
          <w:kern w:val="2"/>
          <w:lang w:val="en-US"/>
          <w14:ligatures w14:val="standardContextual"/>
        </w:rPr>
        <w:t>duhet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marrë</w:t>
      </w:r>
      <w:proofErr w:type="spellEnd"/>
      <w:r w:rsidRPr="004A6A39">
        <w:rPr>
          <w:rFonts w:eastAsia="Calibri"/>
          <w:kern w:val="2"/>
          <w:lang w:val="en-US"/>
          <w14:ligatures w14:val="standardContextual"/>
        </w:rPr>
        <w:t xml:space="preserve"> masa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shlyerjen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saj</w:t>
      </w:r>
      <w:proofErr w:type="spellEnd"/>
      <w:r w:rsidRPr="004A6A39">
        <w:rPr>
          <w:rFonts w:eastAsia="Calibri"/>
          <w:kern w:val="2"/>
          <w:lang w:val="en-US"/>
          <w14:ligatures w14:val="standardContextual"/>
        </w:rPr>
        <w:t xml:space="preserve"> para se </w:t>
      </w:r>
      <w:proofErr w:type="spellStart"/>
      <w:r w:rsidRPr="004A6A39">
        <w:rPr>
          <w:rFonts w:eastAsia="Calibri"/>
          <w:kern w:val="2"/>
          <w:lang w:val="en-US"/>
          <w14:ligatures w14:val="standardContextual"/>
        </w:rPr>
        <w:t>transaksioni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përfundojë</w:t>
      </w:r>
      <w:proofErr w:type="spellEnd"/>
      <w:r w:rsidRPr="004A6A39">
        <w:rPr>
          <w:rFonts w:eastAsia="Calibri"/>
          <w:kern w:val="2"/>
          <w:lang w:val="en-US"/>
          <w14:ligatures w14:val="standardContextual"/>
        </w:rPr>
        <w:t>.</w:t>
      </w:r>
    </w:p>
    <w:p w14:paraId="0368302E" w14:textId="77777777" w:rsidR="004A6A39" w:rsidRPr="00134506" w:rsidRDefault="004A6A39" w:rsidP="004A05EA">
      <w:pPr>
        <w:widowControl/>
        <w:autoSpaceDE/>
        <w:autoSpaceDN/>
        <w:adjustRightInd/>
        <w:spacing w:line="259" w:lineRule="auto"/>
        <w:jc w:val="both"/>
        <w:rPr>
          <w:rFonts w:eastAsia="Calibri"/>
          <w:kern w:val="2"/>
          <w:u w:val="single"/>
          <w:lang w:val="en-US"/>
          <w14:ligatures w14:val="standardContextual"/>
        </w:rPr>
      </w:pPr>
      <w:r w:rsidRPr="00134506">
        <w:rPr>
          <w:rFonts w:eastAsia="Calibri"/>
          <w:kern w:val="2"/>
          <w:u w:val="single"/>
          <w:lang w:val="en-US"/>
          <w14:ligatures w14:val="standardContextual"/>
        </w:rPr>
        <w:t xml:space="preserve">3. </w:t>
      </w:r>
      <w:proofErr w:type="spellStart"/>
      <w:r w:rsidRPr="00134506">
        <w:rPr>
          <w:rFonts w:eastAsia="Calibri"/>
          <w:kern w:val="2"/>
          <w:u w:val="single"/>
          <w:lang w:val="en-US"/>
          <w14:ligatures w14:val="standardContextual"/>
        </w:rPr>
        <w:t>Përgatitja</w:t>
      </w:r>
      <w:proofErr w:type="spellEnd"/>
      <w:r w:rsidRPr="00134506">
        <w:rPr>
          <w:rFonts w:eastAsia="Calibri"/>
          <w:kern w:val="2"/>
          <w:u w:val="single"/>
          <w:lang w:val="en-US"/>
          <w14:ligatures w14:val="standardContextual"/>
        </w:rPr>
        <w:t xml:space="preserve"> e </w:t>
      </w:r>
      <w:proofErr w:type="spellStart"/>
      <w:r w:rsidRPr="00134506">
        <w:rPr>
          <w:rFonts w:eastAsia="Calibri"/>
          <w:kern w:val="2"/>
          <w:u w:val="single"/>
          <w:lang w:val="en-US"/>
          <w14:ligatures w14:val="standardContextual"/>
        </w:rPr>
        <w:t>Aktit</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të</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Nënshkrimit</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të</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Kontratës</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dhe</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Aktit</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të</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Regjistrimit</w:t>
      </w:r>
      <w:proofErr w:type="spellEnd"/>
    </w:p>
    <w:p w14:paraId="4F0D1A18" w14:textId="77777777" w:rsidR="004A6A39" w:rsidRPr="004A6A39" w:rsidRDefault="004A6A39" w:rsidP="004A05EA">
      <w:pPr>
        <w:widowControl/>
        <w:numPr>
          <w:ilvl w:val="0"/>
          <w:numId w:val="298"/>
        </w:numPr>
        <w:autoSpaceDE/>
        <w:autoSpaceDN/>
        <w:adjustRightInd/>
        <w:spacing w:after="160" w:line="259" w:lineRule="auto"/>
        <w:contextualSpacing/>
        <w:jc w:val="both"/>
        <w:rPr>
          <w:rFonts w:eastAsia="Calibri"/>
          <w:kern w:val="2"/>
          <w:lang w:val="en-US"/>
          <w14:ligatures w14:val="standardContextual"/>
        </w:rPr>
      </w:pPr>
      <w:r w:rsidRPr="004A6A39">
        <w:rPr>
          <w:rFonts w:eastAsia="Calibri"/>
          <w:kern w:val="2"/>
          <w:lang w:val="en-US"/>
          <w14:ligatures w14:val="standardContextual"/>
        </w:rPr>
        <w:t xml:space="preserve">Pas </w:t>
      </w:r>
      <w:proofErr w:type="spellStart"/>
      <w:r w:rsidRPr="004A6A39">
        <w:rPr>
          <w:rFonts w:eastAsia="Calibri"/>
          <w:kern w:val="2"/>
          <w:lang w:val="en-US"/>
          <w14:ligatures w14:val="standardContextual"/>
        </w:rPr>
        <w:t>përgatitjes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dyja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nënshkruajnë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aktin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transferimit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cili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quhet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akt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shitjeje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akt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noterial</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sipas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ligjeve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kërkesave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shtetit</w:t>
      </w:r>
      <w:proofErr w:type="spellEnd"/>
      <w:r w:rsidRPr="004A6A39">
        <w:rPr>
          <w:rFonts w:eastAsia="Calibri"/>
          <w:kern w:val="2"/>
          <w:lang w:val="en-US"/>
          <w14:ligatures w14:val="standardContextual"/>
        </w:rPr>
        <w:t>.</w:t>
      </w:r>
    </w:p>
    <w:p w14:paraId="44AEEC33" w14:textId="77777777" w:rsidR="004A6A39" w:rsidRPr="004A6A39" w:rsidRDefault="004A6A39" w:rsidP="004A05EA">
      <w:pPr>
        <w:widowControl/>
        <w:numPr>
          <w:ilvl w:val="0"/>
          <w:numId w:val="298"/>
        </w:numPr>
        <w:autoSpaceDE/>
        <w:autoSpaceDN/>
        <w:adjustRightInd/>
        <w:spacing w:after="160" w:line="259" w:lineRule="auto"/>
        <w:contextualSpacing/>
        <w:jc w:val="both"/>
        <w:rPr>
          <w:rFonts w:eastAsia="Calibri"/>
          <w:kern w:val="2"/>
          <w:lang w:val="en-US"/>
          <w14:ligatures w14:val="standardContextual"/>
        </w:rPr>
      </w:pPr>
      <w:proofErr w:type="spellStart"/>
      <w:r w:rsidRPr="004A6A39">
        <w:rPr>
          <w:rFonts w:eastAsia="Calibri"/>
          <w:kern w:val="2"/>
          <w:lang w:val="en-US"/>
          <w14:ligatures w14:val="standardContextual"/>
        </w:rPr>
        <w:lastRenderedPageBreak/>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ndihmojë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përgatitjen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aktit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duhet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dorëzohet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Zyrën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Regjistrimit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t'u</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emër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blerësit</w:t>
      </w:r>
      <w:proofErr w:type="spellEnd"/>
      <w:r w:rsidRPr="004A6A39">
        <w:rPr>
          <w:rFonts w:eastAsia="Calibri"/>
          <w:kern w:val="2"/>
          <w:lang w:val="en-US"/>
          <w14:ligatures w14:val="standardContextual"/>
        </w:rPr>
        <w:t>.</w:t>
      </w:r>
    </w:p>
    <w:p w14:paraId="05A8466F" w14:textId="77777777" w:rsidR="004A6A39" w:rsidRPr="00134506" w:rsidRDefault="004A6A39" w:rsidP="004A05EA">
      <w:pPr>
        <w:widowControl/>
        <w:autoSpaceDE/>
        <w:autoSpaceDN/>
        <w:adjustRightInd/>
        <w:spacing w:line="259" w:lineRule="auto"/>
        <w:jc w:val="both"/>
        <w:rPr>
          <w:rFonts w:eastAsia="Calibri"/>
          <w:kern w:val="2"/>
          <w:u w:val="single"/>
          <w:lang w:val="en-US"/>
          <w14:ligatures w14:val="standardContextual"/>
        </w:rPr>
      </w:pPr>
      <w:r w:rsidRPr="00134506">
        <w:rPr>
          <w:rFonts w:eastAsia="Calibri"/>
          <w:kern w:val="2"/>
          <w:u w:val="single"/>
          <w:lang w:val="en-US"/>
          <w14:ligatures w14:val="standardContextual"/>
        </w:rPr>
        <w:t xml:space="preserve">4. </w:t>
      </w:r>
      <w:proofErr w:type="spellStart"/>
      <w:r w:rsidRPr="00134506">
        <w:rPr>
          <w:rFonts w:eastAsia="Calibri"/>
          <w:kern w:val="2"/>
          <w:u w:val="single"/>
          <w:lang w:val="en-US"/>
          <w14:ligatures w14:val="standardContextual"/>
        </w:rPr>
        <w:t>Dorëzimi</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i</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Dokumenteve</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në</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Zyrën</w:t>
      </w:r>
      <w:proofErr w:type="spellEnd"/>
      <w:r w:rsidRPr="00134506">
        <w:rPr>
          <w:rFonts w:eastAsia="Calibri"/>
          <w:kern w:val="2"/>
          <w:u w:val="single"/>
          <w:lang w:val="en-US"/>
          <w14:ligatures w14:val="standardContextual"/>
        </w:rPr>
        <w:t xml:space="preserve"> e </w:t>
      </w:r>
      <w:proofErr w:type="spellStart"/>
      <w:r w:rsidRPr="00134506">
        <w:rPr>
          <w:rFonts w:eastAsia="Calibri"/>
          <w:kern w:val="2"/>
          <w:u w:val="single"/>
          <w:lang w:val="en-US"/>
          <w14:ligatures w14:val="standardContextual"/>
        </w:rPr>
        <w:t>Regjistrimit</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të</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Pasurive</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të</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Paluajtshme</w:t>
      </w:r>
      <w:proofErr w:type="spellEnd"/>
    </w:p>
    <w:p w14:paraId="23A2C500" w14:textId="77777777" w:rsidR="004A6A39" w:rsidRPr="004A6A39" w:rsidRDefault="004A6A39" w:rsidP="004A05EA">
      <w:pPr>
        <w:widowControl/>
        <w:numPr>
          <w:ilvl w:val="0"/>
          <w:numId w:val="299"/>
        </w:numPr>
        <w:autoSpaceDE/>
        <w:autoSpaceDN/>
        <w:adjustRightInd/>
        <w:spacing w:after="160" w:line="259" w:lineRule="auto"/>
        <w:contextualSpacing/>
        <w:jc w:val="both"/>
        <w:rPr>
          <w:rFonts w:eastAsia="Calibri"/>
          <w:kern w:val="2"/>
          <w:lang w:val="en-US"/>
          <w14:ligatures w14:val="standardContextual"/>
        </w:rPr>
      </w:pP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dorëzon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gjithë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dokumentacionin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nevojshëm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Zyrën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Regjistrimit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noteri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disa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raste</w:t>
      </w:r>
      <w:proofErr w:type="spellEnd"/>
      <w:r w:rsidRPr="004A6A39">
        <w:rPr>
          <w:rFonts w:eastAsia="Calibri"/>
          <w:kern w:val="2"/>
          <w:lang w:val="en-US"/>
          <w14:ligatures w14:val="standardContextual"/>
        </w:rPr>
        <w:t xml:space="preserve">). Ky </w:t>
      </w:r>
      <w:proofErr w:type="spellStart"/>
      <w:r w:rsidRPr="004A6A39">
        <w:rPr>
          <w:rFonts w:eastAsia="Calibri"/>
          <w:kern w:val="2"/>
          <w:lang w:val="en-US"/>
          <w14:ligatures w14:val="standardContextual"/>
        </w:rPr>
        <w:t>dokumentacion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përfshin</w:t>
      </w:r>
      <w:proofErr w:type="spellEnd"/>
      <w:r w:rsidRPr="004A6A39">
        <w:rPr>
          <w:rFonts w:eastAsia="Calibri"/>
          <w:kern w:val="2"/>
          <w:lang w:val="en-US"/>
          <w14:ligatures w14:val="standardContextual"/>
        </w:rPr>
        <w:t>:</w:t>
      </w:r>
    </w:p>
    <w:p w14:paraId="366C5F14" w14:textId="77777777" w:rsidR="004A6A39" w:rsidRPr="004A6A39" w:rsidRDefault="004A6A39" w:rsidP="004A05EA">
      <w:pPr>
        <w:widowControl/>
        <w:numPr>
          <w:ilvl w:val="1"/>
          <w:numId w:val="299"/>
        </w:numPr>
        <w:autoSpaceDE/>
        <w:autoSpaceDN/>
        <w:adjustRightInd/>
        <w:spacing w:after="160" w:line="259" w:lineRule="auto"/>
        <w:contextualSpacing/>
        <w:jc w:val="both"/>
        <w:rPr>
          <w:rFonts w:eastAsia="Calibri"/>
          <w:kern w:val="2"/>
          <w:lang w:val="en-US"/>
          <w14:ligatures w14:val="standardContextual"/>
        </w:rPr>
      </w:pPr>
      <w:proofErr w:type="spellStart"/>
      <w:r w:rsidRPr="004A6A39">
        <w:rPr>
          <w:rFonts w:eastAsia="Calibri"/>
          <w:kern w:val="2"/>
          <w:lang w:val="en-US"/>
          <w14:ligatures w14:val="standardContextual"/>
        </w:rPr>
        <w:t>Kontratën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nënshkruar</w:t>
      </w:r>
      <w:proofErr w:type="spellEnd"/>
      <w:r w:rsidRPr="004A6A39">
        <w:rPr>
          <w:rFonts w:eastAsia="Calibri"/>
          <w:kern w:val="2"/>
          <w:lang w:val="en-US"/>
          <w14:ligatures w14:val="standardContextual"/>
        </w:rPr>
        <w:t>.</w:t>
      </w:r>
    </w:p>
    <w:p w14:paraId="76884014" w14:textId="77777777" w:rsidR="004A6A39" w:rsidRPr="004A6A39" w:rsidRDefault="004A6A39" w:rsidP="004A05EA">
      <w:pPr>
        <w:widowControl/>
        <w:numPr>
          <w:ilvl w:val="1"/>
          <w:numId w:val="299"/>
        </w:numPr>
        <w:autoSpaceDE/>
        <w:autoSpaceDN/>
        <w:adjustRightInd/>
        <w:spacing w:after="160" w:line="259" w:lineRule="auto"/>
        <w:contextualSpacing/>
        <w:jc w:val="both"/>
        <w:rPr>
          <w:rFonts w:eastAsia="Calibri"/>
          <w:kern w:val="2"/>
          <w:lang w:val="en-US"/>
          <w14:ligatures w14:val="standardContextual"/>
        </w:rPr>
      </w:pPr>
      <w:proofErr w:type="spellStart"/>
      <w:r w:rsidRPr="004A6A39">
        <w:rPr>
          <w:rFonts w:eastAsia="Calibri"/>
          <w:kern w:val="2"/>
          <w:lang w:val="en-US"/>
          <w14:ligatures w14:val="standardContextual"/>
        </w:rPr>
        <w:t>Aktin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transferimit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akt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shitjeje</w:t>
      </w:r>
      <w:proofErr w:type="spellEnd"/>
      <w:r w:rsidRPr="004A6A39">
        <w:rPr>
          <w:rFonts w:eastAsia="Calibri"/>
          <w:kern w:val="2"/>
          <w:lang w:val="en-US"/>
          <w14:ligatures w14:val="standardContextual"/>
        </w:rPr>
        <w:t>).</w:t>
      </w:r>
    </w:p>
    <w:p w14:paraId="640F39D9" w14:textId="77777777" w:rsidR="004A6A39" w:rsidRPr="004A6A39" w:rsidRDefault="004A6A39" w:rsidP="004A05EA">
      <w:pPr>
        <w:widowControl/>
        <w:numPr>
          <w:ilvl w:val="1"/>
          <w:numId w:val="299"/>
        </w:numPr>
        <w:autoSpaceDE/>
        <w:autoSpaceDN/>
        <w:adjustRightInd/>
        <w:spacing w:after="160" w:line="259" w:lineRule="auto"/>
        <w:contextualSpacing/>
        <w:jc w:val="both"/>
        <w:rPr>
          <w:rFonts w:eastAsia="Calibri"/>
          <w:kern w:val="2"/>
          <w:lang w:val="en-US"/>
          <w14:ligatures w14:val="standardContextual"/>
        </w:rPr>
      </w:pPr>
      <w:proofErr w:type="spellStart"/>
      <w:r w:rsidRPr="004A6A39">
        <w:rPr>
          <w:rFonts w:eastAsia="Calibri"/>
          <w:kern w:val="2"/>
          <w:lang w:val="en-US"/>
          <w14:ligatures w14:val="standardContextual"/>
        </w:rPr>
        <w:t>Dëshmitë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identifikimit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palëve</w:t>
      </w:r>
      <w:proofErr w:type="spellEnd"/>
      <w:r w:rsidRPr="004A6A39">
        <w:rPr>
          <w:rFonts w:eastAsia="Calibri"/>
          <w:kern w:val="2"/>
          <w:lang w:val="en-US"/>
          <w14:ligatures w14:val="standardContextual"/>
        </w:rPr>
        <w:t>.</w:t>
      </w:r>
    </w:p>
    <w:p w14:paraId="372B19F7" w14:textId="77777777" w:rsidR="004A6A39" w:rsidRPr="004A6A39" w:rsidRDefault="004A6A39" w:rsidP="004A05EA">
      <w:pPr>
        <w:widowControl/>
        <w:numPr>
          <w:ilvl w:val="1"/>
          <w:numId w:val="299"/>
        </w:numPr>
        <w:autoSpaceDE/>
        <w:autoSpaceDN/>
        <w:adjustRightInd/>
        <w:spacing w:after="160" w:line="259" w:lineRule="auto"/>
        <w:contextualSpacing/>
        <w:jc w:val="both"/>
        <w:rPr>
          <w:rFonts w:eastAsia="Calibri"/>
          <w:kern w:val="2"/>
          <w:lang w:val="en-US"/>
          <w14:ligatures w14:val="standardContextual"/>
        </w:rPr>
      </w:pPr>
      <w:proofErr w:type="spellStart"/>
      <w:r w:rsidRPr="004A6A39">
        <w:rPr>
          <w:rFonts w:eastAsia="Calibri"/>
          <w:kern w:val="2"/>
          <w:lang w:val="en-US"/>
          <w14:ligatures w14:val="standardContextual"/>
        </w:rPr>
        <w:t>Dëshmi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pagesat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bëra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nëse</w:t>
      </w:r>
      <w:proofErr w:type="spellEnd"/>
      <w:r w:rsidRPr="004A6A39">
        <w:rPr>
          <w:rFonts w:eastAsia="Calibri"/>
          <w:kern w:val="2"/>
          <w:lang w:val="en-US"/>
          <w14:ligatures w14:val="standardContextual"/>
        </w:rPr>
        <w:t xml:space="preserve"> ka).</w:t>
      </w:r>
    </w:p>
    <w:p w14:paraId="0B8FF44C" w14:textId="77777777" w:rsidR="004A6A39" w:rsidRPr="004A6A39" w:rsidRDefault="004A6A39" w:rsidP="004A05EA">
      <w:pPr>
        <w:widowControl/>
        <w:numPr>
          <w:ilvl w:val="1"/>
          <w:numId w:val="299"/>
        </w:numPr>
        <w:autoSpaceDE/>
        <w:autoSpaceDN/>
        <w:adjustRightInd/>
        <w:spacing w:after="160" w:line="259" w:lineRule="auto"/>
        <w:contextualSpacing/>
        <w:jc w:val="both"/>
        <w:rPr>
          <w:rFonts w:eastAsia="Calibri"/>
          <w:kern w:val="2"/>
          <w:lang w:val="en-US"/>
          <w14:ligatures w14:val="standardContextual"/>
        </w:rPr>
      </w:pPr>
      <w:proofErr w:type="spellStart"/>
      <w:r w:rsidRPr="004A6A39">
        <w:rPr>
          <w:rFonts w:eastAsia="Calibri"/>
          <w:kern w:val="2"/>
          <w:lang w:val="en-US"/>
          <w14:ligatures w14:val="standardContextual"/>
        </w:rPr>
        <w:t>Dëshmi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pagesat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tatimeve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detyrimeve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tjera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kërkohet</w:t>
      </w:r>
      <w:proofErr w:type="spellEnd"/>
      <w:r w:rsidRPr="004A6A39">
        <w:rPr>
          <w:rFonts w:eastAsia="Calibri"/>
          <w:kern w:val="2"/>
          <w:lang w:val="en-US"/>
          <w14:ligatures w14:val="standardContextual"/>
        </w:rPr>
        <w:t>).</w:t>
      </w:r>
    </w:p>
    <w:p w14:paraId="2C9BB9BD" w14:textId="77777777" w:rsidR="004A6A39" w:rsidRPr="004A6A39" w:rsidRDefault="004A6A39" w:rsidP="004A05EA">
      <w:pPr>
        <w:widowControl/>
        <w:numPr>
          <w:ilvl w:val="0"/>
          <w:numId w:val="299"/>
        </w:numPr>
        <w:autoSpaceDE/>
        <w:autoSpaceDN/>
        <w:adjustRightInd/>
        <w:spacing w:after="160" w:line="259" w:lineRule="auto"/>
        <w:contextualSpacing/>
        <w:jc w:val="both"/>
        <w:rPr>
          <w:rFonts w:eastAsia="Calibri"/>
          <w:kern w:val="2"/>
          <w:lang w:val="en-US"/>
          <w14:ligatures w14:val="standardContextual"/>
        </w:rPr>
      </w:pP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dërgojë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këto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përmes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postës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por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shpeshherë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kjo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bëhet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drejtpërdrejt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tek</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zyrat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përkatëse</w:t>
      </w:r>
      <w:proofErr w:type="spellEnd"/>
      <w:r w:rsidRPr="004A6A39">
        <w:rPr>
          <w:rFonts w:eastAsia="Calibri"/>
          <w:kern w:val="2"/>
          <w:lang w:val="en-US"/>
          <w14:ligatures w14:val="standardContextual"/>
        </w:rPr>
        <w:t>.</w:t>
      </w:r>
    </w:p>
    <w:p w14:paraId="6D314EFD" w14:textId="77777777" w:rsidR="004A6A39" w:rsidRPr="00134506" w:rsidRDefault="004A6A39" w:rsidP="004A05EA">
      <w:pPr>
        <w:widowControl/>
        <w:autoSpaceDE/>
        <w:autoSpaceDN/>
        <w:adjustRightInd/>
        <w:spacing w:line="259" w:lineRule="auto"/>
        <w:jc w:val="both"/>
        <w:rPr>
          <w:rFonts w:eastAsia="Calibri"/>
          <w:kern w:val="2"/>
          <w:u w:val="single"/>
          <w:lang w:val="en-US"/>
          <w14:ligatures w14:val="standardContextual"/>
        </w:rPr>
      </w:pPr>
      <w:r w:rsidRPr="00134506">
        <w:rPr>
          <w:rFonts w:eastAsia="Calibri"/>
          <w:kern w:val="2"/>
          <w:u w:val="single"/>
          <w:lang w:val="en-US"/>
          <w14:ligatures w14:val="standardContextual"/>
        </w:rPr>
        <w:t xml:space="preserve">5. Paga e </w:t>
      </w:r>
      <w:proofErr w:type="spellStart"/>
      <w:r w:rsidRPr="00134506">
        <w:rPr>
          <w:rFonts w:eastAsia="Calibri"/>
          <w:kern w:val="2"/>
          <w:u w:val="single"/>
          <w:lang w:val="en-US"/>
          <w14:ligatures w14:val="standardContextual"/>
        </w:rPr>
        <w:t>Tarifat</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dhe</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Taksave</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të</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Nevojshme</w:t>
      </w:r>
      <w:proofErr w:type="spellEnd"/>
    </w:p>
    <w:p w14:paraId="17B03D1E" w14:textId="77777777" w:rsidR="004A6A39" w:rsidRPr="004A6A39" w:rsidRDefault="004A6A39" w:rsidP="004A05EA">
      <w:pPr>
        <w:widowControl/>
        <w:numPr>
          <w:ilvl w:val="0"/>
          <w:numId w:val="300"/>
        </w:numPr>
        <w:autoSpaceDE/>
        <w:autoSpaceDN/>
        <w:adjustRightInd/>
        <w:spacing w:after="160" w:line="259" w:lineRule="auto"/>
        <w:contextualSpacing/>
        <w:jc w:val="both"/>
        <w:rPr>
          <w:rFonts w:eastAsia="Calibri"/>
          <w:kern w:val="2"/>
          <w:lang w:val="en-US"/>
          <w14:ligatures w14:val="standardContextual"/>
        </w:rPr>
      </w:pPr>
      <w:proofErr w:type="spellStart"/>
      <w:r w:rsidRPr="004A6A39">
        <w:rPr>
          <w:rFonts w:eastAsia="Calibri"/>
          <w:kern w:val="2"/>
          <w:lang w:val="en-US"/>
          <w14:ligatures w14:val="standardContextual"/>
        </w:rPr>
        <w:t>Regjistrimi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lidhur</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pagesën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disa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tarifave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ketë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taksa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ndryshme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lidhen</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transaksionin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taksa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transferimit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këto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tarifa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taksa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paguhen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gjitha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faturat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janë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përfshira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dokumentacionin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regjistrimit</w:t>
      </w:r>
      <w:proofErr w:type="spellEnd"/>
      <w:r w:rsidRPr="004A6A39">
        <w:rPr>
          <w:rFonts w:eastAsia="Calibri"/>
          <w:kern w:val="2"/>
          <w:lang w:val="en-US"/>
          <w14:ligatures w14:val="standardContextual"/>
        </w:rPr>
        <w:t>.</w:t>
      </w:r>
    </w:p>
    <w:p w14:paraId="5F256F74" w14:textId="77777777" w:rsidR="004A6A39" w:rsidRPr="00134506" w:rsidRDefault="004A6A39" w:rsidP="004A05EA">
      <w:pPr>
        <w:widowControl/>
        <w:autoSpaceDE/>
        <w:autoSpaceDN/>
        <w:adjustRightInd/>
        <w:spacing w:line="259" w:lineRule="auto"/>
        <w:jc w:val="both"/>
        <w:rPr>
          <w:rFonts w:eastAsia="Calibri"/>
          <w:kern w:val="2"/>
          <w:u w:val="single"/>
          <w:lang w:val="en-US"/>
          <w14:ligatures w14:val="standardContextual"/>
        </w:rPr>
      </w:pPr>
      <w:r w:rsidRPr="00134506">
        <w:rPr>
          <w:rFonts w:eastAsia="Calibri"/>
          <w:kern w:val="2"/>
          <w:u w:val="single"/>
          <w:lang w:val="en-US"/>
          <w14:ligatures w14:val="standardContextual"/>
        </w:rPr>
        <w:t xml:space="preserve">6. </w:t>
      </w:r>
      <w:proofErr w:type="spellStart"/>
      <w:r w:rsidRPr="00134506">
        <w:rPr>
          <w:rFonts w:eastAsia="Calibri"/>
          <w:kern w:val="2"/>
          <w:u w:val="single"/>
          <w:lang w:val="en-US"/>
          <w14:ligatures w14:val="standardContextual"/>
        </w:rPr>
        <w:t>Regjistrimi</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dhe</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Dërgimi</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i</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Dokumenteve</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të</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Regjistruara</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tek</w:t>
      </w:r>
      <w:proofErr w:type="spellEnd"/>
      <w:r w:rsidRPr="00134506">
        <w:rPr>
          <w:rFonts w:eastAsia="Calibri"/>
          <w:kern w:val="2"/>
          <w:u w:val="single"/>
          <w:lang w:val="en-US"/>
          <w14:ligatures w14:val="standardContextual"/>
        </w:rPr>
        <w:t xml:space="preserve"> </w:t>
      </w:r>
      <w:proofErr w:type="spellStart"/>
      <w:r w:rsidRPr="00134506">
        <w:rPr>
          <w:rFonts w:eastAsia="Calibri"/>
          <w:kern w:val="2"/>
          <w:u w:val="single"/>
          <w:lang w:val="en-US"/>
          <w14:ligatures w14:val="standardContextual"/>
        </w:rPr>
        <w:t>Palët</w:t>
      </w:r>
      <w:proofErr w:type="spellEnd"/>
    </w:p>
    <w:p w14:paraId="3A31A0E3" w14:textId="77777777" w:rsidR="004A6A39" w:rsidRPr="004A6A39" w:rsidRDefault="004A6A39" w:rsidP="004A05EA">
      <w:pPr>
        <w:widowControl/>
        <w:numPr>
          <w:ilvl w:val="0"/>
          <w:numId w:val="301"/>
        </w:numPr>
        <w:autoSpaceDE/>
        <w:autoSpaceDN/>
        <w:adjustRightInd/>
        <w:spacing w:after="160" w:line="259" w:lineRule="auto"/>
        <w:contextualSpacing/>
        <w:jc w:val="both"/>
        <w:rPr>
          <w:rFonts w:eastAsia="Calibri"/>
          <w:kern w:val="2"/>
          <w:lang w:val="en-US"/>
          <w14:ligatures w14:val="standardContextual"/>
        </w:rPr>
      </w:pPr>
      <w:r w:rsidRPr="004A6A39">
        <w:rPr>
          <w:rFonts w:eastAsia="Calibri"/>
          <w:kern w:val="2"/>
          <w:lang w:val="en-US"/>
          <w14:ligatures w14:val="standardContextual"/>
        </w:rPr>
        <w:t xml:space="preserve">Pas </w:t>
      </w:r>
      <w:proofErr w:type="spellStart"/>
      <w:r w:rsidRPr="004A6A39">
        <w:rPr>
          <w:rFonts w:eastAsia="Calibri"/>
          <w:kern w:val="2"/>
          <w:lang w:val="en-US"/>
          <w14:ligatures w14:val="standardContextual"/>
        </w:rPr>
        <w:t>dorëzimit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pagesës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tarifave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Zyrat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Regjistrimit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do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shqyrtojnë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gjithçka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rregull</w:t>
      </w:r>
      <w:proofErr w:type="spellEnd"/>
      <w:r w:rsidRPr="004A6A39">
        <w:rPr>
          <w:rFonts w:eastAsia="Calibri"/>
          <w:kern w:val="2"/>
          <w:lang w:val="en-US"/>
          <w14:ligatures w14:val="standardContextual"/>
        </w:rPr>
        <w:t xml:space="preserve">, do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regjistrojnë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emër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blerësit</w:t>
      </w:r>
      <w:proofErr w:type="spellEnd"/>
      <w:r w:rsidRPr="004A6A39">
        <w:rPr>
          <w:rFonts w:eastAsia="Calibri"/>
          <w:kern w:val="2"/>
          <w:lang w:val="en-US"/>
          <w14:ligatures w14:val="standardContextual"/>
        </w:rPr>
        <w:t>.</w:t>
      </w:r>
    </w:p>
    <w:p w14:paraId="1CF605F3" w14:textId="77777777" w:rsidR="004A6A39" w:rsidRPr="004A6A39" w:rsidRDefault="004A6A39" w:rsidP="004A05EA">
      <w:pPr>
        <w:widowControl/>
        <w:numPr>
          <w:ilvl w:val="0"/>
          <w:numId w:val="301"/>
        </w:numPr>
        <w:autoSpaceDE/>
        <w:autoSpaceDN/>
        <w:adjustRightInd/>
        <w:spacing w:after="160" w:line="259" w:lineRule="auto"/>
        <w:contextualSpacing/>
        <w:jc w:val="both"/>
        <w:rPr>
          <w:rFonts w:eastAsia="Calibri"/>
          <w:kern w:val="2"/>
          <w:lang w:val="en-US"/>
          <w14:ligatures w14:val="standardContextual"/>
        </w:rPr>
      </w:pP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merr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kopje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aktit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cili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vërteton</w:t>
      </w:r>
      <w:proofErr w:type="spellEnd"/>
      <w:r w:rsidRPr="004A6A39">
        <w:rPr>
          <w:rFonts w:eastAsia="Calibri"/>
          <w:kern w:val="2"/>
          <w:lang w:val="en-US"/>
          <w14:ligatures w14:val="standardContextual"/>
        </w:rPr>
        <w:t xml:space="preserve"> se </w:t>
      </w:r>
      <w:proofErr w:type="spellStart"/>
      <w:r w:rsidRPr="004A6A39">
        <w:rPr>
          <w:rFonts w:eastAsia="Calibri"/>
          <w:kern w:val="2"/>
          <w:lang w:val="en-US"/>
          <w14:ligatures w14:val="standardContextual"/>
        </w:rPr>
        <w:t>pasuria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tani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emër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blerësit</w:t>
      </w:r>
      <w:proofErr w:type="spellEnd"/>
      <w:r w:rsidRPr="004A6A39">
        <w:rPr>
          <w:rFonts w:eastAsia="Calibri"/>
          <w:kern w:val="2"/>
          <w:lang w:val="en-US"/>
          <w14:ligatures w14:val="standardContextual"/>
        </w:rPr>
        <w:t xml:space="preserve">. Ky </w:t>
      </w:r>
      <w:proofErr w:type="spellStart"/>
      <w:r w:rsidRPr="004A6A39">
        <w:rPr>
          <w:rFonts w:eastAsia="Calibri"/>
          <w:kern w:val="2"/>
          <w:lang w:val="en-US"/>
          <w14:ligatures w14:val="standardContextual"/>
        </w:rPr>
        <w:t>dokument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prova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ligjore</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pronësisë</w:t>
      </w:r>
      <w:proofErr w:type="spellEnd"/>
      <w:r w:rsidRPr="004A6A39">
        <w:rPr>
          <w:rFonts w:eastAsia="Calibri"/>
          <w:kern w:val="2"/>
          <w:lang w:val="en-US"/>
          <w14:ligatures w14:val="standardContextual"/>
        </w:rPr>
        <w:t>.</w:t>
      </w:r>
    </w:p>
    <w:p w14:paraId="254EFAD2" w14:textId="77777777" w:rsidR="004A6A39" w:rsidRPr="004A6A39" w:rsidRDefault="004A6A39" w:rsidP="004A05EA">
      <w:pPr>
        <w:widowControl/>
        <w:numPr>
          <w:ilvl w:val="0"/>
          <w:numId w:val="301"/>
        </w:numPr>
        <w:autoSpaceDE/>
        <w:autoSpaceDN/>
        <w:adjustRightInd/>
        <w:spacing w:after="160" w:line="259" w:lineRule="auto"/>
        <w:contextualSpacing/>
        <w:jc w:val="both"/>
        <w:rPr>
          <w:rFonts w:eastAsia="Calibri"/>
          <w:kern w:val="2"/>
          <w:lang w:val="en-US"/>
          <w14:ligatures w14:val="standardContextual"/>
        </w:rPr>
      </w:pP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dërgojë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kopjen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regjistruar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aktit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tek</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klienti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gjithçka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përfunduar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dyja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janë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kënaqura</w:t>
      </w:r>
      <w:proofErr w:type="spellEnd"/>
      <w:r w:rsidRPr="004A6A39">
        <w:rPr>
          <w:rFonts w:eastAsia="Calibri"/>
          <w:kern w:val="2"/>
          <w:lang w:val="en-US"/>
          <w14:ligatures w14:val="standardContextual"/>
        </w:rPr>
        <w:t>.</w:t>
      </w:r>
    </w:p>
    <w:p w14:paraId="61F8FEF6" w14:textId="77777777" w:rsidR="004A6A39" w:rsidRPr="00134506" w:rsidRDefault="004A6A39" w:rsidP="004A05EA">
      <w:pPr>
        <w:widowControl/>
        <w:autoSpaceDE/>
        <w:autoSpaceDN/>
        <w:adjustRightInd/>
        <w:spacing w:line="259" w:lineRule="auto"/>
        <w:jc w:val="both"/>
        <w:rPr>
          <w:rFonts w:eastAsia="Calibri"/>
          <w:kern w:val="2"/>
          <w:u w:val="single"/>
          <w:lang w:val="en-US"/>
          <w14:ligatures w14:val="standardContextual"/>
        </w:rPr>
      </w:pPr>
      <w:r w:rsidRPr="00134506">
        <w:rPr>
          <w:rFonts w:eastAsia="Calibri"/>
          <w:kern w:val="2"/>
          <w:u w:val="single"/>
          <w:lang w:val="en-US"/>
          <w14:ligatures w14:val="standardContextual"/>
        </w:rPr>
        <w:t xml:space="preserve">7. </w:t>
      </w:r>
      <w:proofErr w:type="spellStart"/>
      <w:r w:rsidRPr="00134506">
        <w:rPr>
          <w:rFonts w:eastAsia="Calibri"/>
          <w:kern w:val="2"/>
          <w:u w:val="single"/>
          <w:lang w:val="en-US"/>
          <w14:ligatures w14:val="standardContextual"/>
        </w:rPr>
        <w:t>Përmbyllja</w:t>
      </w:r>
      <w:proofErr w:type="spellEnd"/>
      <w:r w:rsidRPr="00134506">
        <w:rPr>
          <w:rFonts w:eastAsia="Calibri"/>
          <w:kern w:val="2"/>
          <w:u w:val="single"/>
          <w:lang w:val="en-US"/>
          <w14:ligatures w14:val="standardContextual"/>
        </w:rPr>
        <w:t xml:space="preserve"> e </w:t>
      </w:r>
      <w:proofErr w:type="spellStart"/>
      <w:r w:rsidRPr="00134506">
        <w:rPr>
          <w:rFonts w:eastAsia="Calibri"/>
          <w:kern w:val="2"/>
          <w:u w:val="single"/>
          <w:lang w:val="en-US"/>
          <w14:ligatures w14:val="standardContextual"/>
        </w:rPr>
        <w:t>Procesit</w:t>
      </w:r>
      <w:proofErr w:type="spellEnd"/>
    </w:p>
    <w:p w14:paraId="285A17CF" w14:textId="77777777" w:rsidR="004A6A39" w:rsidRPr="004A6A39" w:rsidRDefault="004A6A39" w:rsidP="004A05EA">
      <w:pPr>
        <w:widowControl/>
        <w:numPr>
          <w:ilvl w:val="0"/>
          <w:numId w:val="302"/>
        </w:numPr>
        <w:autoSpaceDE/>
        <w:autoSpaceDN/>
        <w:adjustRightInd/>
        <w:spacing w:after="160" w:line="259" w:lineRule="auto"/>
        <w:contextualSpacing/>
        <w:jc w:val="both"/>
        <w:rPr>
          <w:rFonts w:eastAsia="Calibri"/>
          <w:kern w:val="2"/>
          <w:lang w:val="en-US"/>
          <w14:ligatures w14:val="standardContextual"/>
        </w:rPr>
      </w:pPr>
      <w:r w:rsidRPr="004A6A39">
        <w:rPr>
          <w:rFonts w:eastAsia="Calibri"/>
          <w:kern w:val="2"/>
          <w:lang w:val="en-US"/>
          <w14:ligatures w14:val="standardContextual"/>
        </w:rPr>
        <w:t xml:space="preserve">Pas </w:t>
      </w:r>
      <w:proofErr w:type="spellStart"/>
      <w:r w:rsidRPr="004A6A39">
        <w:rPr>
          <w:rFonts w:eastAsia="Calibri"/>
          <w:kern w:val="2"/>
          <w:lang w:val="en-US"/>
          <w14:ligatures w14:val="standardContextual"/>
        </w:rPr>
        <w:t>regjistrimit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suksesshëm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ndihmojë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klientin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dokumentacionin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nevojshëm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çfarëdo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përdorimi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ardhshëm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siç</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shitja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mëvonshme</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përdorimi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hipotekë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transferimi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drejtave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qëllime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tjera</w:t>
      </w:r>
      <w:proofErr w:type="spellEnd"/>
      <w:r w:rsidRPr="004A6A39">
        <w:rPr>
          <w:rFonts w:eastAsia="Calibri"/>
          <w:kern w:val="2"/>
          <w:lang w:val="en-US"/>
          <w14:ligatures w14:val="standardContextual"/>
        </w:rPr>
        <w:t>.</w:t>
      </w:r>
    </w:p>
    <w:p w14:paraId="23501E04" w14:textId="77777777" w:rsidR="004A6A39" w:rsidRPr="004A6A39" w:rsidRDefault="004A6A39" w:rsidP="004A05EA">
      <w:pPr>
        <w:widowControl/>
        <w:numPr>
          <w:ilvl w:val="0"/>
          <w:numId w:val="302"/>
        </w:numPr>
        <w:autoSpaceDE/>
        <w:autoSpaceDN/>
        <w:adjustRightInd/>
        <w:spacing w:after="160" w:line="259" w:lineRule="auto"/>
        <w:contextualSpacing/>
        <w:jc w:val="both"/>
        <w:rPr>
          <w:rFonts w:eastAsia="Calibri"/>
          <w:kern w:val="2"/>
          <w:lang w:val="en-US"/>
          <w14:ligatures w14:val="standardContextual"/>
        </w:rPr>
      </w:pP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gjithashtu</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klienti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marrë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informacionin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duhur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mbajtjen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dokumenteve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regjistruara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ruajtjen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drejtave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tij</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pronësisë</w:t>
      </w:r>
      <w:proofErr w:type="spellEnd"/>
      <w:r w:rsidRPr="004A6A39">
        <w:rPr>
          <w:rFonts w:eastAsia="Calibri"/>
          <w:kern w:val="2"/>
          <w:lang w:val="en-US"/>
          <w14:ligatures w14:val="standardContextual"/>
        </w:rPr>
        <w:t>.</w:t>
      </w:r>
    </w:p>
    <w:p w14:paraId="539C53AC" w14:textId="77777777" w:rsidR="004A6A39" w:rsidRPr="004A6A39" w:rsidRDefault="004A6A39" w:rsidP="004A05EA">
      <w:pPr>
        <w:widowControl/>
        <w:autoSpaceDE/>
        <w:autoSpaceDN/>
        <w:adjustRightInd/>
        <w:spacing w:after="160" w:line="259" w:lineRule="auto"/>
        <w:ind w:left="720"/>
        <w:contextualSpacing/>
        <w:jc w:val="both"/>
        <w:rPr>
          <w:rFonts w:eastAsia="Calibri"/>
          <w:kern w:val="2"/>
          <w:lang w:val="en-US"/>
          <w14:ligatures w14:val="standardContextual"/>
        </w:rPr>
      </w:pPr>
      <w:proofErr w:type="spellStart"/>
      <w:r w:rsidRPr="004A6A39">
        <w:rPr>
          <w:rFonts w:eastAsia="Calibri"/>
          <w:kern w:val="2"/>
          <w:lang w:val="en-US"/>
          <w14:ligatures w14:val="standardContextual"/>
        </w:rPr>
        <w:t>Përmbledhje</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Procesit</w:t>
      </w:r>
      <w:proofErr w:type="spellEnd"/>
      <w:r w:rsidRPr="004A6A39">
        <w:rPr>
          <w:rFonts w:eastAsia="Calibri"/>
          <w:kern w:val="2"/>
          <w:lang w:val="en-US"/>
          <w14:ligatures w14:val="standardContextual"/>
        </w:rPr>
        <w:t>:</w:t>
      </w:r>
    </w:p>
    <w:p w14:paraId="392E8B48" w14:textId="471DC4F8" w:rsidR="00134506" w:rsidRPr="00134506" w:rsidRDefault="004A6A39" w:rsidP="004A05EA">
      <w:pPr>
        <w:widowControl/>
        <w:autoSpaceDE/>
        <w:autoSpaceDN/>
        <w:adjustRightInd/>
        <w:spacing w:after="160"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ka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rol</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rëndësishëm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udhëheqës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ndihmues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duke u </w:t>
      </w:r>
      <w:proofErr w:type="spellStart"/>
      <w:r w:rsidRPr="004A6A39">
        <w:rPr>
          <w:rFonts w:eastAsia="Calibri"/>
          <w:kern w:val="2"/>
          <w:lang w:val="en-US"/>
          <w14:ligatures w14:val="standardContextual"/>
        </w:rPr>
        <w:t>siguruar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janë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plota</w:t>
      </w:r>
      <w:proofErr w:type="spellEnd"/>
      <w:r w:rsidRPr="004A6A39">
        <w:rPr>
          <w:rFonts w:eastAsia="Calibri"/>
          <w:kern w:val="2"/>
          <w:lang w:val="en-US"/>
          <w14:ligatures w14:val="standardContextual"/>
        </w:rPr>
        <w:t xml:space="preserve">       </w:t>
      </w:r>
      <w:proofErr w:type="gramStart"/>
      <w:r w:rsidRPr="004A6A39">
        <w:rPr>
          <w:rFonts w:eastAsia="Calibri"/>
          <w:kern w:val="2"/>
          <w:lang w:val="en-US"/>
          <w14:ligatures w14:val="standardContextual"/>
        </w:rPr>
        <w:t xml:space="preserve">   (</w:t>
      </w:r>
      <w:proofErr w:type="gram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certifikata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kartlea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pasurise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harta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kadastrale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saktë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regjistruara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mënyrë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ligjshme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duhur</w:t>
      </w:r>
      <w:proofErr w:type="spellEnd"/>
      <w:r w:rsidRPr="004A6A39">
        <w:rPr>
          <w:rFonts w:eastAsia="Calibri"/>
          <w:kern w:val="2"/>
          <w:lang w:val="en-US"/>
          <w14:ligatures w14:val="standardContextual"/>
        </w:rPr>
        <w:t xml:space="preserve">. Ai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ndërmjetës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lidhjen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palëve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përmbushjen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kërkesave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ligjore</w:t>
      </w:r>
      <w:proofErr w:type="spellEnd"/>
      <w:r w:rsidRPr="004A6A39">
        <w:rPr>
          <w:rFonts w:eastAsia="Calibri"/>
          <w:kern w:val="2"/>
          <w:lang w:val="en-US"/>
          <w14:ligatures w14:val="standardContextual"/>
        </w:rPr>
        <w:t xml:space="preserve">, duke </w:t>
      </w:r>
      <w:proofErr w:type="spellStart"/>
      <w:r w:rsidRPr="004A6A39">
        <w:rPr>
          <w:rFonts w:eastAsia="Calibri"/>
          <w:kern w:val="2"/>
          <w:lang w:val="en-US"/>
          <w14:ligatures w14:val="standardContextual"/>
        </w:rPr>
        <w:t>siguruar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transaksioni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kryhet</w:t>
      </w:r>
      <w:proofErr w:type="spellEnd"/>
      <w:r w:rsidRPr="004A6A39">
        <w:rPr>
          <w:rFonts w:eastAsia="Calibri"/>
          <w:kern w:val="2"/>
          <w:lang w:val="en-US"/>
          <w14:ligatures w14:val="standardContextual"/>
        </w:rPr>
        <w:t xml:space="preserve"> pa </w:t>
      </w:r>
      <w:proofErr w:type="spellStart"/>
      <w:r w:rsidRPr="004A6A39">
        <w:rPr>
          <w:rFonts w:eastAsia="Calibri"/>
          <w:kern w:val="2"/>
          <w:lang w:val="en-US"/>
          <w14:ligatures w14:val="standardContextual"/>
        </w:rPr>
        <w:t>probleme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sukses</w:t>
      </w:r>
      <w:proofErr w:type="spellEnd"/>
      <w:r w:rsidRPr="004A6A39">
        <w:rPr>
          <w:rFonts w:eastAsia="Calibri"/>
          <w:kern w:val="2"/>
          <w:lang w:val="en-US"/>
          <w14:ligatures w14:val="standardContextual"/>
        </w:rPr>
        <w:t>.</w:t>
      </w:r>
    </w:p>
    <w:p w14:paraId="437312DC" w14:textId="77777777" w:rsidR="004A6A39" w:rsidRPr="004A6A39" w:rsidRDefault="004A6A39" w:rsidP="004A05EA">
      <w:pPr>
        <w:widowControl/>
        <w:numPr>
          <w:ilvl w:val="1"/>
          <w:numId w:val="269"/>
        </w:numPr>
        <w:autoSpaceDE/>
        <w:autoSpaceDN/>
        <w:adjustRightInd/>
        <w:spacing w:after="160" w:line="259" w:lineRule="auto"/>
        <w:contextualSpacing/>
        <w:jc w:val="both"/>
        <w:rPr>
          <w:rFonts w:eastAsia="Calibri"/>
          <w:b/>
          <w:bCs/>
          <w:kern w:val="2"/>
          <w:lang w:val="en-US"/>
          <w14:ligatures w14:val="standardContextual"/>
        </w:rPr>
      </w:pPr>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Asistimi</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në</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dorëzimin</w:t>
      </w:r>
      <w:proofErr w:type="spellEnd"/>
      <w:r w:rsidRPr="004A6A39">
        <w:rPr>
          <w:rFonts w:eastAsia="Calibri"/>
          <w:b/>
          <w:bCs/>
          <w:kern w:val="2"/>
          <w:lang w:val="en-US"/>
          <w14:ligatures w14:val="standardContextual"/>
        </w:rPr>
        <w:t xml:space="preserve"> e </w:t>
      </w:r>
      <w:proofErr w:type="spellStart"/>
      <w:r w:rsidRPr="004A6A39">
        <w:rPr>
          <w:rFonts w:eastAsia="Calibri"/>
          <w:b/>
          <w:bCs/>
          <w:kern w:val="2"/>
          <w:lang w:val="en-US"/>
          <w14:ligatures w14:val="standardContextual"/>
        </w:rPr>
        <w:t>pronës</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tek</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pronarin</w:t>
      </w:r>
      <w:proofErr w:type="spellEnd"/>
      <w:r w:rsidRPr="004A6A39">
        <w:rPr>
          <w:rFonts w:eastAsia="Calibri"/>
          <w:b/>
          <w:bCs/>
          <w:kern w:val="2"/>
          <w:lang w:val="en-US"/>
          <w14:ligatures w14:val="standardContextual"/>
        </w:rPr>
        <w:t xml:space="preserve">, duke </w:t>
      </w:r>
      <w:proofErr w:type="spellStart"/>
      <w:r w:rsidRPr="004A6A39">
        <w:rPr>
          <w:rFonts w:eastAsia="Calibri"/>
          <w:b/>
          <w:bCs/>
          <w:kern w:val="2"/>
          <w:lang w:val="en-US"/>
          <w14:ligatures w14:val="standardContextual"/>
        </w:rPr>
        <w:t>rakorduar</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inventarin</w:t>
      </w:r>
      <w:proofErr w:type="spellEnd"/>
      <w:r w:rsidRPr="004A6A39">
        <w:rPr>
          <w:rFonts w:eastAsia="Calibri"/>
          <w:b/>
          <w:bCs/>
          <w:kern w:val="2"/>
          <w:lang w:val="en-US"/>
          <w14:ligatures w14:val="standardContextual"/>
        </w:rPr>
        <w:t xml:space="preserve">. </w:t>
      </w:r>
    </w:p>
    <w:p w14:paraId="1CB21975" w14:textId="387FD8F4" w:rsidR="004A6A39" w:rsidRPr="004A6A39" w:rsidRDefault="004A6A39" w:rsidP="004A05EA">
      <w:pPr>
        <w:widowControl/>
        <w:autoSpaceDE/>
        <w:autoSpaceDN/>
        <w:adjustRightInd/>
        <w:spacing w:after="160"/>
        <w:jc w:val="both"/>
        <w:rPr>
          <w:rFonts w:eastAsia="Calibri"/>
          <w:kern w:val="2"/>
          <w:lang w:val="en-US"/>
          <w14:ligatures w14:val="standardContextual"/>
        </w:rPr>
      </w:pPr>
      <w:proofErr w:type="spellStart"/>
      <w:r w:rsidRPr="004A6A39">
        <w:rPr>
          <w:rFonts w:eastAsia="Calibri"/>
          <w:kern w:val="2"/>
          <w:lang w:val="en-US"/>
          <w14:ligatures w14:val="standardContextual"/>
        </w:rPr>
        <w:lastRenderedPageBreak/>
        <w:t>Dorëzimi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rakordimi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inventarit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proces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rëndësishëm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përfundimin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transaksioni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momenti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kur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kalon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blerësit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gjitha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elementet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lidhen</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pasurinë</w:t>
      </w:r>
      <w:proofErr w:type="spellEnd"/>
      <w:r w:rsidRPr="004A6A39">
        <w:rPr>
          <w:rFonts w:eastAsia="Calibri"/>
          <w:kern w:val="2"/>
          <w:lang w:val="en-US"/>
          <w14:ligatures w14:val="standardContextual"/>
        </w:rPr>
        <w:t xml:space="preserve"> (p.sh., </w:t>
      </w:r>
      <w:proofErr w:type="spellStart"/>
      <w:r w:rsidRPr="004A6A39">
        <w:rPr>
          <w:rFonts w:eastAsia="Calibri"/>
          <w:kern w:val="2"/>
          <w:lang w:val="en-US"/>
          <w14:ligatures w14:val="standardContextual"/>
        </w:rPr>
        <w:t>mobiljet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pajisjet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elemente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tjera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lidhura</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pronën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duhet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verifikohen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dorëzohen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gjendje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mirë</w:t>
      </w:r>
      <w:proofErr w:type="spellEnd"/>
      <w:r w:rsidRPr="004A6A39">
        <w:rPr>
          <w:rFonts w:eastAsia="Calibri"/>
          <w:kern w:val="2"/>
          <w:lang w:val="en-US"/>
          <w14:ligatures w14:val="standardContextual"/>
        </w:rPr>
        <w:t>.</w:t>
      </w:r>
    </w:p>
    <w:p w14:paraId="778764FC"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asistojë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këtë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proces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disa</w:t>
      </w:r>
      <w:proofErr w:type="spellEnd"/>
      <w:r w:rsidRPr="004A6A39">
        <w:rPr>
          <w:rFonts w:eastAsia="Calibri"/>
          <w:kern w:val="2"/>
          <w:lang w:val="en-US"/>
          <w14:ligatures w14:val="standardContextual"/>
        </w:rPr>
        <w:t xml:space="preserve"> hapa, duke </w:t>
      </w:r>
      <w:proofErr w:type="spellStart"/>
      <w:r w:rsidRPr="004A6A39">
        <w:rPr>
          <w:rFonts w:eastAsia="Calibri"/>
          <w:kern w:val="2"/>
          <w:lang w:val="en-US"/>
          <w14:ligatures w14:val="standardContextual"/>
        </w:rPr>
        <w:t>siguruar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dyja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shitësi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janë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kënaqura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se </w:t>
      </w:r>
      <w:proofErr w:type="spellStart"/>
      <w:r w:rsidRPr="004A6A39">
        <w:rPr>
          <w:rFonts w:eastAsia="Calibri"/>
          <w:kern w:val="2"/>
          <w:lang w:val="en-US"/>
          <w14:ligatures w14:val="standardContextual"/>
        </w:rPr>
        <w:t>gjithçka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regjistruar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dorëzuar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siç</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duhet</w:t>
      </w:r>
      <w:proofErr w:type="spellEnd"/>
      <w:r w:rsidRPr="004A6A39">
        <w:rPr>
          <w:rFonts w:eastAsia="Calibri"/>
          <w:kern w:val="2"/>
          <w:lang w:val="en-US"/>
          <w14:ligatures w14:val="standardContextual"/>
        </w:rPr>
        <w:t xml:space="preserve">. Ja se </w:t>
      </w:r>
      <w:proofErr w:type="spellStart"/>
      <w:r w:rsidRPr="004A6A39">
        <w:rPr>
          <w:rFonts w:eastAsia="Calibri"/>
          <w:kern w:val="2"/>
          <w:lang w:val="en-US"/>
          <w14:ligatures w14:val="standardContextual"/>
        </w:rPr>
        <w:t>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ta </w:t>
      </w:r>
      <w:proofErr w:type="spellStart"/>
      <w:r w:rsidRPr="004A6A39">
        <w:rPr>
          <w:rFonts w:eastAsia="Calibri"/>
          <w:kern w:val="2"/>
          <w:lang w:val="en-US"/>
          <w14:ligatures w14:val="standardContextual"/>
        </w:rPr>
        <w:t>ndjekë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këtë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proces</w:t>
      </w:r>
      <w:proofErr w:type="spellEnd"/>
      <w:r w:rsidRPr="004A6A39">
        <w:rPr>
          <w:rFonts w:eastAsia="Calibri"/>
          <w:kern w:val="2"/>
          <w:lang w:val="en-US"/>
          <w14:ligatures w14:val="standardContextual"/>
        </w:rPr>
        <w:t>:</w:t>
      </w:r>
    </w:p>
    <w:p w14:paraId="2039FC54" w14:textId="77777777" w:rsidR="004A6A39" w:rsidRPr="004A6A39" w:rsidRDefault="004A6A39" w:rsidP="004A05EA">
      <w:pPr>
        <w:widowControl/>
        <w:autoSpaceDE/>
        <w:autoSpaceDN/>
        <w:adjustRightInd/>
        <w:jc w:val="both"/>
        <w:rPr>
          <w:rFonts w:eastAsia="Calibri"/>
          <w:b/>
          <w:bCs/>
          <w:kern w:val="2"/>
          <w:lang w:val="en-US"/>
          <w14:ligatures w14:val="standardContextual"/>
        </w:rPr>
      </w:pPr>
      <w:r w:rsidRPr="004A6A39">
        <w:rPr>
          <w:rFonts w:eastAsia="Calibri"/>
          <w:b/>
          <w:bCs/>
          <w:kern w:val="2"/>
          <w:lang w:val="en-US"/>
          <w14:ligatures w14:val="standardContextual"/>
        </w:rPr>
        <w:t xml:space="preserve">1. </w:t>
      </w:r>
      <w:proofErr w:type="spellStart"/>
      <w:r w:rsidRPr="004A6A39">
        <w:rPr>
          <w:rFonts w:eastAsia="Calibri"/>
          <w:b/>
          <w:bCs/>
          <w:kern w:val="2"/>
          <w:lang w:val="en-US"/>
          <w14:ligatures w14:val="standardContextual"/>
        </w:rPr>
        <w:t>Përgatitja</w:t>
      </w:r>
      <w:proofErr w:type="spellEnd"/>
      <w:r w:rsidRPr="004A6A39">
        <w:rPr>
          <w:rFonts w:eastAsia="Calibri"/>
          <w:b/>
          <w:bCs/>
          <w:kern w:val="2"/>
          <w:lang w:val="en-US"/>
          <w14:ligatures w14:val="standardContextual"/>
        </w:rPr>
        <w:t xml:space="preserve"> e </w:t>
      </w:r>
      <w:proofErr w:type="spellStart"/>
      <w:r w:rsidRPr="004A6A39">
        <w:rPr>
          <w:rFonts w:eastAsia="Calibri"/>
          <w:b/>
          <w:bCs/>
          <w:kern w:val="2"/>
          <w:lang w:val="en-US"/>
          <w14:ligatures w14:val="standardContextual"/>
        </w:rPr>
        <w:t>Paraprakë</w:t>
      </w:r>
      <w:proofErr w:type="spellEnd"/>
    </w:p>
    <w:p w14:paraId="6B91E1D4" w14:textId="77777777" w:rsidR="004A6A39" w:rsidRPr="004A6A39" w:rsidRDefault="004A6A39" w:rsidP="004A05EA">
      <w:pPr>
        <w:widowControl/>
        <w:numPr>
          <w:ilvl w:val="0"/>
          <w:numId w:val="303"/>
        </w:numPr>
        <w:autoSpaceDE/>
        <w:autoSpaceDN/>
        <w:adjustRightInd/>
        <w:spacing w:after="160" w:line="259" w:lineRule="auto"/>
        <w:jc w:val="both"/>
        <w:rPr>
          <w:rFonts w:eastAsia="Calibri"/>
          <w:kern w:val="2"/>
          <w:lang w:val="en-US"/>
          <w14:ligatures w14:val="standardContextual"/>
        </w:rPr>
      </w:pPr>
      <w:proofErr w:type="spellStart"/>
      <w:r w:rsidRPr="004A6A39">
        <w:rPr>
          <w:rFonts w:eastAsia="Calibri"/>
          <w:b/>
          <w:bCs/>
          <w:kern w:val="2"/>
          <w:lang w:val="en-US"/>
          <w14:ligatures w14:val="standardContextual"/>
        </w:rPr>
        <w:t>Konsultimi</w:t>
      </w:r>
      <w:proofErr w:type="spellEnd"/>
      <w:r w:rsidRPr="004A6A39">
        <w:rPr>
          <w:rFonts w:eastAsia="Calibri"/>
          <w:b/>
          <w:bCs/>
          <w:kern w:val="2"/>
          <w:lang w:val="en-US"/>
          <w14:ligatures w14:val="standardContextual"/>
        </w:rPr>
        <w:t xml:space="preserve"> me </w:t>
      </w:r>
      <w:proofErr w:type="spellStart"/>
      <w:r w:rsidRPr="004A6A39">
        <w:rPr>
          <w:rFonts w:eastAsia="Calibri"/>
          <w:b/>
          <w:bCs/>
          <w:kern w:val="2"/>
          <w:lang w:val="en-US"/>
          <w14:ligatures w14:val="standardContextual"/>
        </w:rPr>
        <w:t>palët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fillon</w:t>
      </w:r>
      <w:proofErr w:type="spellEnd"/>
      <w:r w:rsidRPr="004A6A39">
        <w:rPr>
          <w:rFonts w:eastAsia="Calibri"/>
          <w:kern w:val="2"/>
          <w:lang w:val="en-US"/>
          <w14:ligatures w14:val="standardContextual"/>
        </w:rPr>
        <w:t xml:space="preserve"> duke </w:t>
      </w:r>
      <w:proofErr w:type="spellStart"/>
      <w:r w:rsidRPr="004A6A39">
        <w:rPr>
          <w:rFonts w:eastAsia="Calibri"/>
          <w:kern w:val="2"/>
          <w:lang w:val="en-US"/>
          <w14:ligatures w14:val="standardContextual"/>
        </w:rPr>
        <w:t>komunikuar</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dyja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shitësin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blerësin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ata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janë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përgatitur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dorëzimin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pronës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Kjo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përfshijë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pastrim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fundit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mbledhjen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dokumenteve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nevojshme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përcaktimin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date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dorëzimin</w:t>
      </w:r>
      <w:proofErr w:type="spellEnd"/>
      <w:r w:rsidRPr="004A6A39">
        <w:rPr>
          <w:rFonts w:eastAsia="Calibri"/>
          <w:kern w:val="2"/>
          <w:lang w:val="en-US"/>
          <w14:ligatures w14:val="standardContextual"/>
        </w:rPr>
        <w:t>.</w:t>
      </w:r>
    </w:p>
    <w:p w14:paraId="56916E83" w14:textId="77777777" w:rsidR="004A6A39" w:rsidRPr="004A6A39" w:rsidRDefault="004A6A39" w:rsidP="004A05EA">
      <w:pPr>
        <w:widowControl/>
        <w:numPr>
          <w:ilvl w:val="0"/>
          <w:numId w:val="303"/>
        </w:numPr>
        <w:autoSpaceDE/>
        <w:autoSpaceDN/>
        <w:adjustRightInd/>
        <w:spacing w:after="160" w:line="259" w:lineRule="auto"/>
        <w:jc w:val="both"/>
        <w:rPr>
          <w:rFonts w:eastAsia="Calibri"/>
          <w:kern w:val="2"/>
          <w:lang w:val="en-US"/>
          <w14:ligatures w14:val="standardContextual"/>
        </w:rPr>
      </w:pPr>
      <w:proofErr w:type="spellStart"/>
      <w:r w:rsidRPr="004A6A39">
        <w:rPr>
          <w:rFonts w:eastAsia="Calibri"/>
          <w:b/>
          <w:bCs/>
          <w:kern w:val="2"/>
          <w:lang w:val="en-US"/>
          <w14:ligatures w14:val="standardContextual"/>
        </w:rPr>
        <w:t>Definimi</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i</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inventarit</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të</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dorëzimit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ndihmon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përcaktimin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asaj</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do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dorëzohet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bashku</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pronën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Kjo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përfshijë</w:t>
      </w:r>
      <w:proofErr w:type="spellEnd"/>
      <w:r w:rsidRPr="004A6A39">
        <w:rPr>
          <w:rFonts w:eastAsia="Calibri"/>
          <w:kern w:val="2"/>
          <w:lang w:val="en-US"/>
          <w14:ligatures w14:val="standardContextual"/>
        </w:rPr>
        <w:t>:</w:t>
      </w:r>
    </w:p>
    <w:p w14:paraId="24497208" w14:textId="77777777" w:rsidR="004A6A39" w:rsidRPr="004A6A39" w:rsidRDefault="004A6A39" w:rsidP="004A05EA">
      <w:pPr>
        <w:widowControl/>
        <w:numPr>
          <w:ilvl w:val="1"/>
          <w:numId w:val="303"/>
        </w:numPr>
        <w:tabs>
          <w:tab w:val="clear" w:pos="1440"/>
          <w:tab w:val="num" w:pos="1080"/>
        </w:tabs>
        <w:autoSpaceDE/>
        <w:autoSpaceDN/>
        <w:adjustRightInd/>
        <w:spacing w:line="259" w:lineRule="auto"/>
        <w:ind w:left="1080"/>
        <w:jc w:val="both"/>
        <w:rPr>
          <w:rFonts w:eastAsia="Calibri"/>
          <w:kern w:val="2"/>
          <w:lang w:val="en-US"/>
          <w14:ligatures w14:val="standardContextual"/>
        </w:rPr>
      </w:pPr>
      <w:proofErr w:type="spellStart"/>
      <w:r w:rsidRPr="004A6A39">
        <w:rPr>
          <w:rFonts w:eastAsia="Calibri"/>
          <w:kern w:val="2"/>
          <w:lang w:val="en-US"/>
          <w14:ligatures w14:val="standardContextual"/>
        </w:rPr>
        <w:t>Mobiljet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pajisjet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janë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pjesë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marrëveshjes</w:t>
      </w:r>
      <w:proofErr w:type="spellEnd"/>
      <w:r w:rsidRPr="004A6A39">
        <w:rPr>
          <w:rFonts w:eastAsia="Calibri"/>
          <w:kern w:val="2"/>
          <w:lang w:val="en-US"/>
          <w14:ligatures w14:val="standardContextual"/>
        </w:rPr>
        <w:t>.</w:t>
      </w:r>
    </w:p>
    <w:p w14:paraId="30A85999" w14:textId="77777777" w:rsidR="004A6A39" w:rsidRPr="004A6A39" w:rsidRDefault="004A6A39" w:rsidP="004A05EA">
      <w:pPr>
        <w:widowControl/>
        <w:numPr>
          <w:ilvl w:val="1"/>
          <w:numId w:val="303"/>
        </w:numPr>
        <w:tabs>
          <w:tab w:val="clear" w:pos="1440"/>
          <w:tab w:val="num" w:pos="1080"/>
        </w:tabs>
        <w:autoSpaceDE/>
        <w:autoSpaceDN/>
        <w:adjustRightInd/>
        <w:spacing w:line="259" w:lineRule="auto"/>
        <w:ind w:left="1080"/>
        <w:jc w:val="both"/>
        <w:rPr>
          <w:rFonts w:eastAsia="Calibri"/>
          <w:kern w:val="2"/>
          <w:lang w:val="en-US"/>
          <w14:ligatures w14:val="standardContextual"/>
        </w:rPr>
      </w:pPr>
      <w:proofErr w:type="spellStart"/>
      <w:r w:rsidRPr="004A6A39">
        <w:rPr>
          <w:rFonts w:eastAsia="Calibri"/>
          <w:kern w:val="2"/>
          <w:lang w:val="en-US"/>
          <w14:ligatures w14:val="standardContextual"/>
        </w:rPr>
        <w:t>Dokumente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lidhura</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pronën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dokumentet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blerjes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pasaportat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energjisë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manualet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pajisjeve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etj</w:t>
      </w:r>
      <w:proofErr w:type="spellEnd"/>
      <w:r w:rsidRPr="004A6A39">
        <w:rPr>
          <w:rFonts w:eastAsia="Calibri"/>
          <w:kern w:val="2"/>
          <w:lang w:val="en-US"/>
          <w14:ligatures w14:val="standardContextual"/>
        </w:rPr>
        <w:t>.).</w:t>
      </w:r>
    </w:p>
    <w:p w14:paraId="4582215E" w14:textId="77777777" w:rsidR="004A6A39" w:rsidRPr="004A6A39" w:rsidRDefault="004A6A39" w:rsidP="004A05EA">
      <w:pPr>
        <w:widowControl/>
        <w:numPr>
          <w:ilvl w:val="1"/>
          <w:numId w:val="303"/>
        </w:numPr>
        <w:tabs>
          <w:tab w:val="clear" w:pos="1440"/>
          <w:tab w:val="num" w:pos="1080"/>
        </w:tabs>
        <w:autoSpaceDE/>
        <w:autoSpaceDN/>
        <w:adjustRightInd/>
        <w:spacing w:line="259" w:lineRule="auto"/>
        <w:ind w:left="1080"/>
        <w:jc w:val="both"/>
        <w:rPr>
          <w:rFonts w:eastAsia="Calibri"/>
          <w:kern w:val="2"/>
          <w:lang w:val="en-US"/>
          <w14:ligatures w14:val="standardContextual"/>
        </w:rPr>
      </w:pPr>
      <w:proofErr w:type="spellStart"/>
      <w:r w:rsidRPr="004A6A39">
        <w:rPr>
          <w:rFonts w:eastAsia="Calibri"/>
          <w:kern w:val="2"/>
          <w:lang w:val="en-US"/>
          <w14:ligatures w14:val="standardContextual"/>
        </w:rPr>
        <w:t>Çelësat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kodet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sigurimit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dyert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garazhin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etj</w:t>
      </w:r>
      <w:proofErr w:type="spellEnd"/>
      <w:r w:rsidRPr="004A6A39">
        <w:rPr>
          <w:rFonts w:eastAsia="Calibri"/>
          <w:kern w:val="2"/>
          <w:lang w:val="en-US"/>
          <w14:ligatures w14:val="standardContextual"/>
        </w:rPr>
        <w:t>.).</w:t>
      </w:r>
    </w:p>
    <w:p w14:paraId="2C46E45F" w14:textId="77777777" w:rsidR="004A6A39" w:rsidRPr="004A6A39" w:rsidRDefault="004A6A39" w:rsidP="004A05EA">
      <w:pPr>
        <w:widowControl/>
        <w:numPr>
          <w:ilvl w:val="1"/>
          <w:numId w:val="303"/>
        </w:numPr>
        <w:tabs>
          <w:tab w:val="clear" w:pos="1440"/>
          <w:tab w:val="num" w:pos="1080"/>
        </w:tabs>
        <w:autoSpaceDE/>
        <w:autoSpaceDN/>
        <w:adjustRightInd/>
        <w:spacing w:line="259" w:lineRule="auto"/>
        <w:ind w:left="1080"/>
        <w:jc w:val="both"/>
        <w:rPr>
          <w:rFonts w:eastAsia="Calibri"/>
          <w:kern w:val="2"/>
          <w:lang w:val="en-US"/>
          <w14:ligatures w14:val="standardContextual"/>
        </w:rPr>
      </w:pPr>
      <w:proofErr w:type="spellStart"/>
      <w:r w:rsidRPr="004A6A39">
        <w:rPr>
          <w:rFonts w:eastAsia="Calibri"/>
          <w:kern w:val="2"/>
          <w:lang w:val="en-US"/>
          <w14:ligatures w14:val="standardContextual"/>
        </w:rPr>
        <w:t>Çfarëdo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objektesh</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tjera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janë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pjesë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(p.sh., </w:t>
      </w:r>
      <w:proofErr w:type="spellStart"/>
      <w:r w:rsidRPr="004A6A39">
        <w:rPr>
          <w:rFonts w:eastAsia="Calibri"/>
          <w:kern w:val="2"/>
          <w:lang w:val="en-US"/>
          <w14:ligatures w14:val="standardContextual"/>
        </w:rPr>
        <w:t>instalime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elektronike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pishina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etj</w:t>
      </w:r>
      <w:proofErr w:type="spellEnd"/>
      <w:r w:rsidRPr="004A6A39">
        <w:rPr>
          <w:rFonts w:eastAsia="Calibri"/>
          <w:kern w:val="2"/>
          <w:lang w:val="en-US"/>
          <w14:ligatures w14:val="standardContextual"/>
        </w:rPr>
        <w:t>.).</w:t>
      </w:r>
    </w:p>
    <w:p w14:paraId="36B3E675" w14:textId="77777777" w:rsidR="004A6A39" w:rsidRPr="004A6A39" w:rsidRDefault="004A6A39" w:rsidP="004A05EA">
      <w:pPr>
        <w:widowControl/>
        <w:autoSpaceDE/>
        <w:autoSpaceDN/>
        <w:adjustRightInd/>
        <w:jc w:val="both"/>
        <w:rPr>
          <w:rFonts w:eastAsia="Calibri"/>
          <w:b/>
          <w:bCs/>
          <w:kern w:val="2"/>
          <w:lang w:val="en-US"/>
          <w14:ligatures w14:val="standardContextual"/>
        </w:rPr>
      </w:pPr>
      <w:r w:rsidRPr="004A6A39">
        <w:rPr>
          <w:rFonts w:eastAsia="Calibri"/>
          <w:b/>
          <w:bCs/>
          <w:kern w:val="2"/>
          <w:lang w:val="en-US"/>
          <w14:ligatures w14:val="standardContextual"/>
        </w:rPr>
        <w:t xml:space="preserve">2. </w:t>
      </w:r>
      <w:proofErr w:type="spellStart"/>
      <w:r w:rsidRPr="004A6A39">
        <w:rPr>
          <w:rFonts w:eastAsia="Calibri"/>
          <w:b/>
          <w:bCs/>
          <w:kern w:val="2"/>
          <w:lang w:val="en-US"/>
          <w14:ligatures w14:val="standardContextual"/>
        </w:rPr>
        <w:t>Inspektimi</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i</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Pasurisë</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dhe</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Verifikimi</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i</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Gjendjes</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së</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Pronës</w:t>
      </w:r>
      <w:proofErr w:type="spellEnd"/>
    </w:p>
    <w:p w14:paraId="2E9CD718" w14:textId="77777777" w:rsidR="004A6A39" w:rsidRPr="004A6A39" w:rsidRDefault="004A6A39" w:rsidP="004A05EA">
      <w:pPr>
        <w:widowControl/>
        <w:numPr>
          <w:ilvl w:val="0"/>
          <w:numId w:val="304"/>
        </w:numPr>
        <w:autoSpaceDE/>
        <w:autoSpaceDN/>
        <w:adjustRightInd/>
        <w:spacing w:line="259" w:lineRule="auto"/>
        <w:jc w:val="both"/>
        <w:rPr>
          <w:rFonts w:eastAsia="Calibri"/>
          <w:kern w:val="2"/>
          <w:lang w:val="en-US"/>
          <w14:ligatures w14:val="standardContextual"/>
        </w:rPr>
      </w:pPr>
      <w:proofErr w:type="spellStart"/>
      <w:r w:rsidRPr="004A6A39">
        <w:rPr>
          <w:rFonts w:eastAsia="Calibri"/>
          <w:b/>
          <w:bCs/>
          <w:kern w:val="2"/>
          <w:lang w:val="en-US"/>
          <w14:ligatures w14:val="standardContextual"/>
        </w:rPr>
        <w:t>Inspektimi</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i</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pasurisë</w:t>
      </w:r>
      <w:proofErr w:type="spellEnd"/>
      <w:r w:rsidRPr="004A6A39">
        <w:rPr>
          <w:rFonts w:eastAsia="Calibri"/>
          <w:kern w:val="2"/>
          <w:lang w:val="en-US"/>
          <w14:ligatures w14:val="standardContextual"/>
        </w:rPr>
        <w:t xml:space="preserve">: Para </w:t>
      </w:r>
      <w:proofErr w:type="spellStart"/>
      <w:r w:rsidRPr="004A6A39">
        <w:rPr>
          <w:rFonts w:eastAsia="Calibri"/>
          <w:kern w:val="2"/>
          <w:lang w:val="en-US"/>
          <w14:ligatures w14:val="standardContextual"/>
        </w:rPr>
        <w:t>dorëzimit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asistojë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inspektim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përbashkët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verifikuar</w:t>
      </w:r>
      <w:proofErr w:type="spellEnd"/>
      <w:r w:rsidRPr="004A6A39">
        <w:rPr>
          <w:rFonts w:eastAsia="Calibri"/>
          <w:kern w:val="2"/>
          <w:lang w:val="en-US"/>
          <w14:ligatures w14:val="standardContextual"/>
        </w:rPr>
        <w:t xml:space="preserve"> se ajo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gjendje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mirë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se </w:t>
      </w:r>
      <w:proofErr w:type="spellStart"/>
      <w:r w:rsidRPr="004A6A39">
        <w:rPr>
          <w:rFonts w:eastAsia="Calibri"/>
          <w:kern w:val="2"/>
          <w:lang w:val="en-US"/>
          <w14:ligatures w14:val="standardContextual"/>
        </w:rPr>
        <w:t>asnjë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objekt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rënë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dakord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mbetur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w:t>
      </w:r>
      <w:proofErr w:type="spellEnd"/>
      <w:r w:rsidRPr="004A6A39">
        <w:rPr>
          <w:rFonts w:eastAsia="Calibri"/>
          <w:kern w:val="2"/>
          <w:lang w:val="en-US"/>
          <w14:ligatures w14:val="standardContextual"/>
        </w:rPr>
        <w:t xml:space="preserve"> (p.sh., </w:t>
      </w:r>
      <w:proofErr w:type="spellStart"/>
      <w:r w:rsidRPr="004A6A39">
        <w:rPr>
          <w:rFonts w:eastAsia="Calibri"/>
          <w:kern w:val="2"/>
          <w:lang w:val="en-US"/>
          <w14:ligatures w14:val="standardContextual"/>
        </w:rPr>
        <w:t>mobilje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pajisje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nuk</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larguar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dëmtuar</w:t>
      </w:r>
      <w:proofErr w:type="spellEnd"/>
      <w:r w:rsidRPr="004A6A39">
        <w:rPr>
          <w:rFonts w:eastAsia="Calibri"/>
          <w:kern w:val="2"/>
          <w:lang w:val="en-US"/>
          <w14:ligatures w14:val="standardContextual"/>
        </w:rPr>
        <w:t>.</w:t>
      </w:r>
    </w:p>
    <w:p w14:paraId="51F47D39" w14:textId="77777777" w:rsidR="004A6A39" w:rsidRPr="004A6A39" w:rsidRDefault="004A6A39" w:rsidP="004A05EA">
      <w:pPr>
        <w:widowControl/>
        <w:numPr>
          <w:ilvl w:val="0"/>
          <w:numId w:val="304"/>
        </w:numPr>
        <w:autoSpaceDE/>
        <w:autoSpaceDN/>
        <w:adjustRightInd/>
        <w:spacing w:line="259" w:lineRule="auto"/>
        <w:jc w:val="both"/>
        <w:rPr>
          <w:rFonts w:eastAsia="Calibri"/>
          <w:kern w:val="2"/>
          <w:lang w:val="en-US"/>
          <w14:ligatures w14:val="standardContextual"/>
        </w:rPr>
      </w:pPr>
      <w:proofErr w:type="spellStart"/>
      <w:r w:rsidRPr="004A6A39">
        <w:rPr>
          <w:rFonts w:eastAsia="Calibri"/>
          <w:b/>
          <w:bCs/>
          <w:kern w:val="2"/>
          <w:lang w:val="en-US"/>
          <w14:ligatures w14:val="standardContextual"/>
        </w:rPr>
        <w:t>Verifikimi</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i</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inventarit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çdo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ka </w:t>
      </w:r>
      <w:proofErr w:type="spellStart"/>
      <w:r w:rsidRPr="004A6A39">
        <w:rPr>
          <w:rFonts w:eastAsia="Calibri"/>
          <w:kern w:val="2"/>
          <w:lang w:val="en-US"/>
          <w14:ligatures w14:val="standardContextual"/>
        </w:rPr>
        <w:t>qenë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përfshirë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marrëveshje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jetë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prezent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gjendje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mirë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Kjo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përfshijë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kontrollimin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numrit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çelësave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dorëzuar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kontrollin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pajisjeve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sistemet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ngrohje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ajër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kondicionuar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sisteme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alarmi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sigurinë</w:t>
      </w:r>
      <w:proofErr w:type="spellEnd"/>
      <w:r w:rsidRPr="004A6A39">
        <w:rPr>
          <w:rFonts w:eastAsia="Calibri"/>
          <w:kern w:val="2"/>
          <w:lang w:val="en-US"/>
          <w14:ligatures w14:val="standardContextual"/>
        </w:rPr>
        <w:t>.</w:t>
      </w:r>
    </w:p>
    <w:p w14:paraId="2B74D4D1" w14:textId="77777777" w:rsidR="004A6A39" w:rsidRPr="004A6A39" w:rsidRDefault="004A6A39" w:rsidP="004A05EA">
      <w:pPr>
        <w:widowControl/>
        <w:autoSpaceDE/>
        <w:autoSpaceDN/>
        <w:adjustRightInd/>
        <w:jc w:val="both"/>
        <w:rPr>
          <w:rFonts w:eastAsia="Calibri"/>
          <w:b/>
          <w:bCs/>
          <w:kern w:val="2"/>
          <w:lang w:val="en-US"/>
          <w14:ligatures w14:val="standardContextual"/>
        </w:rPr>
      </w:pPr>
      <w:r w:rsidRPr="004A6A39">
        <w:rPr>
          <w:rFonts w:eastAsia="Calibri"/>
          <w:b/>
          <w:bCs/>
          <w:kern w:val="2"/>
          <w:lang w:val="en-US"/>
          <w14:ligatures w14:val="standardContextual"/>
        </w:rPr>
        <w:t xml:space="preserve">3. </w:t>
      </w:r>
      <w:proofErr w:type="spellStart"/>
      <w:r w:rsidRPr="004A6A39">
        <w:rPr>
          <w:rFonts w:eastAsia="Calibri"/>
          <w:b/>
          <w:bCs/>
          <w:kern w:val="2"/>
          <w:lang w:val="en-US"/>
          <w14:ligatures w14:val="standardContextual"/>
        </w:rPr>
        <w:t>Përgatitja</w:t>
      </w:r>
      <w:proofErr w:type="spellEnd"/>
      <w:r w:rsidRPr="004A6A39">
        <w:rPr>
          <w:rFonts w:eastAsia="Calibri"/>
          <w:b/>
          <w:bCs/>
          <w:kern w:val="2"/>
          <w:lang w:val="en-US"/>
          <w14:ligatures w14:val="standardContextual"/>
        </w:rPr>
        <w:t xml:space="preserve"> e </w:t>
      </w:r>
      <w:proofErr w:type="spellStart"/>
      <w:r w:rsidRPr="004A6A39">
        <w:rPr>
          <w:rFonts w:eastAsia="Calibri"/>
          <w:b/>
          <w:bCs/>
          <w:kern w:val="2"/>
          <w:lang w:val="en-US"/>
          <w14:ligatures w14:val="standardContextual"/>
        </w:rPr>
        <w:t>Dokumenteve</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të</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Dorëzimit</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të</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Pronës</w:t>
      </w:r>
      <w:proofErr w:type="spellEnd"/>
    </w:p>
    <w:p w14:paraId="3C1518FD" w14:textId="77777777" w:rsidR="004A6A39" w:rsidRPr="004A6A39" w:rsidRDefault="004A6A39" w:rsidP="004A05EA">
      <w:pPr>
        <w:widowControl/>
        <w:numPr>
          <w:ilvl w:val="0"/>
          <w:numId w:val="305"/>
        </w:numPr>
        <w:autoSpaceDE/>
        <w:autoSpaceDN/>
        <w:adjustRightInd/>
        <w:spacing w:after="160" w:line="259" w:lineRule="auto"/>
        <w:jc w:val="both"/>
        <w:rPr>
          <w:rFonts w:eastAsia="Calibri"/>
          <w:kern w:val="2"/>
          <w:lang w:val="en-US"/>
          <w14:ligatures w14:val="standardContextual"/>
        </w:rPr>
      </w:pPr>
      <w:r w:rsidRPr="004A6A39">
        <w:rPr>
          <w:rFonts w:eastAsia="Calibri"/>
          <w:b/>
          <w:bCs/>
          <w:kern w:val="2"/>
          <w:lang w:val="en-US"/>
          <w14:ligatures w14:val="standardContextual"/>
        </w:rPr>
        <w:t xml:space="preserve">Lista e </w:t>
      </w:r>
      <w:proofErr w:type="spellStart"/>
      <w:r w:rsidRPr="004A6A39">
        <w:rPr>
          <w:rFonts w:eastAsia="Calibri"/>
          <w:b/>
          <w:bCs/>
          <w:kern w:val="2"/>
          <w:lang w:val="en-US"/>
          <w14:ligatures w14:val="standardContextual"/>
        </w:rPr>
        <w:t>inventarit</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të</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dorëzuar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krijojë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quajtur</w:t>
      </w:r>
      <w:proofErr w:type="spellEnd"/>
      <w:r w:rsidRPr="004A6A39">
        <w:rPr>
          <w:rFonts w:eastAsia="Calibri"/>
          <w:kern w:val="2"/>
          <w:lang w:val="en-US"/>
          <w14:ligatures w14:val="standardContextual"/>
        </w:rPr>
        <w:t xml:space="preserve"> "Lista e </w:t>
      </w:r>
      <w:proofErr w:type="spellStart"/>
      <w:r w:rsidRPr="004A6A39">
        <w:rPr>
          <w:rFonts w:eastAsia="Calibri"/>
          <w:kern w:val="2"/>
          <w:lang w:val="en-US"/>
          <w14:ligatures w14:val="standardContextual"/>
        </w:rPr>
        <w:t>Inventarit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Dorëzimit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ku</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gjithë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elementët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janë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dorëzuar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mobilje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pajisje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aksesorë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tjerë</w:t>
      </w:r>
      <w:proofErr w:type="spellEnd"/>
      <w:r w:rsidRPr="004A6A39">
        <w:rPr>
          <w:rFonts w:eastAsia="Calibri"/>
          <w:kern w:val="2"/>
          <w:lang w:val="en-US"/>
          <w14:ligatures w14:val="standardContextual"/>
        </w:rPr>
        <w:t xml:space="preserve">) do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regjistrohen</w:t>
      </w:r>
      <w:proofErr w:type="spellEnd"/>
      <w:r w:rsidRPr="004A6A39">
        <w:rPr>
          <w:rFonts w:eastAsia="Calibri"/>
          <w:kern w:val="2"/>
          <w:lang w:val="en-US"/>
          <w14:ligatures w14:val="standardContextual"/>
        </w:rPr>
        <w:t xml:space="preserve">. Ky </w:t>
      </w:r>
      <w:proofErr w:type="spellStart"/>
      <w:r w:rsidRPr="004A6A39">
        <w:rPr>
          <w:rFonts w:eastAsia="Calibri"/>
          <w:kern w:val="2"/>
          <w:lang w:val="en-US"/>
          <w14:ligatures w14:val="standardContextual"/>
        </w:rPr>
        <w:t>dokument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përfshijë</w:t>
      </w:r>
      <w:proofErr w:type="spellEnd"/>
      <w:r w:rsidRPr="004A6A39">
        <w:rPr>
          <w:rFonts w:eastAsia="Calibri"/>
          <w:kern w:val="2"/>
          <w:lang w:val="en-US"/>
          <w14:ligatures w14:val="standardContextual"/>
        </w:rPr>
        <w:t>:</w:t>
      </w:r>
    </w:p>
    <w:p w14:paraId="106C6B31" w14:textId="77777777" w:rsidR="004A6A39" w:rsidRPr="004A6A39" w:rsidRDefault="004A6A39" w:rsidP="004A05EA">
      <w:pPr>
        <w:widowControl/>
        <w:numPr>
          <w:ilvl w:val="1"/>
          <w:numId w:val="305"/>
        </w:numPr>
        <w:autoSpaceDE/>
        <w:autoSpaceDN/>
        <w:adjustRightInd/>
        <w:spacing w:after="160"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Përshkrimin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secilit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objekt</w:t>
      </w:r>
      <w:proofErr w:type="spellEnd"/>
      <w:r w:rsidRPr="004A6A39">
        <w:rPr>
          <w:rFonts w:eastAsia="Calibri"/>
          <w:kern w:val="2"/>
          <w:lang w:val="en-US"/>
          <w14:ligatures w14:val="standardContextual"/>
        </w:rPr>
        <w:t>.</w:t>
      </w:r>
    </w:p>
    <w:p w14:paraId="2A590301" w14:textId="77777777" w:rsidR="004A6A39" w:rsidRPr="004A6A39" w:rsidRDefault="004A6A39" w:rsidP="004A05EA">
      <w:pPr>
        <w:widowControl/>
        <w:numPr>
          <w:ilvl w:val="1"/>
          <w:numId w:val="305"/>
        </w:numPr>
        <w:autoSpaceDE/>
        <w:autoSpaceDN/>
        <w:adjustRightInd/>
        <w:spacing w:after="160"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Gjendjen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tij</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momentin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dorëzimit</w:t>
      </w:r>
      <w:proofErr w:type="spellEnd"/>
      <w:r w:rsidRPr="004A6A39">
        <w:rPr>
          <w:rFonts w:eastAsia="Calibri"/>
          <w:kern w:val="2"/>
          <w:lang w:val="en-US"/>
          <w14:ligatures w14:val="standardContextual"/>
        </w:rPr>
        <w:t>.</w:t>
      </w:r>
    </w:p>
    <w:p w14:paraId="33D50CCA" w14:textId="77777777" w:rsidR="004A6A39" w:rsidRPr="004A6A39" w:rsidRDefault="004A6A39" w:rsidP="004A05EA">
      <w:pPr>
        <w:widowControl/>
        <w:numPr>
          <w:ilvl w:val="1"/>
          <w:numId w:val="305"/>
        </w:numPr>
        <w:autoSpaceDE/>
        <w:autoSpaceDN/>
        <w:adjustRightInd/>
        <w:spacing w:after="160" w:line="259" w:lineRule="auto"/>
        <w:jc w:val="both"/>
        <w:rPr>
          <w:rFonts w:eastAsia="Calibri"/>
          <w:kern w:val="2"/>
          <w:lang w:val="en-US"/>
          <w14:ligatures w14:val="standardContextual"/>
        </w:rPr>
      </w:pPr>
      <w:proofErr w:type="spellStart"/>
      <w:r w:rsidRPr="004A6A39">
        <w:rPr>
          <w:rFonts w:eastAsia="Calibri"/>
          <w:kern w:val="2"/>
          <w:lang w:val="en-US"/>
          <w14:ligatures w14:val="standardContextual"/>
        </w:rPr>
        <w:t>Disa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herë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përfshihen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fotografi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objekteve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dyja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gjithçka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rregull</w:t>
      </w:r>
      <w:proofErr w:type="spellEnd"/>
      <w:r w:rsidRPr="004A6A39">
        <w:rPr>
          <w:rFonts w:eastAsia="Calibri"/>
          <w:kern w:val="2"/>
          <w:lang w:val="en-US"/>
          <w14:ligatures w14:val="standardContextual"/>
        </w:rPr>
        <w:t>.</w:t>
      </w:r>
    </w:p>
    <w:p w14:paraId="0F58698B" w14:textId="77777777" w:rsidR="004A6A39" w:rsidRPr="004A6A39" w:rsidRDefault="004A6A39" w:rsidP="004A05EA">
      <w:pPr>
        <w:widowControl/>
        <w:numPr>
          <w:ilvl w:val="0"/>
          <w:numId w:val="305"/>
        </w:numPr>
        <w:autoSpaceDE/>
        <w:autoSpaceDN/>
        <w:adjustRightInd/>
        <w:spacing w:after="160" w:line="259" w:lineRule="auto"/>
        <w:jc w:val="both"/>
        <w:rPr>
          <w:rFonts w:eastAsia="Calibri"/>
          <w:kern w:val="2"/>
          <w:lang w:val="en-US"/>
          <w14:ligatures w14:val="standardContextual"/>
        </w:rPr>
      </w:pPr>
      <w:r w:rsidRPr="004A6A39">
        <w:rPr>
          <w:rFonts w:eastAsia="Calibri"/>
          <w:b/>
          <w:bCs/>
          <w:kern w:val="2"/>
          <w:lang w:val="en-US"/>
          <w14:ligatures w14:val="standardContextual"/>
        </w:rPr>
        <w:t xml:space="preserve">Akt </w:t>
      </w:r>
      <w:proofErr w:type="spellStart"/>
      <w:r w:rsidRPr="004A6A39">
        <w:rPr>
          <w:rFonts w:eastAsia="Calibri"/>
          <w:b/>
          <w:bCs/>
          <w:kern w:val="2"/>
          <w:lang w:val="en-US"/>
          <w14:ligatures w14:val="standardContextual"/>
        </w:rPr>
        <w:t>i</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dorëzimit</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të</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pasurisë</w:t>
      </w:r>
      <w:proofErr w:type="spellEnd"/>
      <w:r w:rsidRPr="004A6A39">
        <w:rPr>
          <w:rFonts w:eastAsia="Calibri"/>
          <w:kern w:val="2"/>
          <w:lang w:val="en-US"/>
          <w14:ligatures w14:val="standardContextual"/>
        </w:rPr>
        <w:t xml:space="preserve">: Ky </w:t>
      </w:r>
      <w:proofErr w:type="spellStart"/>
      <w:r w:rsidRPr="004A6A39">
        <w:rPr>
          <w:rFonts w:eastAsia="Calibri"/>
          <w:kern w:val="2"/>
          <w:lang w:val="en-US"/>
          <w14:ligatures w14:val="standardContextual"/>
        </w:rPr>
        <w:t>akt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tregon</w:t>
      </w:r>
      <w:proofErr w:type="spellEnd"/>
      <w:r w:rsidRPr="004A6A39">
        <w:rPr>
          <w:rFonts w:eastAsia="Calibri"/>
          <w:kern w:val="2"/>
          <w:lang w:val="en-US"/>
          <w14:ligatures w14:val="standardContextual"/>
        </w:rPr>
        <w:t xml:space="preserve"> se </w:t>
      </w:r>
      <w:proofErr w:type="spellStart"/>
      <w:r w:rsidRPr="004A6A39">
        <w:rPr>
          <w:rFonts w:eastAsia="Calibri"/>
          <w:kern w:val="2"/>
          <w:lang w:val="en-US"/>
          <w14:ligatures w14:val="standardContextual"/>
        </w:rPr>
        <w:t>pasuria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dorëzuar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blerësit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se </w:t>
      </w:r>
      <w:proofErr w:type="spellStart"/>
      <w:r w:rsidRPr="004A6A39">
        <w:rPr>
          <w:rFonts w:eastAsia="Calibri"/>
          <w:kern w:val="2"/>
          <w:lang w:val="en-US"/>
          <w14:ligatures w14:val="standardContextual"/>
        </w:rPr>
        <w:t>gjithçka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gjendje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mirë</w:t>
      </w:r>
      <w:proofErr w:type="spellEnd"/>
      <w:r w:rsidRPr="004A6A39">
        <w:rPr>
          <w:rFonts w:eastAsia="Calibri"/>
          <w:kern w:val="2"/>
          <w:lang w:val="en-US"/>
          <w14:ligatures w14:val="standardContextual"/>
        </w:rPr>
        <w:t xml:space="preserve">. Mund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përfshijë</w:t>
      </w:r>
      <w:proofErr w:type="spellEnd"/>
      <w:r w:rsidRPr="004A6A39">
        <w:rPr>
          <w:rFonts w:eastAsia="Calibri"/>
          <w:kern w:val="2"/>
          <w:lang w:val="en-US"/>
          <w14:ligatures w14:val="standardContextual"/>
        </w:rPr>
        <w:t>:</w:t>
      </w:r>
    </w:p>
    <w:p w14:paraId="4DD5A9E6" w14:textId="77777777" w:rsidR="004A6A39" w:rsidRPr="004A6A39" w:rsidRDefault="004A6A39" w:rsidP="004A05EA">
      <w:pPr>
        <w:widowControl/>
        <w:numPr>
          <w:ilvl w:val="1"/>
          <w:numId w:val="305"/>
        </w:numPr>
        <w:autoSpaceDE/>
        <w:autoSpaceDN/>
        <w:adjustRightInd/>
        <w:jc w:val="both"/>
        <w:rPr>
          <w:rFonts w:eastAsia="Calibri"/>
          <w:kern w:val="2"/>
          <w:lang w:val="en-US"/>
          <w14:ligatures w14:val="standardContextual"/>
        </w:rPr>
      </w:pPr>
      <w:r w:rsidRPr="004A6A39">
        <w:rPr>
          <w:rFonts w:eastAsia="Calibri"/>
          <w:kern w:val="2"/>
          <w:lang w:val="en-US"/>
          <w14:ligatures w14:val="standardContextual"/>
        </w:rPr>
        <w:t xml:space="preserve">Data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ora</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dorëzimit</w:t>
      </w:r>
      <w:proofErr w:type="spellEnd"/>
      <w:r w:rsidRPr="004A6A39">
        <w:rPr>
          <w:rFonts w:eastAsia="Calibri"/>
          <w:kern w:val="2"/>
          <w:lang w:val="en-US"/>
          <w14:ligatures w14:val="standardContextual"/>
        </w:rPr>
        <w:t>.</w:t>
      </w:r>
    </w:p>
    <w:p w14:paraId="18E3C36F" w14:textId="77777777" w:rsidR="004A6A39" w:rsidRPr="004A6A39" w:rsidRDefault="004A6A39" w:rsidP="004A05EA">
      <w:pPr>
        <w:widowControl/>
        <w:numPr>
          <w:ilvl w:val="1"/>
          <w:numId w:val="305"/>
        </w:numPr>
        <w:autoSpaceDE/>
        <w:autoSpaceDN/>
        <w:adjustRightInd/>
        <w:jc w:val="both"/>
        <w:rPr>
          <w:rFonts w:eastAsia="Calibri"/>
          <w:kern w:val="2"/>
          <w:lang w:val="en-US"/>
          <w14:ligatures w14:val="standardContextual"/>
        </w:rPr>
      </w:pPr>
      <w:proofErr w:type="spellStart"/>
      <w:r w:rsidRPr="004A6A39">
        <w:rPr>
          <w:rFonts w:eastAsia="Calibri"/>
          <w:kern w:val="2"/>
          <w:lang w:val="en-US"/>
          <w14:ligatures w14:val="standardContextual"/>
        </w:rPr>
        <w:lastRenderedPageBreak/>
        <w:t>Emrat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palëve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përfshira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shitësi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blerësi</w:t>
      </w:r>
      <w:proofErr w:type="spellEnd"/>
      <w:r w:rsidRPr="004A6A39">
        <w:rPr>
          <w:rFonts w:eastAsia="Calibri"/>
          <w:kern w:val="2"/>
          <w:lang w:val="en-US"/>
          <w14:ligatures w14:val="standardContextual"/>
        </w:rPr>
        <w:t>).</w:t>
      </w:r>
    </w:p>
    <w:p w14:paraId="74CD3BDC" w14:textId="77777777" w:rsidR="004A6A39" w:rsidRPr="004A6A39" w:rsidRDefault="004A6A39" w:rsidP="004A05EA">
      <w:pPr>
        <w:widowControl/>
        <w:numPr>
          <w:ilvl w:val="1"/>
          <w:numId w:val="305"/>
        </w:numPr>
        <w:autoSpaceDE/>
        <w:autoSpaceDN/>
        <w:adjustRightInd/>
        <w:jc w:val="both"/>
        <w:rPr>
          <w:rFonts w:eastAsia="Calibri"/>
          <w:kern w:val="2"/>
          <w:lang w:val="en-US"/>
          <w14:ligatures w14:val="standardContextual"/>
        </w:rPr>
      </w:pPr>
      <w:proofErr w:type="spellStart"/>
      <w:r w:rsidRPr="004A6A39">
        <w:rPr>
          <w:rFonts w:eastAsia="Calibri"/>
          <w:kern w:val="2"/>
          <w:lang w:val="en-US"/>
          <w14:ligatures w14:val="standardContextual"/>
        </w:rPr>
        <w:t>Verifikimi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dorëzimit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çelësave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objektet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mbeten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pjesë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w:t>
      </w:r>
    </w:p>
    <w:p w14:paraId="007E4C27" w14:textId="77777777" w:rsidR="004A6A39" w:rsidRPr="004A6A39" w:rsidRDefault="004A6A39" w:rsidP="004A05EA">
      <w:pPr>
        <w:widowControl/>
        <w:autoSpaceDE/>
        <w:autoSpaceDN/>
        <w:adjustRightInd/>
        <w:jc w:val="both"/>
        <w:rPr>
          <w:rFonts w:eastAsia="Calibri"/>
          <w:b/>
          <w:bCs/>
          <w:kern w:val="2"/>
          <w:lang w:val="en-US"/>
          <w14:ligatures w14:val="standardContextual"/>
        </w:rPr>
      </w:pPr>
      <w:r w:rsidRPr="004A6A39">
        <w:rPr>
          <w:rFonts w:eastAsia="Calibri"/>
          <w:b/>
          <w:bCs/>
          <w:kern w:val="2"/>
          <w:lang w:val="en-US"/>
          <w14:ligatures w14:val="standardContextual"/>
        </w:rPr>
        <w:t xml:space="preserve">4. </w:t>
      </w:r>
      <w:proofErr w:type="spellStart"/>
      <w:r w:rsidRPr="004A6A39">
        <w:rPr>
          <w:rFonts w:eastAsia="Calibri"/>
          <w:b/>
          <w:bCs/>
          <w:kern w:val="2"/>
          <w:lang w:val="en-US"/>
          <w14:ligatures w14:val="standardContextual"/>
        </w:rPr>
        <w:t>Kryerja</w:t>
      </w:r>
      <w:proofErr w:type="spellEnd"/>
      <w:r w:rsidRPr="004A6A39">
        <w:rPr>
          <w:rFonts w:eastAsia="Calibri"/>
          <w:b/>
          <w:bCs/>
          <w:kern w:val="2"/>
          <w:lang w:val="en-US"/>
          <w14:ligatures w14:val="standardContextual"/>
        </w:rPr>
        <w:t xml:space="preserve"> e </w:t>
      </w:r>
      <w:proofErr w:type="spellStart"/>
      <w:r w:rsidRPr="004A6A39">
        <w:rPr>
          <w:rFonts w:eastAsia="Calibri"/>
          <w:b/>
          <w:bCs/>
          <w:kern w:val="2"/>
          <w:lang w:val="en-US"/>
          <w14:ligatures w14:val="standardContextual"/>
        </w:rPr>
        <w:t>Inspektimit</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të</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Përbashkët</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nga</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Blerësi</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dhe</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Shitësi</w:t>
      </w:r>
      <w:proofErr w:type="spellEnd"/>
    </w:p>
    <w:p w14:paraId="083C36EF" w14:textId="77777777" w:rsidR="004A6A39" w:rsidRPr="004A6A39" w:rsidRDefault="004A6A39" w:rsidP="004A05EA">
      <w:pPr>
        <w:widowControl/>
        <w:numPr>
          <w:ilvl w:val="0"/>
          <w:numId w:val="306"/>
        </w:numPr>
        <w:autoSpaceDE/>
        <w:autoSpaceDN/>
        <w:adjustRightInd/>
        <w:spacing w:line="259" w:lineRule="auto"/>
        <w:jc w:val="both"/>
        <w:rPr>
          <w:rFonts w:eastAsia="Calibri"/>
          <w:kern w:val="2"/>
          <w:lang w:val="en-US"/>
          <w14:ligatures w14:val="standardContextual"/>
        </w:rPr>
      </w:pPr>
      <w:proofErr w:type="spellStart"/>
      <w:r w:rsidRPr="004A6A39">
        <w:rPr>
          <w:rFonts w:eastAsia="Calibri"/>
          <w:b/>
          <w:bCs/>
          <w:kern w:val="2"/>
          <w:lang w:val="en-US"/>
          <w14:ligatures w14:val="standardContextual"/>
        </w:rPr>
        <w:t>Kohë</w:t>
      </w:r>
      <w:proofErr w:type="spellEnd"/>
      <w:r w:rsidRPr="004A6A39">
        <w:rPr>
          <w:rFonts w:eastAsia="Calibri"/>
          <w:b/>
          <w:bCs/>
          <w:kern w:val="2"/>
          <w:lang w:val="en-US"/>
          <w14:ligatures w14:val="standardContextual"/>
        </w:rPr>
        <w:t xml:space="preserve"> e </w:t>
      </w:r>
      <w:proofErr w:type="spellStart"/>
      <w:r w:rsidRPr="004A6A39">
        <w:rPr>
          <w:rFonts w:eastAsia="Calibri"/>
          <w:b/>
          <w:bCs/>
          <w:kern w:val="2"/>
          <w:lang w:val="en-US"/>
          <w14:ligatures w14:val="standardContextual"/>
        </w:rPr>
        <w:t>caktuar</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për</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inspektim</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të</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përbashkët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organizojë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inspektim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përbashkët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shitësi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cilin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dy</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shqyrtojnë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gjendjen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konfirmojnë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çdo</w:t>
      </w:r>
      <w:proofErr w:type="spellEnd"/>
      <w:r w:rsidRPr="004A6A39">
        <w:rPr>
          <w:rFonts w:eastAsia="Calibri"/>
          <w:kern w:val="2"/>
          <w:lang w:val="en-US"/>
          <w14:ligatures w14:val="standardContextual"/>
        </w:rPr>
        <w:t xml:space="preserve"> element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listuar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dorëzuar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gjendje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mirë</w:t>
      </w:r>
      <w:proofErr w:type="spellEnd"/>
      <w:r w:rsidRPr="004A6A39">
        <w:rPr>
          <w:rFonts w:eastAsia="Calibri"/>
          <w:kern w:val="2"/>
          <w:lang w:val="en-US"/>
          <w14:ligatures w14:val="standardContextual"/>
        </w:rPr>
        <w:t>.</w:t>
      </w:r>
    </w:p>
    <w:p w14:paraId="09141C3C" w14:textId="77777777" w:rsidR="004A6A39" w:rsidRPr="004A6A39" w:rsidRDefault="004A6A39" w:rsidP="004A05EA">
      <w:pPr>
        <w:widowControl/>
        <w:numPr>
          <w:ilvl w:val="0"/>
          <w:numId w:val="306"/>
        </w:numPr>
        <w:autoSpaceDE/>
        <w:autoSpaceDN/>
        <w:adjustRightInd/>
        <w:spacing w:line="259" w:lineRule="auto"/>
        <w:jc w:val="both"/>
        <w:rPr>
          <w:rFonts w:eastAsia="Calibri"/>
          <w:kern w:val="2"/>
          <w:lang w:val="en-US"/>
          <w14:ligatures w14:val="standardContextual"/>
        </w:rPr>
      </w:pPr>
      <w:proofErr w:type="spellStart"/>
      <w:r w:rsidRPr="004A6A39">
        <w:rPr>
          <w:rFonts w:eastAsia="Calibri"/>
          <w:b/>
          <w:bCs/>
          <w:kern w:val="2"/>
          <w:lang w:val="en-US"/>
          <w14:ligatures w14:val="standardContextual"/>
        </w:rPr>
        <w:t>Rikujtimi</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i</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kushteve</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të</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kontratës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çdo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kushte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marrë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parasysh</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gjatë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negocimit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kontratës</w:t>
      </w:r>
      <w:proofErr w:type="spellEnd"/>
      <w:r w:rsidRPr="004A6A39">
        <w:rPr>
          <w:rFonts w:eastAsia="Calibri"/>
          <w:kern w:val="2"/>
          <w:lang w:val="en-US"/>
          <w14:ligatures w14:val="standardContextual"/>
        </w:rPr>
        <w:t xml:space="preserve"> (p.sh., </w:t>
      </w:r>
      <w:proofErr w:type="spellStart"/>
      <w:r w:rsidRPr="004A6A39">
        <w:rPr>
          <w:rFonts w:eastAsia="Calibri"/>
          <w:kern w:val="2"/>
          <w:lang w:val="en-US"/>
          <w14:ligatures w14:val="standardContextual"/>
        </w:rPr>
        <w:t>mobiljet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përfshihen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transaksion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janë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dorëzuar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janë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përputhje</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marrëveshjen</w:t>
      </w:r>
      <w:proofErr w:type="spellEnd"/>
      <w:r w:rsidRPr="004A6A39">
        <w:rPr>
          <w:rFonts w:eastAsia="Calibri"/>
          <w:kern w:val="2"/>
          <w:lang w:val="en-US"/>
          <w14:ligatures w14:val="standardContextual"/>
        </w:rPr>
        <w:t>.</w:t>
      </w:r>
    </w:p>
    <w:p w14:paraId="638BEB9F" w14:textId="77777777" w:rsidR="004A6A39" w:rsidRPr="004A6A39" w:rsidRDefault="004A6A39" w:rsidP="004A05EA">
      <w:pPr>
        <w:widowControl/>
        <w:numPr>
          <w:ilvl w:val="0"/>
          <w:numId w:val="306"/>
        </w:numPr>
        <w:autoSpaceDE/>
        <w:autoSpaceDN/>
        <w:adjustRightInd/>
        <w:spacing w:line="259" w:lineRule="auto"/>
        <w:jc w:val="both"/>
        <w:rPr>
          <w:rFonts w:eastAsia="Calibri"/>
          <w:kern w:val="2"/>
          <w:lang w:val="en-US"/>
          <w14:ligatures w14:val="standardContextual"/>
        </w:rPr>
      </w:pPr>
      <w:proofErr w:type="spellStart"/>
      <w:r w:rsidRPr="004A6A39">
        <w:rPr>
          <w:rFonts w:eastAsia="Calibri"/>
          <w:b/>
          <w:bCs/>
          <w:kern w:val="2"/>
          <w:lang w:val="en-US"/>
          <w14:ligatures w14:val="standardContextual"/>
        </w:rPr>
        <w:t>Krijimi</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i</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një</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raporti</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inspektimi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fund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inspektimit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krijojë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raport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përmban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dhënat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inspektimit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gjithë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objektet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janë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dorëzuar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cilësinë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tyre</w:t>
      </w:r>
      <w:proofErr w:type="spellEnd"/>
      <w:r w:rsidRPr="004A6A39">
        <w:rPr>
          <w:rFonts w:eastAsia="Calibri"/>
          <w:kern w:val="2"/>
          <w:lang w:val="en-US"/>
          <w14:ligatures w14:val="standardContextual"/>
        </w:rPr>
        <w:t>.</w:t>
      </w:r>
    </w:p>
    <w:p w14:paraId="09DB0F57" w14:textId="77777777" w:rsidR="004A6A39" w:rsidRPr="004A6A39" w:rsidRDefault="004A6A39" w:rsidP="004A05EA">
      <w:pPr>
        <w:widowControl/>
        <w:autoSpaceDE/>
        <w:autoSpaceDN/>
        <w:adjustRightInd/>
        <w:jc w:val="both"/>
        <w:rPr>
          <w:rFonts w:eastAsia="Calibri"/>
          <w:b/>
          <w:bCs/>
          <w:kern w:val="2"/>
          <w:lang w:val="en-US"/>
          <w14:ligatures w14:val="standardContextual"/>
        </w:rPr>
      </w:pPr>
      <w:r w:rsidRPr="004A6A39">
        <w:rPr>
          <w:rFonts w:eastAsia="Calibri"/>
          <w:b/>
          <w:bCs/>
          <w:kern w:val="2"/>
          <w:lang w:val="en-US"/>
          <w14:ligatures w14:val="standardContextual"/>
        </w:rPr>
        <w:t xml:space="preserve">5. </w:t>
      </w:r>
      <w:proofErr w:type="spellStart"/>
      <w:r w:rsidRPr="004A6A39">
        <w:rPr>
          <w:rFonts w:eastAsia="Calibri"/>
          <w:b/>
          <w:bCs/>
          <w:kern w:val="2"/>
          <w:lang w:val="en-US"/>
          <w14:ligatures w14:val="standardContextual"/>
        </w:rPr>
        <w:t>Përfundimi</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i</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Dorëzimit</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dhe</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Nënshkrimi</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i</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Aktit</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të</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Dorëzimit</w:t>
      </w:r>
      <w:proofErr w:type="spellEnd"/>
    </w:p>
    <w:p w14:paraId="33E82CDC" w14:textId="77777777" w:rsidR="004A6A39" w:rsidRPr="004A6A39" w:rsidRDefault="004A6A39" w:rsidP="004A05EA">
      <w:pPr>
        <w:widowControl/>
        <w:numPr>
          <w:ilvl w:val="0"/>
          <w:numId w:val="307"/>
        </w:numPr>
        <w:autoSpaceDE/>
        <w:autoSpaceDN/>
        <w:adjustRightInd/>
        <w:spacing w:line="259" w:lineRule="auto"/>
        <w:jc w:val="both"/>
        <w:rPr>
          <w:rFonts w:eastAsia="Calibri"/>
          <w:kern w:val="2"/>
          <w:lang w:val="en-US"/>
          <w14:ligatures w14:val="standardContextual"/>
        </w:rPr>
      </w:pPr>
      <w:proofErr w:type="spellStart"/>
      <w:r w:rsidRPr="004A6A39">
        <w:rPr>
          <w:rFonts w:eastAsia="Calibri"/>
          <w:b/>
          <w:bCs/>
          <w:kern w:val="2"/>
          <w:lang w:val="en-US"/>
          <w14:ligatures w14:val="standardContextual"/>
        </w:rPr>
        <w:t>Nënshkrimi</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i</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aktit</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të</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dorëzimit</w:t>
      </w:r>
      <w:proofErr w:type="spellEnd"/>
      <w:r w:rsidRPr="004A6A39">
        <w:rPr>
          <w:rFonts w:eastAsia="Calibri"/>
          <w:kern w:val="2"/>
          <w:lang w:val="en-US"/>
          <w14:ligatures w14:val="standardContextual"/>
        </w:rPr>
        <w:t xml:space="preserve">: Pas </w:t>
      </w:r>
      <w:proofErr w:type="spellStart"/>
      <w:r w:rsidRPr="004A6A39">
        <w:rPr>
          <w:rFonts w:eastAsia="Calibri"/>
          <w:kern w:val="2"/>
          <w:lang w:val="en-US"/>
          <w14:ligatures w14:val="standardContextual"/>
        </w:rPr>
        <w:t>verifikimit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inventarit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dyja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nënshkruajnë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aktin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dorëzimit</w:t>
      </w:r>
      <w:proofErr w:type="spellEnd"/>
      <w:r w:rsidRPr="004A6A39">
        <w:rPr>
          <w:rFonts w:eastAsia="Calibri"/>
          <w:kern w:val="2"/>
          <w:lang w:val="en-US"/>
          <w14:ligatures w14:val="standardContextual"/>
        </w:rPr>
        <w:t xml:space="preserve">, duke </w:t>
      </w:r>
      <w:proofErr w:type="spellStart"/>
      <w:r w:rsidRPr="004A6A39">
        <w:rPr>
          <w:rFonts w:eastAsia="Calibri"/>
          <w:kern w:val="2"/>
          <w:lang w:val="en-US"/>
          <w14:ligatures w14:val="standardContextual"/>
        </w:rPr>
        <w:t>vërtetuar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dorëzuar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çdo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plotë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përputhje</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kontratën</w:t>
      </w:r>
      <w:proofErr w:type="spellEnd"/>
      <w:r w:rsidRPr="004A6A39">
        <w:rPr>
          <w:rFonts w:eastAsia="Calibri"/>
          <w:kern w:val="2"/>
          <w:lang w:val="en-US"/>
          <w14:ligatures w14:val="standardContextual"/>
        </w:rPr>
        <w:t xml:space="preserve">. Ky </w:t>
      </w:r>
      <w:proofErr w:type="spellStart"/>
      <w:r w:rsidRPr="004A6A39">
        <w:rPr>
          <w:rFonts w:eastAsia="Calibri"/>
          <w:kern w:val="2"/>
          <w:lang w:val="en-US"/>
          <w14:ligatures w14:val="standardContextual"/>
        </w:rPr>
        <w:t>akt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është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ligjor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shënon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kalimin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pronësisë</w:t>
      </w:r>
      <w:proofErr w:type="spellEnd"/>
      <w:r w:rsidRPr="004A6A39">
        <w:rPr>
          <w:rFonts w:eastAsia="Calibri"/>
          <w:kern w:val="2"/>
          <w:lang w:val="en-US"/>
          <w14:ligatures w14:val="standardContextual"/>
        </w:rPr>
        <w:t>.</w:t>
      </w:r>
    </w:p>
    <w:p w14:paraId="6D0DCCDC" w14:textId="77777777" w:rsidR="004A6A39" w:rsidRPr="004A6A39" w:rsidRDefault="004A6A39" w:rsidP="004A05EA">
      <w:pPr>
        <w:widowControl/>
        <w:numPr>
          <w:ilvl w:val="0"/>
          <w:numId w:val="307"/>
        </w:numPr>
        <w:autoSpaceDE/>
        <w:autoSpaceDN/>
        <w:adjustRightInd/>
        <w:spacing w:line="259" w:lineRule="auto"/>
        <w:jc w:val="both"/>
        <w:rPr>
          <w:rFonts w:eastAsia="Calibri"/>
          <w:kern w:val="2"/>
          <w:lang w:val="en-US"/>
          <w14:ligatures w14:val="standardContextual"/>
        </w:rPr>
      </w:pPr>
      <w:proofErr w:type="spellStart"/>
      <w:r w:rsidRPr="004A6A39">
        <w:rPr>
          <w:rFonts w:eastAsia="Calibri"/>
          <w:b/>
          <w:bCs/>
          <w:kern w:val="2"/>
          <w:lang w:val="en-US"/>
          <w14:ligatures w14:val="standardContextual"/>
        </w:rPr>
        <w:t>Çelësat</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dhe</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dokumentet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asistojë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dorëzimin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çelësave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çdo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tjetër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nevojshëm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blerësin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siç</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janë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udhëzimet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përdorimin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pajisjeve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ose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manualet</w:t>
      </w:r>
      <w:proofErr w:type="spellEnd"/>
      <w:r w:rsidRPr="004A6A39">
        <w:rPr>
          <w:rFonts w:eastAsia="Calibri"/>
          <w:kern w:val="2"/>
          <w:lang w:val="en-US"/>
          <w14:ligatures w14:val="standardContextual"/>
        </w:rPr>
        <w:t>.</w:t>
      </w:r>
    </w:p>
    <w:p w14:paraId="45790510" w14:textId="77777777" w:rsidR="004A6A39" w:rsidRPr="004A6A39" w:rsidRDefault="004A6A39" w:rsidP="004A05EA">
      <w:pPr>
        <w:widowControl/>
        <w:autoSpaceDE/>
        <w:autoSpaceDN/>
        <w:adjustRightInd/>
        <w:jc w:val="both"/>
        <w:rPr>
          <w:rFonts w:eastAsia="Calibri"/>
          <w:b/>
          <w:bCs/>
          <w:kern w:val="2"/>
          <w:lang w:val="en-US"/>
          <w14:ligatures w14:val="standardContextual"/>
        </w:rPr>
      </w:pPr>
      <w:r w:rsidRPr="004A6A39">
        <w:rPr>
          <w:rFonts w:eastAsia="Calibri"/>
          <w:b/>
          <w:bCs/>
          <w:kern w:val="2"/>
          <w:lang w:val="en-US"/>
          <w14:ligatures w14:val="standardContextual"/>
        </w:rPr>
        <w:t xml:space="preserve">6. </w:t>
      </w:r>
      <w:proofErr w:type="spellStart"/>
      <w:r w:rsidRPr="004A6A39">
        <w:rPr>
          <w:rFonts w:eastAsia="Calibri"/>
          <w:b/>
          <w:bCs/>
          <w:kern w:val="2"/>
          <w:lang w:val="en-US"/>
          <w14:ligatures w14:val="standardContextual"/>
        </w:rPr>
        <w:t>Kryerja</w:t>
      </w:r>
      <w:proofErr w:type="spellEnd"/>
      <w:r w:rsidRPr="004A6A39">
        <w:rPr>
          <w:rFonts w:eastAsia="Calibri"/>
          <w:b/>
          <w:bCs/>
          <w:kern w:val="2"/>
          <w:lang w:val="en-US"/>
          <w14:ligatures w14:val="standardContextual"/>
        </w:rPr>
        <w:t xml:space="preserve"> e </w:t>
      </w:r>
      <w:proofErr w:type="spellStart"/>
      <w:r w:rsidRPr="004A6A39">
        <w:rPr>
          <w:rFonts w:eastAsia="Calibri"/>
          <w:b/>
          <w:bCs/>
          <w:kern w:val="2"/>
          <w:lang w:val="en-US"/>
          <w14:ligatures w14:val="standardContextual"/>
        </w:rPr>
        <w:t>Procedurave</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Të</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Mëtejshme</w:t>
      </w:r>
      <w:proofErr w:type="spellEnd"/>
    </w:p>
    <w:p w14:paraId="4EC41B71" w14:textId="77777777" w:rsidR="004A6A39" w:rsidRPr="004A6A39" w:rsidRDefault="004A6A39" w:rsidP="004A05EA">
      <w:pPr>
        <w:widowControl/>
        <w:numPr>
          <w:ilvl w:val="0"/>
          <w:numId w:val="308"/>
        </w:numPr>
        <w:autoSpaceDE/>
        <w:autoSpaceDN/>
        <w:adjustRightInd/>
        <w:spacing w:line="259" w:lineRule="auto"/>
        <w:jc w:val="both"/>
        <w:rPr>
          <w:rFonts w:eastAsia="Calibri"/>
          <w:kern w:val="2"/>
          <w:lang w:val="en-US"/>
          <w14:ligatures w14:val="standardContextual"/>
        </w:rPr>
      </w:pPr>
      <w:proofErr w:type="spellStart"/>
      <w:r w:rsidRPr="004A6A39">
        <w:rPr>
          <w:rFonts w:eastAsia="Calibri"/>
          <w:b/>
          <w:bCs/>
          <w:kern w:val="2"/>
          <w:lang w:val="en-US"/>
          <w14:ligatures w14:val="standardContextual"/>
        </w:rPr>
        <w:t>Përgatitja</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për</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kalimin</w:t>
      </w:r>
      <w:proofErr w:type="spellEnd"/>
      <w:r w:rsidRPr="004A6A39">
        <w:rPr>
          <w:rFonts w:eastAsia="Calibri"/>
          <w:b/>
          <w:bCs/>
          <w:kern w:val="2"/>
          <w:lang w:val="en-US"/>
          <w14:ligatures w14:val="standardContextual"/>
        </w:rPr>
        <w:t xml:space="preserve"> e </w:t>
      </w:r>
      <w:proofErr w:type="spellStart"/>
      <w:r w:rsidRPr="004A6A39">
        <w:rPr>
          <w:rFonts w:eastAsia="Calibri"/>
          <w:b/>
          <w:bCs/>
          <w:kern w:val="2"/>
          <w:lang w:val="en-US"/>
          <w14:ligatures w14:val="standardContextual"/>
        </w:rPr>
        <w:t>shpenzimeve</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dhe</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faturave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sigurojë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gjitha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faturat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shërbimeve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shpenzimeve</w:t>
      </w:r>
      <w:proofErr w:type="spellEnd"/>
      <w:r w:rsidRPr="004A6A39">
        <w:rPr>
          <w:rFonts w:eastAsia="Calibri"/>
          <w:kern w:val="2"/>
          <w:lang w:val="en-US"/>
          <w14:ligatures w14:val="standardContextual"/>
        </w:rPr>
        <w:t xml:space="preserve"> (p.sh.,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energjinë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elektrike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ujin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internetin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kalohen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shitësi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tek</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blerësi</w:t>
      </w:r>
      <w:proofErr w:type="spellEnd"/>
      <w:r w:rsidRPr="004A6A39">
        <w:rPr>
          <w:rFonts w:eastAsia="Calibri"/>
          <w:kern w:val="2"/>
          <w:lang w:val="en-US"/>
          <w14:ligatures w14:val="standardContextual"/>
        </w:rPr>
        <w:t xml:space="preserve">, duke </w:t>
      </w:r>
      <w:proofErr w:type="spellStart"/>
      <w:r w:rsidRPr="004A6A39">
        <w:rPr>
          <w:rFonts w:eastAsia="Calibri"/>
          <w:kern w:val="2"/>
          <w:lang w:val="en-US"/>
          <w14:ligatures w14:val="standardContextual"/>
        </w:rPr>
        <w:t>përfshirë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informacionet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mënyrën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pagesës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datën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kalimit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përgjegjësisë</w:t>
      </w:r>
      <w:proofErr w:type="spellEnd"/>
      <w:r w:rsidRPr="004A6A39">
        <w:rPr>
          <w:rFonts w:eastAsia="Calibri"/>
          <w:kern w:val="2"/>
          <w:lang w:val="en-US"/>
          <w14:ligatures w14:val="standardContextual"/>
        </w:rPr>
        <w:t>.</w:t>
      </w:r>
    </w:p>
    <w:p w14:paraId="545D95B7" w14:textId="77777777" w:rsidR="004A6A39" w:rsidRPr="004A6A39" w:rsidRDefault="004A6A39" w:rsidP="004A05EA">
      <w:pPr>
        <w:widowControl/>
        <w:numPr>
          <w:ilvl w:val="0"/>
          <w:numId w:val="308"/>
        </w:numPr>
        <w:autoSpaceDE/>
        <w:autoSpaceDN/>
        <w:adjustRightInd/>
        <w:spacing w:line="259" w:lineRule="auto"/>
        <w:jc w:val="both"/>
        <w:rPr>
          <w:rFonts w:eastAsia="Calibri"/>
          <w:kern w:val="2"/>
          <w:lang w:val="en-US"/>
          <w14:ligatures w14:val="standardContextual"/>
        </w:rPr>
      </w:pPr>
      <w:proofErr w:type="spellStart"/>
      <w:r w:rsidRPr="004A6A39">
        <w:rPr>
          <w:rFonts w:eastAsia="Calibri"/>
          <w:b/>
          <w:bCs/>
          <w:kern w:val="2"/>
          <w:lang w:val="en-US"/>
          <w14:ligatures w14:val="standardContextual"/>
        </w:rPr>
        <w:t>Raporti</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për</w:t>
      </w:r>
      <w:proofErr w:type="spellEnd"/>
      <w:r w:rsidRPr="004A6A39">
        <w:rPr>
          <w:rFonts w:eastAsia="Calibri"/>
          <w:b/>
          <w:bCs/>
          <w:kern w:val="2"/>
          <w:lang w:val="en-US"/>
          <w14:ligatures w14:val="standardContextual"/>
        </w:rPr>
        <w:t xml:space="preserve"> </w:t>
      </w:r>
      <w:proofErr w:type="spellStart"/>
      <w:r w:rsidRPr="004A6A39">
        <w:rPr>
          <w:rFonts w:eastAsia="Calibri"/>
          <w:b/>
          <w:bCs/>
          <w:kern w:val="2"/>
          <w:lang w:val="en-US"/>
          <w14:ligatures w14:val="standardContextual"/>
        </w:rPr>
        <w:t>mbylljen</w:t>
      </w:r>
      <w:proofErr w:type="spellEnd"/>
      <w:r w:rsidRPr="004A6A39">
        <w:rPr>
          <w:rFonts w:eastAsia="Calibri"/>
          <w:b/>
          <w:bCs/>
          <w:kern w:val="2"/>
          <w:lang w:val="en-US"/>
          <w14:ligatures w14:val="standardContextual"/>
        </w:rPr>
        <w:t xml:space="preserve"> e </w:t>
      </w:r>
      <w:proofErr w:type="spellStart"/>
      <w:r w:rsidRPr="004A6A39">
        <w:rPr>
          <w:rFonts w:eastAsia="Calibri"/>
          <w:b/>
          <w:bCs/>
          <w:kern w:val="2"/>
          <w:lang w:val="en-US"/>
          <w14:ligatures w14:val="standardContextual"/>
        </w:rPr>
        <w:t>transaksionit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mund</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përgatitë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raport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dyja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dokumenton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përmbylljen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transaksionit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kalimin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pronësisë</w:t>
      </w:r>
      <w:proofErr w:type="spellEnd"/>
      <w:r w:rsidRPr="004A6A39">
        <w:rPr>
          <w:rFonts w:eastAsia="Calibri"/>
          <w:kern w:val="2"/>
          <w:lang w:val="en-US"/>
          <w14:ligatures w14:val="standardContextual"/>
        </w:rPr>
        <w:t>.</w:t>
      </w:r>
    </w:p>
    <w:p w14:paraId="25457B41" w14:textId="77777777" w:rsidR="004A6A39" w:rsidRPr="004A6A39" w:rsidRDefault="004A6A39" w:rsidP="004A05EA">
      <w:pPr>
        <w:widowControl/>
        <w:autoSpaceDE/>
        <w:autoSpaceDN/>
        <w:adjustRightInd/>
        <w:jc w:val="both"/>
        <w:rPr>
          <w:rFonts w:eastAsia="Calibri"/>
          <w:b/>
          <w:bCs/>
          <w:kern w:val="2"/>
          <w:lang w:val="en-US"/>
          <w14:ligatures w14:val="standardContextual"/>
        </w:rPr>
      </w:pPr>
      <w:proofErr w:type="spellStart"/>
      <w:r w:rsidRPr="004A6A39">
        <w:rPr>
          <w:rFonts w:eastAsia="Calibri"/>
          <w:b/>
          <w:bCs/>
          <w:kern w:val="2"/>
          <w:lang w:val="en-US"/>
          <w14:ligatures w14:val="standardContextual"/>
        </w:rPr>
        <w:t>Përmbledhje</w:t>
      </w:r>
      <w:proofErr w:type="spellEnd"/>
      <w:r w:rsidRPr="004A6A39">
        <w:rPr>
          <w:rFonts w:eastAsia="Calibri"/>
          <w:b/>
          <w:bCs/>
          <w:kern w:val="2"/>
          <w:lang w:val="en-US"/>
          <w14:ligatures w14:val="standardContextual"/>
        </w:rPr>
        <w:t xml:space="preserve"> e </w:t>
      </w:r>
      <w:proofErr w:type="spellStart"/>
      <w:r w:rsidRPr="004A6A39">
        <w:rPr>
          <w:rFonts w:eastAsia="Calibri"/>
          <w:b/>
          <w:bCs/>
          <w:kern w:val="2"/>
          <w:lang w:val="en-US"/>
          <w14:ligatures w14:val="standardContextual"/>
        </w:rPr>
        <w:t>Procesit</w:t>
      </w:r>
      <w:proofErr w:type="spellEnd"/>
      <w:r w:rsidRPr="004A6A39">
        <w:rPr>
          <w:rFonts w:eastAsia="Calibri"/>
          <w:b/>
          <w:bCs/>
          <w:kern w:val="2"/>
          <w:lang w:val="en-US"/>
          <w14:ligatures w14:val="standardContextual"/>
        </w:rPr>
        <w:t>:</w:t>
      </w:r>
    </w:p>
    <w:p w14:paraId="7596240F" w14:textId="77777777" w:rsidR="004A6A39" w:rsidRPr="004A6A39" w:rsidRDefault="004A6A39" w:rsidP="004A05EA">
      <w:pPr>
        <w:widowControl/>
        <w:autoSpaceDE/>
        <w:autoSpaceDN/>
        <w:adjustRightInd/>
        <w:spacing w:after="160"/>
        <w:jc w:val="both"/>
        <w:rPr>
          <w:rFonts w:eastAsia="Calibri"/>
          <w:kern w:val="2"/>
          <w:lang w:val="en-US"/>
          <w14:ligatures w14:val="standardContextual"/>
        </w:rPr>
      </w:pPr>
      <w:proofErr w:type="spellStart"/>
      <w:r w:rsidRPr="004A6A39">
        <w:rPr>
          <w:rFonts w:eastAsia="Calibri"/>
          <w:kern w:val="2"/>
          <w:lang w:val="en-US"/>
          <w14:ligatures w14:val="standardContextual"/>
        </w:rPr>
        <w:t>Agjenti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paluajtshme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luan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rol</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rëndësishëm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menaxhimin</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procesit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dorëzimit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tek</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pronari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ri</w:t>
      </w:r>
      <w:proofErr w:type="spellEnd"/>
      <w:r w:rsidRPr="004A6A39">
        <w:rPr>
          <w:rFonts w:eastAsia="Calibri"/>
          <w:kern w:val="2"/>
          <w:lang w:val="en-US"/>
          <w14:ligatures w14:val="standardContextual"/>
        </w:rPr>
        <w:t xml:space="preserve">, duke </w:t>
      </w:r>
      <w:proofErr w:type="spellStart"/>
      <w:r w:rsidRPr="004A6A39">
        <w:rPr>
          <w:rFonts w:eastAsia="Calibri"/>
          <w:kern w:val="2"/>
          <w:lang w:val="en-US"/>
          <w14:ligatures w14:val="standardContextual"/>
        </w:rPr>
        <w:t>siguruar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çdo</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detaj</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marrëveshjes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përmbushet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inventari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pasurisë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verifikohet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palët</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janë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kënaqura</w:t>
      </w:r>
      <w:proofErr w:type="spellEnd"/>
      <w:r w:rsidRPr="004A6A39">
        <w:rPr>
          <w:rFonts w:eastAsia="Calibri"/>
          <w:kern w:val="2"/>
          <w:lang w:val="en-US"/>
          <w14:ligatures w14:val="standardContextual"/>
        </w:rPr>
        <w:t xml:space="preserve"> me </w:t>
      </w:r>
      <w:proofErr w:type="spellStart"/>
      <w:r w:rsidRPr="004A6A39">
        <w:rPr>
          <w:rFonts w:eastAsia="Calibri"/>
          <w:kern w:val="2"/>
          <w:lang w:val="en-US"/>
          <w14:ligatures w14:val="standardContextual"/>
        </w:rPr>
        <w:t>kushtet</w:t>
      </w:r>
      <w:proofErr w:type="spellEnd"/>
      <w:r w:rsidRPr="004A6A39">
        <w:rPr>
          <w:rFonts w:eastAsia="Calibri"/>
          <w:kern w:val="2"/>
          <w:lang w:val="en-US"/>
          <w14:ligatures w14:val="standardContextual"/>
        </w:rPr>
        <w:t xml:space="preserve"> e </w:t>
      </w:r>
      <w:proofErr w:type="spellStart"/>
      <w:r w:rsidRPr="004A6A39">
        <w:rPr>
          <w:rFonts w:eastAsia="Calibri"/>
          <w:kern w:val="2"/>
          <w:lang w:val="en-US"/>
          <w14:ligatures w14:val="standardContextual"/>
        </w:rPr>
        <w:t>dorëzimit</w:t>
      </w:r>
      <w:proofErr w:type="spellEnd"/>
      <w:r w:rsidRPr="004A6A39">
        <w:rPr>
          <w:rFonts w:eastAsia="Calibri"/>
          <w:kern w:val="2"/>
          <w:lang w:val="en-US"/>
          <w14:ligatures w14:val="standardContextual"/>
        </w:rPr>
        <w:t xml:space="preserve">. Ky </w:t>
      </w:r>
      <w:proofErr w:type="spellStart"/>
      <w:r w:rsidRPr="004A6A39">
        <w:rPr>
          <w:rFonts w:eastAsia="Calibri"/>
          <w:kern w:val="2"/>
          <w:lang w:val="en-US"/>
          <w14:ligatures w14:val="standardContextual"/>
        </w:rPr>
        <w:t>proces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kërkon</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komunikim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mirë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vëmendje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ndaj</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detajeve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dhe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mbështetje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ligjore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për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siguruar</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një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kalim</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qetë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të</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pronës</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nga</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shitësi</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te</w:t>
      </w:r>
      <w:proofErr w:type="spellEnd"/>
      <w:r w:rsidRPr="004A6A39">
        <w:rPr>
          <w:rFonts w:eastAsia="Calibri"/>
          <w:kern w:val="2"/>
          <w:lang w:val="en-US"/>
          <w14:ligatures w14:val="standardContextual"/>
        </w:rPr>
        <w:t xml:space="preserve"> </w:t>
      </w:r>
      <w:proofErr w:type="spellStart"/>
      <w:r w:rsidRPr="004A6A39">
        <w:rPr>
          <w:rFonts w:eastAsia="Calibri"/>
          <w:kern w:val="2"/>
          <w:lang w:val="en-US"/>
          <w14:ligatures w14:val="standardContextual"/>
        </w:rPr>
        <w:t>blerësi</w:t>
      </w:r>
      <w:proofErr w:type="spellEnd"/>
      <w:r w:rsidRPr="004A6A39">
        <w:rPr>
          <w:rFonts w:eastAsia="Calibri"/>
          <w:kern w:val="2"/>
          <w:lang w:val="en-US"/>
          <w14:ligatures w14:val="standardContextual"/>
        </w:rPr>
        <w:t>.</w:t>
      </w:r>
    </w:p>
    <w:p w14:paraId="70AD7D15" w14:textId="662EF9F6" w:rsidR="00251586" w:rsidRPr="006A2AF9" w:rsidRDefault="00251586" w:rsidP="004A05EA">
      <w:pPr>
        <w:widowControl/>
        <w:jc w:val="both"/>
        <w:rPr>
          <w:lang w:val="en-US"/>
        </w:rPr>
      </w:pPr>
    </w:p>
    <w:sectPr w:rsidR="00251586" w:rsidRPr="006A2AF9" w:rsidSect="00EA5F70">
      <w:footerReference w:type="default" r:id="rId12"/>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38C82" w14:textId="77777777" w:rsidR="00FE2CCE" w:rsidRDefault="00FE2CCE" w:rsidP="00BC5D61">
      <w:r>
        <w:separator/>
      </w:r>
    </w:p>
  </w:endnote>
  <w:endnote w:type="continuationSeparator" w:id="0">
    <w:p w14:paraId="0FBC5537" w14:textId="77777777" w:rsidR="00FE2CCE" w:rsidRDefault="00FE2CCE" w:rsidP="00BC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502050306020203"/>
    <w:charset w:val="00"/>
    <w:family w:val="roman"/>
    <w:pitch w:val="variable"/>
    <w:sig w:usb0="00000287" w:usb1="00000000" w:usb2="00000000" w:usb3="00000000" w:csb0="0000009F" w:csb1="00000000"/>
  </w:font>
  <w:font w:name="Times New Roman,Bold">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4481674"/>
      <w:docPartObj>
        <w:docPartGallery w:val="Page Numbers (Bottom of Page)"/>
        <w:docPartUnique/>
      </w:docPartObj>
    </w:sdtPr>
    <w:sdtEndPr>
      <w:rPr>
        <w:noProof/>
      </w:rPr>
    </w:sdtEndPr>
    <w:sdtContent>
      <w:p w14:paraId="646C1AA5" w14:textId="77777777" w:rsidR="00901061" w:rsidRDefault="00901061">
        <w:pPr>
          <w:pStyle w:val="Footer"/>
          <w:jc w:val="center"/>
        </w:pPr>
        <w:r w:rsidRPr="00185F5E">
          <w:rPr>
            <w:sz w:val="20"/>
            <w:szCs w:val="20"/>
          </w:rPr>
          <w:fldChar w:fldCharType="begin"/>
        </w:r>
        <w:r w:rsidRPr="00185F5E">
          <w:rPr>
            <w:sz w:val="20"/>
            <w:szCs w:val="20"/>
          </w:rPr>
          <w:instrText xml:space="preserve"> PAGE   \* MERGEFORMAT </w:instrText>
        </w:r>
        <w:r w:rsidRPr="00185F5E">
          <w:rPr>
            <w:sz w:val="20"/>
            <w:szCs w:val="20"/>
          </w:rPr>
          <w:fldChar w:fldCharType="separate"/>
        </w:r>
        <w:r w:rsidR="009704D7">
          <w:rPr>
            <w:noProof/>
            <w:sz w:val="20"/>
            <w:szCs w:val="20"/>
          </w:rPr>
          <w:t>28</w:t>
        </w:r>
        <w:r w:rsidRPr="00185F5E">
          <w:rPr>
            <w:noProof/>
            <w:sz w:val="20"/>
            <w:szCs w:val="20"/>
          </w:rPr>
          <w:fldChar w:fldCharType="end"/>
        </w:r>
      </w:p>
    </w:sdtContent>
  </w:sdt>
  <w:p w14:paraId="2247143E" w14:textId="77777777" w:rsidR="00901061" w:rsidRDefault="00901061"/>
  <w:p w14:paraId="1BE0625F" w14:textId="77777777" w:rsidR="00901061" w:rsidRDefault="009010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0CCC7" w14:textId="77777777" w:rsidR="00FE2CCE" w:rsidRDefault="00FE2CCE" w:rsidP="00BC5D61">
      <w:r>
        <w:separator/>
      </w:r>
    </w:p>
  </w:footnote>
  <w:footnote w:type="continuationSeparator" w:id="0">
    <w:p w14:paraId="41A01597" w14:textId="77777777" w:rsidR="00FE2CCE" w:rsidRDefault="00FE2CCE" w:rsidP="00BC5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6BD4"/>
      </v:shape>
    </w:pict>
  </w:numPicBullet>
  <w:abstractNum w:abstractNumId="0" w15:restartNumberingAfterBreak="0">
    <w:nsid w:val="0007370C"/>
    <w:multiLevelType w:val="hybridMultilevel"/>
    <w:tmpl w:val="2D428E00"/>
    <w:lvl w:ilvl="0" w:tplc="288CFC56">
      <w:start w:val="1"/>
      <w:numFmt w:val="bullet"/>
      <w:lvlText w:val=""/>
      <w:lvlJc w:val="left"/>
      <w:pPr>
        <w:tabs>
          <w:tab w:val="num" w:pos="1620"/>
        </w:tabs>
        <w:ind w:left="1620" w:hanging="360"/>
      </w:pPr>
      <w:rPr>
        <w:rFonts w:ascii="Wingdings" w:hAnsi="Wingdings" w:hint="default"/>
      </w:rPr>
    </w:lvl>
    <w:lvl w:ilvl="1" w:tplc="23829B6C" w:tentative="1">
      <w:start w:val="1"/>
      <w:numFmt w:val="bullet"/>
      <w:lvlText w:val=""/>
      <w:lvlJc w:val="left"/>
      <w:pPr>
        <w:tabs>
          <w:tab w:val="num" w:pos="2340"/>
        </w:tabs>
        <w:ind w:left="2340" w:hanging="360"/>
      </w:pPr>
      <w:rPr>
        <w:rFonts w:ascii="Wingdings" w:hAnsi="Wingdings" w:hint="default"/>
      </w:rPr>
    </w:lvl>
    <w:lvl w:ilvl="2" w:tplc="1D14F7B0" w:tentative="1">
      <w:start w:val="1"/>
      <w:numFmt w:val="bullet"/>
      <w:lvlText w:val=""/>
      <w:lvlJc w:val="left"/>
      <w:pPr>
        <w:tabs>
          <w:tab w:val="num" w:pos="3060"/>
        </w:tabs>
        <w:ind w:left="3060" w:hanging="360"/>
      </w:pPr>
      <w:rPr>
        <w:rFonts w:ascii="Wingdings" w:hAnsi="Wingdings" w:hint="default"/>
      </w:rPr>
    </w:lvl>
    <w:lvl w:ilvl="3" w:tplc="9FFC2C98" w:tentative="1">
      <w:start w:val="1"/>
      <w:numFmt w:val="bullet"/>
      <w:lvlText w:val=""/>
      <w:lvlJc w:val="left"/>
      <w:pPr>
        <w:tabs>
          <w:tab w:val="num" w:pos="3780"/>
        </w:tabs>
        <w:ind w:left="3780" w:hanging="360"/>
      </w:pPr>
      <w:rPr>
        <w:rFonts w:ascii="Wingdings" w:hAnsi="Wingdings" w:hint="default"/>
      </w:rPr>
    </w:lvl>
    <w:lvl w:ilvl="4" w:tplc="35B0FAEE" w:tentative="1">
      <w:start w:val="1"/>
      <w:numFmt w:val="bullet"/>
      <w:lvlText w:val=""/>
      <w:lvlJc w:val="left"/>
      <w:pPr>
        <w:tabs>
          <w:tab w:val="num" w:pos="4500"/>
        </w:tabs>
        <w:ind w:left="4500" w:hanging="360"/>
      </w:pPr>
      <w:rPr>
        <w:rFonts w:ascii="Wingdings" w:hAnsi="Wingdings" w:hint="default"/>
      </w:rPr>
    </w:lvl>
    <w:lvl w:ilvl="5" w:tplc="3244A554" w:tentative="1">
      <w:start w:val="1"/>
      <w:numFmt w:val="bullet"/>
      <w:lvlText w:val=""/>
      <w:lvlJc w:val="left"/>
      <w:pPr>
        <w:tabs>
          <w:tab w:val="num" w:pos="5220"/>
        </w:tabs>
        <w:ind w:left="5220" w:hanging="360"/>
      </w:pPr>
      <w:rPr>
        <w:rFonts w:ascii="Wingdings" w:hAnsi="Wingdings" w:hint="default"/>
      </w:rPr>
    </w:lvl>
    <w:lvl w:ilvl="6" w:tplc="2988A286" w:tentative="1">
      <w:start w:val="1"/>
      <w:numFmt w:val="bullet"/>
      <w:lvlText w:val=""/>
      <w:lvlJc w:val="left"/>
      <w:pPr>
        <w:tabs>
          <w:tab w:val="num" w:pos="5940"/>
        </w:tabs>
        <w:ind w:left="5940" w:hanging="360"/>
      </w:pPr>
      <w:rPr>
        <w:rFonts w:ascii="Wingdings" w:hAnsi="Wingdings" w:hint="default"/>
      </w:rPr>
    </w:lvl>
    <w:lvl w:ilvl="7" w:tplc="5B320BCE" w:tentative="1">
      <w:start w:val="1"/>
      <w:numFmt w:val="bullet"/>
      <w:lvlText w:val=""/>
      <w:lvlJc w:val="left"/>
      <w:pPr>
        <w:tabs>
          <w:tab w:val="num" w:pos="6660"/>
        </w:tabs>
        <w:ind w:left="6660" w:hanging="360"/>
      </w:pPr>
      <w:rPr>
        <w:rFonts w:ascii="Wingdings" w:hAnsi="Wingdings" w:hint="default"/>
      </w:rPr>
    </w:lvl>
    <w:lvl w:ilvl="8" w:tplc="2ADA3502"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00277F23"/>
    <w:multiLevelType w:val="hybridMultilevel"/>
    <w:tmpl w:val="7A6853BC"/>
    <w:lvl w:ilvl="0" w:tplc="08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0364764"/>
    <w:multiLevelType w:val="hybridMultilevel"/>
    <w:tmpl w:val="361092D0"/>
    <w:lvl w:ilvl="0" w:tplc="A0243484">
      <w:start w:val="1"/>
      <w:numFmt w:val="bullet"/>
      <w:lvlText w:val=""/>
      <w:lvlJc w:val="left"/>
      <w:pPr>
        <w:tabs>
          <w:tab w:val="num" w:pos="720"/>
        </w:tabs>
        <w:ind w:left="720" w:hanging="360"/>
      </w:pPr>
      <w:rPr>
        <w:rFonts w:ascii="Wingdings" w:hAnsi="Wingdings" w:hint="default"/>
      </w:rPr>
    </w:lvl>
    <w:lvl w:ilvl="1" w:tplc="F50ED698" w:tentative="1">
      <w:start w:val="1"/>
      <w:numFmt w:val="bullet"/>
      <w:lvlText w:val=""/>
      <w:lvlJc w:val="left"/>
      <w:pPr>
        <w:tabs>
          <w:tab w:val="num" w:pos="1440"/>
        </w:tabs>
        <w:ind w:left="1440" w:hanging="360"/>
      </w:pPr>
      <w:rPr>
        <w:rFonts w:ascii="Wingdings" w:hAnsi="Wingdings" w:hint="default"/>
      </w:rPr>
    </w:lvl>
    <w:lvl w:ilvl="2" w:tplc="3594D214" w:tentative="1">
      <w:start w:val="1"/>
      <w:numFmt w:val="bullet"/>
      <w:lvlText w:val=""/>
      <w:lvlJc w:val="left"/>
      <w:pPr>
        <w:tabs>
          <w:tab w:val="num" w:pos="2160"/>
        </w:tabs>
        <w:ind w:left="2160" w:hanging="360"/>
      </w:pPr>
      <w:rPr>
        <w:rFonts w:ascii="Wingdings" w:hAnsi="Wingdings" w:hint="default"/>
      </w:rPr>
    </w:lvl>
    <w:lvl w:ilvl="3" w:tplc="05423904" w:tentative="1">
      <w:start w:val="1"/>
      <w:numFmt w:val="bullet"/>
      <w:lvlText w:val=""/>
      <w:lvlJc w:val="left"/>
      <w:pPr>
        <w:tabs>
          <w:tab w:val="num" w:pos="2880"/>
        </w:tabs>
        <w:ind w:left="2880" w:hanging="360"/>
      </w:pPr>
      <w:rPr>
        <w:rFonts w:ascii="Wingdings" w:hAnsi="Wingdings" w:hint="default"/>
      </w:rPr>
    </w:lvl>
    <w:lvl w:ilvl="4" w:tplc="DAFEF61C" w:tentative="1">
      <w:start w:val="1"/>
      <w:numFmt w:val="bullet"/>
      <w:lvlText w:val=""/>
      <w:lvlJc w:val="left"/>
      <w:pPr>
        <w:tabs>
          <w:tab w:val="num" w:pos="3600"/>
        </w:tabs>
        <w:ind w:left="3600" w:hanging="360"/>
      </w:pPr>
      <w:rPr>
        <w:rFonts w:ascii="Wingdings" w:hAnsi="Wingdings" w:hint="default"/>
      </w:rPr>
    </w:lvl>
    <w:lvl w:ilvl="5" w:tplc="400688CE" w:tentative="1">
      <w:start w:val="1"/>
      <w:numFmt w:val="bullet"/>
      <w:lvlText w:val=""/>
      <w:lvlJc w:val="left"/>
      <w:pPr>
        <w:tabs>
          <w:tab w:val="num" w:pos="4320"/>
        </w:tabs>
        <w:ind w:left="4320" w:hanging="360"/>
      </w:pPr>
      <w:rPr>
        <w:rFonts w:ascii="Wingdings" w:hAnsi="Wingdings" w:hint="default"/>
      </w:rPr>
    </w:lvl>
    <w:lvl w:ilvl="6" w:tplc="B2AC1656" w:tentative="1">
      <w:start w:val="1"/>
      <w:numFmt w:val="bullet"/>
      <w:lvlText w:val=""/>
      <w:lvlJc w:val="left"/>
      <w:pPr>
        <w:tabs>
          <w:tab w:val="num" w:pos="5040"/>
        </w:tabs>
        <w:ind w:left="5040" w:hanging="360"/>
      </w:pPr>
      <w:rPr>
        <w:rFonts w:ascii="Wingdings" w:hAnsi="Wingdings" w:hint="default"/>
      </w:rPr>
    </w:lvl>
    <w:lvl w:ilvl="7" w:tplc="56E04298" w:tentative="1">
      <w:start w:val="1"/>
      <w:numFmt w:val="bullet"/>
      <w:lvlText w:val=""/>
      <w:lvlJc w:val="left"/>
      <w:pPr>
        <w:tabs>
          <w:tab w:val="num" w:pos="5760"/>
        </w:tabs>
        <w:ind w:left="5760" w:hanging="360"/>
      </w:pPr>
      <w:rPr>
        <w:rFonts w:ascii="Wingdings" w:hAnsi="Wingdings" w:hint="default"/>
      </w:rPr>
    </w:lvl>
    <w:lvl w:ilvl="8" w:tplc="0FCC69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3E7161"/>
    <w:multiLevelType w:val="multilevel"/>
    <w:tmpl w:val="EDF2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5B5670"/>
    <w:multiLevelType w:val="hybridMultilevel"/>
    <w:tmpl w:val="B3EC146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0A11B9"/>
    <w:multiLevelType w:val="multilevel"/>
    <w:tmpl w:val="4FDE71DE"/>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6" w15:restartNumberingAfterBreak="0">
    <w:nsid w:val="01137157"/>
    <w:multiLevelType w:val="hybridMultilevel"/>
    <w:tmpl w:val="D87CBF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15E220B"/>
    <w:multiLevelType w:val="hybridMultilevel"/>
    <w:tmpl w:val="4A807470"/>
    <w:lvl w:ilvl="0" w:tplc="922AEBA8">
      <w:start w:val="1"/>
      <w:numFmt w:val="bullet"/>
      <w:lvlText w:val=""/>
      <w:lvlJc w:val="left"/>
      <w:pPr>
        <w:tabs>
          <w:tab w:val="num" w:pos="720"/>
        </w:tabs>
        <w:ind w:left="720" w:hanging="360"/>
      </w:pPr>
      <w:rPr>
        <w:rFonts w:ascii="Wingdings" w:hAnsi="Wingdings" w:hint="default"/>
      </w:rPr>
    </w:lvl>
    <w:lvl w:ilvl="1" w:tplc="3C782D12" w:tentative="1">
      <w:start w:val="1"/>
      <w:numFmt w:val="bullet"/>
      <w:lvlText w:val=""/>
      <w:lvlJc w:val="left"/>
      <w:pPr>
        <w:tabs>
          <w:tab w:val="num" w:pos="1440"/>
        </w:tabs>
        <w:ind w:left="1440" w:hanging="360"/>
      </w:pPr>
      <w:rPr>
        <w:rFonts w:ascii="Wingdings" w:hAnsi="Wingdings" w:hint="default"/>
      </w:rPr>
    </w:lvl>
    <w:lvl w:ilvl="2" w:tplc="7652AA00" w:tentative="1">
      <w:start w:val="1"/>
      <w:numFmt w:val="bullet"/>
      <w:lvlText w:val=""/>
      <w:lvlJc w:val="left"/>
      <w:pPr>
        <w:tabs>
          <w:tab w:val="num" w:pos="2160"/>
        </w:tabs>
        <w:ind w:left="2160" w:hanging="360"/>
      </w:pPr>
      <w:rPr>
        <w:rFonts w:ascii="Wingdings" w:hAnsi="Wingdings" w:hint="default"/>
      </w:rPr>
    </w:lvl>
    <w:lvl w:ilvl="3" w:tplc="4F80512A" w:tentative="1">
      <w:start w:val="1"/>
      <w:numFmt w:val="bullet"/>
      <w:lvlText w:val=""/>
      <w:lvlJc w:val="left"/>
      <w:pPr>
        <w:tabs>
          <w:tab w:val="num" w:pos="2880"/>
        </w:tabs>
        <w:ind w:left="2880" w:hanging="360"/>
      </w:pPr>
      <w:rPr>
        <w:rFonts w:ascii="Wingdings" w:hAnsi="Wingdings" w:hint="default"/>
      </w:rPr>
    </w:lvl>
    <w:lvl w:ilvl="4" w:tplc="39CC92DE" w:tentative="1">
      <w:start w:val="1"/>
      <w:numFmt w:val="bullet"/>
      <w:lvlText w:val=""/>
      <w:lvlJc w:val="left"/>
      <w:pPr>
        <w:tabs>
          <w:tab w:val="num" w:pos="3600"/>
        </w:tabs>
        <w:ind w:left="3600" w:hanging="360"/>
      </w:pPr>
      <w:rPr>
        <w:rFonts w:ascii="Wingdings" w:hAnsi="Wingdings" w:hint="default"/>
      </w:rPr>
    </w:lvl>
    <w:lvl w:ilvl="5" w:tplc="D4847D84" w:tentative="1">
      <w:start w:val="1"/>
      <w:numFmt w:val="bullet"/>
      <w:lvlText w:val=""/>
      <w:lvlJc w:val="left"/>
      <w:pPr>
        <w:tabs>
          <w:tab w:val="num" w:pos="4320"/>
        </w:tabs>
        <w:ind w:left="4320" w:hanging="360"/>
      </w:pPr>
      <w:rPr>
        <w:rFonts w:ascii="Wingdings" w:hAnsi="Wingdings" w:hint="default"/>
      </w:rPr>
    </w:lvl>
    <w:lvl w:ilvl="6" w:tplc="CAA6E90C" w:tentative="1">
      <w:start w:val="1"/>
      <w:numFmt w:val="bullet"/>
      <w:lvlText w:val=""/>
      <w:lvlJc w:val="left"/>
      <w:pPr>
        <w:tabs>
          <w:tab w:val="num" w:pos="5040"/>
        </w:tabs>
        <w:ind w:left="5040" w:hanging="360"/>
      </w:pPr>
      <w:rPr>
        <w:rFonts w:ascii="Wingdings" w:hAnsi="Wingdings" w:hint="default"/>
      </w:rPr>
    </w:lvl>
    <w:lvl w:ilvl="7" w:tplc="2B12D47C" w:tentative="1">
      <w:start w:val="1"/>
      <w:numFmt w:val="bullet"/>
      <w:lvlText w:val=""/>
      <w:lvlJc w:val="left"/>
      <w:pPr>
        <w:tabs>
          <w:tab w:val="num" w:pos="5760"/>
        </w:tabs>
        <w:ind w:left="5760" w:hanging="360"/>
      </w:pPr>
      <w:rPr>
        <w:rFonts w:ascii="Wingdings" w:hAnsi="Wingdings" w:hint="default"/>
      </w:rPr>
    </w:lvl>
    <w:lvl w:ilvl="8" w:tplc="26C476A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1705C3A"/>
    <w:multiLevelType w:val="multilevel"/>
    <w:tmpl w:val="D19C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834031"/>
    <w:multiLevelType w:val="hybridMultilevel"/>
    <w:tmpl w:val="B77A66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24E218C"/>
    <w:multiLevelType w:val="hybridMultilevel"/>
    <w:tmpl w:val="4886D33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2B513DA"/>
    <w:multiLevelType w:val="hybridMultilevel"/>
    <w:tmpl w:val="90E6580A"/>
    <w:lvl w:ilvl="0" w:tplc="08090007">
      <w:start w:val="1"/>
      <w:numFmt w:val="bullet"/>
      <w:lvlText w:val=""/>
      <w:lvlPicBulletId w:val="0"/>
      <w:lvlJc w:val="left"/>
      <w:pPr>
        <w:ind w:left="720" w:hanging="360"/>
      </w:pPr>
      <w:rPr>
        <w:rFonts w:ascii="Symbol" w:hAnsi="Symbol" w:hint="default"/>
      </w:rPr>
    </w:lvl>
    <w:lvl w:ilvl="1" w:tplc="08090007">
      <w:start w:val="1"/>
      <w:numFmt w:val="bullet"/>
      <w:lvlText w:val=""/>
      <w:lvlPicBulletId w:val="0"/>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C30F89"/>
    <w:multiLevelType w:val="hybridMultilevel"/>
    <w:tmpl w:val="5978B1E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3" w15:restartNumberingAfterBreak="0">
    <w:nsid w:val="03284D77"/>
    <w:multiLevelType w:val="hybridMultilevel"/>
    <w:tmpl w:val="17162E90"/>
    <w:lvl w:ilvl="0" w:tplc="BD060DCC">
      <w:start w:val="1"/>
      <w:numFmt w:val="bullet"/>
      <w:lvlText w:val=""/>
      <w:lvlJc w:val="left"/>
      <w:pPr>
        <w:tabs>
          <w:tab w:val="num" w:pos="720"/>
        </w:tabs>
        <w:ind w:left="720" w:hanging="360"/>
      </w:pPr>
      <w:rPr>
        <w:rFonts w:ascii="Wingdings" w:hAnsi="Wingdings" w:hint="default"/>
      </w:rPr>
    </w:lvl>
    <w:lvl w:ilvl="1" w:tplc="915014E0" w:tentative="1">
      <w:start w:val="1"/>
      <w:numFmt w:val="bullet"/>
      <w:lvlText w:val=""/>
      <w:lvlJc w:val="left"/>
      <w:pPr>
        <w:tabs>
          <w:tab w:val="num" w:pos="1440"/>
        </w:tabs>
        <w:ind w:left="1440" w:hanging="360"/>
      </w:pPr>
      <w:rPr>
        <w:rFonts w:ascii="Wingdings" w:hAnsi="Wingdings" w:hint="default"/>
      </w:rPr>
    </w:lvl>
    <w:lvl w:ilvl="2" w:tplc="2A380340" w:tentative="1">
      <w:start w:val="1"/>
      <w:numFmt w:val="bullet"/>
      <w:lvlText w:val=""/>
      <w:lvlJc w:val="left"/>
      <w:pPr>
        <w:tabs>
          <w:tab w:val="num" w:pos="2160"/>
        </w:tabs>
        <w:ind w:left="2160" w:hanging="360"/>
      </w:pPr>
      <w:rPr>
        <w:rFonts w:ascii="Wingdings" w:hAnsi="Wingdings" w:hint="default"/>
      </w:rPr>
    </w:lvl>
    <w:lvl w:ilvl="3" w:tplc="2D1AA13C" w:tentative="1">
      <w:start w:val="1"/>
      <w:numFmt w:val="bullet"/>
      <w:lvlText w:val=""/>
      <w:lvlJc w:val="left"/>
      <w:pPr>
        <w:tabs>
          <w:tab w:val="num" w:pos="2880"/>
        </w:tabs>
        <w:ind w:left="2880" w:hanging="360"/>
      </w:pPr>
      <w:rPr>
        <w:rFonts w:ascii="Wingdings" w:hAnsi="Wingdings" w:hint="default"/>
      </w:rPr>
    </w:lvl>
    <w:lvl w:ilvl="4" w:tplc="F51AA708" w:tentative="1">
      <w:start w:val="1"/>
      <w:numFmt w:val="bullet"/>
      <w:lvlText w:val=""/>
      <w:lvlJc w:val="left"/>
      <w:pPr>
        <w:tabs>
          <w:tab w:val="num" w:pos="3600"/>
        </w:tabs>
        <w:ind w:left="3600" w:hanging="360"/>
      </w:pPr>
      <w:rPr>
        <w:rFonts w:ascii="Wingdings" w:hAnsi="Wingdings" w:hint="default"/>
      </w:rPr>
    </w:lvl>
    <w:lvl w:ilvl="5" w:tplc="7D301400" w:tentative="1">
      <w:start w:val="1"/>
      <w:numFmt w:val="bullet"/>
      <w:lvlText w:val=""/>
      <w:lvlJc w:val="left"/>
      <w:pPr>
        <w:tabs>
          <w:tab w:val="num" w:pos="4320"/>
        </w:tabs>
        <w:ind w:left="4320" w:hanging="360"/>
      </w:pPr>
      <w:rPr>
        <w:rFonts w:ascii="Wingdings" w:hAnsi="Wingdings" w:hint="default"/>
      </w:rPr>
    </w:lvl>
    <w:lvl w:ilvl="6" w:tplc="A204EC52" w:tentative="1">
      <w:start w:val="1"/>
      <w:numFmt w:val="bullet"/>
      <w:lvlText w:val=""/>
      <w:lvlJc w:val="left"/>
      <w:pPr>
        <w:tabs>
          <w:tab w:val="num" w:pos="5040"/>
        </w:tabs>
        <w:ind w:left="5040" w:hanging="360"/>
      </w:pPr>
      <w:rPr>
        <w:rFonts w:ascii="Wingdings" w:hAnsi="Wingdings" w:hint="default"/>
      </w:rPr>
    </w:lvl>
    <w:lvl w:ilvl="7" w:tplc="9BD82E3E" w:tentative="1">
      <w:start w:val="1"/>
      <w:numFmt w:val="bullet"/>
      <w:lvlText w:val=""/>
      <w:lvlJc w:val="left"/>
      <w:pPr>
        <w:tabs>
          <w:tab w:val="num" w:pos="5760"/>
        </w:tabs>
        <w:ind w:left="5760" w:hanging="360"/>
      </w:pPr>
      <w:rPr>
        <w:rFonts w:ascii="Wingdings" w:hAnsi="Wingdings" w:hint="default"/>
      </w:rPr>
    </w:lvl>
    <w:lvl w:ilvl="8" w:tplc="4A7CDB6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A168B9"/>
    <w:multiLevelType w:val="hybridMultilevel"/>
    <w:tmpl w:val="BA62C8EE"/>
    <w:lvl w:ilvl="0" w:tplc="08090007">
      <w:start w:val="1"/>
      <w:numFmt w:val="bullet"/>
      <w:lvlText w:val=""/>
      <w:lvlPicBulletId w:val="0"/>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5" w15:restartNumberingAfterBreak="0">
    <w:nsid w:val="041C4649"/>
    <w:multiLevelType w:val="hybridMultilevel"/>
    <w:tmpl w:val="4FBC7670"/>
    <w:lvl w:ilvl="0" w:tplc="760AEA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990C21"/>
    <w:multiLevelType w:val="multilevel"/>
    <w:tmpl w:val="1CC4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4AA1CAD"/>
    <w:multiLevelType w:val="multilevel"/>
    <w:tmpl w:val="C0A8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4D87422"/>
    <w:multiLevelType w:val="multilevel"/>
    <w:tmpl w:val="135E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5B227A3"/>
    <w:multiLevelType w:val="hybridMultilevel"/>
    <w:tmpl w:val="0DA26D6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Wingdings"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Wingdings"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Wingdings"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05B34C38"/>
    <w:multiLevelType w:val="hybridMultilevel"/>
    <w:tmpl w:val="81AE5A78"/>
    <w:lvl w:ilvl="0" w:tplc="78C8282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61D26DB"/>
    <w:multiLevelType w:val="multilevel"/>
    <w:tmpl w:val="B90C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694088C"/>
    <w:multiLevelType w:val="hybridMultilevel"/>
    <w:tmpl w:val="330EEF50"/>
    <w:lvl w:ilvl="0" w:tplc="5D4A5758">
      <w:start w:val="1"/>
      <w:numFmt w:val="bullet"/>
      <w:lvlText w:val=""/>
      <w:lvlJc w:val="left"/>
      <w:pPr>
        <w:tabs>
          <w:tab w:val="num" w:pos="720"/>
        </w:tabs>
        <w:ind w:left="720" w:hanging="360"/>
      </w:pPr>
      <w:rPr>
        <w:rFonts w:ascii="Wingdings" w:hAnsi="Wingdings" w:hint="default"/>
      </w:rPr>
    </w:lvl>
    <w:lvl w:ilvl="1" w:tplc="2500D740" w:tentative="1">
      <w:start w:val="1"/>
      <w:numFmt w:val="bullet"/>
      <w:lvlText w:val=""/>
      <w:lvlJc w:val="left"/>
      <w:pPr>
        <w:tabs>
          <w:tab w:val="num" w:pos="1440"/>
        </w:tabs>
        <w:ind w:left="1440" w:hanging="360"/>
      </w:pPr>
      <w:rPr>
        <w:rFonts w:ascii="Wingdings" w:hAnsi="Wingdings" w:hint="default"/>
      </w:rPr>
    </w:lvl>
    <w:lvl w:ilvl="2" w:tplc="729A22CC" w:tentative="1">
      <w:start w:val="1"/>
      <w:numFmt w:val="bullet"/>
      <w:lvlText w:val=""/>
      <w:lvlJc w:val="left"/>
      <w:pPr>
        <w:tabs>
          <w:tab w:val="num" w:pos="2160"/>
        </w:tabs>
        <w:ind w:left="2160" w:hanging="360"/>
      </w:pPr>
      <w:rPr>
        <w:rFonts w:ascii="Wingdings" w:hAnsi="Wingdings" w:hint="default"/>
      </w:rPr>
    </w:lvl>
    <w:lvl w:ilvl="3" w:tplc="5E4E36BC" w:tentative="1">
      <w:start w:val="1"/>
      <w:numFmt w:val="bullet"/>
      <w:lvlText w:val=""/>
      <w:lvlJc w:val="left"/>
      <w:pPr>
        <w:tabs>
          <w:tab w:val="num" w:pos="2880"/>
        </w:tabs>
        <w:ind w:left="2880" w:hanging="360"/>
      </w:pPr>
      <w:rPr>
        <w:rFonts w:ascii="Wingdings" w:hAnsi="Wingdings" w:hint="default"/>
      </w:rPr>
    </w:lvl>
    <w:lvl w:ilvl="4" w:tplc="47C4BDCC" w:tentative="1">
      <w:start w:val="1"/>
      <w:numFmt w:val="bullet"/>
      <w:lvlText w:val=""/>
      <w:lvlJc w:val="left"/>
      <w:pPr>
        <w:tabs>
          <w:tab w:val="num" w:pos="3600"/>
        </w:tabs>
        <w:ind w:left="3600" w:hanging="360"/>
      </w:pPr>
      <w:rPr>
        <w:rFonts w:ascii="Wingdings" w:hAnsi="Wingdings" w:hint="default"/>
      </w:rPr>
    </w:lvl>
    <w:lvl w:ilvl="5" w:tplc="B796A204" w:tentative="1">
      <w:start w:val="1"/>
      <w:numFmt w:val="bullet"/>
      <w:lvlText w:val=""/>
      <w:lvlJc w:val="left"/>
      <w:pPr>
        <w:tabs>
          <w:tab w:val="num" w:pos="4320"/>
        </w:tabs>
        <w:ind w:left="4320" w:hanging="360"/>
      </w:pPr>
      <w:rPr>
        <w:rFonts w:ascii="Wingdings" w:hAnsi="Wingdings" w:hint="default"/>
      </w:rPr>
    </w:lvl>
    <w:lvl w:ilvl="6" w:tplc="0DE6B0F4" w:tentative="1">
      <w:start w:val="1"/>
      <w:numFmt w:val="bullet"/>
      <w:lvlText w:val=""/>
      <w:lvlJc w:val="left"/>
      <w:pPr>
        <w:tabs>
          <w:tab w:val="num" w:pos="5040"/>
        </w:tabs>
        <w:ind w:left="5040" w:hanging="360"/>
      </w:pPr>
      <w:rPr>
        <w:rFonts w:ascii="Wingdings" w:hAnsi="Wingdings" w:hint="default"/>
      </w:rPr>
    </w:lvl>
    <w:lvl w:ilvl="7" w:tplc="0DA257EA" w:tentative="1">
      <w:start w:val="1"/>
      <w:numFmt w:val="bullet"/>
      <w:lvlText w:val=""/>
      <w:lvlJc w:val="left"/>
      <w:pPr>
        <w:tabs>
          <w:tab w:val="num" w:pos="5760"/>
        </w:tabs>
        <w:ind w:left="5760" w:hanging="360"/>
      </w:pPr>
      <w:rPr>
        <w:rFonts w:ascii="Wingdings" w:hAnsi="Wingdings" w:hint="default"/>
      </w:rPr>
    </w:lvl>
    <w:lvl w:ilvl="8" w:tplc="2B4A2A8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6C72280"/>
    <w:multiLevelType w:val="hybridMultilevel"/>
    <w:tmpl w:val="64CE8940"/>
    <w:lvl w:ilvl="0" w:tplc="038682D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06FA5BC3"/>
    <w:multiLevelType w:val="hybridMultilevel"/>
    <w:tmpl w:val="3774EF3A"/>
    <w:lvl w:ilvl="0" w:tplc="3B929FB0">
      <w:start w:val="1"/>
      <w:numFmt w:val="bullet"/>
      <w:lvlText w:val="•"/>
      <w:lvlJc w:val="left"/>
      <w:pPr>
        <w:tabs>
          <w:tab w:val="num" w:pos="720"/>
        </w:tabs>
        <w:ind w:left="720" w:hanging="360"/>
      </w:pPr>
      <w:rPr>
        <w:rFonts w:ascii="Arial" w:hAnsi="Arial" w:hint="default"/>
      </w:rPr>
    </w:lvl>
    <w:lvl w:ilvl="1" w:tplc="CC5C694E" w:tentative="1">
      <w:start w:val="1"/>
      <w:numFmt w:val="bullet"/>
      <w:lvlText w:val="•"/>
      <w:lvlJc w:val="left"/>
      <w:pPr>
        <w:tabs>
          <w:tab w:val="num" w:pos="1440"/>
        </w:tabs>
        <w:ind w:left="1440" w:hanging="360"/>
      </w:pPr>
      <w:rPr>
        <w:rFonts w:ascii="Arial" w:hAnsi="Arial" w:hint="default"/>
      </w:rPr>
    </w:lvl>
    <w:lvl w:ilvl="2" w:tplc="5D9ED338" w:tentative="1">
      <w:start w:val="1"/>
      <w:numFmt w:val="bullet"/>
      <w:lvlText w:val="•"/>
      <w:lvlJc w:val="left"/>
      <w:pPr>
        <w:tabs>
          <w:tab w:val="num" w:pos="2160"/>
        </w:tabs>
        <w:ind w:left="2160" w:hanging="360"/>
      </w:pPr>
      <w:rPr>
        <w:rFonts w:ascii="Arial" w:hAnsi="Arial" w:hint="default"/>
      </w:rPr>
    </w:lvl>
    <w:lvl w:ilvl="3" w:tplc="AAB42822" w:tentative="1">
      <w:start w:val="1"/>
      <w:numFmt w:val="bullet"/>
      <w:lvlText w:val="•"/>
      <w:lvlJc w:val="left"/>
      <w:pPr>
        <w:tabs>
          <w:tab w:val="num" w:pos="2880"/>
        </w:tabs>
        <w:ind w:left="2880" w:hanging="360"/>
      </w:pPr>
      <w:rPr>
        <w:rFonts w:ascii="Arial" w:hAnsi="Arial" w:hint="default"/>
      </w:rPr>
    </w:lvl>
    <w:lvl w:ilvl="4" w:tplc="E3C8EEC4" w:tentative="1">
      <w:start w:val="1"/>
      <w:numFmt w:val="bullet"/>
      <w:lvlText w:val="•"/>
      <w:lvlJc w:val="left"/>
      <w:pPr>
        <w:tabs>
          <w:tab w:val="num" w:pos="3600"/>
        </w:tabs>
        <w:ind w:left="3600" w:hanging="360"/>
      </w:pPr>
      <w:rPr>
        <w:rFonts w:ascii="Arial" w:hAnsi="Arial" w:hint="default"/>
      </w:rPr>
    </w:lvl>
    <w:lvl w:ilvl="5" w:tplc="6ED6868E" w:tentative="1">
      <w:start w:val="1"/>
      <w:numFmt w:val="bullet"/>
      <w:lvlText w:val="•"/>
      <w:lvlJc w:val="left"/>
      <w:pPr>
        <w:tabs>
          <w:tab w:val="num" w:pos="4320"/>
        </w:tabs>
        <w:ind w:left="4320" w:hanging="360"/>
      </w:pPr>
      <w:rPr>
        <w:rFonts w:ascii="Arial" w:hAnsi="Arial" w:hint="default"/>
      </w:rPr>
    </w:lvl>
    <w:lvl w:ilvl="6" w:tplc="8F30D060" w:tentative="1">
      <w:start w:val="1"/>
      <w:numFmt w:val="bullet"/>
      <w:lvlText w:val="•"/>
      <w:lvlJc w:val="left"/>
      <w:pPr>
        <w:tabs>
          <w:tab w:val="num" w:pos="5040"/>
        </w:tabs>
        <w:ind w:left="5040" w:hanging="360"/>
      </w:pPr>
      <w:rPr>
        <w:rFonts w:ascii="Arial" w:hAnsi="Arial" w:hint="default"/>
      </w:rPr>
    </w:lvl>
    <w:lvl w:ilvl="7" w:tplc="8D86C9DE" w:tentative="1">
      <w:start w:val="1"/>
      <w:numFmt w:val="bullet"/>
      <w:lvlText w:val="•"/>
      <w:lvlJc w:val="left"/>
      <w:pPr>
        <w:tabs>
          <w:tab w:val="num" w:pos="5760"/>
        </w:tabs>
        <w:ind w:left="5760" w:hanging="360"/>
      </w:pPr>
      <w:rPr>
        <w:rFonts w:ascii="Arial" w:hAnsi="Arial" w:hint="default"/>
      </w:rPr>
    </w:lvl>
    <w:lvl w:ilvl="8" w:tplc="C1103E5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0734770B"/>
    <w:multiLevelType w:val="hybridMultilevel"/>
    <w:tmpl w:val="73B0A99E"/>
    <w:lvl w:ilvl="0" w:tplc="220A28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7D22492"/>
    <w:multiLevelType w:val="hybridMultilevel"/>
    <w:tmpl w:val="5A284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082513FC"/>
    <w:multiLevelType w:val="hybridMultilevel"/>
    <w:tmpl w:val="DD0813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08E72ED2"/>
    <w:multiLevelType w:val="multilevel"/>
    <w:tmpl w:val="B044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9A066C4"/>
    <w:multiLevelType w:val="hybridMultilevel"/>
    <w:tmpl w:val="5B8C7C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9DC6362"/>
    <w:multiLevelType w:val="multilevel"/>
    <w:tmpl w:val="F6BE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A6D1609"/>
    <w:multiLevelType w:val="multilevel"/>
    <w:tmpl w:val="48F8E40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AB45D4C"/>
    <w:multiLevelType w:val="hybridMultilevel"/>
    <w:tmpl w:val="EA0425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0BC827E3"/>
    <w:multiLevelType w:val="hybridMultilevel"/>
    <w:tmpl w:val="B62C5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0C111A79"/>
    <w:multiLevelType w:val="multilevel"/>
    <w:tmpl w:val="AF80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C83278C"/>
    <w:multiLevelType w:val="multilevel"/>
    <w:tmpl w:val="B2F0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CFB1EFF"/>
    <w:multiLevelType w:val="hybridMultilevel"/>
    <w:tmpl w:val="BA6EB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0DB34013"/>
    <w:multiLevelType w:val="multilevel"/>
    <w:tmpl w:val="D7E4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DD02788"/>
    <w:multiLevelType w:val="hybridMultilevel"/>
    <w:tmpl w:val="9F4C9E90"/>
    <w:lvl w:ilvl="0" w:tplc="08090007">
      <w:start w:val="1"/>
      <w:numFmt w:val="bullet"/>
      <w:lvlText w:val=""/>
      <w:lvlPicBulletId w:val="0"/>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0E2308FC"/>
    <w:multiLevelType w:val="hybridMultilevel"/>
    <w:tmpl w:val="A8044CD2"/>
    <w:lvl w:ilvl="0" w:tplc="9C82A17C">
      <w:start w:val="1"/>
      <w:numFmt w:val="decimal"/>
      <w:lvlText w:val="%1."/>
      <w:lvlJc w:val="left"/>
      <w:pPr>
        <w:tabs>
          <w:tab w:val="num" w:pos="720"/>
        </w:tabs>
        <w:ind w:left="720" w:hanging="360"/>
      </w:pPr>
    </w:lvl>
    <w:lvl w:ilvl="1" w:tplc="A96884A4" w:tentative="1">
      <w:start w:val="1"/>
      <w:numFmt w:val="decimal"/>
      <w:lvlText w:val="%2."/>
      <w:lvlJc w:val="left"/>
      <w:pPr>
        <w:tabs>
          <w:tab w:val="num" w:pos="1440"/>
        </w:tabs>
        <w:ind w:left="1440" w:hanging="360"/>
      </w:pPr>
    </w:lvl>
    <w:lvl w:ilvl="2" w:tplc="F274D13E" w:tentative="1">
      <w:start w:val="1"/>
      <w:numFmt w:val="decimal"/>
      <w:lvlText w:val="%3."/>
      <w:lvlJc w:val="left"/>
      <w:pPr>
        <w:tabs>
          <w:tab w:val="num" w:pos="2160"/>
        </w:tabs>
        <w:ind w:left="2160" w:hanging="360"/>
      </w:pPr>
    </w:lvl>
    <w:lvl w:ilvl="3" w:tplc="D62045CC" w:tentative="1">
      <w:start w:val="1"/>
      <w:numFmt w:val="decimal"/>
      <w:lvlText w:val="%4."/>
      <w:lvlJc w:val="left"/>
      <w:pPr>
        <w:tabs>
          <w:tab w:val="num" w:pos="2880"/>
        </w:tabs>
        <w:ind w:left="2880" w:hanging="360"/>
      </w:pPr>
    </w:lvl>
    <w:lvl w:ilvl="4" w:tplc="20D2A092" w:tentative="1">
      <w:start w:val="1"/>
      <w:numFmt w:val="decimal"/>
      <w:lvlText w:val="%5."/>
      <w:lvlJc w:val="left"/>
      <w:pPr>
        <w:tabs>
          <w:tab w:val="num" w:pos="3600"/>
        </w:tabs>
        <w:ind w:left="3600" w:hanging="360"/>
      </w:pPr>
    </w:lvl>
    <w:lvl w:ilvl="5" w:tplc="9A2E6DDE" w:tentative="1">
      <w:start w:val="1"/>
      <w:numFmt w:val="decimal"/>
      <w:lvlText w:val="%6."/>
      <w:lvlJc w:val="left"/>
      <w:pPr>
        <w:tabs>
          <w:tab w:val="num" w:pos="4320"/>
        </w:tabs>
        <w:ind w:left="4320" w:hanging="360"/>
      </w:pPr>
    </w:lvl>
    <w:lvl w:ilvl="6" w:tplc="4C48D022" w:tentative="1">
      <w:start w:val="1"/>
      <w:numFmt w:val="decimal"/>
      <w:lvlText w:val="%7."/>
      <w:lvlJc w:val="left"/>
      <w:pPr>
        <w:tabs>
          <w:tab w:val="num" w:pos="5040"/>
        </w:tabs>
        <w:ind w:left="5040" w:hanging="360"/>
      </w:pPr>
    </w:lvl>
    <w:lvl w:ilvl="7" w:tplc="5C8C001C" w:tentative="1">
      <w:start w:val="1"/>
      <w:numFmt w:val="decimal"/>
      <w:lvlText w:val="%8."/>
      <w:lvlJc w:val="left"/>
      <w:pPr>
        <w:tabs>
          <w:tab w:val="num" w:pos="5760"/>
        </w:tabs>
        <w:ind w:left="5760" w:hanging="360"/>
      </w:pPr>
    </w:lvl>
    <w:lvl w:ilvl="8" w:tplc="6D7EEB78" w:tentative="1">
      <w:start w:val="1"/>
      <w:numFmt w:val="decimal"/>
      <w:lvlText w:val="%9."/>
      <w:lvlJc w:val="left"/>
      <w:pPr>
        <w:tabs>
          <w:tab w:val="num" w:pos="6480"/>
        </w:tabs>
        <w:ind w:left="6480" w:hanging="360"/>
      </w:pPr>
    </w:lvl>
  </w:abstractNum>
  <w:abstractNum w:abstractNumId="40" w15:restartNumberingAfterBreak="0">
    <w:nsid w:val="0E2A0DAC"/>
    <w:multiLevelType w:val="hybridMultilevel"/>
    <w:tmpl w:val="5B043B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0EA91DBE"/>
    <w:multiLevelType w:val="hybridMultilevel"/>
    <w:tmpl w:val="79F065F6"/>
    <w:lvl w:ilvl="0" w:tplc="2194A980">
      <w:start w:val="1"/>
      <w:numFmt w:val="lowerLetter"/>
      <w:lvlText w:val="%1."/>
      <w:lvlJc w:val="left"/>
      <w:pPr>
        <w:tabs>
          <w:tab w:val="num" w:pos="720"/>
        </w:tabs>
        <w:ind w:left="720" w:hanging="360"/>
      </w:pPr>
    </w:lvl>
    <w:lvl w:ilvl="1" w:tplc="2506C51C" w:tentative="1">
      <w:start w:val="1"/>
      <w:numFmt w:val="lowerLetter"/>
      <w:lvlText w:val="%2."/>
      <w:lvlJc w:val="left"/>
      <w:pPr>
        <w:tabs>
          <w:tab w:val="num" w:pos="1440"/>
        </w:tabs>
        <w:ind w:left="1440" w:hanging="360"/>
      </w:pPr>
    </w:lvl>
    <w:lvl w:ilvl="2" w:tplc="5052EB56" w:tentative="1">
      <w:start w:val="1"/>
      <w:numFmt w:val="lowerLetter"/>
      <w:lvlText w:val="%3."/>
      <w:lvlJc w:val="left"/>
      <w:pPr>
        <w:tabs>
          <w:tab w:val="num" w:pos="2160"/>
        </w:tabs>
        <w:ind w:left="2160" w:hanging="360"/>
      </w:pPr>
    </w:lvl>
    <w:lvl w:ilvl="3" w:tplc="F63858CC" w:tentative="1">
      <w:start w:val="1"/>
      <w:numFmt w:val="lowerLetter"/>
      <w:lvlText w:val="%4."/>
      <w:lvlJc w:val="left"/>
      <w:pPr>
        <w:tabs>
          <w:tab w:val="num" w:pos="2880"/>
        </w:tabs>
        <w:ind w:left="2880" w:hanging="360"/>
      </w:pPr>
    </w:lvl>
    <w:lvl w:ilvl="4" w:tplc="135AE9C6" w:tentative="1">
      <w:start w:val="1"/>
      <w:numFmt w:val="lowerLetter"/>
      <w:lvlText w:val="%5."/>
      <w:lvlJc w:val="left"/>
      <w:pPr>
        <w:tabs>
          <w:tab w:val="num" w:pos="3600"/>
        </w:tabs>
        <w:ind w:left="3600" w:hanging="360"/>
      </w:pPr>
    </w:lvl>
    <w:lvl w:ilvl="5" w:tplc="E892D47A" w:tentative="1">
      <w:start w:val="1"/>
      <w:numFmt w:val="lowerLetter"/>
      <w:lvlText w:val="%6."/>
      <w:lvlJc w:val="left"/>
      <w:pPr>
        <w:tabs>
          <w:tab w:val="num" w:pos="4320"/>
        </w:tabs>
        <w:ind w:left="4320" w:hanging="360"/>
      </w:pPr>
    </w:lvl>
    <w:lvl w:ilvl="6" w:tplc="DC5434AA" w:tentative="1">
      <w:start w:val="1"/>
      <w:numFmt w:val="lowerLetter"/>
      <w:lvlText w:val="%7."/>
      <w:lvlJc w:val="left"/>
      <w:pPr>
        <w:tabs>
          <w:tab w:val="num" w:pos="5040"/>
        </w:tabs>
        <w:ind w:left="5040" w:hanging="360"/>
      </w:pPr>
    </w:lvl>
    <w:lvl w:ilvl="7" w:tplc="AC445C68" w:tentative="1">
      <w:start w:val="1"/>
      <w:numFmt w:val="lowerLetter"/>
      <w:lvlText w:val="%8."/>
      <w:lvlJc w:val="left"/>
      <w:pPr>
        <w:tabs>
          <w:tab w:val="num" w:pos="5760"/>
        </w:tabs>
        <w:ind w:left="5760" w:hanging="360"/>
      </w:pPr>
    </w:lvl>
    <w:lvl w:ilvl="8" w:tplc="7A78B378" w:tentative="1">
      <w:start w:val="1"/>
      <w:numFmt w:val="lowerLetter"/>
      <w:lvlText w:val="%9."/>
      <w:lvlJc w:val="left"/>
      <w:pPr>
        <w:tabs>
          <w:tab w:val="num" w:pos="6480"/>
        </w:tabs>
        <w:ind w:left="6480" w:hanging="360"/>
      </w:pPr>
    </w:lvl>
  </w:abstractNum>
  <w:abstractNum w:abstractNumId="42" w15:restartNumberingAfterBreak="0">
    <w:nsid w:val="0EB447D3"/>
    <w:multiLevelType w:val="multilevel"/>
    <w:tmpl w:val="4430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EBF7297"/>
    <w:multiLevelType w:val="hybridMultilevel"/>
    <w:tmpl w:val="C9566450"/>
    <w:lvl w:ilvl="0" w:tplc="B502BC12">
      <w:start w:val="1"/>
      <w:numFmt w:val="bullet"/>
      <w:lvlText w:val="•"/>
      <w:lvlJc w:val="left"/>
      <w:pPr>
        <w:tabs>
          <w:tab w:val="num" w:pos="720"/>
        </w:tabs>
        <w:ind w:left="720" w:hanging="360"/>
      </w:pPr>
      <w:rPr>
        <w:rFonts w:ascii="Arial" w:hAnsi="Arial" w:hint="default"/>
      </w:rPr>
    </w:lvl>
    <w:lvl w:ilvl="1" w:tplc="9F74B4B2" w:tentative="1">
      <w:start w:val="1"/>
      <w:numFmt w:val="bullet"/>
      <w:lvlText w:val="•"/>
      <w:lvlJc w:val="left"/>
      <w:pPr>
        <w:tabs>
          <w:tab w:val="num" w:pos="1440"/>
        </w:tabs>
        <w:ind w:left="1440" w:hanging="360"/>
      </w:pPr>
      <w:rPr>
        <w:rFonts w:ascii="Arial" w:hAnsi="Arial" w:hint="default"/>
      </w:rPr>
    </w:lvl>
    <w:lvl w:ilvl="2" w:tplc="A0545BFC" w:tentative="1">
      <w:start w:val="1"/>
      <w:numFmt w:val="bullet"/>
      <w:lvlText w:val="•"/>
      <w:lvlJc w:val="left"/>
      <w:pPr>
        <w:tabs>
          <w:tab w:val="num" w:pos="2160"/>
        </w:tabs>
        <w:ind w:left="2160" w:hanging="360"/>
      </w:pPr>
      <w:rPr>
        <w:rFonts w:ascii="Arial" w:hAnsi="Arial" w:hint="default"/>
      </w:rPr>
    </w:lvl>
    <w:lvl w:ilvl="3" w:tplc="290AECE2" w:tentative="1">
      <w:start w:val="1"/>
      <w:numFmt w:val="bullet"/>
      <w:lvlText w:val="•"/>
      <w:lvlJc w:val="left"/>
      <w:pPr>
        <w:tabs>
          <w:tab w:val="num" w:pos="2880"/>
        </w:tabs>
        <w:ind w:left="2880" w:hanging="360"/>
      </w:pPr>
      <w:rPr>
        <w:rFonts w:ascii="Arial" w:hAnsi="Arial" w:hint="default"/>
      </w:rPr>
    </w:lvl>
    <w:lvl w:ilvl="4" w:tplc="4FCCC062" w:tentative="1">
      <w:start w:val="1"/>
      <w:numFmt w:val="bullet"/>
      <w:lvlText w:val="•"/>
      <w:lvlJc w:val="left"/>
      <w:pPr>
        <w:tabs>
          <w:tab w:val="num" w:pos="3600"/>
        </w:tabs>
        <w:ind w:left="3600" w:hanging="360"/>
      </w:pPr>
      <w:rPr>
        <w:rFonts w:ascii="Arial" w:hAnsi="Arial" w:hint="default"/>
      </w:rPr>
    </w:lvl>
    <w:lvl w:ilvl="5" w:tplc="2A2E69DE" w:tentative="1">
      <w:start w:val="1"/>
      <w:numFmt w:val="bullet"/>
      <w:lvlText w:val="•"/>
      <w:lvlJc w:val="left"/>
      <w:pPr>
        <w:tabs>
          <w:tab w:val="num" w:pos="4320"/>
        </w:tabs>
        <w:ind w:left="4320" w:hanging="360"/>
      </w:pPr>
      <w:rPr>
        <w:rFonts w:ascii="Arial" w:hAnsi="Arial" w:hint="default"/>
      </w:rPr>
    </w:lvl>
    <w:lvl w:ilvl="6" w:tplc="D8A263CE" w:tentative="1">
      <w:start w:val="1"/>
      <w:numFmt w:val="bullet"/>
      <w:lvlText w:val="•"/>
      <w:lvlJc w:val="left"/>
      <w:pPr>
        <w:tabs>
          <w:tab w:val="num" w:pos="5040"/>
        </w:tabs>
        <w:ind w:left="5040" w:hanging="360"/>
      </w:pPr>
      <w:rPr>
        <w:rFonts w:ascii="Arial" w:hAnsi="Arial" w:hint="default"/>
      </w:rPr>
    </w:lvl>
    <w:lvl w:ilvl="7" w:tplc="5A5CE754" w:tentative="1">
      <w:start w:val="1"/>
      <w:numFmt w:val="bullet"/>
      <w:lvlText w:val="•"/>
      <w:lvlJc w:val="left"/>
      <w:pPr>
        <w:tabs>
          <w:tab w:val="num" w:pos="5760"/>
        </w:tabs>
        <w:ind w:left="5760" w:hanging="360"/>
      </w:pPr>
      <w:rPr>
        <w:rFonts w:ascii="Arial" w:hAnsi="Arial" w:hint="default"/>
      </w:rPr>
    </w:lvl>
    <w:lvl w:ilvl="8" w:tplc="20105F1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0ECD72C0"/>
    <w:multiLevelType w:val="multilevel"/>
    <w:tmpl w:val="0DAA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F45092B"/>
    <w:multiLevelType w:val="multilevel"/>
    <w:tmpl w:val="CD66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FA141CD"/>
    <w:multiLevelType w:val="multilevel"/>
    <w:tmpl w:val="184C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00306A0"/>
    <w:multiLevelType w:val="hybridMultilevel"/>
    <w:tmpl w:val="9B7EA40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15:restartNumberingAfterBreak="0">
    <w:nsid w:val="104E3B23"/>
    <w:multiLevelType w:val="multilevel"/>
    <w:tmpl w:val="BF8A8F2E"/>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49" w15:restartNumberingAfterBreak="0">
    <w:nsid w:val="1081496B"/>
    <w:multiLevelType w:val="hybridMultilevel"/>
    <w:tmpl w:val="A662A5F6"/>
    <w:lvl w:ilvl="0" w:tplc="67FC9032">
      <w:start w:val="1"/>
      <w:numFmt w:val="bullet"/>
      <w:lvlText w:val="•"/>
      <w:lvlJc w:val="left"/>
      <w:pPr>
        <w:tabs>
          <w:tab w:val="num" w:pos="720"/>
        </w:tabs>
        <w:ind w:left="720" w:hanging="360"/>
      </w:pPr>
      <w:rPr>
        <w:rFonts w:ascii="Arial" w:hAnsi="Arial" w:hint="default"/>
      </w:rPr>
    </w:lvl>
    <w:lvl w:ilvl="1" w:tplc="49AE1960" w:tentative="1">
      <w:start w:val="1"/>
      <w:numFmt w:val="bullet"/>
      <w:lvlText w:val="•"/>
      <w:lvlJc w:val="left"/>
      <w:pPr>
        <w:tabs>
          <w:tab w:val="num" w:pos="1440"/>
        </w:tabs>
        <w:ind w:left="1440" w:hanging="360"/>
      </w:pPr>
      <w:rPr>
        <w:rFonts w:ascii="Arial" w:hAnsi="Arial" w:hint="default"/>
      </w:rPr>
    </w:lvl>
    <w:lvl w:ilvl="2" w:tplc="BDC49FB4" w:tentative="1">
      <w:start w:val="1"/>
      <w:numFmt w:val="bullet"/>
      <w:lvlText w:val="•"/>
      <w:lvlJc w:val="left"/>
      <w:pPr>
        <w:tabs>
          <w:tab w:val="num" w:pos="2160"/>
        </w:tabs>
        <w:ind w:left="2160" w:hanging="360"/>
      </w:pPr>
      <w:rPr>
        <w:rFonts w:ascii="Arial" w:hAnsi="Arial" w:hint="default"/>
      </w:rPr>
    </w:lvl>
    <w:lvl w:ilvl="3" w:tplc="2710F2C2" w:tentative="1">
      <w:start w:val="1"/>
      <w:numFmt w:val="bullet"/>
      <w:lvlText w:val="•"/>
      <w:lvlJc w:val="left"/>
      <w:pPr>
        <w:tabs>
          <w:tab w:val="num" w:pos="2880"/>
        </w:tabs>
        <w:ind w:left="2880" w:hanging="360"/>
      </w:pPr>
      <w:rPr>
        <w:rFonts w:ascii="Arial" w:hAnsi="Arial" w:hint="default"/>
      </w:rPr>
    </w:lvl>
    <w:lvl w:ilvl="4" w:tplc="B176995C" w:tentative="1">
      <w:start w:val="1"/>
      <w:numFmt w:val="bullet"/>
      <w:lvlText w:val="•"/>
      <w:lvlJc w:val="left"/>
      <w:pPr>
        <w:tabs>
          <w:tab w:val="num" w:pos="3600"/>
        </w:tabs>
        <w:ind w:left="3600" w:hanging="360"/>
      </w:pPr>
      <w:rPr>
        <w:rFonts w:ascii="Arial" w:hAnsi="Arial" w:hint="default"/>
      </w:rPr>
    </w:lvl>
    <w:lvl w:ilvl="5" w:tplc="FFB6AF68" w:tentative="1">
      <w:start w:val="1"/>
      <w:numFmt w:val="bullet"/>
      <w:lvlText w:val="•"/>
      <w:lvlJc w:val="left"/>
      <w:pPr>
        <w:tabs>
          <w:tab w:val="num" w:pos="4320"/>
        </w:tabs>
        <w:ind w:left="4320" w:hanging="360"/>
      </w:pPr>
      <w:rPr>
        <w:rFonts w:ascii="Arial" w:hAnsi="Arial" w:hint="default"/>
      </w:rPr>
    </w:lvl>
    <w:lvl w:ilvl="6" w:tplc="9F3432F8" w:tentative="1">
      <w:start w:val="1"/>
      <w:numFmt w:val="bullet"/>
      <w:lvlText w:val="•"/>
      <w:lvlJc w:val="left"/>
      <w:pPr>
        <w:tabs>
          <w:tab w:val="num" w:pos="5040"/>
        </w:tabs>
        <w:ind w:left="5040" w:hanging="360"/>
      </w:pPr>
      <w:rPr>
        <w:rFonts w:ascii="Arial" w:hAnsi="Arial" w:hint="default"/>
      </w:rPr>
    </w:lvl>
    <w:lvl w:ilvl="7" w:tplc="C37E36A2" w:tentative="1">
      <w:start w:val="1"/>
      <w:numFmt w:val="bullet"/>
      <w:lvlText w:val="•"/>
      <w:lvlJc w:val="left"/>
      <w:pPr>
        <w:tabs>
          <w:tab w:val="num" w:pos="5760"/>
        </w:tabs>
        <w:ind w:left="5760" w:hanging="360"/>
      </w:pPr>
      <w:rPr>
        <w:rFonts w:ascii="Arial" w:hAnsi="Arial" w:hint="default"/>
      </w:rPr>
    </w:lvl>
    <w:lvl w:ilvl="8" w:tplc="6B6C770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10D207BC"/>
    <w:multiLevelType w:val="hybridMultilevel"/>
    <w:tmpl w:val="507E6EC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1B27BE4"/>
    <w:multiLevelType w:val="hybridMultilevel"/>
    <w:tmpl w:val="5BE6E44C"/>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120469BC"/>
    <w:multiLevelType w:val="hybridMultilevel"/>
    <w:tmpl w:val="36A4A3D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1224180C"/>
    <w:multiLevelType w:val="multilevel"/>
    <w:tmpl w:val="7E90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27667DA"/>
    <w:multiLevelType w:val="hybridMultilevel"/>
    <w:tmpl w:val="DE6C83D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13560018"/>
    <w:multiLevelType w:val="hybridMultilevel"/>
    <w:tmpl w:val="8610B330"/>
    <w:lvl w:ilvl="0" w:tplc="B4084524">
      <w:start w:val="1"/>
      <w:numFmt w:val="bullet"/>
      <w:lvlText w:val=" "/>
      <w:lvlJc w:val="left"/>
      <w:pPr>
        <w:tabs>
          <w:tab w:val="num" w:pos="720"/>
        </w:tabs>
        <w:ind w:left="720" w:hanging="360"/>
      </w:pPr>
      <w:rPr>
        <w:rFonts w:ascii="Tw Cen MT" w:hAnsi="Tw Cen MT" w:hint="default"/>
      </w:rPr>
    </w:lvl>
    <w:lvl w:ilvl="1" w:tplc="C3BA6F52" w:tentative="1">
      <w:start w:val="1"/>
      <w:numFmt w:val="bullet"/>
      <w:lvlText w:val=" "/>
      <w:lvlJc w:val="left"/>
      <w:pPr>
        <w:tabs>
          <w:tab w:val="num" w:pos="1440"/>
        </w:tabs>
        <w:ind w:left="1440" w:hanging="360"/>
      </w:pPr>
      <w:rPr>
        <w:rFonts w:ascii="Tw Cen MT" w:hAnsi="Tw Cen MT" w:hint="default"/>
      </w:rPr>
    </w:lvl>
    <w:lvl w:ilvl="2" w:tplc="3E36F0C8" w:tentative="1">
      <w:start w:val="1"/>
      <w:numFmt w:val="bullet"/>
      <w:lvlText w:val=" "/>
      <w:lvlJc w:val="left"/>
      <w:pPr>
        <w:tabs>
          <w:tab w:val="num" w:pos="2160"/>
        </w:tabs>
        <w:ind w:left="2160" w:hanging="360"/>
      </w:pPr>
      <w:rPr>
        <w:rFonts w:ascii="Tw Cen MT" w:hAnsi="Tw Cen MT" w:hint="default"/>
      </w:rPr>
    </w:lvl>
    <w:lvl w:ilvl="3" w:tplc="D8745706" w:tentative="1">
      <w:start w:val="1"/>
      <w:numFmt w:val="bullet"/>
      <w:lvlText w:val=" "/>
      <w:lvlJc w:val="left"/>
      <w:pPr>
        <w:tabs>
          <w:tab w:val="num" w:pos="2880"/>
        </w:tabs>
        <w:ind w:left="2880" w:hanging="360"/>
      </w:pPr>
      <w:rPr>
        <w:rFonts w:ascii="Tw Cen MT" w:hAnsi="Tw Cen MT" w:hint="default"/>
      </w:rPr>
    </w:lvl>
    <w:lvl w:ilvl="4" w:tplc="E2BCF884" w:tentative="1">
      <w:start w:val="1"/>
      <w:numFmt w:val="bullet"/>
      <w:lvlText w:val=" "/>
      <w:lvlJc w:val="left"/>
      <w:pPr>
        <w:tabs>
          <w:tab w:val="num" w:pos="3600"/>
        </w:tabs>
        <w:ind w:left="3600" w:hanging="360"/>
      </w:pPr>
      <w:rPr>
        <w:rFonts w:ascii="Tw Cen MT" w:hAnsi="Tw Cen MT" w:hint="default"/>
      </w:rPr>
    </w:lvl>
    <w:lvl w:ilvl="5" w:tplc="A2CE49D0" w:tentative="1">
      <w:start w:val="1"/>
      <w:numFmt w:val="bullet"/>
      <w:lvlText w:val=" "/>
      <w:lvlJc w:val="left"/>
      <w:pPr>
        <w:tabs>
          <w:tab w:val="num" w:pos="4320"/>
        </w:tabs>
        <w:ind w:left="4320" w:hanging="360"/>
      </w:pPr>
      <w:rPr>
        <w:rFonts w:ascii="Tw Cen MT" w:hAnsi="Tw Cen MT" w:hint="default"/>
      </w:rPr>
    </w:lvl>
    <w:lvl w:ilvl="6" w:tplc="0FE08026" w:tentative="1">
      <w:start w:val="1"/>
      <w:numFmt w:val="bullet"/>
      <w:lvlText w:val=" "/>
      <w:lvlJc w:val="left"/>
      <w:pPr>
        <w:tabs>
          <w:tab w:val="num" w:pos="5040"/>
        </w:tabs>
        <w:ind w:left="5040" w:hanging="360"/>
      </w:pPr>
      <w:rPr>
        <w:rFonts w:ascii="Tw Cen MT" w:hAnsi="Tw Cen MT" w:hint="default"/>
      </w:rPr>
    </w:lvl>
    <w:lvl w:ilvl="7" w:tplc="B816B100" w:tentative="1">
      <w:start w:val="1"/>
      <w:numFmt w:val="bullet"/>
      <w:lvlText w:val=" "/>
      <w:lvlJc w:val="left"/>
      <w:pPr>
        <w:tabs>
          <w:tab w:val="num" w:pos="5760"/>
        </w:tabs>
        <w:ind w:left="5760" w:hanging="360"/>
      </w:pPr>
      <w:rPr>
        <w:rFonts w:ascii="Tw Cen MT" w:hAnsi="Tw Cen MT" w:hint="default"/>
      </w:rPr>
    </w:lvl>
    <w:lvl w:ilvl="8" w:tplc="DAC66DB0" w:tentative="1">
      <w:start w:val="1"/>
      <w:numFmt w:val="bullet"/>
      <w:lvlText w:val=" "/>
      <w:lvlJc w:val="left"/>
      <w:pPr>
        <w:tabs>
          <w:tab w:val="num" w:pos="6480"/>
        </w:tabs>
        <w:ind w:left="6480" w:hanging="360"/>
      </w:pPr>
      <w:rPr>
        <w:rFonts w:ascii="Tw Cen MT" w:hAnsi="Tw Cen MT" w:hint="default"/>
      </w:rPr>
    </w:lvl>
  </w:abstractNum>
  <w:abstractNum w:abstractNumId="56" w15:restartNumberingAfterBreak="0">
    <w:nsid w:val="147579DB"/>
    <w:multiLevelType w:val="hybridMultilevel"/>
    <w:tmpl w:val="3EA46690"/>
    <w:lvl w:ilvl="0" w:tplc="08090007">
      <w:start w:val="1"/>
      <w:numFmt w:val="bullet"/>
      <w:lvlText w:val=""/>
      <w:lvlPicBulletId w:val="0"/>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4827CB7"/>
    <w:multiLevelType w:val="multilevel"/>
    <w:tmpl w:val="2508F2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4DA1635"/>
    <w:multiLevelType w:val="multilevel"/>
    <w:tmpl w:val="54E8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5824650"/>
    <w:multiLevelType w:val="multilevel"/>
    <w:tmpl w:val="6AB8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5976DE5"/>
    <w:multiLevelType w:val="hybridMultilevel"/>
    <w:tmpl w:val="69B6ED5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5B60DBD"/>
    <w:multiLevelType w:val="hybridMultilevel"/>
    <w:tmpl w:val="BA6C4A9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5EB1CD3"/>
    <w:multiLevelType w:val="hybridMultilevel"/>
    <w:tmpl w:val="8EAA8B40"/>
    <w:lvl w:ilvl="0" w:tplc="93E671B4">
      <w:start w:val="9"/>
      <w:numFmt w:val="decimal"/>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168239E8"/>
    <w:multiLevelType w:val="multilevel"/>
    <w:tmpl w:val="8B80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72A699C"/>
    <w:multiLevelType w:val="multilevel"/>
    <w:tmpl w:val="06FEB10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74264DC"/>
    <w:multiLevelType w:val="multilevel"/>
    <w:tmpl w:val="566E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7891B48"/>
    <w:multiLevelType w:val="multilevel"/>
    <w:tmpl w:val="961AF0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7" w15:restartNumberingAfterBreak="0">
    <w:nsid w:val="17FF36F7"/>
    <w:multiLevelType w:val="multilevel"/>
    <w:tmpl w:val="C3FA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80D5743"/>
    <w:multiLevelType w:val="hybridMultilevel"/>
    <w:tmpl w:val="C150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19575A72"/>
    <w:multiLevelType w:val="multilevel"/>
    <w:tmpl w:val="17E4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A1556E6"/>
    <w:multiLevelType w:val="multilevel"/>
    <w:tmpl w:val="FF70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A3E7BF6"/>
    <w:multiLevelType w:val="hybridMultilevel"/>
    <w:tmpl w:val="C7A8FABA"/>
    <w:lvl w:ilvl="0" w:tplc="6DB636EE">
      <w:start w:val="1"/>
      <w:numFmt w:val="bullet"/>
      <w:lvlText w:val=""/>
      <w:lvlJc w:val="left"/>
      <w:pPr>
        <w:tabs>
          <w:tab w:val="num" w:pos="720"/>
        </w:tabs>
        <w:ind w:left="720" w:hanging="360"/>
      </w:pPr>
      <w:rPr>
        <w:rFonts w:ascii="Wingdings" w:hAnsi="Wingdings" w:hint="default"/>
      </w:rPr>
    </w:lvl>
    <w:lvl w:ilvl="1" w:tplc="D14A8CFE" w:tentative="1">
      <w:start w:val="1"/>
      <w:numFmt w:val="bullet"/>
      <w:lvlText w:val=""/>
      <w:lvlJc w:val="left"/>
      <w:pPr>
        <w:tabs>
          <w:tab w:val="num" w:pos="1440"/>
        </w:tabs>
        <w:ind w:left="1440" w:hanging="360"/>
      </w:pPr>
      <w:rPr>
        <w:rFonts w:ascii="Wingdings" w:hAnsi="Wingdings" w:hint="default"/>
      </w:rPr>
    </w:lvl>
    <w:lvl w:ilvl="2" w:tplc="60368F42" w:tentative="1">
      <w:start w:val="1"/>
      <w:numFmt w:val="bullet"/>
      <w:lvlText w:val=""/>
      <w:lvlJc w:val="left"/>
      <w:pPr>
        <w:tabs>
          <w:tab w:val="num" w:pos="2160"/>
        </w:tabs>
        <w:ind w:left="2160" w:hanging="360"/>
      </w:pPr>
      <w:rPr>
        <w:rFonts w:ascii="Wingdings" w:hAnsi="Wingdings" w:hint="default"/>
      </w:rPr>
    </w:lvl>
    <w:lvl w:ilvl="3" w:tplc="83446968" w:tentative="1">
      <w:start w:val="1"/>
      <w:numFmt w:val="bullet"/>
      <w:lvlText w:val=""/>
      <w:lvlJc w:val="left"/>
      <w:pPr>
        <w:tabs>
          <w:tab w:val="num" w:pos="2880"/>
        </w:tabs>
        <w:ind w:left="2880" w:hanging="360"/>
      </w:pPr>
      <w:rPr>
        <w:rFonts w:ascii="Wingdings" w:hAnsi="Wingdings" w:hint="default"/>
      </w:rPr>
    </w:lvl>
    <w:lvl w:ilvl="4" w:tplc="142EA690" w:tentative="1">
      <w:start w:val="1"/>
      <w:numFmt w:val="bullet"/>
      <w:lvlText w:val=""/>
      <w:lvlJc w:val="left"/>
      <w:pPr>
        <w:tabs>
          <w:tab w:val="num" w:pos="3600"/>
        </w:tabs>
        <w:ind w:left="3600" w:hanging="360"/>
      </w:pPr>
      <w:rPr>
        <w:rFonts w:ascii="Wingdings" w:hAnsi="Wingdings" w:hint="default"/>
      </w:rPr>
    </w:lvl>
    <w:lvl w:ilvl="5" w:tplc="57DAADC2" w:tentative="1">
      <w:start w:val="1"/>
      <w:numFmt w:val="bullet"/>
      <w:lvlText w:val=""/>
      <w:lvlJc w:val="left"/>
      <w:pPr>
        <w:tabs>
          <w:tab w:val="num" w:pos="4320"/>
        </w:tabs>
        <w:ind w:left="4320" w:hanging="360"/>
      </w:pPr>
      <w:rPr>
        <w:rFonts w:ascii="Wingdings" w:hAnsi="Wingdings" w:hint="default"/>
      </w:rPr>
    </w:lvl>
    <w:lvl w:ilvl="6" w:tplc="719AB9B8" w:tentative="1">
      <w:start w:val="1"/>
      <w:numFmt w:val="bullet"/>
      <w:lvlText w:val=""/>
      <w:lvlJc w:val="left"/>
      <w:pPr>
        <w:tabs>
          <w:tab w:val="num" w:pos="5040"/>
        </w:tabs>
        <w:ind w:left="5040" w:hanging="360"/>
      </w:pPr>
      <w:rPr>
        <w:rFonts w:ascii="Wingdings" w:hAnsi="Wingdings" w:hint="default"/>
      </w:rPr>
    </w:lvl>
    <w:lvl w:ilvl="7" w:tplc="69324314" w:tentative="1">
      <w:start w:val="1"/>
      <w:numFmt w:val="bullet"/>
      <w:lvlText w:val=""/>
      <w:lvlJc w:val="left"/>
      <w:pPr>
        <w:tabs>
          <w:tab w:val="num" w:pos="5760"/>
        </w:tabs>
        <w:ind w:left="5760" w:hanging="360"/>
      </w:pPr>
      <w:rPr>
        <w:rFonts w:ascii="Wingdings" w:hAnsi="Wingdings" w:hint="default"/>
      </w:rPr>
    </w:lvl>
    <w:lvl w:ilvl="8" w:tplc="D0EEDF04"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1A5555FD"/>
    <w:multiLevelType w:val="hybridMultilevel"/>
    <w:tmpl w:val="13342084"/>
    <w:lvl w:ilvl="0" w:tplc="B9AC8166">
      <w:start w:val="1"/>
      <w:numFmt w:val="bullet"/>
      <w:lvlText w:val=""/>
      <w:lvlJc w:val="left"/>
      <w:pPr>
        <w:tabs>
          <w:tab w:val="num" w:pos="720"/>
        </w:tabs>
        <w:ind w:left="720" w:hanging="360"/>
      </w:pPr>
      <w:rPr>
        <w:rFonts w:ascii="Wingdings" w:hAnsi="Wingdings" w:hint="default"/>
      </w:rPr>
    </w:lvl>
    <w:lvl w:ilvl="1" w:tplc="B636C74C" w:tentative="1">
      <w:start w:val="1"/>
      <w:numFmt w:val="bullet"/>
      <w:lvlText w:val=""/>
      <w:lvlJc w:val="left"/>
      <w:pPr>
        <w:tabs>
          <w:tab w:val="num" w:pos="1440"/>
        </w:tabs>
        <w:ind w:left="1440" w:hanging="360"/>
      </w:pPr>
      <w:rPr>
        <w:rFonts w:ascii="Wingdings" w:hAnsi="Wingdings" w:hint="default"/>
      </w:rPr>
    </w:lvl>
    <w:lvl w:ilvl="2" w:tplc="5824E1BC" w:tentative="1">
      <w:start w:val="1"/>
      <w:numFmt w:val="bullet"/>
      <w:lvlText w:val=""/>
      <w:lvlJc w:val="left"/>
      <w:pPr>
        <w:tabs>
          <w:tab w:val="num" w:pos="2160"/>
        </w:tabs>
        <w:ind w:left="2160" w:hanging="360"/>
      </w:pPr>
      <w:rPr>
        <w:rFonts w:ascii="Wingdings" w:hAnsi="Wingdings" w:hint="default"/>
      </w:rPr>
    </w:lvl>
    <w:lvl w:ilvl="3" w:tplc="939C49C6" w:tentative="1">
      <w:start w:val="1"/>
      <w:numFmt w:val="bullet"/>
      <w:lvlText w:val=""/>
      <w:lvlJc w:val="left"/>
      <w:pPr>
        <w:tabs>
          <w:tab w:val="num" w:pos="2880"/>
        </w:tabs>
        <w:ind w:left="2880" w:hanging="360"/>
      </w:pPr>
      <w:rPr>
        <w:rFonts w:ascii="Wingdings" w:hAnsi="Wingdings" w:hint="default"/>
      </w:rPr>
    </w:lvl>
    <w:lvl w:ilvl="4" w:tplc="9E8034AA" w:tentative="1">
      <w:start w:val="1"/>
      <w:numFmt w:val="bullet"/>
      <w:lvlText w:val=""/>
      <w:lvlJc w:val="left"/>
      <w:pPr>
        <w:tabs>
          <w:tab w:val="num" w:pos="3600"/>
        </w:tabs>
        <w:ind w:left="3600" w:hanging="360"/>
      </w:pPr>
      <w:rPr>
        <w:rFonts w:ascii="Wingdings" w:hAnsi="Wingdings" w:hint="default"/>
      </w:rPr>
    </w:lvl>
    <w:lvl w:ilvl="5" w:tplc="D0167D26" w:tentative="1">
      <w:start w:val="1"/>
      <w:numFmt w:val="bullet"/>
      <w:lvlText w:val=""/>
      <w:lvlJc w:val="left"/>
      <w:pPr>
        <w:tabs>
          <w:tab w:val="num" w:pos="4320"/>
        </w:tabs>
        <w:ind w:left="4320" w:hanging="360"/>
      </w:pPr>
      <w:rPr>
        <w:rFonts w:ascii="Wingdings" w:hAnsi="Wingdings" w:hint="default"/>
      </w:rPr>
    </w:lvl>
    <w:lvl w:ilvl="6" w:tplc="BAE685D2" w:tentative="1">
      <w:start w:val="1"/>
      <w:numFmt w:val="bullet"/>
      <w:lvlText w:val=""/>
      <w:lvlJc w:val="left"/>
      <w:pPr>
        <w:tabs>
          <w:tab w:val="num" w:pos="5040"/>
        </w:tabs>
        <w:ind w:left="5040" w:hanging="360"/>
      </w:pPr>
      <w:rPr>
        <w:rFonts w:ascii="Wingdings" w:hAnsi="Wingdings" w:hint="default"/>
      </w:rPr>
    </w:lvl>
    <w:lvl w:ilvl="7" w:tplc="52526376" w:tentative="1">
      <w:start w:val="1"/>
      <w:numFmt w:val="bullet"/>
      <w:lvlText w:val=""/>
      <w:lvlJc w:val="left"/>
      <w:pPr>
        <w:tabs>
          <w:tab w:val="num" w:pos="5760"/>
        </w:tabs>
        <w:ind w:left="5760" w:hanging="360"/>
      </w:pPr>
      <w:rPr>
        <w:rFonts w:ascii="Wingdings" w:hAnsi="Wingdings" w:hint="default"/>
      </w:rPr>
    </w:lvl>
    <w:lvl w:ilvl="8" w:tplc="2690ABC0"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1A8934C2"/>
    <w:multiLevelType w:val="multilevel"/>
    <w:tmpl w:val="5C68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C231C59"/>
    <w:multiLevelType w:val="hybridMultilevel"/>
    <w:tmpl w:val="2864C8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C4E1973"/>
    <w:multiLevelType w:val="hybridMultilevel"/>
    <w:tmpl w:val="1AFEE218"/>
    <w:lvl w:ilvl="0" w:tplc="78C82826">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6" w15:restartNumberingAfterBreak="0">
    <w:nsid w:val="1D004B4F"/>
    <w:multiLevelType w:val="multilevel"/>
    <w:tmpl w:val="8E60665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D5A2E5B"/>
    <w:multiLevelType w:val="hybridMultilevel"/>
    <w:tmpl w:val="4B3A6114"/>
    <w:lvl w:ilvl="0" w:tplc="C898FEF2">
      <w:start w:val="1"/>
      <w:numFmt w:val="bullet"/>
      <w:lvlText w:val=""/>
      <w:lvlJc w:val="left"/>
      <w:pPr>
        <w:tabs>
          <w:tab w:val="num" w:pos="720"/>
        </w:tabs>
        <w:ind w:left="720" w:hanging="360"/>
      </w:pPr>
      <w:rPr>
        <w:rFonts w:ascii="Wingdings" w:hAnsi="Wingdings" w:hint="default"/>
      </w:rPr>
    </w:lvl>
    <w:lvl w:ilvl="1" w:tplc="52A4DC42" w:tentative="1">
      <w:start w:val="1"/>
      <w:numFmt w:val="bullet"/>
      <w:lvlText w:val=""/>
      <w:lvlJc w:val="left"/>
      <w:pPr>
        <w:tabs>
          <w:tab w:val="num" w:pos="1440"/>
        </w:tabs>
        <w:ind w:left="1440" w:hanging="360"/>
      </w:pPr>
      <w:rPr>
        <w:rFonts w:ascii="Wingdings" w:hAnsi="Wingdings" w:hint="default"/>
      </w:rPr>
    </w:lvl>
    <w:lvl w:ilvl="2" w:tplc="6F905672" w:tentative="1">
      <w:start w:val="1"/>
      <w:numFmt w:val="bullet"/>
      <w:lvlText w:val=""/>
      <w:lvlJc w:val="left"/>
      <w:pPr>
        <w:tabs>
          <w:tab w:val="num" w:pos="2160"/>
        </w:tabs>
        <w:ind w:left="2160" w:hanging="360"/>
      </w:pPr>
      <w:rPr>
        <w:rFonts w:ascii="Wingdings" w:hAnsi="Wingdings" w:hint="default"/>
      </w:rPr>
    </w:lvl>
    <w:lvl w:ilvl="3" w:tplc="B4FCC6AE" w:tentative="1">
      <w:start w:val="1"/>
      <w:numFmt w:val="bullet"/>
      <w:lvlText w:val=""/>
      <w:lvlJc w:val="left"/>
      <w:pPr>
        <w:tabs>
          <w:tab w:val="num" w:pos="2880"/>
        </w:tabs>
        <w:ind w:left="2880" w:hanging="360"/>
      </w:pPr>
      <w:rPr>
        <w:rFonts w:ascii="Wingdings" w:hAnsi="Wingdings" w:hint="default"/>
      </w:rPr>
    </w:lvl>
    <w:lvl w:ilvl="4" w:tplc="7F346DFC" w:tentative="1">
      <w:start w:val="1"/>
      <w:numFmt w:val="bullet"/>
      <w:lvlText w:val=""/>
      <w:lvlJc w:val="left"/>
      <w:pPr>
        <w:tabs>
          <w:tab w:val="num" w:pos="3600"/>
        </w:tabs>
        <w:ind w:left="3600" w:hanging="360"/>
      </w:pPr>
      <w:rPr>
        <w:rFonts w:ascii="Wingdings" w:hAnsi="Wingdings" w:hint="default"/>
      </w:rPr>
    </w:lvl>
    <w:lvl w:ilvl="5" w:tplc="EFCE63E0" w:tentative="1">
      <w:start w:val="1"/>
      <w:numFmt w:val="bullet"/>
      <w:lvlText w:val=""/>
      <w:lvlJc w:val="left"/>
      <w:pPr>
        <w:tabs>
          <w:tab w:val="num" w:pos="4320"/>
        </w:tabs>
        <w:ind w:left="4320" w:hanging="360"/>
      </w:pPr>
      <w:rPr>
        <w:rFonts w:ascii="Wingdings" w:hAnsi="Wingdings" w:hint="default"/>
      </w:rPr>
    </w:lvl>
    <w:lvl w:ilvl="6" w:tplc="F2C4CBCC" w:tentative="1">
      <w:start w:val="1"/>
      <w:numFmt w:val="bullet"/>
      <w:lvlText w:val=""/>
      <w:lvlJc w:val="left"/>
      <w:pPr>
        <w:tabs>
          <w:tab w:val="num" w:pos="5040"/>
        </w:tabs>
        <w:ind w:left="5040" w:hanging="360"/>
      </w:pPr>
      <w:rPr>
        <w:rFonts w:ascii="Wingdings" w:hAnsi="Wingdings" w:hint="default"/>
      </w:rPr>
    </w:lvl>
    <w:lvl w:ilvl="7" w:tplc="D82CB50A" w:tentative="1">
      <w:start w:val="1"/>
      <w:numFmt w:val="bullet"/>
      <w:lvlText w:val=""/>
      <w:lvlJc w:val="left"/>
      <w:pPr>
        <w:tabs>
          <w:tab w:val="num" w:pos="5760"/>
        </w:tabs>
        <w:ind w:left="5760" w:hanging="360"/>
      </w:pPr>
      <w:rPr>
        <w:rFonts w:ascii="Wingdings" w:hAnsi="Wingdings" w:hint="default"/>
      </w:rPr>
    </w:lvl>
    <w:lvl w:ilvl="8" w:tplc="F392EBA6"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1D630C5B"/>
    <w:multiLevelType w:val="multilevel"/>
    <w:tmpl w:val="7A30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DB67C0C"/>
    <w:multiLevelType w:val="multilevel"/>
    <w:tmpl w:val="83E8FA3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36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DC9672A"/>
    <w:multiLevelType w:val="hybridMultilevel"/>
    <w:tmpl w:val="C83C3550"/>
    <w:lvl w:ilvl="0" w:tplc="9CA620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1DE042FD"/>
    <w:multiLevelType w:val="hybridMultilevel"/>
    <w:tmpl w:val="5810DB34"/>
    <w:lvl w:ilvl="0" w:tplc="08090007">
      <w:start w:val="1"/>
      <w:numFmt w:val="bullet"/>
      <w:lvlText w:val=""/>
      <w:lvlPicBulletId w:val="0"/>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2" w15:restartNumberingAfterBreak="0">
    <w:nsid w:val="1E915019"/>
    <w:multiLevelType w:val="hybridMultilevel"/>
    <w:tmpl w:val="2A72CF60"/>
    <w:lvl w:ilvl="0" w:tplc="4308FCEC">
      <w:start w:val="1"/>
      <w:numFmt w:val="bullet"/>
      <w:lvlText w:val=" "/>
      <w:lvlJc w:val="left"/>
      <w:pPr>
        <w:tabs>
          <w:tab w:val="num" w:pos="720"/>
        </w:tabs>
        <w:ind w:left="720" w:hanging="360"/>
      </w:pPr>
      <w:rPr>
        <w:rFonts w:ascii="Tw Cen MT" w:hAnsi="Tw Cen MT" w:hint="default"/>
      </w:rPr>
    </w:lvl>
    <w:lvl w:ilvl="1" w:tplc="8D243954" w:tentative="1">
      <w:start w:val="1"/>
      <w:numFmt w:val="bullet"/>
      <w:lvlText w:val=" "/>
      <w:lvlJc w:val="left"/>
      <w:pPr>
        <w:tabs>
          <w:tab w:val="num" w:pos="1440"/>
        </w:tabs>
        <w:ind w:left="1440" w:hanging="360"/>
      </w:pPr>
      <w:rPr>
        <w:rFonts w:ascii="Tw Cen MT" w:hAnsi="Tw Cen MT" w:hint="default"/>
      </w:rPr>
    </w:lvl>
    <w:lvl w:ilvl="2" w:tplc="998C1B5A" w:tentative="1">
      <w:start w:val="1"/>
      <w:numFmt w:val="bullet"/>
      <w:lvlText w:val=" "/>
      <w:lvlJc w:val="left"/>
      <w:pPr>
        <w:tabs>
          <w:tab w:val="num" w:pos="2160"/>
        </w:tabs>
        <w:ind w:left="2160" w:hanging="360"/>
      </w:pPr>
      <w:rPr>
        <w:rFonts w:ascii="Tw Cen MT" w:hAnsi="Tw Cen MT" w:hint="default"/>
      </w:rPr>
    </w:lvl>
    <w:lvl w:ilvl="3" w:tplc="D5AA51DE" w:tentative="1">
      <w:start w:val="1"/>
      <w:numFmt w:val="bullet"/>
      <w:lvlText w:val=" "/>
      <w:lvlJc w:val="left"/>
      <w:pPr>
        <w:tabs>
          <w:tab w:val="num" w:pos="2880"/>
        </w:tabs>
        <w:ind w:left="2880" w:hanging="360"/>
      </w:pPr>
      <w:rPr>
        <w:rFonts w:ascii="Tw Cen MT" w:hAnsi="Tw Cen MT" w:hint="default"/>
      </w:rPr>
    </w:lvl>
    <w:lvl w:ilvl="4" w:tplc="0B7ABAFA" w:tentative="1">
      <w:start w:val="1"/>
      <w:numFmt w:val="bullet"/>
      <w:lvlText w:val=" "/>
      <w:lvlJc w:val="left"/>
      <w:pPr>
        <w:tabs>
          <w:tab w:val="num" w:pos="3600"/>
        </w:tabs>
        <w:ind w:left="3600" w:hanging="360"/>
      </w:pPr>
      <w:rPr>
        <w:rFonts w:ascii="Tw Cen MT" w:hAnsi="Tw Cen MT" w:hint="default"/>
      </w:rPr>
    </w:lvl>
    <w:lvl w:ilvl="5" w:tplc="789214B4" w:tentative="1">
      <w:start w:val="1"/>
      <w:numFmt w:val="bullet"/>
      <w:lvlText w:val=" "/>
      <w:lvlJc w:val="left"/>
      <w:pPr>
        <w:tabs>
          <w:tab w:val="num" w:pos="4320"/>
        </w:tabs>
        <w:ind w:left="4320" w:hanging="360"/>
      </w:pPr>
      <w:rPr>
        <w:rFonts w:ascii="Tw Cen MT" w:hAnsi="Tw Cen MT" w:hint="default"/>
      </w:rPr>
    </w:lvl>
    <w:lvl w:ilvl="6" w:tplc="96AE0166" w:tentative="1">
      <w:start w:val="1"/>
      <w:numFmt w:val="bullet"/>
      <w:lvlText w:val=" "/>
      <w:lvlJc w:val="left"/>
      <w:pPr>
        <w:tabs>
          <w:tab w:val="num" w:pos="5040"/>
        </w:tabs>
        <w:ind w:left="5040" w:hanging="360"/>
      </w:pPr>
      <w:rPr>
        <w:rFonts w:ascii="Tw Cen MT" w:hAnsi="Tw Cen MT" w:hint="default"/>
      </w:rPr>
    </w:lvl>
    <w:lvl w:ilvl="7" w:tplc="FC9EF464" w:tentative="1">
      <w:start w:val="1"/>
      <w:numFmt w:val="bullet"/>
      <w:lvlText w:val=" "/>
      <w:lvlJc w:val="left"/>
      <w:pPr>
        <w:tabs>
          <w:tab w:val="num" w:pos="5760"/>
        </w:tabs>
        <w:ind w:left="5760" w:hanging="360"/>
      </w:pPr>
      <w:rPr>
        <w:rFonts w:ascii="Tw Cen MT" w:hAnsi="Tw Cen MT" w:hint="default"/>
      </w:rPr>
    </w:lvl>
    <w:lvl w:ilvl="8" w:tplc="6556FB44" w:tentative="1">
      <w:start w:val="1"/>
      <w:numFmt w:val="bullet"/>
      <w:lvlText w:val=" "/>
      <w:lvlJc w:val="left"/>
      <w:pPr>
        <w:tabs>
          <w:tab w:val="num" w:pos="6480"/>
        </w:tabs>
        <w:ind w:left="6480" w:hanging="360"/>
      </w:pPr>
      <w:rPr>
        <w:rFonts w:ascii="Tw Cen MT" w:hAnsi="Tw Cen MT" w:hint="default"/>
      </w:rPr>
    </w:lvl>
  </w:abstractNum>
  <w:abstractNum w:abstractNumId="83" w15:restartNumberingAfterBreak="0">
    <w:nsid w:val="1FAB197D"/>
    <w:multiLevelType w:val="hybridMultilevel"/>
    <w:tmpl w:val="EA705A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FB52471"/>
    <w:multiLevelType w:val="multilevel"/>
    <w:tmpl w:val="8B2A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FCE5C51"/>
    <w:multiLevelType w:val="hybridMultilevel"/>
    <w:tmpl w:val="BB1C970E"/>
    <w:lvl w:ilvl="0" w:tplc="78C82826">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2016311D"/>
    <w:multiLevelType w:val="multilevel"/>
    <w:tmpl w:val="E620E31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0D53C20"/>
    <w:multiLevelType w:val="hybridMultilevel"/>
    <w:tmpl w:val="AF2A7FB6"/>
    <w:lvl w:ilvl="0" w:tplc="D84C9BF6">
      <w:start w:val="1"/>
      <w:numFmt w:val="bullet"/>
      <w:lvlText w:val="•"/>
      <w:lvlJc w:val="left"/>
      <w:pPr>
        <w:tabs>
          <w:tab w:val="num" w:pos="720"/>
        </w:tabs>
        <w:ind w:left="720" w:hanging="360"/>
      </w:pPr>
      <w:rPr>
        <w:rFonts w:ascii="Arial" w:hAnsi="Arial" w:hint="default"/>
      </w:rPr>
    </w:lvl>
    <w:lvl w:ilvl="1" w:tplc="A60EEA46" w:tentative="1">
      <w:start w:val="1"/>
      <w:numFmt w:val="bullet"/>
      <w:lvlText w:val="•"/>
      <w:lvlJc w:val="left"/>
      <w:pPr>
        <w:tabs>
          <w:tab w:val="num" w:pos="1440"/>
        </w:tabs>
        <w:ind w:left="1440" w:hanging="360"/>
      </w:pPr>
      <w:rPr>
        <w:rFonts w:ascii="Arial" w:hAnsi="Arial" w:hint="default"/>
      </w:rPr>
    </w:lvl>
    <w:lvl w:ilvl="2" w:tplc="18BE95F0" w:tentative="1">
      <w:start w:val="1"/>
      <w:numFmt w:val="bullet"/>
      <w:lvlText w:val="•"/>
      <w:lvlJc w:val="left"/>
      <w:pPr>
        <w:tabs>
          <w:tab w:val="num" w:pos="2160"/>
        </w:tabs>
        <w:ind w:left="2160" w:hanging="360"/>
      </w:pPr>
      <w:rPr>
        <w:rFonts w:ascii="Arial" w:hAnsi="Arial" w:hint="default"/>
      </w:rPr>
    </w:lvl>
    <w:lvl w:ilvl="3" w:tplc="92FC5C24" w:tentative="1">
      <w:start w:val="1"/>
      <w:numFmt w:val="bullet"/>
      <w:lvlText w:val="•"/>
      <w:lvlJc w:val="left"/>
      <w:pPr>
        <w:tabs>
          <w:tab w:val="num" w:pos="2880"/>
        </w:tabs>
        <w:ind w:left="2880" w:hanging="360"/>
      </w:pPr>
      <w:rPr>
        <w:rFonts w:ascii="Arial" w:hAnsi="Arial" w:hint="default"/>
      </w:rPr>
    </w:lvl>
    <w:lvl w:ilvl="4" w:tplc="461C1758" w:tentative="1">
      <w:start w:val="1"/>
      <w:numFmt w:val="bullet"/>
      <w:lvlText w:val="•"/>
      <w:lvlJc w:val="left"/>
      <w:pPr>
        <w:tabs>
          <w:tab w:val="num" w:pos="3600"/>
        </w:tabs>
        <w:ind w:left="3600" w:hanging="360"/>
      </w:pPr>
      <w:rPr>
        <w:rFonts w:ascii="Arial" w:hAnsi="Arial" w:hint="default"/>
      </w:rPr>
    </w:lvl>
    <w:lvl w:ilvl="5" w:tplc="04B83EF2" w:tentative="1">
      <w:start w:val="1"/>
      <w:numFmt w:val="bullet"/>
      <w:lvlText w:val="•"/>
      <w:lvlJc w:val="left"/>
      <w:pPr>
        <w:tabs>
          <w:tab w:val="num" w:pos="4320"/>
        </w:tabs>
        <w:ind w:left="4320" w:hanging="360"/>
      </w:pPr>
      <w:rPr>
        <w:rFonts w:ascii="Arial" w:hAnsi="Arial" w:hint="default"/>
      </w:rPr>
    </w:lvl>
    <w:lvl w:ilvl="6" w:tplc="2A2ADB20" w:tentative="1">
      <w:start w:val="1"/>
      <w:numFmt w:val="bullet"/>
      <w:lvlText w:val="•"/>
      <w:lvlJc w:val="left"/>
      <w:pPr>
        <w:tabs>
          <w:tab w:val="num" w:pos="5040"/>
        </w:tabs>
        <w:ind w:left="5040" w:hanging="360"/>
      </w:pPr>
      <w:rPr>
        <w:rFonts w:ascii="Arial" w:hAnsi="Arial" w:hint="default"/>
      </w:rPr>
    </w:lvl>
    <w:lvl w:ilvl="7" w:tplc="07825642" w:tentative="1">
      <w:start w:val="1"/>
      <w:numFmt w:val="bullet"/>
      <w:lvlText w:val="•"/>
      <w:lvlJc w:val="left"/>
      <w:pPr>
        <w:tabs>
          <w:tab w:val="num" w:pos="5760"/>
        </w:tabs>
        <w:ind w:left="5760" w:hanging="360"/>
      </w:pPr>
      <w:rPr>
        <w:rFonts w:ascii="Arial" w:hAnsi="Arial" w:hint="default"/>
      </w:rPr>
    </w:lvl>
    <w:lvl w:ilvl="8" w:tplc="A4909CD8"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2101529C"/>
    <w:multiLevelType w:val="multilevel"/>
    <w:tmpl w:val="D60E8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1045E2A"/>
    <w:multiLevelType w:val="hybridMultilevel"/>
    <w:tmpl w:val="1A441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1544B0F"/>
    <w:multiLevelType w:val="hybridMultilevel"/>
    <w:tmpl w:val="8AA2070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18E6D20"/>
    <w:multiLevelType w:val="multilevel"/>
    <w:tmpl w:val="7D96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19C0829"/>
    <w:multiLevelType w:val="hybridMultilevel"/>
    <w:tmpl w:val="5A6C338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1FC0C0F"/>
    <w:multiLevelType w:val="multilevel"/>
    <w:tmpl w:val="A13E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333055D"/>
    <w:multiLevelType w:val="multilevel"/>
    <w:tmpl w:val="FE2E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3A81187"/>
    <w:multiLevelType w:val="multilevel"/>
    <w:tmpl w:val="439AEF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3E67022"/>
    <w:multiLevelType w:val="hybridMultilevel"/>
    <w:tmpl w:val="290AB0B0"/>
    <w:lvl w:ilvl="0" w:tplc="CF3CAD6E">
      <w:start w:val="1"/>
      <w:numFmt w:val="bullet"/>
      <w:lvlText w:val="•"/>
      <w:lvlJc w:val="left"/>
      <w:pPr>
        <w:tabs>
          <w:tab w:val="num" w:pos="720"/>
        </w:tabs>
        <w:ind w:left="720" w:hanging="360"/>
      </w:pPr>
      <w:rPr>
        <w:rFonts w:ascii="Arial" w:hAnsi="Arial" w:hint="default"/>
      </w:rPr>
    </w:lvl>
    <w:lvl w:ilvl="1" w:tplc="C882DB58" w:tentative="1">
      <w:start w:val="1"/>
      <w:numFmt w:val="bullet"/>
      <w:lvlText w:val="•"/>
      <w:lvlJc w:val="left"/>
      <w:pPr>
        <w:tabs>
          <w:tab w:val="num" w:pos="1440"/>
        </w:tabs>
        <w:ind w:left="1440" w:hanging="360"/>
      </w:pPr>
      <w:rPr>
        <w:rFonts w:ascii="Arial" w:hAnsi="Arial" w:hint="default"/>
      </w:rPr>
    </w:lvl>
    <w:lvl w:ilvl="2" w:tplc="4A368A82" w:tentative="1">
      <w:start w:val="1"/>
      <w:numFmt w:val="bullet"/>
      <w:lvlText w:val="•"/>
      <w:lvlJc w:val="left"/>
      <w:pPr>
        <w:tabs>
          <w:tab w:val="num" w:pos="2160"/>
        </w:tabs>
        <w:ind w:left="2160" w:hanging="360"/>
      </w:pPr>
      <w:rPr>
        <w:rFonts w:ascii="Arial" w:hAnsi="Arial" w:hint="default"/>
      </w:rPr>
    </w:lvl>
    <w:lvl w:ilvl="3" w:tplc="10A26EE0" w:tentative="1">
      <w:start w:val="1"/>
      <w:numFmt w:val="bullet"/>
      <w:lvlText w:val="•"/>
      <w:lvlJc w:val="left"/>
      <w:pPr>
        <w:tabs>
          <w:tab w:val="num" w:pos="2880"/>
        </w:tabs>
        <w:ind w:left="2880" w:hanging="360"/>
      </w:pPr>
      <w:rPr>
        <w:rFonts w:ascii="Arial" w:hAnsi="Arial" w:hint="default"/>
      </w:rPr>
    </w:lvl>
    <w:lvl w:ilvl="4" w:tplc="EAB23726" w:tentative="1">
      <w:start w:val="1"/>
      <w:numFmt w:val="bullet"/>
      <w:lvlText w:val="•"/>
      <w:lvlJc w:val="left"/>
      <w:pPr>
        <w:tabs>
          <w:tab w:val="num" w:pos="3600"/>
        </w:tabs>
        <w:ind w:left="3600" w:hanging="360"/>
      </w:pPr>
      <w:rPr>
        <w:rFonts w:ascii="Arial" w:hAnsi="Arial" w:hint="default"/>
      </w:rPr>
    </w:lvl>
    <w:lvl w:ilvl="5" w:tplc="3546259A" w:tentative="1">
      <w:start w:val="1"/>
      <w:numFmt w:val="bullet"/>
      <w:lvlText w:val="•"/>
      <w:lvlJc w:val="left"/>
      <w:pPr>
        <w:tabs>
          <w:tab w:val="num" w:pos="4320"/>
        </w:tabs>
        <w:ind w:left="4320" w:hanging="360"/>
      </w:pPr>
      <w:rPr>
        <w:rFonts w:ascii="Arial" w:hAnsi="Arial" w:hint="default"/>
      </w:rPr>
    </w:lvl>
    <w:lvl w:ilvl="6" w:tplc="D526C954" w:tentative="1">
      <w:start w:val="1"/>
      <w:numFmt w:val="bullet"/>
      <w:lvlText w:val="•"/>
      <w:lvlJc w:val="left"/>
      <w:pPr>
        <w:tabs>
          <w:tab w:val="num" w:pos="5040"/>
        </w:tabs>
        <w:ind w:left="5040" w:hanging="360"/>
      </w:pPr>
      <w:rPr>
        <w:rFonts w:ascii="Arial" w:hAnsi="Arial" w:hint="default"/>
      </w:rPr>
    </w:lvl>
    <w:lvl w:ilvl="7" w:tplc="18780EC0" w:tentative="1">
      <w:start w:val="1"/>
      <w:numFmt w:val="bullet"/>
      <w:lvlText w:val="•"/>
      <w:lvlJc w:val="left"/>
      <w:pPr>
        <w:tabs>
          <w:tab w:val="num" w:pos="5760"/>
        </w:tabs>
        <w:ind w:left="5760" w:hanging="360"/>
      </w:pPr>
      <w:rPr>
        <w:rFonts w:ascii="Arial" w:hAnsi="Arial" w:hint="default"/>
      </w:rPr>
    </w:lvl>
    <w:lvl w:ilvl="8" w:tplc="23527FB2"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23F17ACC"/>
    <w:multiLevelType w:val="hybridMultilevel"/>
    <w:tmpl w:val="64E64312"/>
    <w:lvl w:ilvl="0" w:tplc="752C80F0">
      <w:start w:val="1"/>
      <w:numFmt w:val="bullet"/>
      <w:lvlText w:val=""/>
      <w:lvlJc w:val="left"/>
      <w:pPr>
        <w:tabs>
          <w:tab w:val="num" w:pos="720"/>
        </w:tabs>
        <w:ind w:left="720" w:hanging="360"/>
      </w:pPr>
      <w:rPr>
        <w:rFonts w:ascii="Wingdings" w:hAnsi="Wingdings" w:hint="default"/>
      </w:rPr>
    </w:lvl>
    <w:lvl w:ilvl="1" w:tplc="DB0ACB8E" w:tentative="1">
      <w:start w:val="1"/>
      <w:numFmt w:val="bullet"/>
      <w:lvlText w:val=""/>
      <w:lvlJc w:val="left"/>
      <w:pPr>
        <w:tabs>
          <w:tab w:val="num" w:pos="1440"/>
        </w:tabs>
        <w:ind w:left="1440" w:hanging="360"/>
      </w:pPr>
      <w:rPr>
        <w:rFonts w:ascii="Wingdings" w:hAnsi="Wingdings" w:hint="default"/>
      </w:rPr>
    </w:lvl>
    <w:lvl w:ilvl="2" w:tplc="B1C8C6C4" w:tentative="1">
      <w:start w:val="1"/>
      <w:numFmt w:val="bullet"/>
      <w:lvlText w:val=""/>
      <w:lvlJc w:val="left"/>
      <w:pPr>
        <w:tabs>
          <w:tab w:val="num" w:pos="2160"/>
        </w:tabs>
        <w:ind w:left="2160" w:hanging="360"/>
      </w:pPr>
      <w:rPr>
        <w:rFonts w:ascii="Wingdings" w:hAnsi="Wingdings" w:hint="default"/>
      </w:rPr>
    </w:lvl>
    <w:lvl w:ilvl="3" w:tplc="064E61E8" w:tentative="1">
      <w:start w:val="1"/>
      <w:numFmt w:val="bullet"/>
      <w:lvlText w:val=""/>
      <w:lvlJc w:val="left"/>
      <w:pPr>
        <w:tabs>
          <w:tab w:val="num" w:pos="2880"/>
        </w:tabs>
        <w:ind w:left="2880" w:hanging="360"/>
      </w:pPr>
      <w:rPr>
        <w:rFonts w:ascii="Wingdings" w:hAnsi="Wingdings" w:hint="default"/>
      </w:rPr>
    </w:lvl>
    <w:lvl w:ilvl="4" w:tplc="8E1E9CDC" w:tentative="1">
      <w:start w:val="1"/>
      <w:numFmt w:val="bullet"/>
      <w:lvlText w:val=""/>
      <w:lvlJc w:val="left"/>
      <w:pPr>
        <w:tabs>
          <w:tab w:val="num" w:pos="3600"/>
        </w:tabs>
        <w:ind w:left="3600" w:hanging="360"/>
      </w:pPr>
      <w:rPr>
        <w:rFonts w:ascii="Wingdings" w:hAnsi="Wingdings" w:hint="default"/>
      </w:rPr>
    </w:lvl>
    <w:lvl w:ilvl="5" w:tplc="427294E6" w:tentative="1">
      <w:start w:val="1"/>
      <w:numFmt w:val="bullet"/>
      <w:lvlText w:val=""/>
      <w:lvlJc w:val="left"/>
      <w:pPr>
        <w:tabs>
          <w:tab w:val="num" w:pos="4320"/>
        </w:tabs>
        <w:ind w:left="4320" w:hanging="360"/>
      </w:pPr>
      <w:rPr>
        <w:rFonts w:ascii="Wingdings" w:hAnsi="Wingdings" w:hint="default"/>
      </w:rPr>
    </w:lvl>
    <w:lvl w:ilvl="6" w:tplc="E8745B24" w:tentative="1">
      <w:start w:val="1"/>
      <w:numFmt w:val="bullet"/>
      <w:lvlText w:val=""/>
      <w:lvlJc w:val="left"/>
      <w:pPr>
        <w:tabs>
          <w:tab w:val="num" w:pos="5040"/>
        </w:tabs>
        <w:ind w:left="5040" w:hanging="360"/>
      </w:pPr>
      <w:rPr>
        <w:rFonts w:ascii="Wingdings" w:hAnsi="Wingdings" w:hint="default"/>
      </w:rPr>
    </w:lvl>
    <w:lvl w:ilvl="7" w:tplc="CFA4672A" w:tentative="1">
      <w:start w:val="1"/>
      <w:numFmt w:val="bullet"/>
      <w:lvlText w:val=""/>
      <w:lvlJc w:val="left"/>
      <w:pPr>
        <w:tabs>
          <w:tab w:val="num" w:pos="5760"/>
        </w:tabs>
        <w:ind w:left="5760" w:hanging="360"/>
      </w:pPr>
      <w:rPr>
        <w:rFonts w:ascii="Wingdings" w:hAnsi="Wingdings" w:hint="default"/>
      </w:rPr>
    </w:lvl>
    <w:lvl w:ilvl="8" w:tplc="2B42CCC4"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45B61C1"/>
    <w:multiLevelType w:val="hybridMultilevel"/>
    <w:tmpl w:val="6C1E2402"/>
    <w:lvl w:ilvl="0" w:tplc="FFFFFFFF">
      <w:start w:val="1"/>
      <w:numFmt w:val="decimal"/>
      <w:lvlText w:val="%1."/>
      <w:lvlJc w:val="left"/>
      <w:pPr>
        <w:ind w:left="720" w:hanging="360"/>
      </w:pPr>
    </w:lvl>
    <w:lvl w:ilvl="1" w:tplc="04090015">
      <w:start w:val="1"/>
      <w:numFmt w:val="upperLetter"/>
      <w:lvlText w:val="%2."/>
      <w:lvlJc w:val="left"/>
      <w:pPr>
        <w:ind w:left="45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246B638C"/>
    <w:multiLevelType w:val="hybridMultilevel"/>
    <w:tmpl w:val="A1968546"/>
    <w:lvl w:ilvl="0" w:tplc="78C8282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2482528E"/>
    <w:multiLevelType w:val="multilevel"/>
    <w:tmpl w:val="AD7E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4B43749"/>
    <w:multiLevelType w:val="hybridMultilevel"/>
    <w:tmpl w:val="43825D4C"/>
    <w:lvl w:ilvl="0" w:tplc="92A8AF0A">
      <w:start w:val="1"/>
      <w:numFmt w:val="bullet"/>
      <w:lvlText w:val=""/>
      <w:lvlJc w:val="left"/>
      <w:pPr>
        <w:tabs>
          <w:tab w:val="num" w:pos="720"/>
        </w:tabs>
        <w:ind w:left="720" w:hanging="360"/>
      </w:pPr>
      <w:rPr>
        <w:rFonts w:ascii="Wingdings" w:hAnsi="Wingdings" w:hint="default"/>
      </w:rPr>
    </w:lvl>
    <w:lvl w:ilvl="1" w:tplc="C1520894" w:tentative="1">
      <w:start w:val="1"/>
      <w:numFmt w:val="bullet"/>
      <w:lvlText w:val=""/>
      <w:lvlJc w:val="left"/>
      <w:pPr>
        <w:tabs>
          <w:tab w:val="num" w:pos="1440"/>
        </w:tabs>
        <w:ind w:left="1440" w:hanging="360"/>
      </w:pPr>
      <w:rPr>
        <w:rFonts w:ascii="Wingdings" w:hAnsi="Wingdings" w:hint="default"/>
      </w:rPr>
    </w:lvl>
    <w:lvl w:ilvl="2" w:tplc="51D27080" w:tentative="1">
      <w:start w:val="1"/>
      <w:numFmt w:val="bullet"/>
      <w:lvlText w:val=""/>
      <w:lvlJc w:val="left"/>
      <w:pPr>
        <w:tabs>
          <w:tab w:val="num" w:pos="2160"/>
        </w:tabs>
        <w:ind w:left="2160" w:hanging="360"/>
      </w:pPr>
      <w:rPr>
        <w:rFonts w:ascii="Wingdings" w:hAnsi="Wingdings" w:hint="default"/>
      </w:rPr>
    </w:lvl>
    <w:lvl w:ilvl="3" w:tplc="56F2E824" w:tentative="1">
      <w:start w:val="1"/>
      <w:numFmt w:val="bullet"/>
      <w:lvlText w:val=""/>
      <w:lvlJc w:val="left"/>
      <w:pPr>
        <w:tabs>
          <w:tab w:val="num" w:pos="2880"/>
        </w:tabs>
        <w:ind w:left="2880" w:hanging="360"/>
      </w:pPr>
      <w:rPr>
        <w:rFonts w:ascii="Wingdings" w:hAnsi="Wingdings" w:hint="default"/>
      </w:rPr>
    </w:lvl>
    <w:lvl w:ilvl="4" w:tplc="567A13BA" w:tentative="1">
      <w:start w:val="1"/>
      <w:numFmt w:val="bullet"/>
      <w:lvlText w:val=""/>
      <w:lvlJc w:val="left"/>
      <w:pPr>
        <w:tabs>
          <w:tab w:val="num" w:pos="3600"/>
        </w:tabs>
        <w:ind w:left="3600" w:hanging="360"/>
      </w:pPr>
      <w:rPr>
        <w:rFonts w:ascii="Wingdings" w:hAnsi="Wingdings" w:hint="default"/>
      </w:rPr>
    </w:lvl>
    <w:lvl w:ilvl="5" w:tplc="128A77B0" w:tentative="1">
      <w:start w:val="1"/>
      <w:numFmt w:val="bullet"/>
      <w:lvlText w:val=""/>
      <w:lvlJc w:val="left"/>
      <w:pPr>
        <w:tabs>
          <w:tab w:val="num" w:pos="4320"/>
        </w:tabs>
        <w:ind w:left="4320" w:hanging="360"/>
      </w:pPr>
      <w:rPr>
        <w:rFonts w:ascii="Wingdings" w:hAnsi="Wingdings" w:hint="default"/>
      </w:rPr>
    </w:lvl>
    <w:lvl w:ilvl="6" w:tplc="1B04B14C" w:tentative="1">
      <w:start w:val="1"/>
      <w:numFmt w:val="bullet"/>
      <w:lvlText w:val=""/>
      <w:lvlJc w:val="left"/>
      <w:pPr>
        <w:tabs>
          <w:tab w:val="num" w:pos="5040"/>
        </w:tabs>
        <w:ind w:left="5040" w:hanging="360"/>
      </w:pPr>
      <w:rPr>
        <w:rFonts w:ascii="Wingdings" w:hAnsi="Wingdings" w:hint="default"/>
      </w:rPr>
    </w:lvl>
    <w:lvl w:ilvl="7" w:tplc="3C5E4062" w:tentative="1">
      <w:start w:val="1"/>
      <w:numFmt w:val="bullet"/>
      <w:lvlText w:val=""/>
      <w:lvlJc w:val="left"/>
      <w:pPr>
        <w:tabs>
          <w:tab w:val="num" w:pos="5760"/>
        </w:tabs>
        <w:ind w:left="5760" w:hanging="360"/>
      </w:pPr>
      <w:rPr>
        <w:rFonts w:ascii="Wingdings" w:hAnsi="Wingdings" w:hint="default"/>
      </w:rPr>
    </w:lvl>
    <w:lvl w:ilvl="8" w:tplc="7422A520"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24FF0D4E"/>
    <w:multiLevelType w:val="multilevel"/>
    <w:tmpl w:val="37E2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57F3320"/>
    <w:multiLevelType w:val="hybridMultilevel"/>
    <w:tmpl w:val="3BC8D65A"/>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4" w15:restartNumberingAfterBreak="0">
    <w:nsid w:val="25962754"/>
    <w:multiLevelType w:val="hybridMultilevel"/>
    <w:tmpl w:val="EE1EA8FA"/>
    <w:lvl w:ilvl="0" w:tplc="11449C58">
      <w:start w:val="1"/>
      <w:numFmt w:val="bullet"/>
      <w:lvlText w:val="•"/>
      <w:lvlJc w:val="left"/>
      <w:pPr>
        <w:tabs>
          <w:tab w:val="num" w:pos="720"/>
        </w:tabs>
        <w:ind w:left="720" w:hanging="360"/>
      </w:pPr>
      <w:rPr>
        <w:rFonts w:ascii="Arial" w:hAnsi="Arial" w:hint="default"/>
      </w:rPr>
    </w:lvl>
    <w:lvl w:ilvl="1" w:tplc="579444C8" w:tentative="1">
      <w:start w:val="1"/>
      <w:numFmt w:val="bullet"/>
      <w:lvlText w:val="•"/>
      <w:lvlJc w:val="left"/>
      <w:pPr>
        <w:tabs>
          <w:tab w:val="num" w:pos="1440"/>
        </w:tabs>
        <w:ind w:left="1440" w:hanging="360"/>
      </w:pPr>
      <w:rPr>
        <w:rFonts w:ascii="Arial" w:hAnsi="Arial" w:hint="default"/>
      </w:rPr>
    </w:lvl>
    <w:lvl w:ilvl="2" w:tplc="FE5A53B4" w:tentative="1">
      <w:start w:val="1"/>
      <w:numFmt w:val="bullet"/>
      <w:lvlText w:val="•"/>
      <w:lvlJc w:val="left"/>
      <w:pPr>
        <w:tabs>
          <w:tab w:val="num" w:pos="2160"/>
        </w:tabs>
        <w:ind w:left="2160" w:hanging="360"/>
      </w:pPr>
      <w:rPr>
        <w:rFonts w:ascii="Arial" w:hAnsi="Arial" w:hint="default"/>
      </w:rPr>
    </w:lvl>
    <w:lvl w:ilvl="3" w:tplc="84B45E50" w:tentative="1">
      <w:start w:val="1"/>
      <w:numFmt w:val="bullet"/>
      <w:lvlText w:val="•"/>
      <w:lvlJc w:val="left"/>
      <w:pPr>
        <w:tabs>
          <w:tab w:val="num" w:pos="2880"/>
        </w:tabs>
        <w:ind w:left="2880" w:hanging="360"/>
      </w:pPr>
      <w:rPr>
        <w:rFonts w:ascii="Arial" w:hAnsi="Arial" w:hint="default"/>
      </w:rPr>
    </w:lvl>
    <w:lvl w:ilvl="4" w:tplc="A7F87A26" w:tentative="1">
      <w:start w:val="1"/>
      <w:numFmt w:val="bullet"/>
      <w:lvlText w:val="•"/>
      <w:lvlJc w:val="left"/>
      <w:pPr>
        <w:tabs>
          <w:tab w:val="num" w:pos="3600"/>
        </w:tabs>
        <w:ind w:left="3600" w:hanging="360"/>
      </w:pPr>
      <w:rPr>
        <w:rFonts w:ascii="Arial" w:hAnsi="Arial" w:hint="default"/>
      </w:rPr>
    </w:lvl>
    <w:lvl w:ilvl="5" w:tplc="739A65C6" w:tentative="1">
      <w:start w:val="1"/>
      <w:numFmt w:val="bullet"/>
      <w:lvlText w:val="•"/>
      <w:lvlJc w:val="left"/>
      <w:pPr>
        <w:tabs>
          <w:tab w:val="num" w:pos="4320"/>
        </w:tabs>
        <w:ind w:left="4320" w:hanging="360"/>
      </w:pPr>
      <w:rPr>
        <w:rFonts w:ascii="Arial" w:hAnsi="Arial" w:hint="default"/>
      </w:rPr>
    </w:lvl>
    <w:lvl w:ilvl="6" w:tplc="CB24AB38" w:tentative="1">
      <w:start w:val="1"/>
      <w:numFmt w:val="bullet"/>
      <w:lvlText w:val="•"/>
      <w:lvlJc w:val="left"/>
      <w:pPr>
        <w:tabs>
          <w:tab w:val="num" w:pos="5040"/>
        </w:tabs>
        <w:ind w:left="5040" w:hanging="360"/>
      </w:pPr>
      <w:rPr>
        <w:rFonts w:ascii="Arial" w:hAnsi="Arial" w:hint="default"/>
      </w:rPr>
    </w:lvl>
    <w:lvl w:ilvl="7" w:tplc="01AC624E" w:tentative="1">
      <w:start w:val="1"/>
      <w:numFmt w:val="bullet"/>
      <w:lvlText w:val="•"/>
      <w:lvlJc w:val="left"/>
      <w:pPr>
        <w:tabs>
          <w:tab w:val="num" w:pos="5760"/>
        </w:tabs>
        <w:ind w:left="5760" w:hanging="360"/>
      </w:pPr>
      <w:rPr>
        <w:rFonts w:ascii="Arial" w:hAnsi="Arial" w:hint="default"/>
      </w:rPr>
    </w:lvl>
    <w:lvl w:ilvl="8" w:tplc="ADB2092A" w:tentative="1">
      <w:start w:val="1"/>
      <w:numFmt w:val="bullet"/>
      <w:lvlText w:val="•"/>
      <w:lvlJc w:val="left"/>
      <w:pPr>
        <w:tabs>
          <w:tab w:val="num" w:pos="6480"/>
        </w:tabs>
        <w:ind w:left="6480" w:hanging="360"/>
      </w:pPr>
      <w:rPr>
        <w:rFonts w:ascii="Arial" w:hAnsi="Arial" w:hint="default"/>
      </w:rPr>
    </w:lvl>
  </w:abstractNum>
  <w:abstractNum w:abstractNumId="105" w15:restartNumberingAfterBreak="0">
    <w:nsid w:val="260C5E20"/>
    <w:multiLevelType w:val="multilevel"/>
    <w:tmpl w:val="85429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63613B8"/>
    <w:multiLevelType w:val="hybridMultilevel"/>
    <w:tmpl w:val="63B20A2E"/>
    <w:lvl w:ilvl="0" w:tplc="C24A269E">
      <w:start w:val="1"/>
      <w:numFmt w:val="bullet"/>
      <w:lvlText w:val=""/>
      <w:lvlJc w:val="left"/>
      <w:pPr>
        <w:tabs>
          <w:tab w:val="num" w:pos="720"/>
        </w:tabs>
        <w:ind w:left="720" w:hanging="360"/>
      </w:pPr>
      <w:rPr>
        <w:rFonts w:ascii="Wingdings" w:hAnsi="Wingdings" w:hint="default"/>
      </w:rPr>
    </w:lvl>
    <w:lvl w:ilvl="1" w:tplc="F798352A" w:tentative="1">
      <w:start w:val="1"/>
      <w:numFmt w:val="bullet"/>
      <w:lvlText w:val=""/>
      <w:lvlJc w:val="left"/>
      <w:pPr>
        <w:tabs>
          <w:tab w:val="num" w:pos="1440"/>
        </w:tabs>
        <w:ind w:left="1440" w:hanging="360"/>
      </w:pPr>
      <w:rPr>
        <w:rFonts w:ascii="Wingdings" w:hAnsi="Wingdings" w:hint="default"/>
      </w:rPr>
    </w:lvl>
    <w:lvl w:ilvl="2" w:tplc="D954E9D2" w:tentative="1">
      <w:start w:val="1"/>
      <w:numFmt w:val="bullet"/>
      <w:lvlText w:val=""/>
      <w:lvlJc w:val="left"/>
      <w:pPr>
        <w:tabs>
          <w:tab w:val="num" w:pos="2160"/>
        </w:tabs>
        <w:ind w:left="2160" w:hanging="360"/>
      </w:pPr>
      <w:rPr>
        <w:rFonts w:ascii="Wingdings" w:hAnsi="Wingdings" w:hint="default"/>
      </w:rPr>
    </w:lvl>
    <w:lvl w:ilvl="3" w:tplc="B810C656" w:tentative="1">
      <w:start w:val="1"/>
      <w:numFmt w:val="bullet"/>
      <w:lvlText w:val=""/>
      <w:lvlJc w:val="left"/>
      <w:pPr>
        <w:tabs>
          <w:tab w:val="num" w:pos="2880"/>
        </w:tabs>
        <w:ind w:left="2880" w:hanging="360"/>
      </w:pPr>
      <w:rPr>
        <w:rFonts w:ascii="Wingdings" w:hAnsi="Wingdings" w:hint="default"/>
      </w:rPr>
    </w:lvl>
    <w:lvl w:ilvl="4" w:tplc="5A747008" w:tentative="1">
      <w:start w:val="1"/>
      <w:numFmt w:val="bullet"/>
      <w:lvlText w:val=""/>
      <w:lvlJc w:val="left"/>
      <w:pPr>
        <w:tabs>
          <w:tab w:val="num" w:pos="3600"/>
        </w:tabs>
        <w:ind w:left="3600" w:hanging="360"/>
      </w:pPr>
      <w:rPr>
        <w:rFonts w:ascii="Wingdings" w:hAnsi="Wingdings" w:hint="default"/>
      </w:rPr>
    </w:lvl>
    <w:lvl w:ilvl="5" w:tplc="78DE3E40" w:tentative="1">
      <w:start w:val="1"/>
      <w:numFmt w:val="bullet"/>
      <w:lvlText w:val=""/>
      <w:lvlJc w:val="left"/>
      <w:pPr>
        <w:tabs>
          <w:tab w:val="num" w:pos="4320"/>
        </w:tabs>
        <w:ind w:left="4320" w:hanging="360"/>
      </w:pPr>
      <w:rPr>
        <w:rFonts w:ascii="Wingdings" w:hAnsi="Wingdings" w:hint="default"/>
      </w:rPr>
    </w:lvl>
    <w:lvl w:ilvl="6" w:tplc="A3A69766" w:tentative="1">
      <w:start w:val="1"/>
      <w:numFmt w:val="bullet"/>
      <w:lvlText w:val=""/>
      <w:lvlJc w:val="left"/>
      <w:pPr>
        <w:tabs>
          <w:tab w:val="num" w:pos="5040"/>
        </w:tabs>
        <w:ind w:left="5040" w:hanging="360"/>
      </w:pPr>
      <w:rPr>
        <w:rFonts w:ascii="Wingdings" w:hAnsi="Wingdings" w:hint="default"/>
      </w:rPr>
    </w:lvl>
    <w:lvl w:ilvl="7" w:tplc="BD60C6A0" w:tentative="1">
      <w:start w:val="1"/>
      <w:numFmt w:val="bullet"/>
      <w:lvlText w:val=""/>
      <w:lvlJc w:val="left"/>
      <w:pPr>
        <w:tabs>
          <w:tab w:val="num" w:pos="5760"/>
        </w:tabs>
        <w:ind w:left="5760" w:hanging="360"/>
      </w:pPr>
      <w:rPr>
        <w:rFonts w:ascii="Wingdings" w:hAnsi="Wingdings" w:hint="default"/>
      </w:rPr>
    </w:lvl>
    <w:lvl w:ilvl="8" w:tplc="86D03C98"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26647446"/>
    <w:multiLevelType w:val="multilevel"/>
    <w:tmpl w:val="DC5C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69B3B22"/>
    <w:multiLevelType w:val="hybridMultilevel"/>
    <w:tmpl w:val="6BA04F0E"/>
    <w:lvl w:ilvl="0" w:tplc="41F4B408">
      <w:start w:val="1"/>
      <w:numFmt w:val="bullet"/>
      <w:lvlText w:val=""/>
      <w:lvlJc w:val="left"/>
      <w:pPr>
        <w:tabs>
          <w:tab w:val="num" w:pos="720"/>
        </w:tabs>
        <w:ind w:left="720" w:hanging="360"/>
      </w:pPr>
      <w:rPr>
        <w:rFonts w:ascii="Wingdings" w:hAnsi="Wingdings" w:hint="default"/>
      </w:rPr>
    </w:lvl>
    <w:lvl w:ilvl="1" w:tplc="2200C1BC" w:tentative="1">
      <w:start w:val="1"/>
      <w:numFmt w:val="bullet"/>
      <w:lvlText w:val=""/>
      <w:lvlJc w:val="left"/>
      <w:pPr>
        <w:tabs>
          <w:tab w:val="num" w:pos="1440"/>
        </w:tabs>
        <w:ind w:left="1440" w:hanging="360"/>
      </w:pPr>
      <w:rPr>
        <w:rFonts w:ascii="Wingdings" w:hAnsi="Wingdings" w:hint="default"/>
      </w:rPr>
    </w:lvl>
    <w:lvl w:ilvl="2" w:tplc="CD829276" w:tentative="1">
      <w:start w:val="1"/>
      <w:numFmt w:val="bullet"/>
      <w:lvlText w:val=""/>
      <w:lvlJc w:val="left"/>
      <w:pPr>
        <w:tabs>
          <w:tab w:val="num" w:pos="2160"/>
        </w:tabs>
        <w:ind w:left="2160" w:hanging="360"/>
      </w:pPr>
      <w:rPr>
        <w:rFonts w:ascii="Wingdings" w:hAnsi="Wingdings" w:hint="default"/>
      </w:rPr>
    </w:lvl>
    <w:lvl w:ilvl="3" w:tplc="46BE37BA" w:tentative="1">
      <w:start w:val="1"/>
      <w:numFmt w:val="bullet"/>
      <w:lvlText w:val=""/>
      <w:lvlJc w:val="left"/>
      <w:pPr>
        <w:tabs>
          <w:tab w:val="num" w:pos="2880"/>
        </w:tabs>
        <w:ind w:left="2880" w:hanging="360"/>
      </w:pPr>
      <w:rPr>
        <w:rFonts w:ascii="Wingdings" w:hAnsi="Wingdings" w:hint="default"/>
      </w:rPr>
    </w:lvl>
    <w:lvl w:ilvl="4" w:tplc="3D52E9AA" w:tentative="1">
      <w:start w:val="1"/>
      <w:numFmt w:val="bullet"/>
      <w:lvlText w:val=""/>
      <w:lvlJc w:val="left"/>
      <w:pPr>
        <w:tabs>
          <w:tab w:val="num" w:pos="3600"/>
        </w:tabs>
        <w:ind w:left="3600" w:hanging="360"/>
      </w:pPr>
      <w:rPr>
        <w:rFonts w:ascii="Wingdings" w:hAnsi="Wingdings" w:hint="default"/>
      </w:rPr>
    </w:lvl>
    <w:lvl w:ilvl="5" w:tplc="9F142F4C" w:tentative="1">
      <w:start w:val="1"/>
      <w:numFmt w:val="bullet"/>
      <w:lvlText w:val=""/>
      <w:lvlJc w:val="left"/>
      <w:pPr>
        <w:tabs>
          <w:tab w:val="num" w:pos="4320"/>
        </w:tabs>
        <w:ind w:left="4320" w:hanging="360"/>
      </w:pPr>
      <w:rPr>
        <w:rFonts w:ascii="Wingdings" w:hAnsi="Wingdings" w:hint="default"/>
      </w:rPr>
    </w:lvl>
    <w:lvl w:ilvl="6" w:tplc="FD0A2B54" w:tentative="1">
      <w:start w:val="1"/>
      <w:numFmt w:val="bullet"/>
      <w:lvlText w:val=""/>
      <w:lvlJc w:val="left"/>
      <w:pPr>
        <w:tabs>
          <w:tab w:val="num" w:pos="5040"/>
        </w:tabs>
        <w:ind w:left="5040" w:hanging="360"/>
      </w:pPr>
      <w:rPr>
        <w:rFonts w:ascii="Wingdings" w:hAnsi="Wingdings" w:hint="default"/>
      </w:rPr>
    </w:lvl>
    <w:lvl w:ilvl="7" w:tplc="AFFCF166" w:tentative="1">
      <w:start w:val="1"/>
      <w:numFmt w:val="bullet"/>
      <w:lvlText w:val=""/>
      <w:lvlJc w:val="left"/>
      <w:pPr>
        <w:tabs>
          <w:tab w:val="num" w:pos="5760"/>
        </w:tabs>
        <w:ind w:left="5760" w:hanging="360"/>
      </w:pPr>
      <w:rPr>
        <w:rFonts w:ascii="Wingdings" w:hAnsi="Wingdings" w:hint="default"/>
      </w:rPr>
    </w:lvl>
    <w:lvl w:ilvl="8" w:tplc="9EC8F4F0"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269F5ECC"/>
    <w:multiLevelType w:val="multilevel"/>
    <w:tmpl w:val="F840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6A420CA"/>
    <w:multiLevelType w:val="hybridMultilevel"/>
    <w:tmpl w:val="573062FE"/>
    <w:lvl w:ilvl="0" w:tplc="3A32DF82">
      <w:start w:val="1"/>
      <w:numFmt w:val="bullet"/>
      <w:lvlText w:val="•"/>
      <w:lvlJc w:val="left"/>
      <w:pPr>
        <w:tabs>
          <w:tab w:val="num" w:pos="720"/>
        </w:tabs>
        <w:ind w:left="720" w:hanging="360"/>
      </w:pPr>
      <w:rPr>
        <w:rFonts w:ascii="Arial" w:hAnsi="Arial" w:hint="default"/>
      </w:rPr>
    </w:lvl>
    <w:lvl w:ilvl="1" w:tplc="1648189C" w:tentative="1">
      <w:start w:val="1"/>
      <w:numFmt w:val="bullet"/>
      <w:lvlText w:val="•"/>
      <w:lvlJc w:val="left"/>
      <w:pPr>
        <w:tabs>
          <w:tab w:val="num" w:pos="1440"/>
        </w:tabs>
        <w:ind w:left="1440" w:hanging="360"/>
      </w:pPr>
      <w:rPr>
        <w:rFonts w:ascii="Arial" w:hAnsi="Arial" w:hint="default"/>
      </w:rPr>
    </w:lvl>
    <w:lvl w:ilvl="2" w:tplc="6144D6CA" w:tentative="1">
      <w:start w:val="1"/>
      <w:numFmt w:val="bullet"/>
      <w:lvlText w:val="•"/>
      <w:lvlJc w:val="left"/>
      <w:pPr>
        <w:tabs>
          <w:tab w:val="num" w:pos="2160"/>
        </w:tabs>
        <w:ind w:left="2160" w:hanging="360"/>
      </w:pPr>
      <w:rPr>
        <w:rFonts w:ascii="Arial" w:hAnsi="Arial" w:hint="default"/>
      </w:rPr>
    </w:lvl>
    <w:lvl w:ilvl="3" w:tplc="7F4ACBD0" w:tentative="1">
      <w:start w:val="1"/>
      <w:numFmt w:val="bullet"/>
      <w:lvlText w:val="•"/>
      <w:lvlJc w:val="left"/>
      <w:pPr>
        <w:tabs>
          <w:tab w:val="num" w:pos="2880"/>
        </w:tabs>
        <w:ind w:left="2880" w:hanging="360"/>
      </w:pPr>
      <w:rPr>
        <w:rFonts w:ascii="Arial" w:hAnsi="Arial" w:hint="default"/>
      </w:rPr>
    </w:lvl>
    <w:lvl w:ilvl="4" w:tplc="8C680EB2" w:tentative="1">
      <w:start w:val="1"/>
      <w:numFmt w:val="bullet"/>
      <w:lvlText w:val="•"/>
      <w:lvlJc w:val="left"/>
      <w:pPr>
        <w:tabs>
          <w:tab w:val="num" w:pos="3600"/>
        </w:tabs>
        <w:ind w:left="3600" w:hanging="360"/>
      </w:pPr>
      <w:rPr>
        <w:rFonts w:ascii="Arial" w:hAnsi="Arial" w:hint="default"/>
      </w:rPr>
    </w:lvl>
    <w:lvl w:ilvl="5" w:tplc="09ECF5DE" w:tentative="1">
      <w:start w:val="1"/>
      <w:numFmt w:val="bullet"/>
      <w:lvlText w:val="•"/>
      <w:lvlJc w:val="left"/>
      <w:pPr>
        <w:tabs>
          <w:tab w:val="num" w:pos="4320"/>
        </w:tabs>
        <w:ind w:left="4320" w:hanging="360"/>
      </w:pPr>
      <w:rPr>
        <w:rFonts w:ascii="Arial" w:hAnsi="Arial" w:hint="default"/>
      </w:rPr>
    </w:lvl>
    <w:lvl w:ilvl="6" w:tplc="F294A568" w:tentative="1">
      <w:start w:val="1"/>
      <w:numFmt w:val="bullet"/>
      <w:lvlText w:val="•"/>
      <w:lvlJc w:val="left"/>
      <w:pPr>
        <w:tabs>
          <w:tab w:val="num" w:pos="5040"/>
        </w:tabs>
        <w:ind w:left="5040" w:hanging="360"/>
      </w:pPr>
      <w:rPr>
        <w:rFonts w:ascii="Arial" w:hAnsi="Arial" w:hint="default"/>
      </w:rPr>
    </w:lvl>
    <w:lvl w:ilvl="7" w:tplc="006CA3F4" w:tentative="1">
      <w:start w:val="1"/>
      <w:numFmt w:val="bullet"/>
      <w:lvlText w:val="•"/>
      <w:lvlJc w:val="left"/>
      <w:pPr>
        <w:tabs>
          <w:tab w:val="num" w:pos="5760"/>
        </w:tabs>
        <w:ind w:left="5760" w:hanging="360"/>
      </w:pPr>
      <w:rPr>
        <w:rFonts w:ascii="Arial" w:hAnsi="Arial" w:hint="default"/>
      </w:rPr>
    </w:lvl>
    <w:lvl w:ilvl="8" w:tplc="48845C02" w:tentative="1">
      <w:start w:val="1"/>
      <w:numFmt w:val="bullet"/>
      <w:lvlText w:val="•"/>
      <w:lvlJc w:val="left"/>
      <w:pPr>
        <w:tabs>
          <w:tab w:val="num" w:pos="6480"/>
        </w:tabs>
        <w:ind w:left="6480" w:hanging="360"/>
      </w:pPr>
      <w:rPr>
        <w:rFonts w:ascii="Arial" w:hAnsi="Arial" w:hint="default"/>
      </w:rPr>
    </w:lvl>
  </w:abstractNum>
  <w:abstractNum w:abstractNumId="111" w15:restartNumberingAfterBreak="0">
    <w:nsid w:val="26BC38E1"/>
    <w:multiLevelType w:val="hybridMultilevel"/>
    <w:tmpl w:val="8F08D24C"/>
    <w:lvl w:ilvl="0" w:tplc="2F120EA0">
      <w:start w:val="1"/>
      <w:numFmt w:val="lowerRoman"/>
      <w:lvlText w:val="%1)"/>
      <w:lvlJc w:val="right"/>
      <w:pPr>
        <w:tabs>
          <w:tab w:val="num" w:pos="720"/>
        </w:tabs>
        <w:ind w:left="720" w:hanging="360"/>
      </w:pPr>
    </w:lvl>
    <w:lvl w:ilvl="1" w:tplc="91C831A4" w:tentative="1">
      <w:start w:val="1"/>
      <w:numFmt w:val="lowerRoman"/>
      <w:lvlText w:val="%2)"/>
      <w:lvlJc w:val="right"/>
      <w:pPr>
        <w:tabs>
          <w:tab w:val="num" w:pos="1440"/>
        </w:tabs>
        <w:ind w:left="1440" w:hanging="360"/>
      </w:pPr>
    </w:lvl>
    <w:lvl w:ilvl="2" w:tplc="E98AD682" w:tentative="1">
      <w:start w:val="1"/>
      <w:numFmt w:val="lowerRoman"/>
      <w:lvlText w:val="%3)"/>
      <w:lvlJc w:val="right"/>
      <w:pPr>
        <w:tabs>
          <w:tab w:val="num" w:pos="2160"/>
        </w:tabs>
        <w:ind w:left="2160" w:hanging="360"/>
      </w:pPr>
    </w:lvl>
    <w:lvl w:ilvl="3" w:tplc="CCC6762A" w:tentative="1">
      <w:start w:val="1"/>
      <w:numFmt w:val="lowerRoman"/>
      <w:lvlText w:val="%4)"/>
      <w:lvlJc w:val="right"/>
      <w:pPr>
        <w:tabs>
          <w:tab w:val="num" w:pos="2880"/>
        </w:tabs>
        <w:ind w:left="2880" w:hanging="360"/>
      </w:pPr>
    </w:lvl>
    <w:lvl w:ilvl="4" w:tplc="C19AC8B0" w:tentative="1">
      <w:start w:val="1"/>
      <w:numFmt w:val="lowerRoman"/>
      <w:lvlText w:val="%5)"/>
      <w:lvlJc w:val="right"/>
      <w:pPr>
        <w:tabs>
          <w:tab w:val="num" w:pos="3600"/>
        </w:tabs>
        <w:ind w:left="3600" w:hanging="360"/>
      </w:pPr>
    </w:lvl>
    <w:lvl w:ilvl="5" w:tplc="96469C0C" w:tentative="1">
      <w:start w:val="1"/>
      <w:numFmt w:val="lowerRoman"/>
      <w:lvlText w:val="%6)"/>
      <w:lvlJc w:val="right"/>
      <w:pPr>
        <w:tabs>
          <w:tab w:val="num" w:pos="4320"/>
        </w:tabs>
        <w:ind w:left="4320" w:hanging="360"/>
      </w:pPr>
    </w:lvl>
    <w:lvl w:ilvl="6" w:tplc="E4342FCC" w:tentative="1">
      <w:start w:val="1"/>
      <w:numFmt w:val="lowerRoman"/>
      <w:lvlText w:val="%7)"/>
      <w:lvlJc w:val="right"/>
      <w:pPr>
        <w:tabs>
          <w:tab w:val="num" w:pos="5040"/>
        </w:tabs>
        <w:ind w:left="5040" w:hanging="360"/>
      </w:pPr>
    </w:lvl>
    <w:lvl w:ilvl="7" w:tplc="2D8EEB2E" w:tentative="1">
      <w:start w:val="1"/>
      <w:numFmt w:val="lowerRoman"/>
      <w:lvlText w:val="%8)"/>
      <w:lvlJc w:val="right"/>
      <w:pPr>
        <w:tabs>
          <w:tab w:val="num" w:pos="5760"/>
        </w:tabs>
        <w:ind w:left="5760" w:hanging="360"/>
      </w:pPr>
    </w:lvl>
    <w:lvl w:ilvl="8" w:tplc="E610B176" w:tentative="1">
      <w:start w:val="1"/>
      <w:numFmt w:val="lowerRoman"/>
      <w:lvlText w:val="%9)"/>
      <w:lvlJc w:val="right"/>
      <w:pPr>
        <w:tabs>
          <w:tab w:val="num" w:pos="6480"/>
        </w:tabs>
        <w:ind w:left="6480" w:hanging="360"/>
      </w:pPr>
    </w:lvl>
  </w:abstractNum>
  <w:abstractNum w:abstractNumId="112" w15:restartNumberingAfterBreak="0">
    <w:nsid w:val="26BF29E7"/>
    <w:multiLevelType w:val="hybridMultilevel"/>
    <w:tmpl w:val="6D3058FE"/>
    <w:lvl w:ilvl="0" w:tplc="6F6261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27540062"/>
    <w:multiLevelType w:val="hybridMultilevel"/>
    <w:tmpl w:val="9620F808"/>
    <w:lvl w:ilvl="0" w:tplc="EE7A3F92">
      <w:start w:val="1"/>
      <w:numFmt w:val="bullet"/>
      <w:lvlText w:val=""/>
      <w:lvlJc w:val="left"/>
      <w:pPr>
        <w:tabs>
          <w:tab w:val="num" w:pos="720"/>
        </w:tabs>
        <w:ind w:left="720" w:hanging="360"/>
      </w:pPr>
      <w:rPr>
        <w:rFonts w:ascii="Wingdings" w:hAnsi="Wingdings" w:hint="default"/>
      </w:rPr>
    </w:lvl>
    <w:lvl w:ilvl="1" w:tplc="35B01DF8" w:tentative="1">
      <w:start w:val="1"/>
      <w:numFmt w:val="bullet"/>
      <w:lvlText w:val=""/>
      <w:lvlJc w:val="left"/>
      <w:pPr>
        <w:tabs>
          <w:tab w:val="num" w:pos="1440"/>
        </w:tabs>
        <w:ind w:left="1440" w:hanging="360"/>
      </w:pPr>
      <w:rPr>
        <w:rFonts w:ascii="Wingdings" w:hAnsi="Wingdings" w:hint="default"/>
      </w:rPr>
    </w:lvl>
    <w:lvl w:ilvl="2" w:tplc="347267CA" w:tentative="1">
      <w:start w:val="1"/>
      <w:numFmt w:val="bullet"/>
      <w:lvlText w:val=""/>
      <w:lvlJc w:val="left"/>
      <w:pPr>
        <w:tabs>
          <w:tab w:val="num" w:pos="2160"/>
        </w:tabs>
        <w:ind w:left="2160" w:hanging="360"/>
      </w:pPr>
      <w:rPr>
        <w:rFonts w:ascii="Wingdings" w:hAnsi="Wingdings" w:hint="default"/>
      </w:rPr>
    </w:lvl>
    <w:lvl w:ilvl="3" w:tplc="24A07D6E" w:tentative="1">
      <w:start w:val="1"/>
      <w:numFmt w:val="bullet"/>
      <w:lvlText w:val=""/>
      <w:lvlJc w:val="left"/>
      <w:pPr>
        <w:tabs>
          <w:tab w:val="num" w:pos="2880"/>
        </w:tabs>
        <w:ind w:left="2880" w:hanging="360"/>
      </w:pPr>
      <w:rPr>
        <w:rFonts w:ascii="Wingdings" w:hAnsi="Wingdings" w:hint="default"/>
      </w:rPr>
    </w:lvl>
    <w:lvl w:ilvl="4" w:tplc="554E22B8" w:tentative="1">
      <w:start w:val="1"/>
      <w:numFmt w:val="bullet"/>
      <w:lvlText w:val=""/>
      <w:lvlJc w:val="left"/>
      <w:pPr>
        <w:tabs>
          <w:tab w:val="num" w:pos="3600"/>
        </w:tabs>
        <w:ind w:left="3600" w:hanging="360"/>
      </w:pPr>
      <w:rPr>
        <w:rFonts w:ascii="Wingdings" w:hAnsi="Wingdings" w:hint="default"/>
      </w:rPr>
    </w:lvl>
    <w:lvl w:ilvl="5" w:tplc="70C22EE6" w:tentative="1">
      <w:start w:val="1"/>
      <w:numFmt w:val="bullet"/>
      <w:lvlText w:val=""/>
      <w:lvlJc w:val="left"/>
      <w:pPr>
        <w:tabs>
          <w:tab w:val="num" w:pos="4320"/>
        </w:tabs>
        <w:ind w:left="4320" w:hanging="360"/>
      </w:pPr>
      <w:rPr>
        <w:rFonts w:ascii="Wingdings" w:hAnsi="Wingdings" w:hint="default"/>
      </w:rPr>
    </w:lvl>
    <w:lvl w:ilvl="6" w:tplc="AEA45C2A" w:tentative="1">
      <w:start w:val="1"/>
      <w:numFmt w:val="bullet"/>
      <w:lvlText w:val=""/>
      <w:lvlJc w:val="left"/>
      <w:pPr>
        <w:tabs>
          <w:tab w:val="num" w:pos="5040"/>
        </w:tabs>
        <w:ind w:left="5040" w:hanging="360"/>
      </w:pPr>
      <w:rPr>
        <w:rFonts w:ascii="Wingdings" w:hAnsi="Wingdings" w:hint="default"/>
      </w:rPr>
    </w:lvl>
    <w:lvl w:ilvl="7" w:tplc="21787A1C" w:tentative="1">
      <w:start w:val="1"/>
      <w:numFmt w:val="bullet"/>
      <w:lvlText w:val=""/>
      <w:lvlJc w:val="left"/>
      <w:pPr>
        <w:tabs>
          <w:tab w:val="num" w:pos="5760"/>
        </w:tabs>
        <w:ind w:left="5760" w:hanging="360"/>
      </w:pPr>
      <w:rPr>
        <w:rFonts w:ascii="Wingdings" w:hAnsi="Wingdings" w:hint="default"/>
      </w:rPr>
    </w:lvl>
    <w:lvl w:ilvl="8" w:tplc="E2BE2C72"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27A53091"/>
    <w:multiLevelType w:val="hybridMultilevel"/>
    <w:tmpl w:val="C8F619A2"/>
    <w:lvl w:ilvl="0" w:tplc="9A44CC32">
      <w:start w:val="1"/>
      <w:numFmt w:val="bullet"/>
      <w:lvlText w:val="•"/>
      <w:lvlJc w:val="left"/>
      <w:pPr>
        <w:tabs>
          <w:tab w:val="num" w:pos="720"/>
        </w:tabs>
        <w:ind w:left="720" w:hanging="360"/>
      </w:pPr>
      <w:rPr>
        <w:rFonts w:ascii="Arial" w:hAnsi="Arial" w:hint="default"/>
      </w:rPr>
    </w:lvl>
    <w:lvl w:ilvl="1" w:tplc="51605346" w:tentative="1">
      <w:start w:val="1"/>
      <w:numFmt w:val="bullet"/>
      <w:lvlText w:val="•"/>
      <w:lvlJc w:val="left"/>
      <w:pPr>
        <w:tabs>
          <w:tab w:val="num" w:pos="1440"/>
        </w:tabs>
        <w:ind w:left="1440" w:hanging="360"/>
      </w:pPr>
      <w:rPr>
        <w:rFonts w:ascii="Arial" w:hAnsi="Arial" w:hint="default"/>
      </w:rPr>
    </w:lvl>
    <w:lvl w:ilvl="2" w:tplc="23700098" w:tentative="1">
      <w:start w:val="1"/>
      <w:numFmt w:val="bullet"/>
      <w:lvlText w:val="•"/>
      <w:lvlJc w:val="left"/>
      <w:pPr>
        <w:tabs>
          <w:tab w:val="num" w:pos="2160"/>
        </w:tabs>
        <w:ind w:left="2160" w:hanging="360"/>
      </w:pPr>
      <w:rPr>
        <w:rFonts w:ascii="Arial" w:hAnsi="Arial" w:hint="default"/>
      </w:rPr>
    </w:lvl>
    <w:lvl w:ilvl="3" w:tplc="28CC9B5C" w:tentative="1">
      <w:start w:val="1"/>
      <w:numFmt w:val="bullet"/>
      <w:lvlText w:val="•"/>
      <w:lvlJc w:val="left"/>
      <w:pPr>
        <w:tabs>
          <w:tab w:val="num" w:pos="2880"/>
        </w:tabs>
        <w:ind w:left="2880" w:hanging="360"/>
      </w:pPr>
      <w:rPr>
        <w:rFonts w:ascii="Arial" w:hAnsi="Arial" w:hint="default"/>
      </w:rPr>
    </w:lvl>
    <w:lvl w:ilvl="4" w:tplc="A57864FC" w:tentative="1">
      <w:start w:val="1"/>
      <w:numFmt w:val="bullet"/>
      <w:lvlText w:val="•"/>
      <w:lvlJc w:val="left"/>
      <w:pPr>
        <w:tabs>
          <w:tab w:val="num" w:pos="3600"/>
        </w:tabs>
        <w:ind w:left="3600" w:hanging="360"/>
      </w:pPr>
      <w:rPr>
        <w:rFonts w:ascii="Arial" w:hAnsi="Arial" w:hint="default"/>
      </w:rPr>
    </w:lvl>
    <w:lvl w:ilvl="5" w:tplc="94B0AC14" w:tentative="1">
      <w:start w:val="1"/>
      <w:numFmt w:val="bullet"/>
      <w:lvlText w:val="•"/>
      <w:lvlJc w:val="left"/>
      <w:pPr>
        <w:tabs>
          <w:tab w:val="num" w:pos="4320"/>
        </w:tabs>
        <w:ind w:left="4320" w:hanging="360"/>
      </w:pPr>
      <w:rPr>
        <w:rFonts w:ascii="Arial" w:hAnsi="Arial" w:hint="default"/>
      </w:rPr>
    </w:lvl>
    <w:lvl w:ilvl="6" w:tplc="27A699A4" w:tentative="1">
      <w:start w:val="1"/>
      <w:numFmt w:val="bullet"/>
      <w:lvlText w:val="•"/>
      <w:lvlJc w:val="left"/>
      <w:pPr>
        <w:tabs>
          <w:tab w:val="num" w:pos="5040"/>
        </w:tabs>
        <w:ind w:left="5040" w:hanging="360"/>
      </w:pPr>
      <w:rPr>
        <w:rFonts w:ascii="Arial" w:hAnsi="Arial" w:hint="default"/>
      </w:rPr>
    </w:lvl>
    <w:lvl w:ilvl="7" w:tplc="AFE8DB96" w:tentative="1">
      <w:start w:val="1"/>
      <w:numFmt w:val="bullet"/>
      <w:lvlText w:val="•"/>
      <w:lvlJc w:val="left"/>
      <w:pPr>
        <w:tabs>
          <w:tab w:val="num" w:pos="5760"/>
        </w:tabs>
        <w:ind w:left="5760" w:hanging="360"/>
      </w:pPr>
      <w:rPr>
        <w:rFonts w:ascii="Arial" w:hAnsi="Arial" w:hint="default"/>
      </w:rPr>
    </w:lvl>
    <w:lvl w:ilvl="8" w:tplc="AD507064"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27F50BA8"/>
    <w:multiLevelType w:val="multilevel"/>
    <w:tmpl w:val="D802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84B6C74"/>
    <w:multiLevelType w:val="hybridMultilevel"/>
    <w:tmpl w:val="EEA84DB8"/>
    <w:lvl w:ilvl="0" w:tplc="727C785E">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7" w15:restartNumberingAfterBreak="0">
    <w:nsid w:val="28DD4E2D"/>
    <w:multiLevelType w:val="hybridMultilevel"/>
    <w:tmpl w:val="CA9C5FA4"/>
    <w:lvl w:ilvl="0" w:tplc="0409000D">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8" w15:restartNumberingAfterBreak="0">
    <w:nsid w:val="28E10786"/>
    <w:multiLevelType w:val="multilevel"/>
    <w:tmpl w:val="9D42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9915A05"/>
    <w:multiLevelType w:val="hybridMultilevel"/>
    <w:tmpl w:val="851AA60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0" w15:restartNumberingAfterBreak="0">
    <w:nsid w:val="29F1307F"/>
    <w:multiLevelType w:val="hybridMultilevel"/>
    <w:tmpl w:val="6702516A"/>
    <w:lvl w:ilvl="0" w:tplc="AD8E9620">
      <w:start w:val="1"/>
      <w:numFmt w:val="decimal"/>
      <w:lvlText w:val="%1."/>
      <w:lvlJc w:val="left"/>
      <w:pPr>
        <w:ind w:left="720" w:hanging="360"/>
      </w:pPr>
      <w:rPr>
        <w:rFonts w:ascii="Times New Roman" w:hAnsi="Times New Roman" w:cs="Times New Roman"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2AA52735"/>
    <w:multiLevelType w:val="hybridMultilevel"/>
    <w:tmpl w:val="76540F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2AD446FF"/>
    <w:multiLevelType w:val="hybridMultilevel"/>
    <w:tmpl w:val="BE5C49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2B076B64"/>
    <w:multiLevelType w:val="hybridMultilevel"/>
    <w:tmpl w:val="3870AFBC"/>
    <w:lvl w:ilvl="0" w:tplc="4D48408A">
      <w:start w:val="1"/>
      <w:numFmt w:val="bullet"/>
      <w:lvlText w:val="•"/>
      <w:lvlJc w:val="left"/>
      <w:pPr>
        <w:tabs>
          <w:tab w:val="num" w:pos="720"/>
        </w:tabs>
        <w:ind w:left="720" w:hanging="360"/>
      </w:pPr>
      <w:rPr>
        <w:rFonts w:ascii="Arial" w:hAnsi="Arial" w:hint="default"/>
      </w:rPr>
    </w:lvl>
    <w:lvl w:ilvl="1" w:tplc="5718B592" w:tentative="1">
      <w:start w:val="1"/>
      <w:numFmt w:val="bullet"/>
      <w:lvlText w:val="•"/>
      <w:lvlJc w:val="left"/>
      <w:pPr>
        <w:tabs>
          <w:tab w:val="num" w:pos="1440"/>
        </w:tabs>
        <w:ind w:left="1440" w:hanging="360"/>
      </w:pPr>
      <w:rPr>
        <w:rFonts w:ascii="Arial" w:hAnsi="Arial" w:hint="default"/>
      </w:rPr>
    </w:lvl>
    <w:lvl w:ilvl="2" w:tplc="15D846C4" w:tentative="1">
      <w:start w:val="1"/>
      <w:numFmt w:val="bullet"/>
      <w:lvlText w:val="•"/>
      <w:lvlJc w:val="left"/>
      <w:pPr>
        <w:tabs>
          <w:tab w:val="num" w:pos="2160"/>
        </w:tabs>
        <w:ind w:left="2160" w:hanging="360"/>
      </w:pPr>
      <w:rPr>
        <w:rFonts w:ascii="Arial" w:hAnsi="Arial" w:hint="default"/>
      </w:rPr>
    </w:lvl>
    <w:lvl w:ilvl="3" w:tplc="5E9854B0" w:tentative="1">
      <w:start w:val="1"/>
      <w:numFmt w:val="bullet"/>
      <w:lvlText w:val="•"/>
      <w:lvlJc w:val="left"/>
      <w:pPr>
        <w:tabs>
          <w:tab w:val="num" w:pos="2880"/>
        </w:tabs>
        <w:ind w:left="2880" w:hanging="360"/>
      </w:pPr>
      <w:rPr>
        <w:rFonts w:ascii="Arial" w:hAnsi="Arial" w:hint="default"/>
      </w:rPr>
    </w:lvl>
    <w:lvl w:ilvl="4" w:tplc="5CEEAFCE" w:tentative="1">
      <w:start w:val="1"/>
      <w:numFmt w:val="bullet"/>
      <w:lvlText w:val="•"/>
      <w:lvlJc w:val="left"/>
      <w:pPr>
        <w:tabs>
          <w:tab w:val="num" w:pos="3600"/>
        </w:tabs>
        <w:ind w:left="3600" w:hanging="360"/>
      </w:pPr>
      <w:rPr>
        <w:rFonts w:ascii="Arial" w:hAnsi="Arial" w:hint="default"/>
      </w:rPr>
    </w:lvl>
    <w:lvl w:ilvl="5" w:tplc="E408ABAA" w:tentative="1">
      <w:start w:val="1"/>
      <w:numFmt w:val="bullet"/>
      <w:lvlText w:val="•"/>
      <w:lvlJc w:val="left"/>
      <w:pPr>
        <w:tabs>
          <w:tab w:val="num" w:pos="4320"/>
        </w:tabs>
        <w:ind w:left="4320" w:hanging="360"/>
      </w:pPr>
      <w:rPr>
        <w:rFonts w:ascii="Arial" w:hAnsi="Arial" w:hint="default"/>
      </w:rPr>
    </w:lvl>
    <w:lvl w:ilvl="6" w:tplc="13561948" w:tentative="1">
      <w:start w:val="1"/>
      <w:numFmt w:val="bullet"/>
      <w:lvlText w:val="•"/>
      <w:lvlJc w:val="left"/>
      <w:pPr>
        <w:tabs>
          <w:tab w:val="num" w:pos="5040"/>
        </w:tabs>
        <w:ind w:left="5040" w:hanging="360"/>
      </w:pPr>
      <w:rPr>
        <w:rFonts w:ascii="Arial" w:hAnsi="Arial" w:hint="default"/>
      </w:rPr>
    </w:lvl>
    <w:lvl w:ilvl="7" w:tplc="3800CDB6" w:tentative="1">
      <w:start w:val="1"/>
      <w:numFmt w:val="bullet"/>
      <w:lvlText w:val="•"/>
      <w:lvlJc w:val="left"/>
      <w:pPr>
        <w:tabs>
          <w:tab w:val="num" w:pos="5760"/>
        </w:tabs>
        <w:ind w:left="5760" w:hanging="360"/>
      </w:pPr>
      <w:rPr>
        <w:rFonts w:ascii="Arial" w:hAnsi="Arial" w:hint="default"/>
      </w:rPr>
    </w:lvl>
    <w:lvl w:ilvl="8" w:tplc="4FCCACCA"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2B726623"/>
    <w:multiLevelType w:val="hybridMultilevel"/>
    <w:tmpl w:val="A5008286"/>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5" w15:restartNumberingAfterBreak="0">
    <w:nsid w:val="2B8B3C32"/>
    <w:multiLevelType w:val="hybridMultilevel"/>
    <w:tmpl w:val="331AB914"/>
    <w:lvl w:ilvl="0" w:tplc="0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2BE11818"/>
    <w:multiLevelType w:val="hybridMultilevel"/>
    <w:tmpl w:val="06D21142"/>
    <w:lvl w:ilvl="0" w:tplc="732E1FFC">
      <w:start w:val="1"/>
      <w:numFmt w:val="bullet"/>
      <w:lvlText w:val="•"/>
      <w:lvlJc w:val="left"/>
      <w:pPr>
        <w:tabs>
          <w:tab w:val="num" w:pos="720"/>
        </w:tabs>
        <w:ind w:left="720" w:hanging="360"/>
      </w:pPr>
      <w:rPr>
        <w:rFonts w:ascii="Arial" w:hAnsi="Arial" w:hint="default"/>
      </w:rPr>
    </w:lvl>
    <w:lvl w:ilvl="1" w:tplc="6A582A5C" w:tentative="1">
      <w:start w:val="1"/>
      <w:numFmt w:val="bullet"/>
      <w:lvlText w:val="•"/>
      <w:lvlJc w:val="left"/>
      <w:pPr>
        <w:tabs>
          <w:tab w:val="num" w:pos="1440"/>
        </w:tabs>
        <w:ind w:left="1440" w:hanging="360"/>
      </w:pPr>
      <w:rPr>
        <w:rFonts w:ascii="Arial" w:hAnsi="Arial" w:hint="default"/>
      </w:rPr>
    </w:lvl>
    <w:lvl w:ilvl="2" w:tplc="99BE954A" w:tentative="1">
      <w:start w:val="1"/>
      <w:numFmt w:val="bullet"/>
      <w:lvlText w:val="•"/>
      <w:lvlJc w:val="left"/>
      <w:pPr>
        <w:tabs>
          <w:tab w:val="num" w:pos="2160"/>
        </w:tabs>
        <w:ind w:left="2160" w:hanging="360"/>
      </w:pPr>
      <w:rPr>
        <w:rFonts w:ascii="Arial" w:hAnsi="Arial" w:hint="default"/>
      </w:rPr>
    </w:lvl>
    <w:lvl w:ilvl="3" w:tplc="B89EFA4A" w:tentative="1">
      <w:start w:val="1"/>
      <w:numFmt w:val="bullet"/>
      <w:lvlText w:val="•"/>
      <w:lvlJc w:val="left"/>
      <w:pPr>
        <w:tabs>
          <w:tab w:val="num" w:pos="2880"/>
        </w:tabs>
        <w:ind w:left="2880" w:hanging="360"/>
      </w:pPr>
      <w:rPr>
        <w:rFonts w:ascii="Arial" w:hAnsi="Arial" w:hint="default"/>
      </w:rPr>
    </w:lvl>
    <w:lvl w:ilvl="4" w:tplc="9CF4BBFA" w:tentative="1">
      <w:start w:val="1"/>
      <w:numFmt w:val="bullet"/>
      <w:lvlText w:val="•"/>
      <w:lvlJc w:val="left"/>
      <w:pPr>
        <w:tabs>
          <w:tab w:val="num" w:pos="3600"/>
        </w:tabs>
        <w:ind w:left="3600" w:hanging="360"/>
      </w:pPr>
      <w:rPr>
        <w:rFonts w:ascii="Arial" w:hAnsi="Arial" w:hint="default"/>
      </w:rPr>
    </w:lvl>
    <w:lvl w:ilvl="5" w:tplc="19ECE612" w:tentative="1">
      <w:start w:val="1"/>
      <w:numFmt w:val="bullet"/>
      <w:lvlText w:val="•"/>
      <w:lvlJc w:val="left"/>
      <w:pPr>
        <w:tabs>
          <w:tab w:val="num" w:pos="4320"/>
        </w:tabs>
        <w:ind w:left="4320" w:hanging="360"/>
      </w:pPr>
      <w:rPr>
        <w:rFonts w:ascii="Arial" w:hAnsi="Arial" w:hint="default"/>
      </w:rPr>
    </w:lvl>
    <w:lvl w:ilvl="6" w:tplc="EA4E7AEE" w:tentative="1">
      <w:start w:val="1"/>
      <w:numFmt w:val="bullet"/>
      <w:lvlText w:val="•"/>
      <w:lvlJc w:val="left"/>
      <w:pPr>
        <w:tabs>
          <w:tab w:val="num" w:pos="5040"/>
        </w:tabs>
        <w:ind w:left="5040" w:hanging="360"/>
      </w:pPr>
      <w:rPr>
        <w:rFonts w:ascii="Arial" w:hAnsi="Arial" w:hint="default"/>
      </w:rPr>
    </w:lvl>
    <w:lvl w:ilvl="7" w:tplc="725E0602" w:tentative="1">
      <w:start w:val="1"/>
      <w:numFmt w:val="bullet"/>
      <w:lvlText w:val="•"/>
      <w:lvlJc w:val="left"/>
      <w:pPr>
        <w:tabs>
          <w:tab w:val="num" w:pos="5760"/>
        </w:tabs>
        <w:ind w:left="5760" w:hanging="360"/>
      </w:pPr>
      <w:rPr>
        <w:rFonts w:ascii="Arial" w:hAnsi="Arial" w:hint="default"/>
      </w:rPr>
    </w:lvl>
    <w:lvl w:ilvl="8" w:tplc="B9A44026" w:tentative="1">
      <w:start w:val="1"/>
      <w:numFmt w:val="bullet"/>
      <w:lvlText w:val="•"/>
      <w:lvlJc w:val="left"/>
      <w:pPr>
        <w:tabs>
          <w:tab w:val="num" w:pos="6480"/>
        </w:tabs>
        <w:ind w:left="6480" w:hanging="360"/>
      </w:pPr>
      <w:rPr>
        <w:rFonts w:ascii="Arial" w:hAnsi="Arial" w:hint="default"/>
      </w:rPr>
    </w:lvl>
  </w:abstractNum>
  <w:abstractNum w:abstractNumId="127" w15:restartNumberingAfterBreak="0">
    <w:nsid w:val="2CFB46A1"/>
    <w:multiLevelType w:val="hybridMultilevel"/>
    <w:tmpl w:val="C050713A"/>
    <w:lvl w:ilvl="0" w:tplc="6F6261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2D19423A"/>
    <w:multiLevelType w:val="multilevel"/>
    <w:tmpl w:val="CE0E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D5131DF"/>
    <w:multiLevelType w:val="multilevel"/>
    <w:tmpl w:val="33D49D3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5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E1F21B7"/>
    <w:multiLevelType w:val="hybridMultilevel"/>
    <w:tmpl w:val="5878667E"/>
    <w:lvl w:ilvl="0" w:tplc="78C82826">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31" w15:restartNumberingAfterBreak="0">
    <w:nsid w:val="2E202CE3"/>
    <w:multiLevelType w:val="multilevel"/>
    <w:tmpl w:val="8620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E867674"/>
    <w:multiLevelType w:val="hybridMultilevel"/>
    <w:tmpl w:val="34B0B64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2EF40158"/>
    <w:multiLevelType w:val="hybridMultilevel"/>
    <w:tmpl w:val="5EB2625E"/>
    <w:lvl w:ilvl="0" w:tplc="501CD52E">
      <w:start w:val="1"/>
      <w:numFmt w:val="bullet"/>
      <w:lvlText w:val=""/>
      <w:lvlJc w:val="left"/>
      <w:pPr>
        <w:tabs>
          <w:tab w:val="num" w:pos="720"/>
        </w:tabs>
        <w:ind w:left="720" w:hanging="360"/>
      </w:pPr>
      <w:rPr>
        <w:rFonts w:ascii="Wingdings" w:hAnsi="Wingdings" w:hint="default"/>
      </w:rPr>
    </w:lvl>
    <w:lvl w:ilvl="1" w:tplc="D01A147C" w:tentative="1">
      <w:start w:val="1"/>
      <w:numFmt w:val="bullet"/>
      <w:lvlText w:val=""/>
      <w:lvlJc w:val="left"/>
      <w:pPr>
        <w:tabs>
          <w:tab w:val="num" w:pos="1440"/>
        </w:tabs>
        <w:ind w:left="1440" w:hanging="360"/>
      </w:pPr>
      <w:rPr>
        <w:rFonts w:ascii="Wingdings" w:hAnsi="Wingdings" w:hint="default"/>
      </w:rPr>
    </w:lvl>
    <w:lvl w:ilvl="2" w:tplc="39724AB8" w:tentative="1">
      <w:start w:val="1"/>
      <w:numFmt w:val="bullet"/>
      <w:lvlText w:val=""/>
      <w:lvlJc w:val="left"/>
      <w:pPr>
        <w:tabs>
          <w:tab w:val="num" w:pos="2160"/>
        </w:tabs>
        <w:ind w:left="2160" w:hanging="360"/>
      </w:pPr>
      <w:rPr>
        <w:rFonts w:ascii="Wingdings" w:hAnsi="Wingdings" w:hint="default"/>
      </w:rPr>
    </w:lvl>
    <w:lvl w:ilvl="3" w:tplc="CA023444" w:tentative="1">
      <w:start w:val="1"/>
      <w:numFmt w:val="bullet"/>
      <w:lvlText w:val=""/>
      <w:lvlJc w:val="left"/>
      <w:pPr>
        <w:tabs>
          <w:tab w:val="num" w:pos="2880"/>
        </w:tabs>
        <w:ind w:left="2880" w:hanging="360"/>
      </w:pPr>
      <w:rPr>
        <w:rFonts w:ascii="Wingdings" w:hAnsi="Wingdings" w:hint="default"/>
      </w:rPr>
    </w:lvl>
    <w:lvl w:ilvl="4" w:tplc="98EE7D0E" w:tentative="1">
      <w:start w:val="1"/>
      <w:numFmt w:val="bullet"/>
      <w:lvlText w:val=""/>
      <w:lvlJc w:val="left"/>
      <w:pPr>
        <w:tabs>
          <w:tab w:val="num" w:pos="3600"/>
        </w:tabs>
        <w:ind w:left="3600" w:hanging="360"/>
      </w:pPr>
      <w:rPr>
        <w:rFonts w:ascii="Wingdings" w:hAnsi="Wingdings" w:hint="default"/>
      </w:rPr>
    </w:lvl>
    <w:lvl w:ilvl="5" w:tplc="FD2653FE" w:tentative="1">
      <w:start w:val="1"/>
      <w:numFmt w:val="bullet"/>
      <w:lvlText w:val=""/>
      <w:lvlJc w:val="left"/>
      <w:pPr>
        <w:tabs>
          <w:tab w:val="num" w:pos="4320"/>
        </w:tabs>
        <w:ind w:left="4320" w:hanging="360"/>
      </w:pPr>
      <w:rPr>
        <w:rFonts w:ascii="Wingdings" w:hAnsi="Wingdings" w:hint="default"/>
      </w:rPr>
    </w:lvl>
    <w:lvl w:ilvl="6" w:tplc="97D2DA84" w:tentative="1">
      <w:start w:val="1"/>
      <w:numFmt w:val="bullet"/>
      <w:lvlText w:val=""/>
      <w:lvlJc w:val="left"/>
      <w:pPr>
        <w:tabs>
          <w:tab w:val="num" w:pos="5040"/>
        </w:tabs>
        <w:ind w:left="5040" w:hanging="360"/>
      </w:pPr>
      <w:rPr>
        <w:rFonts w:ascii="Wingdings" w:hAnsi="Wingdings" w:hint="default"/>
      </w:rPr>
    </w:lvl>
    <w:lvl w:ilvl="7" w:tplc="9FB2F1CA" w:tentative="1">
      <w:start w:val="1"/>
      <w:numFmt w:val="bullet"/>
      <w:lvlText w:val=""/>
      <w:lvlJc w:val="left"/>
      <w:pPr>
        <w:tabs>
          <w:tab w:val="num" w:pos="5760"/>
        </w:tabs>
        <w:ind w:left="5760" w:hanging="360"/>
      </w:pPr>
      <w:rPr>
        <w:rFonts w:ascii="Wingdings" w:hAnsi="Wingdings" w:hint="default"/>
      </w:rPr>
    </w:lvl>
    <w:lvl w:ilvl="8" w:tplc="62FE39DA"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2F0D2F21"/>
    <w:multiLevelType w:val="hybridMultilevel"/>
    <w:tmpl w:val="72DAB00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2F690FD0"/>
    <w:multiLevelType w:val="hybridMultilevel"/>
    <w:tmpl w:val="C68A3456"/>
    <w:lvl w:ilvl="0" w:tplc="1B6AF9E0">
      <w:start w:val="1"/>
      <w:numFmt w:val="lowerLetter"/>
      <w:lvlText w:val="%1."/>
      <w:lvlJc w:val="left"/>
      <w:pPr>
        <w:tabs>
          <w:tab w:val="num" w:pos="720"/>
        </w:tabs>
        <w:ind w:left="720" w:hanging="360"/>
      </w:pPr>
    </w:lvl>
    <w:lvl w:ilvl="1" w:tplc="B6E85A1A" w:tentative="1">
      <w:start w:val="1"/>
      <w:numFmt w:val="lowerLetter"/>
      <w:lvlText w:val="%2."/>
      <w:lvlJc w:val="left"/>
      <w:pPr>
        <w:tabs>
          <w:tab w:val="num" w:pos="1440"/>
        </w:tabs>
        <w:ind w:left="1440" w:hanging="360"/>
      </w:pPr>
    </w:lvl>
    <w:lvl w:ilvl="2" w:tplc="F8AA4052" w:tentative="1">
      <w:start w:val="1"/>
      <w:numFmt w:val="lowerLetter"/>
      <w:lvlText w:val="%3."/>
      <w:lvlJc w:val="left"/>
      <w:pPr>
        <w:tabs>
          <w:tab w:val="num" w:pos="2160"/>
        </w:tabs>
        <w:ind w:left="2160" w:hanging="360"/>
      </w:pPr>
    </w:lvl>
    <w:lvl w:ilvl="3" w:tplc="FA2C342A" w:tentative="1">
      <w:start w:val="1"/>
      <w:numFmt w:val="lowerLetter"/>
      <w:lvlText w:val="%4."/>
      <w:lvlJc w:val="left"/>
      <w:pPr>
        <w:tabs>
          <w:tab w:val="num" w:pos="2880"/>
        </w:tabs>
        <w:ind w:left="2880" w:hanging="360"/>
      </w:pPr>
    </w:lvl>
    <w:lvl w:ilvl="4" w:tplc="93E65BAA" w:tentative="1">
      <w:start w:val="1"/>
      <w:numFmt w:val="lowerLetter"/>
      <w:lvlText w:val="%5."/>
      <w:lvlJc w:val="left"/>
      <w:pPr>
        <w:tabs>
          <w:tab w:val="num" w:pos="3600"/>
        </w:tabs>
        <w:ind w:left="3600" w:hanging="360"/>
      </w:pPr>
    </w:lvl>
    <w:lvl w:ilvl="5" w:tplc="1FA098C8" w:tentative="1">
      <w:start w:val="1"/>
      <w:numFmt w:val="lowerLetter"/>
      <w:lvlText w:val="%6."/>
      <w:lvlJc w:val="left"/>
      <w:pPr>
        <w:tabs>
          <w:tab w:val="num" w:pos="4320"/>
        </w:tabs>
        <w:ind w:left="4320" w:hanging="360"/>
      </w:pPr>
    </w:lvl>
    <w:lvl w:ilvl="6" w:tplc="CD8E3546" w:tentative="1">
      <w:start w:val="1"/>
      <w:numFmt w:val="lowerLetter"/>
      <w:lvlText w:val="%7."/>
      <w:lvlJc w:val="left"/>
      <w:pPr>
        <w:tabs>
          <w:tab w:val="num" w:pos="5040"/>
        </w:tabs>
        <w:ind w:left="5040" w:hanging="360"/>
      </w:pPr>
    </w:lvl>
    <w:lvl w:ilvl="7" w:tplc="45BCBD3E" w:tentative="1">
      <w:start w:val="1"/>
      <w:numFmt w:val="lowerLetter"/>
      <w:lvlText w:val="%8."/>
      <w:lvlJc w:val="left"/>
      <w:pPr>
        <w:tabs>
          <w:tab w:val="num" w:pos="5760"/>
        </w:tabs>
        <w:ind w:left="5760" w:hanging="360"/>
      </w:pPr>
    </w:lvl>
    <w:lvl w:ilvl="8" w:tplc="862A92F6" w:tentative="1">
      <w:start w:val="1"/>
      <w:numFmt w:val="lowerLetter"/>
      <w:lvlText w:val="%9."/>
      <w:lvlJc w:val="left"/>
      <w:pPr>
        <w:tabs>
          <w:tab w:val="num" w:pos="6480"/>
        </w:tabs>
        <w:ind w:left="6480" w:hanging="360"/>
      </w:pPr>
    </w:lvl>
  </w:abstractNum>
  <w:abstractNum w:abstractNumId="136" w15:restartNumberingAfterBreak="0">
    <w:nsid w:val="31012DB6"/>
    <w:multiLevelType w:val="hybridMultilevel"/>
    <w:tmpl w:val="81A06F7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37" w15:restartNumberingAfterBreak="0">
    <w:nsid w:val="31875781"/>
    <w:multiLevelType w:val="hybridMultilevel"/>
    <w:tmpl w:val="83969196"/>
    <w:lvl w:ilvl="0" w:tplc="D5A824D2">
      <w:start w:val="1"/>
      <w:numFmt w:val="bullet"/>
      <w:lvlText w:val=""/>
      <w:lvlJc w:val="left"/>
      <w:pPr>
        <w:tabs>
          <w:tab w:val="num" w:pos="720"/>
        </w:tabs>
        <w:ind w:left="720" w:hanging="360"/>
      </w:pPr>
      <w:rPr>
        <w:rFonts w:ascii="Wingdings" w:hAnsi="Wingdings" w:hint="default"/>
      </w:rPr>
    </w:lvl>
    <w:lvl w:ilvl="1" w:tplc="D304DBE6" w:tentative="1">
      <w:start w:val="1"/>
      <w:numFmt w:val="bullet"/>
      <w:lvlText w:val=""/>
      <w:lvlJc w:val="left"/>
      <w:pPr>
        <w:tabs>
          <w:tab w:val="num" w:pos="1440"/>
        </w:tabs>
        <w:ind w:left="1440" w:hanging="360"/>
      </w:pPr>
      <w:rPr>
        <w:rFonts w:ascii="Wingdings" w:hAnsi="Wingdings" w:hint="default"/>
      </w:rPr>
    </w:lvl>
    <w:lvl w:ilvl="2" w:tplc="82DA454C" w:tentative="1">
      <w:start w:val="1"/>
      <w:numFmt w:val="bullet"/>
      <w:lvlText w:val=""/>
      <w:lvlJc w:val="left"/>
      <w:pPr>
        <w:tabs>
          <w:tab w:val="num" w:pos="2160"/>
        </w:tabs>
        <w:ind w:left="2160" w:hanging="360"/>
      </w:pPr>
      <w:rPr>
        <w:rFonts w:ascii="Wingdings" w:hAnsi="Wingdings" w:hint="default"/>
      </w:rPr>
    </w:lvl>
    <w:lvl w:ilvl="3" w:tplc="EBF2217A" w:tentative="1">
      <w:start w:val="1"/>
      <w:numFmt w:val="bullet"/>
      <w:lvlText w:val=""/>
      <w:lvlJc w:val="left"/>
      <w:pPr>
        <w:tabs>
          <w:tab w:val="num" w:pos="2880"/>
        </w:tabs>
        <w:ind w:left="2880" w:hanging="360"/>
      </w:pPr>
      <w:rPr>
        <w:rFonts w:ascii="Wingdings" w:hAnsi="Wingdings" w:hint="default"/>
      </w:rPr>
    </w:lvl>
    <w:lvl w:ilvl="4" w:tplc="92320A8A" w:tentative="1">
      <w:start w:val="1"/>
      <w:numFmt w:val="bullet"/>
      <w:lvlText w:val=""/>
      <w:lvlJc w:val="left"/>
      <w:pPr>
        <w:tabs>
          <w:tab w:val="num" w:pos="3600"/>
        </w:tabs>
        <w:ind w:left="3600" w:hanging="360"/>
      </w:pPr>
      <w:rPr>
        <w:rFonts w:ascii="Wingdings" w:hAnsi="Wingdings" w:hint="default"/>
      </w:rPr>
    </w:lvl>
    <w:lvl w:ilvl="5" w:tplc="B5D8B758" w:tentative="1">
      <w:start w:val="1"/>
      <w:numFmt w:val="bullet"/>
      <w:lvlText w:val=""/>
      <w:lvlJc w:val="left"/>
      <w:pPr>
        <w:tabs>
          <w:tab w:val="num" w:pos="4320"/>
        </w:tabs>
        <w:ind w:left="4320" w:hanging="360"/>
      </w:pPr>
      <w:rPr>
        <w:rFonts w:ascii="Wingdings" w:hAnsi="Wingdings" w:hint="default"/>
      </w:rPr>
    </w:lvl>
    <w:lvl w:ilvl="6" w:tplc="29CA886C" w:tentative="1">
      <w:start w:val="1"/>
      <w:numFmt w:val="bullet"/>
      <w:lvlText w:val=""/>
      <w:lvlJc w:val="left"/>
      <w:pPr>
        <w:tabs>
          <w:tab w:val="num" w:pos="5040"/>
        </w:tabs>
        <w:ind w:left="5040" w:hanging="360"/>
      </w:pPr>
      <w:rPr>
        <w:rFonts w:ascii="Wingdings" w:hAnsi="Wingdings" w:hint="default"/>
      </w:rPr>
    </w:lvl>
    <w:lvl w:ilvl="7" w:tplc="FF32BD26" w:tentative="1">
      <w:start w:val="1"/>
      <w:numFmt w:val="bullet"/>
      <w:lvlText w:val=""/>
      <w:lvlJc w:val="left"/>
      <w:pPr>
        <w:tabs>
          <w:tab w:val="num" w:pos="5760"/>
        </w:tabs>
        <w:ind w:left="5760" w:hanging="360"/>
      </w:pPr>
      <w:rPr>
        <w:rFonts w:ascii="Wingdings" w:hAnsi="Wingdings" w:hint="default"/>
      </w:rPr>
    </w:lvl>
    <w:lvl w:ilvl="8" w:tplc="F23C9822"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319A1DD9"/>
    <w:multiLevelType w:val="hybridMultilevel"/>
    <w:tmpl w:val="A26CA4D4"/>
    <w:lvl w:ilvl="0" w:tplc="CAE0A53E">
      <w:start w:val="1"/>
      <w:numFmt w:val="bullet"/>
      <w:lvlText w:val=""/>
      <w:lvlJc w:val="left"/>
      <w:pPr>
        <w:tabs>
          <w:tab w:val="num" w:pos="720"/>
        </w:tabs>
        <w:ind w:left="720" w:hanging="360"/>
      </w:pPr>
      <w:rPr>
        <w:rFonts w:ascii="Wingdings" w:hAnsi="Wingdings" w:hint="default"/>
      </w:rPr>
    </w:lvl>
    <w:lvl w:ilvl="1" w:tplc="C35C2790" w:tentative="1">
      <w:start w:val="1"/>
      <w:numFmt w:val="bullet"/>
      <w:lvlText w:val=""/>
      <w:lvlJc w:val="left"/>
      <w:pPr>
        <w:tabs>
          <w:tab w:val="num" w:pos="1440"/>
        </w:tabs>
        <w:ind w:left="1440" w:hanging="360"/>
      </w:pPr>
      <w:rPr>
        <w:rFonts w:ascii="Wingdings" w:hAnsi="Wingdings" w:hint="default"/>
      </w:rPr>
    </w:lvl>
    <w:lvl w:ilvl="2" w:tplc="1FC04B34" w:tentative="1">
      <w:start w:val="1"/>
      <w:numFmt w:val="bullet"/>
      <w:lvlText w:val=""/>
      <w:lvlJc w:val="left"/>
      <w:pPr>
        <w:tabs>
          <w:tab w:val="num" w:pos="2160"/>
        </w:tabs>
        <w:ind w:left="2160" w:hanging="360"/>
      </w:pPr>
      <w:rPr>
        <w:rFonts w:ascii="Wingdings" w:hAnsi="Wingdings" w:hint="default"/>
      </w:rPr>
    </w:lvl>
    <w:lvl w:ilvl="3" w:tplc="8FE00884" w:tentative="1">
      <w:start w:val="1"/>
      <w:numFmt w:val="bullet"/>
      <w:lvlText w:val=""/>
      <w:lvlJc w:val="left"/>
      <w:pPr>
        <w:tabs>
          <w:tab w:val="num" w:pos="2880"/>
        </w:tabs>
        <w:ind w:left="2880" w:hanging="360"/>
      </w:pPr>
      <w:rPr>
        <w:rFonts w:ascii="Wingdings" w:hAnsi="Wingdings" w:hint="default"/>
      </w:rPr>
    </w:lvl>
    <w:lvl w:ilvl="4" w:tplc="F3E061B0" w:tentative="1">
      <w:start w:val="1"/>
      <w:numFmt w:val="bullet"/>
      <w:lvlText w:val=""/>
      <w:lvlJc w:val="left"/>
      <w:pPr>
        <w:tabs>
          <w:tab w:val="num" w:pos="3600"/>
        </w:tabs>
        <w:ind w:left="3600" w:hanging="360"/>
      </w:pPr>
      <w:rPr>
        <w:rFonts w:ascii="Wingdings" w:hAnsi="Wingdings" w:hint="default"/>
      </w:rPr>
    </w:lvl>
    <w:lvl w:ilvl="5" w:tplc="12BCF462" w:tentative="1">
      <w:start w:val="1"/>
      <w:numFmt w:val="bullet"/>
      <w:lvlText w:val=""/>
      <w:lvlJc w:val="left"/>
      <w:pPr>
        <w:tabs>
          <w:tab w:val="num" w:pos="4320"/>
        </w:tabs>
        <w:ind w:left="4320" w:hanging="360"/>
      </w:pPr>
      <w:rPr>
        <w:rFonts w:ascii="Wingdings" w:hAnsi="Wingdings" w:hint="default"/>
      </w:rPr>
    </w:lvl>
    <w:lvl w:ilvl="6" w:tplc="F496E3C0" w:tentative="1">
      <w:start w:val="1"/>
      <w:numFmt w:val="bullet"/>
      <w:lvlText w:val=""/>
      <w:lvlJc w:val="left"/>
      <w:pPr>
        <w:tabs>
          <w:tab w:val="num" w:pos="5040"/>
        </w:tabs>
        <w:ind w:left="5040" w:hanging="360"/>
      </w:pPr>
      <w:rPr>
        <w:rFonts w:ascii="Wingdings" w:hAnsi="Wingdings" w:hint="default"/>
      </w:rPr>
    </w:lvl>
    <w:lvl w:ilvl="7" w:tplc="FCFE4E74" w:tentative="1">
      <w:start w:val="1"/>
      <w:numFmt w:val="bullet"/>
      <w:lvlText w:val=""/>
      <w:lvlJc w:val="left"/>
      <w:pPr>
        <w:tabs>
          <w:tab w:val="num" w:pos="5760"/>
        </w:tabs>
        <w:ind w:left="5760" w:hanging="360"/>
      </w:pPr>
      <w:rPr>
        <w:rFonts w:ascii="Wingdings" w:hAnsi="Wingdings" w:hint="default"/>
      </w:rPr>
    </w:lvl>
    <w:lvl w:ilvl="8" w:tplc="16589A08"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31BD68F5"/>
    <w:multiLevelType w:val="multilevel"/>
    <w:tmpl w:val="AF70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26D49EB"/>
    <w:multiLevelType w:val="hybridMultilevel"/>
    <w:tmpl w:val="73340C02"/>
    <w:lvl w:ilvl="0" w:tplc="F1588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32EF396B"/>
    <w:multiLevelType w:val="hybridMultilevel"/>
    <w:tmpl w:val="E1C85516"/>
    <w:lvl w:ilvl="0" w:tplc="78C8282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33E51C11"/>
    <w:multiLevelType w:val="hybridMultilevel"/>
    <w:tmpl w:val="17B605C0"/>
    <w:lvl w:ilvl="0" w:tplc="6F62610A">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35066A96"/>
    <w:multiLevelType w:val="multilevel"/>
    <w:tmpl w:val="A9FE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577522E"/>
    <w:multiLevelType w:val="hybridMultilevel"/>
    <w:tmpl w:val="CAA831B0"/>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5" w15:restartNumberingAfterBreak="0">
    <w:nsid w:val="35941EFA"/>
    <w:multiLevelType w:val="hybridMultilevel"/>
    <w:tmpl w:val="2C0078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35F3670F"/>
    <w:multiLevelType w:val="hybridMultilevel"/>
    <w:tmpl w:val="7862BD06"/>
    <w:lvl w:ilvl="0" w:tplc="83E67052">
      <w:start w:val="1"/>
      <w:numFmt w:val="decimal"/>
      <w:lvlText w:val="%1."/>
      <w:lvlJc w:val="left"/>
      <w:pPr>
        <w:ind w:left="720" w:hanging="360"/>
      </w:pPr>
      <w:rPr>
        <w:rFonts w:eastAsia="Times New Roman" w:hint="default"/>
        <w:color w:val="00206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6E24377"/>
    <w:multiLevelType w:val="multilevel"/>
    <w:tmpl w:val="CB4E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7087DB8"/>
    <w:multiLevelType w:val="multilevel"/>
    <w:tmpl w:val="BF62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72E1EDF"/>
    <w:multiLevelType w:val="hybridMultilevel"/>
    <w:tmpl w:val="FA24B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377D6F57"/>
    <w:multiLevelType w:val="hybridMultilevel"/>
    <w:tmpl w:val="5762D7A8"/>
    <w:lvl w:ilvl="0" w:tplc="E1C27C02">
      <w:start w:val="1"/>
      <w:numFmt w:val="bullet"/>
      <w:lvlText w:val=" "/>
      <w:lvlJc w:val="left"/>
      <w:pPr>
        <w:tabs>
          <w:tab w:val="num" w:pos="720"/>
        </w:tabs>
        <w:ind w:left="720" w:hanging="360"/>
      </w:pPr>
      <w:rPr>
        <w:rFonts w:ascii="Tw Cen MT" w:hAnsi="Tw Cen MT" w:hint="default"/>
      </w:rPr>
    </w:lvl>
    <w:lvl w:ilvl="1" w:tplc="E9806674" w:tentative="1">
      <w:start w:val="1"/>
      <w:numFmt w:val="bullet"/>
      <w:lvlText w:val=" "/>
      <w:lvlJc w:val="left"/>
      <w:pPr>
        <w:tabs>
          <w:tab w:val="num" w:pos="1440"/>
        </w:tabs>
        <w:ind w:left="1440" w:hanging="360"/>
      </w:pPr>
      <w:rPr>
        <w:rFonts w:ascii="Tw Cen MT" w:hAnsi="Tw Cen MT" w:hint="default"/>
      </w:rPr>
    </w:lvl>
    <w:lvl w:ilvl="2" w:tplc="FC58596A" w:tentative="1">
      <w:start w:val="1"/>
      <w:numFmt w:val="bullet"/>
      <w:lvlText w:val=" "/>
      <w:lvlJc w:val="left"/>
      <w:pPr>
        <w:tabs>
          <w:tab w:val="num" w:pos="2160"/>
        </w:tabs>
        <w:ind w:left="2160" w:hanging="360"/>
      </w:pPr>
      <w:rPr>
        <w:rFonts w:ascii="Tw Cen MT" w:hAnsi="Tw Cen MT" w:hint="default"/>
      </w:rPr>
    </w:lvl>
    <w:lvl w:ilvl="3" w:tplc="C182123A" w:tentative="1">
      <w:start w:val="1"/>
      <w:numFmt w:val="bullet"/>
      <w:lvlText w:val=" "/>
      <w:lvlJc w:val="left"/>
      <w:pPr>
        <w:tabs>
          <w:tab w:val="num" w:pos="2880"/>
        </w:tabs>
        <w:ind w:left="2880" w:hanging="360"/>
      </w:pPr>
      <w:rPr>
        <w:rFonts w:ascii="Tw Cen MT" w:hAnsi="Tw Cen MT" w:hint="default"/>
      </w:rPr>
    </w:lvl>
    <w:lvl w:ilvl="4" w:tplc="7A824890" w:tentative="1">
      <w:start w:val="1"/>
      <w:numFmt w:val="bullet"/>
      <w:lvlText w:val=" "/>
      <w:lvlJc w:val="left"/>
      <w:pPr>
        <w:tabs>
          <w:tab w:val="num" w:pos="3600"/>
        </w:tabs>
        <w:ind w:left="3600" w:hanging="360"/>
      </w:pPr>
      <w:rPr>
        <w:rFonts w:ascii="Tw Cen MT" w:hAnsi="Tw Cen MT" w:hint="default"/>
      </w:rPr>
    </w:lvl>
    <w:lvl w:ilvl="5" w:tplc="2B42DAB8" w:tentative="1">
      <w:start w:val="1"/>
      <w:numFmt w:val="bullet"/>
      <w:lvlText w:val=" "/>
      <w:lvlJc w:val="left"/>
      <w:pPr>
        <w:tabs>
          <w:tab w:val="num" w:pos="4320"/>
        </w:tabs>
        <w:ind w:left="4320" w:hanging="360"/>
      </w:pPr>
      <w:rPr>
        <w:rFonts w:ascii="Tw Cen MT" w:hAnsi="Tw Cen MT" w:hint="default"/>
      </w:rPr>
    </w:lvl>
    <w:lvl w:ilvl="6" w:tplc="6F1A940E" w:tentative="1">
      <w:start w:val="1"/>
      <w:numFmt w:val="bullet"/>
      <w:lvlText w:val=" "/>
      <w:lvlJc w:val="left"/>
      <w:pPr>
        <w:tabs>
          <w:tab w:val="num" w:pos="5040"/>
        </w:tabs>
        <w:ind w:left="5040" w:hanging="360"/>
      </w:pPr>
      <w:rPr>
        <w:rFonts w:ascii="Tw Cen MT" w:hAnsi="Tw Cen MT" w:hint="default"/>
      </w:rPr>
    </w:lvl>
    <w:lvl w:ilvl="7" w:tplc="803279DA" w:tentative="1">
      <w:start w:val="1"/>
      <w:numFmt w:val="bullet"/>
      <w:lvlText w:val=" "/>
      <w:lvlJc w:val="left"/>
      <w:pPr>
        <w:tabs>
          <w:tab w:val="num" w:pos="5760"/>
        </w:tabs>
        <w:ind w:left="5760" w:hanging="360"/>
      </w:pPr>
      <w:rPr>
        <w:rFonts w:ascii="Tw Cen MT" w:hAnsi="Tw Cen MT" w:hint="default"/>
      </w:rPr>
    </w:lvl>
    <w:lvl w:ilvl="8" w:tplc="2B70B186" w:tentative="1">
      <w:start w:val="1"/>
      <w:numFmt w:val="bullet"/>
      <w:lvlText w:val=" "/>
      <w:lvlJc w:val="left"/>
      <w:pPr>
        <w:tabs>
          <w:tab w:val="num" w:pos="6480"/>
        </w:tabs>
        <w:ind w:left="6480" w:hanging="360"/>
      </w:pPr>
      <w:rPr>
        <w:rFonts w:ascii="Tw Cen MT" w:hAnsi="Tw Cen MT" w:hint="default"/>
      </w:rPr>
    </w:lvl>
  </w:abstractNum>
  <w:abstractNum w:abstractNumId="151" w15:restartNumberingAfterBreak="0">
    <w:nsid w:val="3796418A"/>
    <w:multiLevelType w:val="hybridMultilevel"/>
    <w:tmpl w:val="3AE84362"/>
    <w:lvl w:ilvl="0" w:tplc="6E041200">
      <w:start w:val="1"/>
      <w:numFmt w:val="decimal"/>
      <w:lvlText w:val="%1."/>
      <w:lvlJc w:val="left"/>
      <w:pPr>
        <w:tabs>
          <w:tab w:val="num" w:pos="720"/>
        </w:tabs>
        <w:ind w:left="720" w:hanging="360"/>
      </w:pPr>
    </w:lvl>
    <w:lvl w:ilvl="1" w:tplc="E932ABAC" w:tentative="1">
      <w:start w:val="1"/>
      <w:numFmt w:val="decimal"/>
      <w:lvlText w:val="%2."/>
      <w:lvlJc w:val="left"/>
      <w:pPr>
        <w:tabs>
          <w:tab w:val="num" w:pos="1440"/>
        </w:tabs>
        <w:ind w:left="1440" w:hanging="360"/>
      </w:pPr>
    </w:lvl>
    <w:lvl w:ilvl="2" w:tplc="60868BBA" w:tentative="1">
      <w:start w:val="1"/>
      <w:numFmt w:val="decimal"/>
      <w:lvlText w:val="%3."/>
      <w:lvlJc w:val="left"/>
      <w:pPr>
        <w:tabs>
          <w:tab w:val="num" w:pos="2160"/>
        </w:tabs>
        <w:ind w:left="2160" w:hanging="360"/>
      </w:pPr>
    </w:lvl>
    <w:lvl w:ilvl="3" w:tplc="CE263644" w:tentative="1">
      <w:start w:val="1"/>
      <w:numFmt w:val="decimal"/>
      <w:lvlText w:val="%4."/>
      <w:lvlJc w:val="left"/>
      <w:pPr>
        <w:tabs>
          <w:tab w:val="num" w:pos="2880"/>
        </w:tabs>
        <w:ind w:left="2880" w:hanging="360"/>
      </w:pPr>
    </w:lvl>
    <w:lvl w:ilvl="4" w:tplc="521C83F8" w:tentative="1">
      <w:start w:val="1"/>
      <w:numFmt w:val="decimal"/>
      <w:lvlText w:val="%5."/>
      <w:lvlJc w:val="left"/>
      <w:pPr>
        <w:tabs>
          <w:tab w:val="num" w:pos="3600"/>
        </w:tabs>
        <w:ind w:left="3600" w:hanging="360"/>
      </w:pPr>
    </w:lvl>
    <w:lvl w:ilvl="5" w:tplc="47DAE142" w:tentative="1">
      <w:start w:val="1"/>
      <w:numFmt w:val="decimal"/>
      <w:lvlText w:val="%6."/>
      <w:lvlJc w:val="left"/>
      <w:pPr>
        <w:tabs>
          <w:tab w:val="num" w:pos="4320"/>
        </w:tabs>
        <w:ind w:left="4320" w:hanging="360"/>
      </w:pPr>
    </w:lvl>
    <w:lvl w:ilvl="6" w:tplc="23782202" w:tentative="1">
      <w:start w:val="1"/>
      <w:numFmt w:val="decimal"/>
      <w:lvlText w:val="%7."/>
      <w:lvlJc w:val="left"/>
      <w:pPr>
        <w:tabs>
          <w:tab w:val="num" w:pos="5040"/>
        </w:tabs>
        <w:ind w:left="5040" w:hanging="360"/>
      </w:pPr>
    </w:lvl>
    <w:lvl w:ilvl="7" w:tplc="2CBCA47C" w:tentative="1">
      <w:start w:val="1"/>
      <w:numFmt w:val="decimal"/>
      <w:lvlText w:val="%8."/>
      <w:lvlJc w:val="left"/>
      <w:pPr>
        <w:tabs>
          <w:tab w:val="num" w:pos="5760"/>
        </w:tabs>
        <w:ind w:left="5760" w:hanging="360"/>
      </w:pPr>
    </w:lvl>
    <w:lvl w:ilvl="8" w:tplc="B9C09DD6" w:tentative="1">
      <w:start w:val="1"/>
      <w:numFmt w:val="decimal"/>
      <w:lvlText w:val="%9."/>
      <w:lvlJc w:val="left"/>
      <w:pPr>
        <w:tabs>
          <w:tab w:val="num" w:pos="6480"/>
        </w:tabs>
        <w:ind w:left="6480" w:hanging="360"/>
      </w:pPr>
    </w:lvl>
  </w:abstractNum>
  <w:abstractNum w:abstractNumId="152" w15:restartNumberingAfterBreak="0">
    <w:nsid w:val="37DD5926"/>
    <w:multiLevelType w:val="hybridMultilevel"/>
    <w:tmpl w:val="7E8A0146"/>
    <w:lvl w:ilvl="0" w:tplc="432C4E1C">
      <w:start w:val="1"/>
      <w:numFmt w:val="bullet"/>
      <w:lvlText w:val="•"/>
      <w:lvlJc w:val="left"/>
      <w:pPr>
        <w:tabs>
          <w:tab w:val="num" w:pos="720"/>
        </w:tabs>
        <w:ind w:left="720" w:hanging="360"/>
      </w:pPr>
      <w:rPr>
        <w:rFonts w:ascii="Arial" w:hAnsi="Arial" w:hint="default"/>
      </w:rPr>
    </w:lvl>
    <w:lvl w:ilvl="1" w:tplc="211C80BC" w:tentative="1">
      <w:start w:val="1"/>
      <w:numFmt w:val="bullet"/>
      <w:lvlText w:val="•"/>
      <w:lvlJc w:val="left"/>
      <w:pPr>
        <w:tabs>
          <w:tab w:val="num" w:pos="1440"/>
        </w:tabs>
        <w:ind w:left="1440" w:hanging="360"/>
      </w:pPr>
      <w:rPr>
        <w:rFonts w:ascii="Arial" w:hAnsi="Arial" w:hint="default"/>
      </w:rPr>
    </w:lvl>
    <w:lvl w:ilvl="2" w:tplc="2E68CC0E" w:tentative="1">
      <w:start w:val="1"/>
      <w:numFmt w:val="bullet"/>
      <w:lvlText w:val="•"/>
      <w:lvlJc w:val="left"/>
      <w:pPr>
        <w:tabs>
          <w:tab w:val="num" w:pos="2160"/>
        </w:tabs>
        <w:ind w:left="2160" w:hanging="360"/>
      </w:pPr>
      <w:rPr>
        <w:rFonts w:ascii="Arial" w:hAnsi="Arial" w:hint="default"/>
      </w:rPr>
    </w:lvl>
    <w:lvl w:ilvl="3" w:tplc="E1FAB408" w:tentative="1">
      <w:start w:val="1"/>
      <w:numFmt w:val="bullet"/>
      <w:lvlText w:val="•"/>
      <w:lvlJc w:val="left"/>
      <w:pPr>
        <w:tabs>
          <w:tab w:val="num" w:pos="2880"/>
        </w:tabs>
        <w:ind w:left="2880" w:hanging="360"/>
      </w:pPr>
      <w:rPr>
        <w:rFonts w:ascii="Arial" w:hAnsi="Arial" w:hint="default"/>
      </w:rPr>
    </w:lvl>
    <w:lvl w:ilvl="4" w:tplc="14E284A6" w:tentative="1">
      <w:start w:val="1"/>
      <w:numFmt w:val="bullet"/>
      <w:lvlText w:val="•"/>
      <w:lvlJc w:val="left"/>
      <w:pPr>
        <w:tabs>
          <w:tab w:val="num" w:pos="3600"/>
        </w:tabs>
        <w:ind w:left="3600" w:hanging="360"/>
      </w:pPr>
      <w:rPr>
        <w:rFonts w:ascii="Arial" w:hAnsi="Arial" w:hint="default"/>
      </w:rPr>
    </w:lvl>
    <w:lvl w:ilvl="5" w:tplc="53C067F0" w:tentative="1">
      <w:start w:val="1"/>
      <w:numFmt w:val="bullet"/>
      <w:lvlText w:val="•"/>
      <w:lvlJc w:val="left"/>
      <w:pPr>
        <w:tabs>
          <w:tab w:val="num" w:pos="4320"/>
        </w:tabs>
        <w:ind w:left="4320" w:hanging="360"/>
      </w:pPr>
      <w:rPr>
        <w:rFonts w:ascii="Arial" w:hAnsi="Arial" w:hint="default"/>
      </w:rPr>
    </w:lvl>
    <w:lvl w:ilvl="6" w:tplc="CB46DB30" w:tentative="1">
      <w:start w:val="1"/>
      <w:numFmt w:val="bullet"/>
      <w:lvlText w:val="•"/>
      <w:lvlJc w:val="left"/>
      <w:pPr>
        <w:tabs>
          <w:tab w:val="num" w:pos="5040"/>
        </w:tabs>
        <w:ind w:left="5040" w:hanging="360"/>
      </w:pPr>
      <w:rPr>
        <w:rFonts w:ascii="Arial" w:hAnsi="Arial" w:hint="default"/>
      </w:rPr>
    </w:lvl>
    <w:lvl w:ilvl="7" w:tplc="62F03016" w:tentative="1">
      <w:start w:val="1"/>
      <w:numFmt w:val="bullet"/>
      <w:lvlText w:val="•"/>
      <w:lvlJc w:val="left"/>
      <w:pPr>
        <w:tabs>
          <w:tab w:val="num" w:pos="5760"/>
        </w:tabs>
        <w:ind w:left="5760" w:hanging="360"/>
      </w:pPr>
      <w:rPr>
        <w:rFonts w:ascii="Arial" w:hAnsi="Arial" w:hint="default"/>
      </w:rPr>
    </w:lvl>
    <w:lvl w:ilvl="8" w:tplc="310C17FE" w:tentative="1">
      <w:start w:val="1"/>
      <w:numFmt w:val="bullet"/>
      <w:lvlText w:val="•"/>
      <w:lvlJc w:val="left"/>
      <w:pPr>
        <w:tabs>
          <w:tab w:val="num" w:pos="6480"/>
        </w:tabs>
        <w:ind w:left="6480" w:hanging="360"/>
      </w:pPr>
      <w:rPr>
        <w:rFonts w:ascii="Arial" w:hAnsi="Arial" w:hint="default"/>
      </w:rPr>
    </w:lvl>
  </w:abstractNum>
  <w:abstractNum w:abstractNumId="153" w15:restartNumberingAfterBreak="0">
    <w:nsid w:val="382D65EA"/>
    <w:multiLevelType w:val="hybridMultilevel"/>
    <w:tmpl w:val="03004E96"/>
    <w:lvl w:ilvl="0" w:tplc="04090007">
      <w:start w:val="1"/>
      <w:numFmt w:val="bullet"/>
      <w:lvlText w:val=""/>
      <w:lvlPicBulletId w:val="0"/>
      <w:lvlJc w:val="left"/>
      <w:pPr>
        <w:ind w:left="45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4" w15:restartNumberingAfterBreak="0">
    <w:nsid w:val="3841429D"/>
    <w:multiLevelType w:val="multilevel"/>
    <w:tmpl w:val="6B98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9331C04"/>
    <w:multiLevelType w:val="hybridMultilevel"/>
    <w:tmpl w:val="C8A4BC5E"/>
    <w:lvl w:ilvl="0" w:tplc="08090007">
      <w:start w:val="1"/>
      <w:numFmt w:val="bullet"/>
      <w:lvlText w:val=""/>
      <w:lvlPicBulletId w:val="0"/>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6" w15:restartNumberingAfterBreak="0">
    <w:nsid w:val="39610AF0"/>
    <w:multiLevelType w:val="hybridMultilevel"/>
    <w:tmpl w:val="9B1E39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39897C1A"/>
    <w:multiLevelType w:val="hybridMultilevel"/>
    <w:tmpl w:val="8E8E41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39C56A4F"/>
    <w:multiLevelType w:val="hybridMultilevel"/>
    <w:tmpl w:val="696CC16A"/>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59" w15:restartNumberingAfterBreak="0">
    <w:nsid w:val="3A97047F"/>
    <w:multiLevelType w:val="multilevel"/>
    <w:tmpl w:val="31B6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AEF0FBC"/>
    <w:multiLevelType w:val="hybridMultilevel"/>
    <w:tmpl w:val="90382374"/>
    <w:lvl w:ilvl="0" w:tplc="64408544">
      <w:start w:val="1"/>
      <w:numFmt w:val="bullet"/>
      <w:lvlText w:val=""/>
      <w:lvlJc w:val="left"/>
      <w:pPr>
        <w:tabs>
          <w:tab w:val="num" w:pos="720"/>
        </w:tabs>
        <w:ind w:left="720" w:hanging="360"/>
      </w:pPr>
      <w:rPr>
        <w:rFonts w:ascii="Wingdings" w:hAnsi="Wingdings" w:hint="default"/>
      </w:rPr>
    </w:lvl>
    <w:lvl w:ilvl="1" w:tplc="E1227914" w:tentative="1">
      <w:start w:val="1"/>
      <w:numFmt w:val="bullet"/>
      <w:lvlText w:val=""/>
      <w:lvlJc w:val="left"/>
      <w:pPr>
        <w:tabs>
          <w:tab w:val="num" w:pos="1440"/>
        </w:tabs>
        <w:ind w:left="1440" w:hanging="360"/>
      </w:pPr>
      <w:rPr>
        <w:rFonts w:ascii="Wingdings" w:hAnsi="Wingdings" w:hint="default"/>
      </w:rPr>
    </w:lvl>
    <w:lvl w:ilvl="2" w:tplc="64663DE6" w:tentative="1">
      <w:start w:val="1"/>
      <w:numFmt w:val="bullet"/>
      <w:lvlText w:val=""/>
      <w:lvlJc w:val="left"/>
      <w:pPr>
        <w:tabs>
          <w:tab w:val="num" w:pos="2160"/>
        </w:tabs>
        <w:ind w:left="2160" w:hanging="360"/>
      </w:pPr>
      <w:rPr>
        <w:rFonts w:ascii="Wingdings" w:hAnsi="Wingdings" w:hint="default"/>
      </w:rPr>
    </w:lvl>
    <w:lvl w:ilvl="3" w:tplc="EB3E3F92" w:tentative="1">
      <w:start w:val="1"/>
      <w:numFmt w:val="bullet"/>
      <w:lvlText w:val=""/>
      <w:lvlJc w:val="left"/>
      <w:pPr>
        <w:tabs>
          <w:tab w:val="num" w:pos="2880"/>
        </w:tabs>
        <w:ind w:left="2880" w:hanging="360"/>
      </w:pPr>
      <w:rPr>
        <w:rFonts w:ascii="Wingdings" w:hAnsi="Wingdings" w:hint="default"/>
      </w:rPr>
    </w:lvl>
    <w:lvl w:ilvl="4" w:tplc="438A9298" w:tentative="1">
      <w:start w:val="1"/>
      <w:numFmt w:val="bullet"/>
      <w:lvlText w:val=""/>
      <w:lvlJc w:val="left"/>
      <w:pPr>
        <w:tabs>
          <w:tab w:val="num" w:pos="3600"/>
        </w:tabs>
        <w:ind w:left="3600" w:hanging="360"/>
      </w:pPr>
      <w:rPr>
        <w:rFonts w:ascii="Wingdings" w:hAnsi="Wingdings" w:hint="default"/>
      </w:rPr>
    </w:lvl>
    <w:lvl w:ilvl="5" w:tplc="4E069DD4" w:tentative="1">
      <w:start w:val="1"/>
      <w:numFmt w:val="bullet"/>
      <w:lvlText w:val=""/>
      <w:lvlJc w:val="left"/>
      <w:pPr>
        <w:tabs>
          <w:tab w:val="num" w:pos="4320"/>
        </w:tabs>
        <w:ind w:left="4320" w:hanging="360"/>
      </w:pPr>
      <w:rPr>
        <w:rFonts w:ascii="Wingdings" w:hAnsi="Wingdings" w:hint="default"/>
      </w:rPr>
    </w:lvl>
    <w:lvl w:ilvl="6" w:tplc="5A76FE58" w:tentative="1">
      <w:start w:val="1"/>
      <w:numFmt w:val="bullet"/>
      <w:lvlText w:val=""/>
      <w:lvlJc w:val="left"/>
      <w:pPr>
        <w:tabs>
          <w:tab w:val="num" w:pos="5040"/>
        </w:tabs>
        <w:ind w:left="5040" w:hanging="360"/>
      </w:pPr>
      <w:rPr>
        <w:rFonts w:ascii="Wingdings" w:hAnsi="Wingdings" w:hint="default"/>
      </w:rPr>
    </w:lvl>
    <w:lvl w:ilvl="7" w:tplc="FF76FA6A" w:tentative="1">
      <w:start w:val="1"/>
      <w:numFmt w:val="bullet"/>
      <w:lvlText w:val=""/>
      <w:lvlJc w:val="left"/>
      <w:pPr>
        <w:tabs>
          <w:tab w:val="num" w:pos="5760"/>
        </w:tabs>
        <w:ind w:left="5760" w:hanging="360"/>
      </w:pPr>
      <w:rPr>
        <w:rFonts w:ascii="Wingdings" w:hAnsi="Wingdings" w:hint="default"/>
      </w:rPr>
    </w:lvl>
    <w:lvl w:ilvl="8" w:tplc="3872CA64"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3B1302F9"/>
    <w:multiLevelType w:val="hybridMultilevel"/>
    <w:tmpl w:val="74A2FC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3B7D69E1"/>
    <w:multiLevelType w:val="multilevel"/>
    <w:tmpl w:val="5608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B8F2EA1"/>
    <w:multiLevelType w:val="hybridMultilevel"/>
    <w:tmpl w:val="07D4D22E"/>
    <w:lvl w:ilvl="0" w:tplc="E6D2A79E">
      <w:start w:val="1"/>
      <w:numFmt w:val="lowerRoman"/>
      <w:lvlText w:val="%1)"/>
      <w:lvlJc w:val="right"/>
      <w:pPr>
        <w:tabs>
          <w:tab w:val="num" w:pos="720"/>
        </w:tabs>
        <w:ind w:left="720" w:hanging="360"/>
      </w:pPr>
    </w:lvl>
    <w:lvl w:ilvl="1" w:tplc="0476797A" w:tentative="1">
      <w:start w:val="1"/>
      <w:numFmt w:val="lowerRoman"/>
      <w:lvlText w:val="%2)"/>
      <w:lvlJc w:val="right"/>
      <w:pPr>
        <w:tabs>
          <w:tab w:val="num" w:pos="1440"/>
        </w:tabs>
        <w:ind w:left="1440" w:hanging="360"/>
      </w:pPr>
    </w:lvl>
    <w:lvl w:ilvl="2" w:tplc="D9506E22" w:tentative="1">
      <w:start w:val="1"/>
      <w:numFmt w:val="lowerRoman"/>
      <w:lvlText w:val="%3)"/>
      <w:lvlJc w:val="right"/>
      <w:pPr>
        <w:tabs>
          <w:tab w:val="num" w:pos="2160"/>
        </w:tabs>
        <w:ind w:left="2160" w:hanging="360"/>
      </w:pPr>
    </w:lvl>
    <w:lvl w:ilvl="3" w:tplc="8F789698" w:tentative="1">
      <w:start w:val="1"/>
      <w:numFmt w:val="lowerRoman"/>
      <w:lvlText w:val="%4)"/>
      <w:lvlJc w:val="right"/>
      <w:pPr>
        <w:tabs>
          <w:tab w:val="num" w:pos="2880"/>
        </w:tabs>
        <w:ind w:left="2880" w:hanging="360"/>
      </w:pPr>
    </w:lvl>
    <w:lvl w:ilvl="4" w:tplc="B832F27E" w:tentative="1">
      <w:start w:val="1"/>
      <w:numFmt w:val="lowerRoman"/>
      <w:lvlText w:val="%5)"/>
      <w:lvlJc w:val="right"/>
      <w:pPr>
        <w:tabs>
          <w:tab w:val="num" w:pos="3600"/>
        </w:tabs>
        <w:ind w:left="3600" w:hanging="360"/>
      </w:pPr>
    </w:lvl>
    <w:lvl w:ilvl="5" w:tplc="90627976" w:tentative="1">
      <w:start w:val="1"/>
      <w:numFmt w:val="lowerRoman"/>
      <w:lvlText w:val="%6)"/>
      <w:lvlJc w:val="right"/>
      <w:pPr>
        <w:tabs>
          <w:tab w:val="num" w:pos="4320"/>
        </w:tabs>
        <w:ind w:left="4320" w:hanging="360"/>
      </w:pPr>
    </w:lvl>
    <w:lvl w:ilvl="6" w:tplc="49D82FBA" w:tentative="1">
      <w:start w:val="1"/>
      <w:numFmt w:val="lowerRoman"/>
      <w:lvlText w:val="%7)"/>
      <w:lvlJc w:val="right"/>
      <w:pPr>
        <w:tabs>
          <w:tab w:val="num" w:pos="5040"/>
        </w:tabs>
        <w:ind w:left="5040" w:hanging="360"/>
      </w:pPr>
    </w:lvl>
    <w:lvl w:ilvl="7" w:tplc="3AD0AFA6" w:tentative="1">
      <w:start w:val="1"/>
      <w:numFmt w:val="lowerRoman"/>
      <w:lvlText w:val="%8)"/>
      <w:lvlJc w:val="right"/>
      <w:pPr>
        <w:tabs>
          <w:tab w:val="num" w:pos="5760"/>
        </w:tabs>
        <w:ind w:left="5760" w:hanging="360"/>
      </w:pPr>
    </w:lvl>
    <w:lvl w:ilvl="8" w:tplc="263E90CA" w:tentative="1">
      <w:start w:val="1"/>
      <w:numFmt w:val="lowerRoman"/>
      <w:lvlText w:val="%9)"/>
      <w:lvlJc w:val="right"/>
      <w:pPr>
        <w:tabs>
          <w:tab w:val="num" w:pos="6480"/>
        </w:tabs>
        <w:ind w:left="6480" w:hanging="360"/>
      </w:pPr>
    </w:lvl>
  </w:abstractNum>
  <w:abstractNum w:abstractNumId="164" w15:restartNumberingAfterBreak="0">
    <w:nsid w:val="3BCF2A34"/>
    <w:multiLevelType w:val="multilevel"/>
    <w:tmpl w:val="C8D66B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hint="default"/>
        <w:color w:val="auto"/>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BD75EED"/>
    <w:multiLevelType w:val="hybridMultilevel"/>
    <w:tmpl w:val="9A52B2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3C276AE6"/>
    <w:multiLevelType w:val="hybridMultilevel"/>
    <w:tmpl w:val="A9E43A08"/>
    <w:lvl w:ilvl="0" w:tplc="78C82826">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7" w15:restartNumberingAfterBreak="0">
    <w:nsid w:val="3D2D1A51"/>
    <w:multiLevelType w:val="multilevel"/>
    <w:tmpl w:val="B18A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D314A4B"/>
    <w:multiLevelType w:val="multilevel"/>
    <w:tmpl w:val="D4FE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D4428FD"/>
    <w:multiLevelType w:val="multilevel"/>
    <w:tmpl w:val="6E1A5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E1A2B6E"/>
    <w:multiLevelType w:val="multilevel"/>
    <w:tmpl w:val="CA2A2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3E8F454C"/>
    <w:multiLevelType w:val="hybridMultilevel"/>
    <w:tmpl w:val="693CC1A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2" w15:restartNumberingAfterBreak="0">
    <w:nsid w:val="3F014099"/>
    <w:multiLevelType w:val="multilevel"/>
    <w:tmpl w:val="E384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F183838"/>
    <w:multiLevelType w:val="hybridMultilevel"/>
    <w:tmpl w:val="756419A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3F282513"/>
    <w:multiLevelType w:val="hybridMultilevel"/>
    <w:tmpl w:val="1478A7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3F6077B2"/>
    <w:multiLevelType w:val="multilevel"/>
    <w:tmpl w:val="017ADE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0180909"/>
    <w:multiLevelType w:val="hybridMultilevel"/>
    <w:tmpl w:val="4066072C"/>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7" w15:restartNumberingAfterBreak="0">
    <w:nsid w:val="406C33C7"/>
    <w:multiLevelType w:val="multilevel"/>
    <w:tmpl w:val="0F70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40734AD7"/>
    <w:multiLevelType w:val="multilevel"/>
    <w:tmpl w:val="BDF4E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0B51516"/>
    <w:multiLevelType w:val="multilevel"/>
    <w:tmpl w:val="6242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40C1792C"/>
    <w:multiLevelType w:val="multilevel"/>
    <w:tmpl w:val="A834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414B0B93"/>
    <w:multiLevelType w:val="multilevel"/>
    <w:tmpl w:val="63CC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1E06F95"/>
    <w:multiLevelType w:val="hybridMultilevel"/>
    <w:tmpl w:val="CBFAC0A6"/>
    <w:lvl w:ilvl="0" w:tplc="36EC46BC">
      <w:start w:val="1"/>
      <w:numFmt w:val="bullet"/>
      <w:lvlText w:val=""/>
      <w:lvlJc w:val="left"/>
      <w:pPr>
        <w:tabs>
          <w:tab w:val="num" w:pos="720"/>
        </w:tabs>
        <w:ind w:left="720" w:hanging="360"/>
      </w:pPr>
      <w:rPr>
        <w:rFonts w:ascii="Wingdings" w:hAnsi="Wingdings" w:hint="default"/>
      </w:rPr>
    </w:lvl>
    <w:lvl w:ilvl="1" w:tplc="229ADBC0" w:tentative="1">
      <w:start w:val="1"/>
      <w:numFmt w:val="bullet"/>
      <w:lvlText w:val=""/>
      <w:lvlJc w:val="left"/>
      <w:pPr>
        <w:tabs>
          <w:tab w:val="num" w:pos="1440"/>
        </w:tabs>
        <w:ind w:left="1440" w:hanging="360"/>
      </w:pPr>
      <w:rPr>
        <w:rFonts w:ascii="Wingdings" w:hAnsi="Wingdings" w:hint="default"/>
      </w:rPr>
    </w:lvl>
    <w:lvl w:ilvl="2" w:tplc="DC52C6AE" w:tentative="1">
      <w:start w:val="1"/>
      <w:numFmt w:val="bullet"/>
      <w:lvlText w:val=""/>
      <w:lvlJc w:val="left"/>
      <w:pPr>
        <w:tabs>
          <w:tab w:val="num" w:pos="2160"/>
        </w:tabs>
        <w:ind w:left="2160" w:hanging="360"/>
      </w:pPr>
      <w:rPr>
        <w:rFonts w:ascii="Wingdings" w:hAnsi="Wingdings" w:hint="default"/>
      </w:rPr>
    </w:lvl>
    <w:lvl w:ilvl="3" w:tplc="9874276A" w:tentative="1">
      <w:start w:val="1"/>
      <w:numFmt w:val="bullet"/>
      <w:lvlText w:val=""/>
      <w:lvlJc w:val="left"/>
      <w:pPr>
        <w:tabs>
          <w:tab w:val="num" w:pos="2880"/>
        </w:tabs>
        <w:ind w:left="2880" w:hanging="360"/>
      </w:pPr>
      <w:rPr>
        <w:rFonts w:ascii="Wingdings" w:hAnsi="Wingdings" w:hint="default"/>
      </w:rPr>
    </w:lvl>
    <w:lvl w:ilvl="4" w:tplc="73A4B728" w:tentative="1">
      <w:start w:val="1"/>
      <w:numFmt w:val="bullet"/>
      <w:lvlText w:val=""/>
      <w:lvlJc w:val="left"/>
      <w:pPr>
        <w:tabs>
          <w:tab w:val="num" w:pos="3600"/>
        </w:tabs>
        <w:ind w:left="3600" w:hanging="360"/>
      </w:pPr>
      <w:rPr>
        <w:rFonts w:ascii="Wingdings" w:hAnsi="Wingdings" w:hint="default"/>
      </w:rPr>
    </w:lvl>
    <w:lvl w:ilvl="5" w:tplc="02560168" w:tentative="1">
      <w:start w:val="1"/>
      <w:numFmt w:val="bullet"/>
      <w:lvlText w:val=""/>
      <w:lvlJc w:val="left"/>
      <w:pPr>
        <w:tabs>
          <w:tab w:val="num" w:pos="4320"/>
        </w:tabs>
        <w:ind w:left="4320" w:hanging="360"/>
      </w:pPr>
      <w:rPr>
        <w:rFonts w:ascii="Wingdings" w:hAnsi="Wingdings" w:hint="default"/>
      </w:rPr>
    </w:lvl>
    <w:lvl w:ilvl="6" w:tplc="5DD416D8" w:tentative="1">
      <w:start w:val="1"/>
      <w:numFmt w:val="bullet"/>
      <w:lvlText w:val=""/>
      <w:lvlJc w:val="left"/>
      <w:pPr>
        <w:tabs>
          <w:tab w:val="num" w:pos="5040"/>
        </w:tabs>
        <w:ind w:left="5040" w:hanging="360"/>
      </w:pPr>
      <w:rPr>
        <w:rFonts w:ascii="Wingdings" w:hAnsi="Wingdings" w:hint="default"/>
      </w:rPr>
    </w:lvl>
    <w:lvl w:ilvl="7" w:tplc="DD7A3780" w:tentative="1">
      <w:start w:val="1"/>
      <w:numFmt w:val="bullet"/>
      <w:lvlText w:val=""/>
      <w:lvlJc w:val="left"/>
      <w:pPr>
        <w:tabs>
          <w:tab w:val="num" w:pos="5760"/>
        </w:tabs>
        <w:ind w:left="5760" w:hanging="360"/>
      </w:pPr>
      <w:rPr>
        <w:rFonts w:ascii="Wingdings" w:hAnsi="Wingdings" w:hint="default"/>
      </w:rPr>
    </w:lvl>
    <w:lvl w:ilvl="8" w:tplc="943ADA34"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42E460A4"/>
    <w:multiLevelType w:val="hybridMultilevel"/>
    <w:tmpl w:val="D6AAB6C6"/>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4" w15:restartNumberingAfterBreak="0">
    <w:nsid w:val="42E91E5A"/>
    <w:multiLevelType w:val="hybridMultilevel"/>
    <w:tmpl w:val="0E9A8BE6"/>
    <w:lvl w:ilvl="0" w:tplc="9D2E62B4">
      <w:start w:val="1"/>
      <w:numFmt w:val="bullet"/>
      <w:lvlText w:val="•"/>
      <w:lvlJc w:val="left"/>
      <w:pPr>
        <w:tabs>
          <w:tab w:val="num" w:pos="720"/>
        </w:tabs>
        <w:ind w:left="720" w:hanging="360"/>
      </w:pPr>
      <w:rPr>
        <w:rFonts w:ascii="Arial" w:hAnsi="Arial" w:hint="default"/>
      </w:rPr>
    </w:lvl>
    <w:lvl w:ilvl="1" w:tplc="1B00531E" w:tentative="1">
      <w:start w:val="1"/>
      <w:numFmt w:val="bullet"/>
      <w:lvlText w:val="•"/>
      <w:lvlJc w:val="left"/>
      <w:pPr>
        <w:tabs>
          <w:tab w:val="num" w:pos="1440"/>
        </w:tabs>
        <w:ind w:left="1440" w:hanging="360"/>
      </w:pPr>
      <w:rPr>
        <w:rFonts w:ascii="Arial" w:hAnsi="Arial" w:hint="default"/>
      </w:rPr>
    </w:lvl>
    <w:lvl w:ilvl="2" w:tplc="0FAE0234" w:tentative="1">
      <w:start w:val="1"/>
      <w:numFmt w:val="bullet"/>
      <w:lvlText w:val="•"/>
      <w:lvlJc w:val="left"/>
      <w:pPr>
        <w:tabs>
          <w:tab w:val="num" w:pos="2160"/>
        </w:tabs>
        <w:ind w:left="2160" w:hanging="360"/>
      </w:pPr>
      <w:rPr>
        <w:rFonts w:ascii="Arial" w:hAnsi="Arial" w:hint="default"/>
      </w:rPr>
    </w:lvl>
    <w:lvl w:ilvl="3" w:tplc="DE04C7B2" w:tentative="1">
      <w:start w:val="1"/>
      <w:numFmt w:val="bullet"/>
      <w:lvlText w:val="•"/>
      <w:lvlJc w:val="left"/>
      <w:pPr>
        <w:tabs>
          <w:tab w:val="num" w:pos="2880"/>
        </w:tabs>
        <w:ind w:left="2880" w:hanging="360"/>
      </w:pPr>
      <w:rPr>
        <w:rFonts w:ascii="Arial" w:hAnsi="Arial" w:hint="default"/>
      </w:rPr>
    </w:lvl>
    <w:lvl w:ilvl="4" w:tplc="B43E45EC" w:tentative="1">
      <w:start w:val="1"/>
      <w:numFmt w:val="bullet"/>
      <w:lvlText w:val="•"/>
      <w:lvlJc w:val="left"/>
      <w:pPr>
        <w:tabs>
          <w:tab w:val="num" w:pos="3600"/>
        </w:tabs>
        <w:ind w:left="3600" w:hanging="360"/>
      </w:pPr>
      <w:rPr>
        <w:rFonts w:ascii="Arial" w:hAnsi="Arial" w:hint="default"/>
      </w:rPr>
    </w:lvl>
    <w:lvl w:ilvl="5" w:tplc="E752C6AE" w:tentative="1">
      <w:start w:val="1"/>
      <w:numFmt w:val="bullet"/>
      <w:lvlText w:val="•"/>
      <w:lvlJc w:val="left"/>
      <w:pPr>
        <w:tabs>
          <w:tab w:val="num" w:pos="4320"/>
        </w:tabs>
        <w:ind w:left="4320" w:hanging="360"/>
      </w:pPr>
      <w:rPr>
        <w:rFonts w:ascii="Arial" w:hAnsi="Arial" w:hint="default"/>
      </w:rPr>
    </w:lvl>
    <w:lvl w:ilvl="6" w:tplc="89FE7776" w:tentative="1">
      <w:start w:val="1"/>
      <w:numFmt w:val="bullet"/>
      <w:lvlText w:val="•"/>
      <w:lvlJc w:val="left"/>
      <w:pPr>
        <w:tabs>
          <w:tab w:val="num" w:pos="5040"/>
        </w:tabs>
        <w:ind w:left="5040" w:hanging="360"/>
      </w:pPr>
      <w:rPr>
        <w:rFonts w:ascii="Arial" w:hAnsi="Arial" w:hint="default"/>
      </w:rPr>
    </w:lvl>
    <w:lvl w:ilvl="7" w:tplc="4440BCEA" w:tentative="1">
      <w:start w:val="1"/>
      <w:numFmt w:val="bullet"/>
      <w:lvlText w:val="•"/>
      <w:lvlJc w:val="left"/>
      <w:pPr>
        <w:tabs>
          <w:tab w:val="num" w:pos="5760"/>
        </w:tabs>
        <w:ind w:left="5760" w:hanging="360"/>
      </w:pPr>
      <w:rPr>
        <w:rFonts w:ascii="Arial" w:hAnsi="Arial" w:hint="default"/>
      </w:rPr>
    </w:lvl>
    <w:lvl w:ilvl="8" w:tplc="DFDE05C0" w:tentative="1">
      <w:start w:val="1"/>
      <w:numFmt w:val="bullet"/>
      <w:lvlText w:val="•"/>
      <w:lvlJc w:val="left"/>
      <w:pPr>
        <w:tabs>
          <w:tab w:val="num" w:pos="6480"/>
        </w:tabs>
        <w:ind w:left="6480" w:hanging="360"/>
      </w:pPr>
      <w:rPr>
        <w:rFonts w:ascii="Arial" w:hAnsi="Arial" w:hint="default"/>
      </w:rPr>
    </w:lvl>
  </w:abstractNum>
  <w:abstractNum w:abstractNumId="185" w15:restartNumberingAfterBreak="0">
    <w:nsid w:val="436E2372"/>
    <w:multiLevelType w:val="multilevel"/>
    <w:tmpl w:val="89D2C7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43BD7EA9"/>
    <w:multiLevelType w:val="multilevel"/>
    <w:tmpl w:val="E3BC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43BF43A1"/>
    <w:multiLevelType w:val="hybridMultilevel"/>
    <w:tmpl w:val="879CD80C"/>
    <w:lvl w:ilvl="0" w:tplc="BEA8B31A">
      <w:start w:val="1"/>
      <w:numFmt w:val="bullet"/>
      <w:lvlText w:val=""/>
      <w:lvlJc w:val="left"/>
      <w:pPr>
        <w:tabs>
          <w:tab w:val="num" w:pos="720"/>
        </w:tabs>
        <w:ind w:left="720" w:hanging="360"/>
      </w:pPr>
      <w:rPr>
        <w:rFonts w:ascii="Wingdings" w:hAnsi="Wingdings" w:hint="default"/>
      </w:rPr>
    </w:lvl>
    <w:lvl w:ilvl="1" w:tplc="815E6342" w:tentative="1">
      <w:start w:val="1"/>
      <w:numFmt w:val="bullet"/>
      <w:lvlText w:val=""/>
      <w:lvlJc w:val="left"/>
      <w:pPr>
        <w:tabs>
          <w:tab w:val="num" w:pos="1440"/>
        </w:tabs>
        <w:ind w:left="1440" w:hanging="360"/>
      </w:pPr>
      <w:rPr>
        <w:rFonts w:ascii="Wingdings" w:hAnsi="Wingdings" w:hint="default"/>
      </w:rPr>
    </w:lvl>
    <w:lvl w:ilvl="2" w:tplc="3990C748" w:tentative="1">
      <w:start w:val="1"/>
      <w:numFmt w:val="bullet"/>
      <w:lvlText w:val=""/>
      <w:lvlJc w:val="left"/>
      <w:pPr>
        <w:tabs>
          <w:tab w:val="num" w:pos="2160"/>
        </w:tabs>
        <w:ind w:left="2160" w:hanging="360"/>
      </w:pPr>
      <w:rPr>
        <w:rFonts w:ascii="Wingdings" w:hAnsi="Wingdings" w:hint="default"/>
      </w:rPr>
    </w:lvl>
    <w:lvl w:ilvl="3" w:tplc="AC2CBD4A" w:tentative="1">
      <w:start w:val="1"/>
      <w:numFmt w:val="bullet"/>
      <w:lvlText w:val=""/>
      <w:lvlJc w:val="left"/>
      <w:pPr>
        <w:tabs>
          <w:tab w:val="num" w:pos="2880"/>
        </w:tabs>
        <w:ind w:left="2880" w:hanging="360"/>
      </w:pPr>
      <w:rPr>
        <w:rFonts w:ascii="Wingdings" w:hAnsi="Wingdings" w:hint="default"/>
      </w:rPr>
    </w:lvl>
    <w:lvl w:ilvl="4" w:tplc="50125D16" w:tentative="1">
      <w:start w:val="1"/>
      <w:numFmt w:val="bullet"/>
      <w:lvlText w:val=""/>
      <w:lvlJc w:val="left"/>
      <w:pPr>
        <w:tabs>
          <w:tab w:val="num" w:pos="3600"/>
        </w:tabs>
        <w:ind w:left="3600" w:hanging="360"/>
      </w:pPr>
      <w:rPr>
        <w:rFonts w:ascii="Wingdings" w:hAnsi="Wingdings" w:hint="default"/>
      </w:rPr>
    </w:lvl>
    <w:lvl w:ilvl="5" w:tplc="86A4D002" w:tentative="1">
      <w:start w:val="1"/>
      <w:numFmt w:val="bullet"/>
      <w:lvlText w:val=""/>
      <w:lvlJc w:val="left"/>
      <w:pPr>
        <w:tabs>
          <w:tab w:val="num" w:pos="4320"/>
        </w:tabs>
        <w:ind w:left="4320" w:hanging="360"/>
      </w:pPr>
      <w:rPr>
        <w:rFonts w:ascii="Wingdings" w:hAnsi="Wingdings" w:hint="default"/>
      </w:rPr>
    </w:lvl>
    <w:lvl w:ilvl="6" w:tplc="965A949C" w:tentative="1">
      <w:start w:val="1"/>
      <w:numFmt w:val="bullet"/>
      <w:lvlText w:val=""/>
      <w:lvlJc w:val="left"/>
      <w:pPr>
        <w:tabs>
          <w:tab w:val="num" w:pos="5040"/>
        </w:tabs>
        <w:ind w:left="5040" w:hanging="360"/>
      </w:pPr>
      <w:rPr>
        <w:rFonts w:ascii="Wingdings" w:hAnsi="Wingdings" w:hint="default"/>
      </w:rPr>
    </w:lvl>
    <w:lvl w:ilvl="7" w:tplc="89ACFA7A" w:tentative="1">
      <w:start w:val="1"/>
      <w:numFmt w:val="bullet"/>
      <w:lvlText w:val=""/>
      <w:lvlJc w:val="left"/>
      <w:pPr>
        <w:tabs>
          <w:tab w:val="num" w:pos="5760"/>
        </w:tabs>
        <w:ind w:left="5760" w:hanging="360"/>
      </w:pPr>
      <w:rPr>
        <w:rFonts w:ascii="Wingdings" w:hAnsi="Wingdings" w:hint="default"/>
      </w:rPr>
    </w:lvl>
    <w:lvl w:ilvl="8" w:tplc="B4C68BA4"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43C46AAE"/>
    <w:multiLevelType w:val="hybridMultilevel"/>
    <w:tmpl w:val="FAE4B922"/>
    <w:lvl w:ilvl="0" w:tplc="0A3AB2B6">
      <w:start w:val="1"/>
      <w:numFmt w:val="bullet"/>
      <w:lvlText w:val=""/>
      <w:lvlJc w:val="left"/>
      <w:pPr>
        <w:tabs>
          <w:tab w:val="num" w:pos="0"/>
        </w:tabs>
        <w:ind w:left="720" w:hanging="360"/>
      </w:pPr>
      <w:rPr>
        <w:rFonts w:ascii="Wingdings" w:hAnsi="Wingdings" w:cs="Wingdings" w:hint="default"/>
      </w:rPr>
    </w:lvl>
    <w:lvl w:ilvl="1" w:tplc="DDE074AE">
      <w:start w:val="1"/>
      <w:numFmt w:val="bullet"/>
      <w:lvlText w:val=""/>
      <w:lvlJc w:val="left"/>
      <w:pPr>
        <w:tabs>
          <w:tab w:val="num" w:pos="1080"/>
        </w:tabs>
        <w:ind w:left="1440" w:hanging="360"/>
      </w:pPr>
      <w:rPr>
        <w:rFonts w:ascii="Symbol" w:hAnsi="Symbol" w:cs="Symbol" w:hint="default"/>
        <w:sz w:val="28"/>
        <w:szCs w:val="28"/>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9" w15:restartNumberingAfterBreak="0">
    <w:nsid w:val="44FF3A6E"/>
    <w:multiLevelType w:val="hybridMultilevel"/>
    <w:tmpl w:val="C1A8BFB2"/>
    <w:lvl w:ilvl="0" w:tplc="04090007">
      <w:start w:val="1"/>
      <w:numFmt w:val="bullet"/>
      <w:lvlText w:val=""/>
      <w:lvlPicBulletId w:val="0"/>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0" w15:restartNumberingAfterBreak="0">
    <w:nsid w:val="45174E46"/>
    <w:multiLevelType w:val="hybridMultilevel"/>
    <w:tmpl w:val="4732DF42"/>
    <w:lvl w:ilvl="0" w:tplc="AC76BDA0">
      <w:start w:val="1"/>
      <w:numFmt w:val="bullet"/>
      <w:lvlText w:val=""/>
      <w:lvlJc w:val="left"/>
      <w:pPr>
        <w:tabs>
          <w:tab w:val="num" w:pos="720"/>
        </w:tabs>
        <w:ind w:left="720" w:hanging="360"/>
      </w:pPr>
      <w:rPr>
        <w:rFonts w:ascii="Wingdings" w:hAnsi="Wingdings" w:hint="default"/>
      </w:rPr>
    </w:lvl>
    <w:lvl w:ilvl="1" w:tplc="52F2A94C" w:tentative="1">
      <w:start w:val="1"/>
      <w:numFmt w:val="bullet"/>
      <w:lvlText w:val=""/>
      <w:lvlJc w:val="left"/>
      <w:pPr>
        <w:tabs>
          <w:tab w:val="num" w:pos="1440"/>
        </w:tabs>
        <w:ind w:left="1440" w:hanging="360"/>
      </w:pPr>
      <w:rPr>
        <w:rFonts w:ascii="Wingdings" w:hAnsi="Wingdings" w:hint="default"/>
      </w:rPr>
    </w:lvl>
    <w:lvl w:ilvl="2" w:tplc="34983582" w:tentative="1">
      <w:start w:val="1"/>
      <w:numFmt w:val="bullet"/>
      <w:lvlText w:val=""/>
      <w:lvlJc w:val="left"/>
      <w:pPr>
        <w:tabs>
          <w:tab w:val="num" w:pos="2160"/>
        </w:tabs>
        <w:ind w:left="2160" w:hanging="360"/>
      </w:pPr>
      <w:rPr>
        <w:rFonts w:ascii="Wingdings" w:hAnsi="Wingdings" w:hint="default"/>
      </w:rPr>
    </w:lvl>
    <w:lvl w:ilvl="3" w:tplc="24867E16" w:tentative="1">
      <w:start w:val="1"/>
      <w:numFmt w:val="bullet"/>
      <w:lvlText w:val=""/>
      <w:lvlJc w:val="left"/>
      <w:pPr>
        <w:tabs>
          <w:tab w:val="num" w:pos="2880"/>
        </w:tabs>
        <w:ind w:left="2880" w:hanging="360"/>
      </w:pPr>
      <w:rPr>
        <w:rFonts w:ascii="Wingdings" w:hAnsi="Wingdings" w:hint="default"/>
      </w:rPr>
    </w:lvl>
    <w:lvl w:ilvl="4" w:tplc="A9083706" w:tentative="1">
      <w:start w:val="1"/>
      <w:numFmt w:val="bullet"/>
      <w:lvlText w:val=""/>
      <w:lvlJc w:val="left"/>
      <w:pPr>
        <w:tabs>
          <w:tab w:val="num" w:pos="3600"/>
        </w:tabs>
        <w:ind w:left="3600" w:hanging="360"/>
      </w:pPr>
      <w:rPr>
        <w:rFonts w:ascii="Wingdings" w:hAnsi="Wingdings" w:hint="default"/>
      </w:rPr>
    </w:lvl>
    <w:lvl w:ilvl="5" w:tplc="4EF0E59C" w:tentative="1">
      <w:start w:val="1"/>
      <w:numFmt w:val="bullet"/>
      <w:lvlText w:val=""/>
      <w:lvlJc w:val="left"/>
      <w:pPr>
        <w:tabs>
          <w:tab w:val="num" w:pos="4320"/>
        </w:tabs>
        <w:ind w:left="4320" w:hanging="360"/>
      </w:pPr>
      <w:rPr>
        <w:rFonts w:ascii="Wingdings" w:hAnsi="Wingdings" w:hint="default"/>
      </w:rPr>
    </w:lvl>
    <w:lvl w:ilvl="6" w:tplc="50BEDC52" w:tentative="1">
      <w:start w:val="1"/>
      <w:numFmt w:val="bullet"/>
      <w:lvlText w:val=""/>
      <w:lvlJc w:val="left"/>
      <w:pPr>
        <w:tabs>
          <w:tab w:val="num" w:pos="5040"/>
        </w:tabs>
        <w:ind w:left="5040" w:hanging="360"/>
      </w:pPr>
      <w:rPr>
        <w:rFonts w:ascii="Wingdings" w:hAnsi="Wingdings" w:hint="default"/>
      </w:rPr>
    </w:lvl>
    <w:lvl w:ilvl="7" w:tplc="B35E9CEC" w:tentative="1">
      <w:start w:val="1"/>
      <w:numFmt w:val="bullet"/>
      <w:lvlText w:val=""/>
      <w:lvlJc w:val="left"/>
      <w:pPr>
        <w:tabs>
          <w:tab w:val="num" w:pos="5760"/>
        </w:tabs>
        <w:ind w:left="5760" w:hanging="360"/>
      </w:pPr>
      <w:rPr>
        <w:rFonts w:ascii="Wingdings" w:hAnsi="Wingdings" w:hint="default"/>
      </w:rPr>
    </w:lvl>
    <w:lvl w:ilvl="8" w:tplc="AF10A00E"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45480D57"/>
    <w:multiLevelType w:val="hybridMultilevel"/>
    <w:tmpl w:val="D4B0FF82"/>
    <w:lvl w:ilvl="0" w:tplc="A4AE266E">
      <w:start w:val="1"/>
      <w:numFmt w:val="bullet"/>
      <w:lvlText w:val="•"/>
      <w:lvlJc w:val="left"/>
      <w:pPr>
        <w:tabs>
          <w:tab w:val="num" w:pos="720"/>
        </w:tabs>
        <w:ind w:left="720" w:hanging="360"/>
      </w:pPr>
      <w:rPr>
        <w:rFonts w:ascii="Arial" w:hAnsi="Arial" w:hint="default"/>
      </w:rPr>
    </w:lvl>
    <w:lvl w:ilvl="1" w:tplc="AE96317A" w:tentative="1">
      <w:start w:val="1"/>
      <w:numFmt w:val="bullet"/>
      <w:lvlText w:val="•"/>
      <w:lvlJc w:val="left"/>
      <w:pPr>
        <w:tabs>
          <w:tab w:val="num" w:pos="1440"/>
        </w:tabs>
        <w:ind w:left="1440" w:hanging="360"/>
      </w:pPr>
      <w:rPr>
        <w:rFonts w:ascii="Arial" w:hAnsi="Arial" w:hint="default"/>
      </w:rPr>
    </w:lvl>
    <w:lvl w:ilvl="2" w:tplc="5EB01D08" w:tentative="1">
      <w:start w:val="1"/>
      <w:numFmt w:val="bullet"/>
      <w:lvlText w:val="•"/>
      <w:lvlJc w:val="left"/>
      <w:pPr>
        <w:tabs>
          <w:tab w:val="num" w:pos="2160"/>
        </w:tabs>
        <w:ind w:left="2160" w:hanging="360"/>
      </w:pPr>
      <w:rPr>
        <w:rFonts w:ascii="Arial" w:hAnsi="Arial" w:hint="default"/>
      </w:rPr>
    </w:lvl>
    <w:lvl w:ilvl="3" w:tplc="187A8454" w:tentative="1">
      <w:start w:val="1"/>
      <w:numFmt w:val="bullet"/>
      <w:lvlText w:val="•"/>
      <w:lvlJc w:val="left"/>
      <w:pPr>
        <w:tabs>
          <w:tab w:val="num" w:pos="2880"/>
        </w:tabs>
        <w:ind w:left="2880" w:hanging="360"/>
      </w:pPr>
      <w:rPr>
        <w:rFonts w:ascii="Arial" w:hAnsi="Arial" w:hint="default"/>
      </w:rPr>
    </w:lvl>
    <w:lvl w:ilvl="4" w:tplc="1B7A5C46" w:tentative="1">
      <w:start w:val="1"/>
      <w:numFmt w:val="bullet"/>
      <w:lvlText w:val="•"/>
      <w:lvlJc w:val="left"/>
      <w:pPr>
        <w:tabs>
          <w:tab w:val="num" w:pos="3600"/>
        </w:tabs>
        <w:ind w:left="3600" w:hanging="360"/>
      </w:pPr>
      <w:rPr>
        <w:rFonts w:ascii="Arial" w:hAnsi="Arial" w:hint="default"/>
      </w:rPr>
    </w:lvl>
    <w:lvl w:ilvl="5" w:tplc="5F1070BC" w:tentative="1">
      <w:start w:val="1"/>
      <w:numFmt w:val="bullet"/>
      <w:lvlText w:val="•"/>
      <w:lvlJc w:val="left"/>
      <w:pPr>
        <w:tabs>
          <w:tab w:val="num" w:pos="4320"/>
        </w:tabs>
        <w:ind w:left="4320" w:hanging="360"/>
      </w:pPr>
      <w:rPr>
        <w:rFonts w:ascii="Arial" w:hAnsi="Arial" w:hint="default"/>
      </w:rPr>
    </w:lvl>
    <w:lvl w:ilvl="6" w:tplc="40AED3EE" w:tentative="1">
      <w:start w:val="1"/>
      <w:numFmt w:val="bullet"/>
      <w:lvlText w:val="•"/>
      <w:lvlJc w:val="left"/>
      <w:pPr>
        <w:tabs>
          <w:tab w:val="num" w:pos="5040"/>
        </w:tabs>
        <w:ind w:left="5040" w:hanging="360"/>
      </w:pPr>
      <w:rPr>
        <w:rFonts w:ascii="Arial" w:hAnsi="Arial" w:hint="default"/>
      </w:rPr>
    </w:lvl>
    <w:lvl w:ilvl="7" w:tplc="FBA0D3E0" w:tentative="1">
      <w:start w:val="1"/>
      <w:numFmt w:val="bullet"/>
      <w:lvlText w:val="•"/>
      <w:lvlJc w:val="left"/>
      <w:pPr>
        <w:tabs>
          <w:tab w:val="num" w:pos="5760"/>
        </w:tabs>
        <w:ind w:left="5760" w:hanging="360"/>
      </w:pPr>
      <w:rPr>
        <w:rFonts w:ascii="Arial" w:hAnsi="Arial" w:hint="default"/>
      </w:rPr>
    </w:lvl>
    <w:lvl w:ilvl="8" w:tplc="F2FC33E8" w:tentative="1">
      <w:start w:val="1"/>
      <w:numFmt w:val="bullet"/>
      <w:lvlText w:val="•"/>
      <w:lvlJc w:val="left"/>
      <w:pPr>
        <w:tabs>
          <w:tab w:val="num" w:pos="6480"/>
        </w:tabs>
        <w:ind w:left="6480" w:hanging="360"/>
      </w:pPr>
      <w:rPr>
        <w:rFonts w:ascii="Arial" w:hAnsi="Arial" w:hint="default"/>
      </w:rPr>
    </w:lvl>
  </w:abstractNum>
  <w:abstractNum w:abstractNumId="192" w15:restartNumberingAfterBreak="0">
    <w:nsid w:val="45877D37"/>
    <w:multiLevelType w:val="multilevel"/>
    <w:tmpl w:val="D6AC0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45CD180E"/>
    <w:multiLevelType w:val="hybridMultilevel"/>
    <w:tmpl w:val="0772210A"/>
    <w:lvl w:ilvl="0" w:tplc="08090007">
      <w:start w:val="1"/>
      <w:numFmt w:val="bullet"/>
      <w:lvlText w:val=""/>
      <w:lvlPicBulletId w:val="0"/>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4" w15:restartNumberingAfterBreak="0">
    <w:nsid w:val="45FC076A"/>
    <w:multiLevelType w:val="multilevel"/>
    <w:tmpl w:val="61BE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467119DC"/>
    <w:multiLevelType w:val="multilevel"/>
    <w:tmpl w:val="AB80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46A86279"/>
    <w:multiLevelType w:val="multilevel"/>
    <w:tmpl w:val="2DD8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472A4B61"/>
    <w:multiLevelType w:val="multilevel"/>
    <w:tmpl w:val="0B16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47793BE5"/>
    <w:multiLevelType w:val="multilevel"/>
    <w:tmpl w:val="F6EE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47BE7BD4"/>
    <w:multiLevelType w:val="multilevel"/>
    <w:tmpl w:val="0DB8B6F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4878743D"/>
    <w:multiLevelType w:val="hybridMultilevel"/>
    <w:tmpl w:val="4D44B04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1" w15:restartNumberingAfterBreak="0">
    <w:nsid w:val="48A0653A"/>
    <w:multiLevelType w:val="multilevel"/>
    <w:tmpl w:val="81D09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48F6587E"/>
    <w:multiLevelType w:val="hybridMultilevel"/>
    <w:tmpl w:val="2A8465B6"/>
    <w:lvl w:ilvl="0" w:tplc="4FDC43B0">
      <w:start w:val="1"/>
      <w:numFmt w:val="bullet"/>
      <w:lvlText w:val="•"/>
      <w:lvlJc w:val="left"/>
      <w:pPr>
        <w:tabs>
          <w:tab w:val="num" w:pos="720"/>
        </w:tabs>
        <w:ind w:left="720" w:hanging="360"/>
      </w:pPr>
      <w:rPr>
        <w:rFonts w:ascii="Arial" w:hAnsi="Arial" w:hint="default"/>
      </w:rPr>
    </w:lvl>
    <w:lvl w:ilvl="1" w:tplc="23221C8E" w:tentative="1">
      <w:start w:val="1"/>
      <w:numFmt w:val="bullet"/>
      <w:lvlText w:val="•"/>
      <w:lvlJc w:val="left"/>
      <w:pPr>
        <w:tabs>
          <w:tab w:val="num" w:pos="1440"/>
        </w:tabs>
        <w:ind w:left="1440" w:hanging="360"/>
      </w:pPr>
      <w:rPr>
        <w:rFonts w:ascii="Arial" w:hAnsi="Arial" w:hint="default"/>
      </w:rPr>
    </w:lvl>
    <w:lvl w:ilvl="2" w:tplc="CA68961C" w:tentative="1">
      <w:start w:val="1"/>
      <w:numFmt w:val="bullet"/>
      <w:lvlText w:val="•"/>
      <w:lvlJc w:val="left"/>
      <w:pPr>
        <w:tabs>
          <w:tab w:val="num" w:pos="2160"/>
        </w:tabs>
        <w:ind w:left="2160" w:hanging="360"/>
      </w:pPr>
      <w:rPr>
        <w:rFonts w:ascii="Arial" w:hAnsi="Arial" w:hint="default"/>
      </w:rPr>
    </w:lvl>
    <w:lvl w:ilvl="3" w:tplc="1A0A7036" w:tentative="1">
      <w:start w:val="1"/>
      <w:numFmt w:val="bullet"/>
      <w:lvlText w:val="•"/>
      <w:lvlJc w:val="left"/>
      <w:pPr>
        <w:tabs>
          <w:tab w:val="num" w:pos="2880"/>
        </w:tabs>
        <w:ind w:left="2880" w:hanging="360"/>
      </w:pPr>
      <w:rPr>
        <w:rFonts w:ascii="Arial" w:hAnsi="Arial" w:hint="default"/>
      </w:rPr>
    </w:lvl>
    <w:lvl w:ilvl="4" w:tplc="56E40288" w:tentative="1">
      <w:start w:val="1"/>
      <w:numFmt w:val="bullet"/>
      <w:lvlText w:val="•"/>
      <w:lvlJc w:val="left"/>
      <w:pPr>
        <w:tabs>
          <w:tab w:val="num" w:pos="3600"/>
        </w:tabs>
        <w:ind w:left="3600" w:hanging="360"/>
      </w:pPr>
      <w:rPr>
        <w:rFonts w:ascii="Arial" w:hAnsi="Arial" w:hint="default"/>
      </w:rPr>
    </w:lvl>
    <w:lvl w:ilvl="5" w:tplc="63AAF2CE" w:tentative="1">
      <w:start w:val="1"/>
      <w:numFmt w:val="bullet"/>
      <w:lvlText w:val="•"/>
      <w:lvlJc w:val="left"/>
      <w:pPr>
        <w:tabs>
          <w:tab w:val="num" w:pos="4320"/>
        </w:tabs>
        <w:ind w:left="4320" w:hanging="360"/>
      </w:pPr>
      <w:rPr>
        <w:rFonts w:ascii="Arial" w:hAnsi="Arial" w:hint="default"/>
      </w:rPr>
    </w:lvl>
    <w:lvl w:ilvl="6" w:tplc="8A44F222" w:tentative="1">
      <w:start w:val="1"/>
      <w:numFmt w:val="bullet"/>
      <w:lvlText w:val="•"/>
      <w:lvlJc w:val="left"/>
      <w:pPr>
        <w:tabs>
          <w:tab w:val="num" w:pos="5040"/>
        </w:tabs>
        <w:ind w:left="5040" w:hanging="360"/>
      </w:pPr>
      <w:rPr>
        <w:rFonts w:ascii="Arial" w:hAnsi="Arial" w:hint="default"/>
      </w:rPr>
    </w:lvl>
    <w:lvl w:ilvl="7" w:tplc="87822CC2" w:tentative="1">
      <w:start w:val="1"/>
      <w:numFmt w:val="bullet"/>
      <w:lvlText w:val="•"/>
      <w:lvlJc w:val="left"/>
      <w:pPr>
        <w:tabs>
          <w:tab w:val="num" w:pos="5760"/>
        </w:tabs>
        <w:ind w:left="5760" w:hanging="360"/>
      </w:pPr>
      <w:rPr>
        <w:rFonts w:ascii="Arial" w:hAnsi="Arial" w:hint="default"/>
      </w:rPr>
    </w:lvl>
    <w:lvl w:ilvl="8" w:tplc="86C00F8C" w:tentative="1">
      <w:start w:val="1"/>
      <w:numFmt w:val="bullet"/>
      <w:lvlText w:val="•"/>
      <w:lvlJc w:val="left"/>
      <w:pPr>
        <w:tabs>
          <w:tab w:val="num" w:pos="6480"/>
        </w:tabs>
        <w:ind w:left="6480" w:hanging="360"/>
      </w:pPr>
      <w:rPr>
        <w:rFonts w:ascii="Arial" w:hAnsi="Arial" w:hint="default"/>
      </w:rPr>
    </w:lvl>
  </w:abstractNum>
  <w:abstractNum w:abstractNumId="203" w15:restartNumberingAfterBreak="0">
    <w:nsid w:val="49243A09"/>
    <w:multiLevelType w:val="multilevel"/>
    <w:tmpl w:val="6600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49672C06"/>
    <w:multiLevelType w:val="multilevel"/>
    <w:tmpl w:val="C01EF6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bullet"/>
      <w:lvlText w:val=""/>
      <w:lvlPicBulletId w:val="0"/>
      <w:lvlJc w:val="left"/>
      <w:pPr>
        <w:ind w:left="720" w:hanging="360"/>
      </w:pPr>
      <w:rPr>
        <w:rFonts w:ascii="Symbol" w:hAnsi="Symbol" w:hint="default"/>
      </w:rPr>
    </w:lvl>
    <w:lvl w:ilvl="3">
      <w:start w:val="1"/>
      <w:numFmt w:val="decimal"/>
      <w:lvlText w:val="%4."/>
      <w:lvlJc w:val="left"/>
      <w:pPr>
        <w:tabs>
          <w:tab w:val="num" w:pos="720"/>
        </w:tabs>
        <w:ind w:left="72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5" w15:restartNumberingAfterBreak="0">
    <w:nsid w:val="49D4154C"/>
    <w:multiLevelType w:val="hybridMultilevel"/>
    <w:tmpl w:val="13FC218A"/>
    <w:lvl w:ilvl="0" w:tplc="08090007">
      <w:start w:val="1"/>
      <w:numFmt w:val="bullet"/>
      <w:lvlText w:val=""/>
      <w:lvlPicBulletId w:val="0"/>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6" w15:restartNumberingAfterBreak="0">
    <w:nsid w:val="4A404C8F"/>
    <w:multiLevelType w:val="hybridMultilevel"/>
    <w:tmpl w:val="ABF09902"/>
    <w:lvl w:ilvl="0" w:tplc="7C4C020E">
      <w:start w:val="1"/>
      <w:numFmt w:val="bullet"/>
      <w:lvlText w:val=""/>
      <w:lvlJc w:val="left"/>
      <w:pPr>
        <w:tabs>
          <w:tab w:val="num" w:pos="720"/>
        </w:tabs>
        <w:ind w:left="720" w:hanging="360"/>
      </w:pPr>
      <w:rPr>
        <w:rFonts w:ascii="Wingdings" w:hAnsi="Wingdings" w:hint="default"/>
      </w:rPr>
    </w:lvl>
    <w:lvl w:ilvl="1" w:tplc="2E746BC4" w:tentative="1">
      <w:start w:val="1"/>
      <w:numFmt w:val="bullet"/>
      <w:lvlText w:val=""/>
      <w:lvlJc w:val="left"/>
      <w:pPr>
        <w:tabs>
          <w:tab w:val="num" w:pos="1440"/>
        </w:tabs>
        <w:ind w:left="1440" w:hanging="360"/>
      </w:pPr>
      <w:rPr>
        <w:rFonts w:ascii="Wingdings" w:hAnsi="Wingdings" w:hint="default"/>
      </w:rPr>
    </w:lvl>
    <w:lvl w:ilvl="2" w:tplc="BD4217E0" w:tentative="1">
      <w:start w:val="1"/>
      <w:numFmt w:val="bullet"/>
      <w:lvlText w:val=""/>
      <w:lvlJc w:val="left"/>
      <w:pPr>
        <w:tabs>
          <w:tab w:val="num" w:pos="2160"/>
        </w:tabs>
        <w:ind w:left="2160" w:hanging="360"/>
      </w:pPr>
      <w:rPr>
        <w:rFonts w:ascii="Wingdings" w:hAnsi="Wingdings" w:hint="default"/>
      </w:rPr>
    </w:lvl>
    <w:lvl w:ilvl="3" w:tplc="42FAE490" w:tentative="1">
      <w:start w:val="1"/>
      <w:numFmt w:val="bullet"/>
      <w:lvlText w:val=""/>
      <w:lvlJc w:val="left"/>
      <w:pPr>
        <w:tabs>
          <w:tab w:val="num" w:pos="2880"/>
        </w:tabs>
        <w:ind w:left="2880" w:hanging="360"/>
      </w:pPr>
      <w:rPr>
        <w:rFonts w:ascii="Wingdings" w:hAnsi="Wingdings" w:hint="default"/>
      </w:rPr>
    </w:lvl>
    <w:lvl w:ilvl="4" w:tplc="F1B2D086" w:tentative="1">
      <w:start w:val="1"/>
      <w:numFmt w:val="bullet"/>
      <w:lvlText w:val=""/>
      <w:lvlJc w:val="left"/>
      <w:pPr>
        <w:tabs>
          <w:tab w:val="num" w:pos="3600"/>
        </w:tabs>
        <w:ind w:left="3600" w:hanging="360"/>
      </w:pPr>
      <w:rPr>
        <w:rFonts w:ascii="Wingdings" w:hAnsi="Wingdings" w:hint="default"/>
      </w:rPr>
    </w:lvl>
    <w:lvl w:ilvl="5" w:tplc="2D5C82FC" w:tentative="1">
      <w:start w:val="1"/>
      <w:numFmt w:val="bullet"/>
      <w:lvlText w:val=""/>
      <w:lvlJc w:val="left"/>
      <w:pPr>
        <w:tabs>
          <w:tab w:val="num" w:pos="4320"/>
        </w:tabs>
        <w:ind w:left="4320" w:hanging="360"/>
      </w:pPr>
      <w:rPr>
        <w:rFonts w:ascii="Wingdings" w:hAnsi="Wingdings" w:hint="default"/>
      </w:rPr>
    </w:lvl>
    <w:lvl w:ilvl="6" w:tplc="6486F374" w:tentative="1">
      <w:start w:val="1"/>
      <w:numFmt w:val="bullet"/>
      <w:lvlText w:val=""/>
      <w:lvlJc w:val="left"/>
      <w:pPr>
        <w:tabs>
          <w:tab w:val="num" w:pos="5040"/>
        </w:tabs>
        <w:ind w:left="5040" w:hanging="360"/>
      </w:pPr>
      <w:rPr>
        <w:rFonts w:ascii="Wingdings" w:hAnsi="Wingdings" w:hint="default"/>
      </w:rPr>
    </w:lvl>
    <w:lvl w:ilvl="7" w:tplc="493620B8" w:tentative="1">
      <w:start w:val="1"/>
      <w:numFmt w:val="bullet"/>
      <w:lvlText w:val=""/>
      <w:lvlJc w:val="left"/>
      <w:pPr>
        <w:tabs>
          <w:tab w:val="num" w:pos="5760"/>
        </w:tabs>
        <w:ind w:left="5760" w:hanging="360"/>
      </w:pPr>
      <w:rPr>
        <w:rFonts w:ascii="Wingdings" w:hAnsi="Wingdings" w:hint="default"/>
      </w:rPr>
    </w:lvl>
    <w:lvl w:ilvl="8" w:tplc="9F421ABE"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4AD4722C"/>
    <w:multiLevelType w:val="multilevel"/>
    <w:tmpl w:val="931C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4B122B80"/>
    <w:multiLevelType w:val="multilevel"/>
    <w:tmpl w:val="2B72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B222A66"/>
    <w:multiLevelType w:val="hybridMultilevel"/>
    <w:tmpl w:val="B0CE44C4"/>
    <w:lvl w:ilvl="0" w:tplc="96E2D43E">
      <w:start w:val="1"/>
      <w:numFmt w:val="lowerRoman"/>
      <w:lvlText w:val="%1)"/>
      <w:lvlJc w:val="right"/>
      <w:pPr>
        <w:tabs>
          <w:tab w:val="num" w:pos="720"/>
        </w:tabs>
        <w:ind w:left="720" w:hanging="360"/>
      </w:pPr>
    </w:lvl>
    <w:lvl w:ilvl="1" w:tplc="F7366E1C" w:tentative="1">
      <w:start w:val="1"/>
      <w:numFmt w:val="lowerRoman"/>
      <w:lvlText w:val="%2)"/>
      <w:lvlJc w:val="right"/>
      <w:pPr>
        <w:tabs>
          <w:tab w:val="num" w:pos="1440"/>
        </w:tabs>
        <w:ind w:left="1440" w:hanging="360"/>
      </w:pPr>
    </w:lvl>
    <w:lvl w:ilvl="2" w:tplc="CA56CEEE" w:tentative="1">
      <w:start w:val="1"/>
      <w:numFmt w:val="lowerRoman"/>
      <w:lvlText w:val="%3)"/>
      <w:lvlJc w:val="right"/>
      <w:pPr>
        <w:tabs>
          <w:tab w:val="num" w:pos="2160"/>
        </w:tabs>
        <w:ind w:left="2160" w:hanging="360"/>
      </w:pPr>
    </w:lvl>
    <w:lvl w:ilvl="3" w:tplc="3DFC5D88" w:tentative="1">
      <w:start w:val="1"/>
      <w:numFmt w:val="lowerRoman"/>
      <w:lvlText w:val="%4)"/>
      <w:lvlJc w:val="right"/>
      <w:pPr>
        <w:tabs>
          <w:tab w:val="num" w:pos="2880"/>
        </w:tabs>
        <w:ind w:left="2880" w:hanging="360"/>
      </w:pPr>
    </w:lvl>
    <w:lvl w:ilvl="4" w:tplc="9140CC04" w:tentative="1">
      <w:start w:val="1"/>
      <w:numFmt w:val="lowerRoman"/>
      <w:lvlText w:val="%5)"/>
      <w:lvlJc w:val="right"/>
      <w:pPr>
        <w:tabs>
          <w:tab w:val="num" w:pos="3600"/>
        </w:tabs>
        <w:ind w:left="3600" w:hanging="360"/>
      </w:pPr>
    </w:lvl>
    <w:lvl w:ilvl="5" w:tplc="74F2DCC6" w:tentative="1">
      <w:start w:val="1"/>
      <w:numFmt w:val="lowerRoman"/>
      <w:lvlText w:val="%6)"/>
      <w:lvlJc w:val="right"/>
      <w:pPr>
        <w:tabs>
          <w:tab w:val="num" w:pos="4320"/>
        </w:tabs>
        <w:ind w:left="4320" w:hanging="360"/>
      </w:pPr>
    </w:lvl>
    <w:lvl w:ilvl="6" w:tplc="2238281E" w:tentative="1">
      <w:start w:val="1"/>
      <w:numFmt w:val="lowerRoman"/>
      <w:lvlText w:val="%7)"/>
      <w:lvlJc w:val="right"/>
      <w:pPr>
        <w:tabs>
          <w:tab w:val="num" w:pos="5040"/>
        </w:tabs>
        <w:ind w:left="5040" w:hanging="360"/>
      </w:pPr>
    </w:lvl>
    <w:lvl w:ilvl="7" w:tplc="9350087E" w:tentative="1">
      <w:start w:val="1"/>
      <w:numFmt w:val="lowerRoman"/>
      <w:lvlText w:val="%8)"/>
      <w:lvlJc w:val="right"/>
      <w:pPr>
        <w:tabs>
          <w:tab w:val="num" w:pos="5760"/>
        </w:tabs>
        <w:ind w:left="5760" w:hanging="360"/>
      </w:pPr>
    </w:lvl>
    <w:lvl w:ilvl="8" w:tplc="23247D6A" w:tentative="1">
      <w:start w:val="1"/>
      <w:numFmt w:val="lowerRoman"/>
      <w:lvlText w:val="%9)"/>
      <w:lvlJc w:val="right"/>
      <w:pPr>
        <w:tabs>
          <w:tab w:val="num" w:pos="6480"/>
        </w:tabs>
        <w:ind w:left="6480" w:hanging="360"/>
      </w:pPr>
    </w:lvl>
  </w:abstractNum>
  <w:abstractNum w:abstractNumId="210" w15:restartNumberingAfterBreak="0">
    <w:nsid w:val="4BD602A7"/>
    <w:multiLevelType w:val="hybridMultilevel"/>
    <w:tmpl w:val="86D2CFC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4BED021D"/>
    <w:multiLevelType w:val="hybridMultilevel"/>
    <w:tmpl w:val="7E3410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4BFC3FC5"/>
    <w:multiLevelType w:val="hybridMultilevel"/>
    <w:tmpl w:val="5D48F9F8"/>
    <w:lvl w:ilvl="0" w:tplc="08090007">
      <w:start w:val="1"/>
      <w:numFmt w:val="bullet"/>
      <w:lvlText w:val=""/>
      <w:lvlPicBulletId w:val="0"/>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13" w15:restartNumberingAfterBreak="0">
    <w:nsid w:val="4C243EDE"/>
    <w:multiLevelType w:val="hybridMultilevel"/>
    <w:tmpl w:val="1B62CA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4C727265"/>
    <w:multiLevelType w:val="hybridMultilevel"/>
    <w:tmpl w:val="95485B0A"/>
    <w:lvl w:ilvl="0" w:tplc="0809000B">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5" w15:restartNumberingAfterBreak="0">
    <w:nsid w:val="4CA777E0"/>
    <w:multiLevelType w:val="hybridMultilevel"/>
    <w:tmpl w:val="21D2C864"/>
    <w:lvl w:ilvl="0" w:tplc="08090009">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16" w15:restartNumberingAfterBreak="0">
    <w:nsid w:val="4CD26712"/>
    <w:multiLevelType w:val="multilevel"/>
    <w:tmpl w:val="F9E0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D7D7C67"/>
    <w:multiLevelType w:val="hybridMultilevel"/>
    <w:tmpl w:val="88BAC83A"/>
    <w:lvl w:ilvl="0" w:tplc="CFC8D3C2">
      <w:start w:val="1"/>
      <w:numFmt w:val="bullet"/>
      <w:lvlText w:val=""/>
      <w:lvlJc w:val="left"/>
      <w:pPr>
        <w:tabs>
          <w:tab w:val="num" w:pos="720"/>
        </w:tabs>
        <w:ind w:left="720" w:hanging="360"/>
      </w:pPr>
      <w:rPr>
        <w:rFonts w:ascii="Wingdings" w:hAnsi="Wingdings" w:hint="default"/>
      </w:rPr>
    </w:lvl>
    <w:lvl w:ilvl="1" w:tplc="4B06AE4A" w:tentative="1">
      <w:start w:val="1"/>
      <w:numFmt w:val="bullet"/>
      <w:lvlText w:val=""/>
      <w:lvlJc w:val="left"/>
      <w:pPr>
        <w:tabs>
          <w:tab w:val="num" w:pos="1440"/>
        </w:tabs>
        <w:ind w:left="1440" w:hanging="360"/>
      </w:pPr>
      <w:rPr>
        <w:rFonts w:ascii="Wingdings" w:hAnsi="Wingdings" w:hint="default"/>
      </w:rPr>
    </w:lvl>
    <w:lvl w:ilvl="2" w:tplc="C3D441A6" w:tentative="1">
      <w:start w:val="1"/>
      <w:numFmt w:val="bullet"/>
      <w:lvlText w:val=""/>
      <w:lvlJc w:val="left"/>
      <w:pPr>
        <w:tabs>
          <w:tab w:val="num" w:pos="2160"/>
        </w:tabs>
        <w:ind w:left="2160" w:hanging="360"/>
      </w:pPr>
      <w:rPr>
        <w:rFonts w:ascii="Wingdings" w:hAnsi="Wingdings" w:hint="default"/>
      </w:rPr>
    </w:lvl>
    <w:lvl w:ilvl="3" w:tplc="FDA41CD6" w:tentative="1">
      <w:start w:val="1"/>
      <w:numFmt w:val="bullet"/>
      <w:lvlText w:val=""/>
      <w:lvlJc w:val="left"/>
      <w:pPr>
        <w:tabs>
          <w:tab w:val="num" w:pos="2880"/>
        </w:tabs>
        <w:ind w:left="2880" w:hanging="360"/>
      </w:pPr>
      <w:rPr>
        <w:rFonts w:ascii="Wingdings" w:hAnsi="Wingdings" w:hint="default"/>
      </w:rPr>
    </w:lvl>
    <w:lvl w:ilvl="4" w:tplc="829880BA" w:tentative="1">
      <w:start w:val="1"/>
      <w:numFmt w:val="bullet"/>
      <w:lvlText w:val=""/>
      <w:lvlJc w:val="left"/>
      <w:pPr>
        <w:tabs>
          <w:tab w:val="num" w:pos="3600"/>
        </w:tabs>
        <w:ind w:left="3600" w:hanging="360"/>
      </w:pPr>
      <w:rPr>
        <w:rFonts w:ascii="Wingdings" w:hAnsi="Wingdings" w:hint="default"/>
      </w:rPr>
    </w:lvl>
    <w:lvl w:ilvl="5" w:tplc="F80A4668" w:tentative="1">
      <w:start w:val="1"/>
      <w:numFmt w:val="bullet"/>
      <w:lvlText w:val=""/>
      <w:lvlJc w:val="left"/>
      <w:pPr>
        <w:tabs>
          <w:tab w:val="num" w:pos="4320"/>
        </w:tabs>
        <w:ind w:left="4320" w:hanging="360"/>
      </w:pPr>
      <w:rPr>
        <w:rFonts w:ascii="Wingdings" w:hAnsi="Wingdings" w:hint="default"/>
      </w:rPr>
    </w:lvl>
    <w:lvl w:ilvl="6" w:tplc="6B122074" w:tentative="1">
      <w:start w:val="1"/>
      <w:numFmt w:val="bullet"/>
      <w:lvlText w:val=""/>
      <w:lvlJc w:val="left"/>
      <w:pPr>
        <w:tabs>
          <w:tab w:val="num" w:pos="5040"/>
        </w:tabs>
        <w:ind w:left="5040" w:hanging="360"/>
      </w:pPr>
      <w:rPr>
        <w:rFonts w:ascii="Wingdings" w:hAnsi="Wingdings" w:hint="default"/>
      </w:rPr>
    </w:lvl>
    <w:lvl w:ilvl="7" w:tplc="4B4C3456" w:tentative="1">
      <w:start w:val="1"/>
      <w:numFmt w:val="bullet"/>
      <w:lvlText w:val=""/>
      <w:lvlJc w:val="left"/>
      <w:pPr>
        <w:tabs>
          <w:tab w:val="num" w:pos="5760"/>
        </w:tabs>
        <w:ind w:left="5760" w:hanging="360"/>
      </w:pPr>
      <w:rPr>
        <w:rFonts w:ascii="Wingdings" w:hAnsi="Wingdings" w:hint="default"/>
      </w:rPr>
    </w:lvl>
    <w:lvl w:ilvl="8" w:tplc="51A825E8"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4DB3161D"/>
    <w:multiLevelType w:val="multilevel"/>
    <w:tmpl w:val="1874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4DC306ED"/>
    <w:multiLevelType w:val="multilevel"/>
    <w:tmpl w:val="C7021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DCE1929"/>
    <w:multiLevelType w:val="hybridMultilevel"/>
    <w:tmpl w:val="D1FAFC6A"/>
    <w:lvl w:ilvl="0" w:tplc="098210CE">
      <w:start w:val="1"/>
      <w:numFmt w:val="bullet"/>
      <w:lvlText w:val=""/>
      <w:lvlJc w:val="left"/>
      <w:pPr>
        <w:tabs>
          <w:tab w:val="num" w:pos="720"/>
        </w:tabs>
        <w:ind w:left="720" w:hanging="360"/>
      </w:pPr>
      <w:rPr>
        <w:rFonts w:ascii="Wingdings" w:hAnsi="Wingdings" w:hint="default"/>
      </w:rPr>
    </w:lvl>
    <w:lvl w:ilvl="1" w:tplc="0E368CDA" w:tentative="1">
      <w:start w:val="1"/>
      <w:numFmt w:val="bullet"/>
      <w:lvlText w:val=""/>
      <w:lvlJc w:val="left"/>
      <w:pPr>
        <w:tabs>
          <w:tab w:val="num" w:pos="1440"/>
        </w:tabs>
        <w:ind w:left="1440" w:hanging="360"/>
      </w:pPr>
      <w:rPr>
        <w:rFonts w:ascii="Wingdings" w:hAnsi="Wingdings" w:hint="default"/>
      </w:rPr>
    </w:lvl>
    <w:lvl w:ilvl="2" w:tplc="13EEDE78" w:tentative="1">
      <w:start w:val="1"/>
      <w:numFmt w:val="bullet"/>
      <w:lvlText w:val=""/>
      <w:lvlJc w:val="left"/>
      <w:pPr>
        <w:tabs>
          <w:tab w:val="num" w:pos="2160"/>
        </w:tabs>
        <w:ind w:left="2160" w:hanging="360"/>
      </w:pPr>
      <w:rPr>
        <w:rFonts w:ascii="Wingdings" w:hAnsi="Wingdings" w:hint="default"/>
      </w:rPr>
    </w:lvl>
    <w:lvl w:ilvl="3" w:tplc="30B871DC" w:tentative="1">
      <w:start w:val="1"/>
      <w:numFmt w:val="bullet"/>
      <w:lvlText w:val=""/>
      <w:lvlJc w:val="left"/>
      <w:pPr>
        <w:tabs>
          <w:tab w:val="num" w:pos="2880"/>
        </w:tabs>
        <w:ind w:left="2880" w:hanging="360"/>
      </w:pPr>
      <w:rPr>
        <w:rFonts w:ascii="Wingdings" w:hAnsi="Wingdings" w:hint="default"/>
      </w:rPr>
    </w:lvl>
    <w:lvl w:ilvl="4" w:tplc="8708E926" w:tentative="1">
      <w:start w:val="1"/>
      <w:numFmt w:val="bullet"/>
      <w:lvlText w:val=""/>
      <w:lvlJc w:val="left"/>
      <w:pPr>
        <w:tabs>
          <w:tab w:val="num" w:pos="3600"/>
        </w:tabs>
        <w:ind w:left="3600" w:hanging="360"/>
      </w:pPr>
      <w:rPr>
        <w:rFonts w:ascii="Wingdings" w:hAnsi="Wingdings" w:hint="default"/>
      </w:rPr>
    </w:lvl>
    <w:lvl w:ilvl="5" w:tplc="1E38CEB4" w:tentative="1">
      <w:start w:val="1"/>
      <w:numFmt w:val="bullet"/>
      <w:lvlText w:val=""/>
      <w:lvlJc w:val="left"/>
      <w:pPr>
        <w:tabs>
          <w:tab w:val="num" w:pos="4320"/>
        </w:tabs>
        <w:ind w:left="4320" w:hanging="360"/>
      </w:pPr>
      <w:rPr>
        <w:rFonts w:ascii="Wingdings" w:hAnsi="Wingdings" w:hint="default"/>
      </w:rPr>
    </w:lvl>
    <w:lvl w:ilvl="6" w:tplc="62A85AE0" w:tentative="1">
      <w:start w:val="1"/>
      <w:numFmt w:val="bullet"/>
      <w:lvlText w:val=""/>
      <w:lvlJc w:val="left"/>
      <w:pPr>
        <w:tabs>
          <w:tab w:val="num" w:pos="5040"/>
        </w:tabs>
        <w:ind w:left="5040" w:hanging="360"/>
      </w:pPr>
      <w:rPr>
        <w:rFonts w:ascii="Wingdings" w:hAnsi="Wingdings" w:hint="default"/>
      </w:rPr>
    </w:lvl>
    <w:lvl w:ilvl="7" w:tplc="AA2E2D52" w:tentative="1">
      <w:start w:val="1"/>
      <w:numFmt w:val="bullet"/>
      <w:lvlText w:val=""/>
      <w:lvlJc w:val="left"/>
      <w:pPr>
        <w:tabs>
          <w:tab w:val="num" w:pos="5760"/>
        </w:tabs>
        <w:ind w:left="5760" w:hanging="360"/>
      </w:pPr>
      <w:rPr>
        <w:rFonts w:ascii="Wingdings" w:hAnsi="Wingdings" w:hint="default"/>
      </w:rPr>
    </w:lvl>
    <w:lvl w:ilvl="8" w:tplc="F19697C6"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4DD810FC"/>
    <w:multiLevelType w:val="hybridMultilevel"/>
    <w:tmpl w:val="7558197C"/>
    <w:lvl w:ilvl="0" w:tplc="0809000B">
      <w:start w:val="1"/>
      <w:numFmt w:val="bullet"/>
      <w:lvlText w:val=""/>
      <w:lvlJc w:val="left"/>
      <w:pPr>
        <w:ind w:left="1503" w:hanging="360"/>
      </w:pPr>
      <w:rPr>
        <w:rFonts w:ascii="Wingdings" w:hAnsi="Wingdings"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222" w15:restartNumberingAfterBreak="0">
    <w:nsid w:val="4DD81200"/>
    <w:multiLevelType w:val="hybridMultilevel"/>
    <w:tmpl w:val="653C1B14"/>
    <w:lvl w:ilvl="0" w:tplc="0EE604BE">
      <w:start w:val="1"/>
      <w:numFmt w:val="bullet"/>
      <w:lvlText w:val=""/>
      <w:lvlJc w:val="left"/>
      <w:pPr>
        <w:tabs>
          <w:tab w:val="num" w:pos="720"/>
        </w:tabs>
        <w:ind w:left="720" w:hanging="360"/>
      </w:pPr>
      <w:rPr>
        <w:rFonts w:ascii="Wingdings" w:hAnsi="Wingdings" w:hint="default"/>
      </w:rPr>
    </w:lvl>
    <w:lvl w:ilvl="1" w:tplc="406E26BC" w:tentative="1">
      <w:start w:val="1"/>
      <w:numFmt w:val="bullet"/>
      <w:lvlText w:val=""/>
      <w:lvlJc w:val="left"/>
      <w:pPr>
        <w:tabs>
          <w:tab w:val="num" w:pos="1440"/>
        </w:tabs>
        <w:ind w:left="1440" w:hanging="360"/>
      </w:pPr>
      <w:rPr>
        <w:rFonts w:ascii="Wingdings" w:hAnsi="Wingdings" w:hint="default"/>
      </w:rPr>
    </w:lvl>
    <w:lvl w:ilvl="2" w:tplc="712E8E38" w:tentative="1">
      <w:start w:val="1"/>
      <w:numFmt w:val="bullet"/>
      <w:lvlText w:val=""/>
      <w:lvlJc w:val="left"/>
      <w:pPr>
        <w:tabs>
          <w:tab w:val="num" w:pos="2160"/>
        </w:tabs>
        <w:ind w:left="2160" w:hanging="360"/>
      </w:pPr>
      <w:rPr>
        <w:rFonts w:ascii="Wingdings" w:hAnsi="Wingdings" w:hint="default"/>
      </w:rPr>
    </w:lvl>
    <w:lvl w:ilvl="3" w:tplc="987693FA" w:tentative="1">
      <w:start w:val="1"/>
      <w:numFmt w:val="bullet"/>
      <w:lvlText w:val=""/>
      <w:lvlJc w:val="left"/>
      <w:pPr>
        <w:tabs>
          <w:tab w:val="num" w:pos="2880"/>
        </w:tabs>
        <w:ind w:left="2880" w:hanging="360"/>
      </w:pPr>
      <w:rPr>
        <w:rFonts w:ascii="Wingdings" w:hAnsi="Wingdings" w:hint="default"/>
      </w:rPr>
    </w:lvl>
    <w:lvl w:ilvl="4" w:tplc="501222B0" w:tentative="1">
      <w:start w:val="1"/>
      <w:numFmt w:val="bullet"/>
      <w:lvlText w:val=""/>
      <w:lvlJc w:val="left"/>
      <w:pPr>
        <w:tabs>
          <w:tab w:val="num" w:pos="3600"/>
        </w:tabs>
        <w:ind w:left="3600" w:hanging="360"/>
      </w:pPr>
      <w:rPr>
        <w:rFonts w:ascii="Wingdings" w:hAnsi="Wingdings" w:hint="default"/>
      </w:rPr>
    </w:lvl>
    <w:lvl w:ilvl="5" w:tplc="27F89874" w:tentative="1">
      <w:start w:val="1"/>
      <w:numFmt w:val="bullet"/>
      <w:lvlText w:val=""/>
      <w:lvlJc w:val="left"/>
      <w:pPr>
        <w:tabs>
          <w:tab w:val="num" w:pos="4320"/>
        </w:tabs>
        <w:ind w:left="4320" w:hanging="360"/>
      </w:pPr>
      <w:rPr>
        <w:rFonts w:ascii="Wingdings" w:hAnsi="Wingdings" w:hint="default"/>
      </w:rPr>
    </w:lvl>
    <w:lvl w:ilvl="6" w:tplc="298C399E" w:tentative="1">
      <w:start w:val="1"/>
      <w:numFmt w:val="bullet"/>
      <w:lvlText w:val=""/>
      <w:lvlJc w:val="left"/>
      <w:pPr>
        <w:tabs>
          <w:tab w:val="num" w:pos="5040"/>
        </w:tabs>
        <w:ind w:left="5040" w:hanging="360"/>
      </w:pPr>
      <w:rPr>
        <w:rFonts w:ascii="Wingdings" w:hAnsi="Wingdings" w:hint="default"/>
      </w:rPr>
    </w:lvl>
    <w:lvl w:ilvl="7" w:tplc="E202F466" w:tentative="1">
      <w:start w:val="1"/>
      <w:numFmt w:val="bullet"/>
      <w:lvlText w:val=""/>
      <w:lvlJc w:val="left"/>
      <w:pPr>
        <w:tabs>
          <w:tab w:val="num" w:pos="5760"/>
        </w:tabs>
        <w:ind w:left="5760" w:hanging="360"/>
      </w:pPr>
      <w:rPr>
        <w:rFonts w:ascii="Wingdings" w:hAnsi="Wingdings" w:hint="default"/>
      </w:rPr>
    </w:lvl>
    <w:lvl w:ilvl="8" w:tplc="96744CEA"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4E8C174E"/>
    <w:multiLevelType w:val="multilevel"/>
    <w:tmpl w:val="5FE8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4E986672"/>
    <w:multiLevelType w:val="hybridMultilevel"/>
    <w:tmpl w:val="C42A3120"/>
    <w:lvl w:ilvl="0" w:tplc="27C8B156">
      <w:start w:val="1"/>
      <w:numFmt w:val="decimal"/>
      <w:lvlText w:val="%1."/>
      <w:lvlJc w:val="left"/>
      <w:pPr>
        <w:tabs>
          <w:tab w:val="num" w:pos="450"/>
        </w:tabs>
        <w:ind w:left="450" w:hanging="360"/>
      </w:pPr>
      <w:rPr>
        <w:sz w:val="28"/>
        <w:szCs w:val="28"/>
      </w:rPr>
    </w:lvl>
    <w:lvl w:ilvl="1" w:tplc="768A16AE" w:tentative="1">
      <w:start w:val="1"/>
      <w:numFmt w:val="decimal"/>
      <w:lvlText w:val="%2."/>
      <w:lvlJc w:val="left"/>
      <w:pPr>
        <w:tabs>
          <w:tab w:val="num" w:pos="1440"/>
        </w:tabs>
        <w:ind w:left="1440" w:hanging="360"/>
      </w:pPr>
    </w:lvl>
    <w:lvl w:ilvl="2" w:tplc="8D962306" w:tentative="1">
      <w:start w:val="1"/>
      <w:numFmt w:val="decimal"/>
      <w:lvlText w:val="%3."/>
      <w:lvlJc w:val="left"/>
      <w:pPr>
        <w:tabs>
          <w:tab w:val="num" w:pos="2160"/>
        </w:tabs>
        <w:ind w:left="2160" w:hanging="360"/>
      </w:pPr>
    </w:lvl>
    <w:lvl w:ilvl="3" w:tplc="02B2C37A" w:tentative="1">
      <w:start w:val="1"/>
      <w:numFmt w:val="decimal"/>
      <w:lvlText w:val="%4."/>
      <w:lvlJc w:val="left"/>
      <w:pPr>
        <w:tabs>
          <w:tab w:val="num" w:pos="2880"/>
        </w:tabs>
        <w:ind w:left="2880" w:hanging="360"/>
      </w:pPr>
    </w:lvl>
    <w:lvl w:ilvl="4" w:tplc="A614CF70" w:tentative="1">
      <w:start w:val="1"/>
      <w:numFmt w:val="decimal"/>
      <w:lvlText w:val="%5."/>
      <w:lvlJc w:val="left"/>
      <w:pPr>
        <w:tabs>
          <w:tab w:val="num" w:pos="3600"/>
        </w:tabs>
        <w:ind w:left="3600" w:hanging="360"/>
      </w:pPr>
    </w:lvl>
    <w:lvl w:ilvl="5" w:tplc="76809CCC" w:tentative="1">
      <w:start w:val="1"/>
      <w:numFmt w:val="decimal"/>
      <w:lvlText w:val="%6."/>
      <w:lvlJc w:val="left"/>
      <w:pPr>
        <w:tabs>
          <w:tab w:val="num" w:pos="4320"/>
        </w:tabs>
        <w:ind w:left="4320" w:hanging="360"/>
      </w:pPr>
    </w:lvl>
    <w:lvl w:ilvl="6" w:tplc="AA4A8DF8" w:tentative="1">
      <w:start w:val="1"/>
      <w:numFmt w:val="decimal"/>
      <w:lvlText w:val="%7."/>
      <w:lvlJc w:val="left"/>
      <w:pPr>
        <w:tabs>
          <w:tab w:val="num" w:pos="5040"/>
        </w:tabs>
        <w:ind w:left="5040" w:hanging="360"/>
      </w:pPr>
    </w:lvl>
    <w:lvl w:ilvl="7" w:tplc="05E0BC28" w:tentative="1">
      <w:start w:val="1"/>
      <w:numFmt w:val="decimal"/>
      <w:lvlText w:val="%8."/>
      <w:lvlJc w:val="left"/>
      <w:pPr>
        <w:tabs>
          <w:tab w:val="num" w:pos="5760"/>
        </w:tabs>
        <w:ind w:left="5760" w:hanging="360"/>
      </w:pPr>
    </w:lvl>
    <w:lvl w:ilvl="8" w:tplc="DFB490BC" w:tentative="1">
      <w:start w:val="1"/>
      <w:numFmt w:val="decimal"/>
      <w:lvlText w:val="%9."/>
      <w:lvlJc w:val="left"/>
      <w:pPr>
        <w:tabs>
          <w:tab w:val="num" w:pos="6480"/>
        </w:tabs>
        <w:ind w:left="6480" w:hanging="360"/>
      </w:pPr>
    </w:lvl>
  </w:abstractNum>
  <w:abstractNum w:abstractNumId="225" w15:restartNumberingAfterBreak="0">
    <w:nsid w:val="4E9F7A7C"/>
    <w:multiLevelType w:val="hybridMultilevel"/>
    <w:tmpl w:val="97480B78"/>
    <w:lvl w:ilvl="0" w:tplc="4AC8567C">
      <w:start w:val="1"/>
      <w:numFmt w:val="bullet"/>
      <w:lvlText w:val="•"/>
      <w:lvlJc w:val="left"/>
      <w:pPr>
        <w:tabs>
          <w:tab w:val="num" w:pos="720"/>
        </w:tabs>
        <w:ind w:left="720" w:hanging="360"/>
      </w:pPr>
      <w:rPr>
        <w:rFonts w:ascii="Arial" w:hAnsi="Arial" w:hint="default"/>
      </w:rPr>
    </w:lvl>
    <w:lvl w:ilvl="1" w:tplc="34F2A0B4" w:tentative="1">
      <w:start w:val="1"/>
      <w:numFmt w:val="bullet"/>
      <w:lvlText w:val="•"/>
      <w:lvlJc w:val="left"/>
      <w:pPr>
        <w:tabs>
          <w:tab w:val="num" w:pos="1440"/>
        </w:tabs>
        <w:ind w:left="1440" w:hanging="360"/>
      </w:pPr>
      <w:rPr>
        <w:rFonts w:ascii="Arial" w:hAnsi="Arial" w:hint="default"/>
      </w:rPr>
    </w:lvl>
    <w:lvl w:ilvl="2" w:tplc="C700E700" w:tentative="1">
      <w:start w:val="1"/>
      <w:numFmt w:val="bullet"/>
      <w:lvlText w:val="•"/>
      <w:lvlJc w:val="left"/>
      <w:pPr>
        <w:tabs>
          <w:tab w:val="num" w:pos="2160"/>
        </w:tabs>
        <w:ind w:left="2160" w:hanging="360"/>
      </w:pPr>
      <w:rPr>
        <w:rFonts w:ascii="Arial" w:hAnsi="Arial" w:hint="default"/>
      </w:rPr>
    </w:lvl>
    <w:lvl w:ilvl="3" w:tplc="B27CE344" w:tentative="1">
      <w:start w:val="1"/>
      <w:numFmt w:val="bullet"/>
      <w:lvlText w:val="•"/>
      <w:lvlJc w:val="left"/>
      <w:pPr>
        <w:tabs>
          <w:tab w:val="num" w:pos="2880"/>
        </w:tabs>
        <w:ind w:left="2880" w:hanging="360"/>
      </w:pPr>
      <w:rPr>
        <w:rFonts w:ascii="Arial" w:hAnsi="Arial" w:hint="default"/>
      </w:rPr>
    </w:lvl>
    <w:lvl w:ilvl="4" w:tplc="27BE2A56" w:tentative="1">
      <w:start w:val="1"/>
      <w:numFmt w:val="bullet"/>
      <w:lvlText w:val="•"/>
      <w:lvlJc w:val="left"/>
      <w:pPr>
        <w:tabs>
          <w:tab w:val="num" w:pos="3600"/>
        </w:tabs>
        <w:ind w:left="3600" w:hanging="360"/>
      </w:pPr>
      <w:rPr>
        <w:rFonts w:ascii="Arial" w:hAnsi="Arial" w:hint="default"/>
      </w:rPr>
    </w:lvl>
    <w:lvl w:ilvl="5" w:tplc="8A78B442" w:tentative="1">
      <w:start w:val="1"/>
      <w:numFmt w:val="bullet"/>
      <w:lvlText w:val="•"/>
      <w:lvlJc w:val="left"/>
      <w:pPr>
        <w:tabs>
          <w:tab w:val="num" w:pos="4320"/>
        </w:tabs>
        <w:ind w:left="4320" w:hanging="360"/>
      </w:pPr>
      <w:rPr>
        <w:rFonts w:ascii="Arial" w:hAnsi="Arial" w:hint="default"/>
      </w:rPr>
    </w:lvl>
    <w:lvl w:ilvl="6" w:tplc="E68C1BD6" w:tentative="1">
      <w:start w:val="1"/>
      <w:numFmt w:val="bullet"/>
      <w:lvlText w:val="•"/>
      <w:lvlJc w:val="left"/>
      <w:pPr>
        <w:tabs>
          <w:tab w:val="num" w:pos="5040"/>
        </w:tabs>
        <w:ind w:left="5040" w:hanging="360"/>
      </w:pPr>
      <w:rPr>
        <w:rFonts w:ascii="Arial" w:hAnsi="Arial" w:hint="default"/>
      </w:rPr>
    </w:lvl>
    <w:lvl w:ilvl="7" w:tplc="34B42B34" w:tentative="1">
      <w:start w:val="1"/>
      <w:numFmt w:val="bullet"/>
      <w:lvlText w:val="•"/>
      <w:lvlJc w:val="left"/>
      <w:pPr>
        <w:tabs>
          <w:tab w:val="num" w:pos="5760"/>
        </w:tabs>
        <w:ind w:left="5760" w:hanging="360"/>
      </w:pPr>
      <w:rPr>
        <w:rFonts w:ascii="Arial" w:hAnsi="Arial" w:hint="default"/>
      </w:rPr>
    </w:lvl>
    <w:lvl w:ilvl="8" w:tplc="DF4E2FD8" w:tentative="1">
      <w:start w:val="1"/>
      <w:numFmt w:val="bullet"/>
      <w:lvlText w:val="•"/>
      <w:lvlJc w:val="left"/>
      <w:pPr>
        <w:tabs>
          <w:tab w:val="num" w:pos="6480"/>
        </w:tabs>
        <w:ind w:left="6480" w:hanging="360"/>
      </w:pPr>
      <w:rPr>
        <w:rFonts w:ascii="Arial" w:hAnsi="Arial" w:hint="default"/>
      </w:rPr>
    </w:lvl>
  </w:abstractNum>
  <w:abstractNum w:abstractNumId="226" w15:restartNumberingAfterBreak="0">
    <w:nsid w:val="4EDF127C"/>
    <w:multiLevelType w:val="hybridMultilevel"/>
    <w:tmpl w:val="60F610AA"/>
    <w:lvl w:ilvl="0" w:tplc="6F62610A">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15:restartNumberingAfterBreak="0">
    <w:nsid w:val="4F5E193E"/>
    <w:multiLevelType w:val="hybridMultilevel"/>
    <w:tmpl w:val="2BDC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4F9F3A26"/>
    <w:multiLevelType w:val="hybridMultilevel"/>
    <w:tmpl w:val="02C6C11C"/>
    <w:lvl w:ilvl="0" w:tplc="F6D03B2C">
      <w:start w:val="1"/>
      <w:numFmt w:val="bullet"/>
      <w:lvlText w:val=""/>
      <w:lvlJc w:val="left"/>
      <w:pPr>
        <w:tabs>
          <w:tab w:val="num" w:pos="720"/>
        </w:tabs>
        <w:ind w:left="720" w:hanging="360"/>
      </w:pPr>
      <w:rPr>
        <w:rFonts w:ascii="Wingdings" w:hAnsi="Wingdings" w:hint="default"/>
      </w:rPr>
    </w:lvl>
    <w:lvl w:ilvl="1" w:tplc="4F723376" w:tentative="1">
      <w:start w:val="1"/>
      <w:numFmt w:val="bullet"/>
      <w:lvlText w:val=""/>
      <w:lvlJc w:val="left"/>
      <w:pPr>
        <w:tabs>
          <w:tab w:val="num" w:pos="1440"/>
        </w:tabs>
        <w:ind w:left="1440" w:hanging="360"/>
      </w:pPr>
      <w:rPr>
        <w:rFonts w:ascii="Wingdings" w:hAnsi="Wingdings" w:hint="default"/>
      </w:rPr>
    </w:lvl>
    <w:lvl w:ilvl="2" w:tplc="98ACA0E6" w:tentative="1">
      <w:start w:val="1"/>
      <w:numFmt w:val="bullet"/>
      <w:lvlText w:val=""/>
      <w:lvlJc w:val="left"/>
      <w:pPr>
        <w:tabs>
          <w:tab w:val="num" w:pos="2160"/>
        </w:tabs>
        <w:ind w:left="2160" w:hanging="360"/>
      </w:pPr>
      <w:rPr>
        <w:rFonts w:ascii="Wingdings" w:hAnsi="Wingdings" w:hint="default"/>
      </w:rPr>
    </w:lvl>
    <w:lvl w:ilvl="3" w:tplc="1CC28878" w:tentative="1">
      <w:start w:val="1"/>
      <w:numFmt w:val="bullet"/>
      <w:lvlText w:val=""/>
      <w:lvlJc w:val="left"/>
      <w:pPr>
        <w:tabs>
          <w:tab w:val="num" w:pos="2880"/>
        </w:tabs>
        <w:ind w:left="2880" w:hanging="360"/>
      </w:pPr>
      <w:rPr>
        <w:rFonts w:ascii="Wingdings" w:hAnsi="Wingdings" w:hint="default"/>
      </w:rPr>
    </w:lvl>
    <w:lvl w:ilvl="4" w:tplc="F6BAE794" w:tentative="1">
      <w:start w:val="1"/>
      <w:numFmt w:val="bullet"/>
      <w:lvlText w:val=""/>
      <w:lvlJc w:val="left"/>
      <w:pPr>
        <w:tabs>
          <w:tab w:val="num" w:pos="3600"/>
        </w:tabs>
        <w:ind w:left="3600" w:hanging="360"/>
      </w:pPr>
      <w:rPr>
        <w:rFonts w:ascii="Wingdings" w:hAnsi="Wingdings" w:hint="default"/>
      </w:rPr>
    </w:lvl>
    <w:lvl w:ilvl="5" w:tplc="B6AC907A" w:tentative="1">
      <w:start w:val="1"/>
      <w:numFmt w:val="bullet"/>
      <w:lvlText w:val=""/>
      <w:lvlJc w:val="left"/>
      <w:pPr>
        <w:tabs>
          <w:tab w:val="num" w:pos="4320"/>
        </w:tabs>
        <w:ind w:left="4320" w:hanging="360"/>
      </w:pPr>
      <w:rPr>
        <w:rFonts w:ascii="Wingdings" w:hAnsi="Wingdings" w:hint="default"/>
      </w:rPr>
    </w:lvl>
    <w:lvl w:ilvl="6" w:tplc="0128C780" w:tentative="1">
      <w:start w:val="1"/>
      <w:numFmt w:val="bullet"/>
      <w:lvlText w:val=""/>
      <w:lvlJc w:val="left"/>
      <w:pPr>
        <w:tabs>
          <w:tab w:val="num" w:pos="5040"/>
        </w:tabs>
        <w:ind w:left="5040" w:hanging="360"/>
      </w:pPr>
      <w:rPr>
        <w:rFonts w:ascii="Wingdings" w:hAnsi="Wingdings" w:hint="default"/>
      </w:rPr>
    </w:lvl>
    <w:lvl w:ilvl="7" w:tplc="F5987546" w:tentative="1">
      <w:start w:val="1"/>
      <w:numFmt w:val="bullet"/>
      <w:lvlText w:val=""/>
      <w:lvlJc w:val="left"/>
      <w:pPr>
        <w:tabs>
          <w:tab w:val="num" w:pos="5760"/>
        </w:tabs>
        <w:ind w:left="5760" w:hanging="360"/>
      </w:pPr>
      <w:rPr>
        <w:rFonts w:ascii="Wingdings" w:hAnsi="Wingdings" w:hint="default"/>
      </w:rPr>
    </w:lvl>
    <w:lvl w:ilvl="8" w:tplc="6784CF8E"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50075400"/>
    <w:multiLevelType w:val="hybridMultilevel"/>
    <w:tmpl w:val="ACCEE238"/>
    <w:lvl w:ilvl="0" w:tplc="FBD606CE">
      <w:start w:val="1"/>
      <w:numFmt w:val="bullet"/>
      <w:lvlText w:val=""/>
      <w:lvlJc w:val="left"/>
      <w:pPr>
        <w:tabs>
          <w:tab w:val="num" w:pos="720"/>
        </w:tabs>
        <w:ind w:left="720" w:hanging="360"/>
      </w:pPr>
      <w:rPr>
        <w:rFonts w:ascii="Wingdings" w:hAnsi="Wingdings" w:hint="default"/>
      </w:rPr>
    </w:lvl>
    <w:lvl w:ilvl="1" w:tplc="67B86382" w:tentative="1">
      <w:start w:val="1"/>
      <w:numFmt w:val="bullet"/>
      <w:lvlText w:val=""/>
      <w:lvlJc w:val="left"/>
      <w:pPr>
        <w:tabs>
          <w:tab w:val="num" w:pos="1440"/>
        </w:tabs>
        <w:ind w:left="1440" w:hanging="360"/>
      </w:pPr>
      <w:rPr>
        <w:rFonts w:ascii="Wingdings" w:hAnsi="Wingdings" w:hint="default"/>
      </w:rPr>
    </w:lvl>
    <w:lvl w:ilvl="2" w:tplc="E63AD3FA" w:tentative="1">
      <w:start w:val="1"/>
      <w:numFmt w:val="bullet"/>
      <w:lvlText w:val=""/>
      <w:lvlJc w:val="left"/>
      <w:pPr>
        <w:tabs>
          <w:tab w:val="num" w:pos="2160"/>
        </w:tabs>
        <w:ind w:left="2160" w:hanging="360"/>
      </w:pPr>
      <w:rPr>
        <w:rFonts w:ascii="Wingdings" w:hAnsi="Wingdings" w:hint="default"/>
      </w:rPr>
    </w:lvl>
    <w:lvl w:ilvl="3" w:tplc="C0CCC858" w:tentative="1">
      <w:start w:val="1"/>
      <w:numFmt w:val="bullet"/>
      <w:lvlText w:val=""/>
      <w:lvlJc w:val="left"/>
      <w:pPr>
        <w:tabs>
          <w:tab w:val="num" w:pos="2880"/>
        </w:tabs>
        <w:ind w:left="2880" w:hanging="360"/>
      </w:pPr>
      <w:rPr>
        <w:rFonts w:ascii="Wingdings" w:hAnsi="Wingdings" w:hint="default"/>
      </w:rPr>
    </w:lvl>
    <w:lvl w:ilvl="4" w:tplc="6A1401FA" w:tentative="1">
      <w:start w:val="1"/>
      <w:numFmt w:val="bullet"/>
      <w:lvlText w:val=""/>
      <w:lvlJc w:val="left"/>
      <w:pPr>
        <w:tabs>
          <w:tab w:val="num" w:pos="3600"/>
        </w:tabs>
        <w:ind w:left="3600" w:hanging="360"/>
      </w:pPr>
      <w:rPr>
        <w:rFonts w:ascii="Wingdings" w:hAnsi="Wingdings" w:hint="default"/>
      </w:rPr>
    </w:lvl>
    <w:lvl w:ilvl="5" w:tplc="147A0EC4" w:tentative="1">
      <w:start w:val="1"/>
      <w:numFmt w:val="bullet"/>
      <w:lvlText w:val=""/>
      <w:lvlJc w:val="left"/>
      <w:pPr>
        <w:tabs>
          <w:tab w:val="num" w:pos="4320"/>
        </w:tabs>
        <w:ind w:left="4320" w:hanging="360"/>
      </w:pPr>
      <w:rPr>
        <w:rFonts w:ascii="Wingdings" w:hAnsi="Wingdings" w:hint="default"/>
      </w:rPr>
    </w:lvl>
    <w:lvl w:ilvl="6" w:tplc="B11E39AE" w:tentative="1">
      <w:start w:val="1"/>
      <w:numFmt w:val="bullet"/>
      <w:lvlText w:val=""/>
      <w:lvlJc w:val="left"/>
      <w:pPr>
        <w:tabs>
          <w:tab w:val="num" w:pos="5040"/>
        </w:tabs>
        <w:ind w:left="5040" w:hanging="360"/>
      </w:pPr>
      <w:rPr>
        <w:rFonts w:ascii="Wingdings" w:hAnsi="Wingdings" w:hint="default"/>
      </w:rPr>
    </w:lvl>
    <w:lvl w:ilvl="7" w:tplc="13F86572" w:tentative="1">
      <w:start w:val="1"/>
      <w:numFmt w:val="bullet"/>
      <w:lvlText w:val=""/>
      <w:lvlJc w:val="left"/>
      <w:pPr>
        <w:tabs>
          <w:tab w:val="num" w:pos="5760"/>
        </w:tabs>
        <w:ind w:left="5760" w:hanging="360"/>
      </w:pPr>
      <w:rPr>
        <w:rFonts w:ascii="Wingdings" w:hAnsi="Wingdings" w:hint="default"/>
      </w:rPr>
    </w:lvl>
    <w:lvl w:ilvl="8" w:tplc="63F2CF8A"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500921E1"/>
    <w:multiLevelType w:val="hybridMultilevel"/>
    <w:tmpl w:val="3EAC9D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1" w15:restartNumberingAfterBreak="0">
    <w:nsid w:val="501E46A1"/>
    <w:multiLevelType w:val="multilevel"/>
    <w:tmpl w:val="00F07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50355408"/>
    <w:multiLevelType w:val="hybridMultilevel"/>
    <w:tmpl w:val="E96800C0"/>
    <w:lvl w:ilvl="0" w:tplc="2D92B66C">
      <w:start w:val="1"/>
      <w:numFmt w:val="lowerLetter"/>
      <w:lvlText w:val="%1."/>
      <w:lvlJc w:val="left"/>
      <w:pPr>
        <w:tabs>
          <w:tab w:val="num" w:pos="720"/>
        </w:tabs>
        <w:ind w:left="720" w:hanging="360"/>
      </w:pPr>
    </w:lvl>
    <w:lvl w:ilvl="1" w:tplc="E6E0C89C" w:tentative="1">
      <w:start w:val="1"/>
      <w:numFmt w:val="lowerLetter"/>
      <w:lvlText w:val="%2."/>
      <w:lvlJc w:val="left"/>
      <w:pPr>
        <w:tabs>
          <w:tab w:val="num" w:pos="1440"/>
        </w:tabs>
        <w:ind w:left="1440" w:hanging="360"/>
      </w:pPr>
    </w:lvl>
    <w:lvl w:ilvl="2" w:tplc="BD2E38EC" w:tentative="1">
      <w:start w:val="1"/>
      <w:numFmt w:val="lowerLetter"/>
      <w:lvlText w:val="%3."/>
      <w:lvlJc w:val="left"/>
      <w:pPr>
        <w:tabs>
          <w:tab w:val="num" w:pos="2160"/>
        </w:tabs>
        <w:ind w:left="2160" w:hanging="360"/>
      </w:pPr>
    </w:lvl>
    <w:lvl w:ilvl="3" w:tplc="1BB8D0C6" w:tentative="1">
      <w:start w:val="1"/>
      <w:numFmt w:val="lowerLetter"/>
      <w:lvlText w:val="%4."/>
      <w:lvlJc w:val="left"/>
      <w:pPr>
        <w:tabs>
          <w:tab w:val="num" w:pos="2880"/>
        </w:tabs>
        <w:ind w:left="2880" w:hanging="360"/>
      </w:pPr>
    </w:lvl>
    <w:lvl w:ilvl="4" w:tplc="F5240778" w:tentative="1">
      <w:start w:val="1"/>
      <w:numFmt w:val="lowerLetter"/>
      <w:lvlText w:val="%5."/>
      <w:lvlJc w:val="left"/>
      <w:pPr>
        <w:tabs>
          <w:tab w:val="num" w:pos="3600"/>
        </w:tabs>
        <w:ind w:left="3600" w:hanging="360"/>
      </w:pPr>
    </w:lvl>
    <w:lvl w:ilvl="5" w:tplc="D3644392" w:tentative="1">
      <w:start w:val="1"/>
      <w:numFmt w:val="lowerLetter"/>
      <w:lvlText w:val="%6."/>
      <w:lvlJc w:val="left"/>
      <w:pPr>
        <w:tabs>
          <w:tab w:val="num" w:pos="4320"/>
        </w:tabs>
        <w:ind w:left="4320" w:hanging="360"/>
      </w:pPr>
    </w:lvl>
    <w:lvl w:ilvl="6" w:tplc="A4829CF8" w:tentative="1">
      <w:start w:val="1"/>
      <w:numFmt w:val="lowerLetter"/>
      <w:lvlText w:val="%7."/>
      <w:lvlJc w:val="left"/>
      <w:pPr>
        <w:tabs>
          <w:tab w:val="num" w:pos="5040"/>
        </w:tabs>
        <w:ind w:left="5040" w:hanging="360"/>
      </w:pPr>
    </w:lvl>
    <w:lvl w:ilvl="7" w:tplc="411EA4FE" w:tentative="1">
      <w:start w:val="1"/>
      <w:numFmt w:val="lowerLetter"/>
      <w:lvlText w:val="%8."/>
      <w:lvlJc w:val="left"/>
      <w:pPr>
        <w:tabs>
          <w:tab w:val="num" w:pos="5760"/>
        </w:tabs>
        <w:ind w:left="5760" w:hanging="360"/>
      </w:pPr>
    </w:lvl>
    <w:lvl w:ilvl="8" w:tplc="1BDC24A6" w:tentative="1">
      <w:start w:val="1"/>
      <w:numFmt w:val="lowerLetter"/>
      <w:lvlText w:val="%9."/>
      <w:lvlJc w:val="left"/>
      <w:pPr>
        <w:tabs>
          <w:tab w:val="num" w:pos="6480"/>
        </w:tabs>
        <w:ind w:left="6480" w:hanging="360"/>
      </w:pPr>
    </w:lvl>
  </w:abstractNum>
  <w:abstractNum w:abstractNumId="233" w15:restartNumberingAfterBreak="0">
    <w:nsid w:val="50A517C2"/>
    <w:multiLevelType w:val="hybridMultilevel"/>
    <w:tmpl w:val="31920382"/>
    <w:lvl w:ilvl="0" w:tplc="FD3C6D90">
      <w:start w:val="1"/>
      <w:numFmt w:val="bullet"/>
      <w:lvlText w:val="•"/>
      <w:lvlJc w:val="left"/>
      <w:pPr>
        <w:tabs>
          <w:tab w:val="num" w:pos="720"/>
        </w:tabs>
        <w:ind w:left="720" w:hanging="360"/>
      </w:pPr>
      <w:rPr>
        <w:rFonts w:ascii="Arial" w:hAnsi="Arial" w:hint="default"/>
      </w:rPr>
    </w:lvl>
    <w:lvl w:ilvl="1" w:tplc="8876AA60" w:tentative="1">
      <w:start w:val="1"/>
      <w:numFmt w:val="bullet"/>
      <w:lvlText w:val="•"/>
      <w:lvlJc w:val="left"/>
      <w:pPr>
        <w:tabs>
          <w:tab w:val="num" w:pos="1440"/>
        </w:tabs>
        <w:ind w:left="1440" w:hanging="360"/>
      </w:pPr>
      <w:rPr>
        <w:rFonts w:ascii="Arial" w:hAnsi="Arial" w:hint="default"/>
      </w:rPr>
    </w:lvl>
    <w:lvl w:ilvl="2" w:tplc="C1E8847E" w:tentative="1">
      <w:start w:val="1"/>
      <w:numFmt w:val="bullet"/>
      <w:lvlText w:val="•"/>
      <w:lvlJc w:val="left"/>
      <w:pPr>
        <w:tabs>
          <w:tab w:val="num" w:pos="2160"/>
        </w:tabs>
        <w:ind w:left="2160" w:hanging="360"/>
      </w:pPr>
      <w:rPr>
        <w:rFonts w:ascii="Arial" w:hAnsi="Arial" w:hint="default"/>
      </w:rPr>
    </w:lvl>
    <w:lvl w:ilvl="3" w:tplc="78D03602" w:tentative="1">
      <w:start w:val="1"/>
      <w:numFmt w:val="bullet"/>
      <w:lvlText w:val="•"/>
      <w:lvlJc w:val="left"/>
      <w:pPr>
        <w:tabs>
          <w:tab w:val="num" w:pos="2880"/>
        </w:tabs>
        <w:ind w:left="2880" w:hanging="360"/>
      </w:pPr>
      <w:rPr>
        <w:rFonts w:ascii="Arial" w:hAnsi="Arial" w:hint="default"/>
      </w:rPr>
    </w:lvl>
    <w:lvl w:ilvl="4" w:tplc="6BC024DA" w:tentative="1">
      <w:start w:val="1"/>
      <w:numFmt w:val="bullet"/>
      <w:lvlText w:val="•"/>
      <w:lvlJc w:val="left"/>
      <w:pPr>
        <w:tabs>
          <w:tab w:val="num" w:pos="3600"/>
        </w:tabs>
        <w:ind w:left="3600" w:hanging="360"/>
      </w:pPr>
      <w:rPr>
        <w:rFonts w:ascii="Arial" w:hAnsi="Arial" w:hint="default"/>
      </w:rPr>
    </w:lvl>
    <w:lvl w:ilvl="5" w:tplc="1438116E" w:tentative="1">
      <w:start w:val="1"/>
      <w:numFmt w:val="bullet"/>
      <w:lvlText w:val="•"/>
      <w:lvlJc w:val="left"/>
      <w:pPr>
        <w:tabs>
          <w:tab w:val="num" w:pos="4320"/>
        </w:tabs>
        <w:ind w:left="4320" w:hanging="360"/>
      </w:pPr>
      <w:rPr>
        <w:rFonts w:ascii="Arial" w:hAnsi="Arial" w:hint="default"/>
      </w:rPr>
    </w:lvl>
    <w:lvl w:ilvl="6" w:tplc="039EFFDE" w:tentative="1">
      <w:start w:val="1"/>
      <w:numFmt w:val="bullet"/>
      <w:lvlText w:val="•"/>
      <w:lvlJc w:val="left"/>
      <w:pPr>
        <w:tabs>
          <w:tab w:val="num" w:pos="5040"/>
        </w:tabs>
        <w:ind w:left="5040" w:hanging="360"/>
      </w:pPr>
      <w:rPr>
        <w:rFonts w:ascii="Arial" w:hAnsi="Arial" w:hint="default"/>
      </w:rPr>
    </w:lvl>
    <w:lvl w:ilvl="7" w:tplc="A8988080" w:tentative="1">
      <w:start w:val="1"/>
      <w:numFmt w:val="bullet"/>
      <w:lvlText w:val="•"/>
      <w:lvlJc w:val="left"/>
      <w:pPr>
        <w:tabs>
          <w:tab w:val="num" w:pos="5760"/>
        </w:tabs>
        <w:ind w:left="5760" w:hanging="360"/>
      </w:pPr>
      <w:rPr>
        <w:rFonts w:ascii="Arial" w:hAnsi="Arial" w:hint="default"/>
      </w:rPr>
    </w:lvl>
    <w:lvl w:ilvl="8" w:tplc="0E423C2A" w:tentative="1">
      <w:start w:val="1"/>
      <w:numFmt w:val="bullet"/>
      <w:lvlText w:val="•"/>
      <w:lvlJc w:val="left"/>
      <w:pPr>
        <w:tabs>
          <w:tab w:val="num" w:pos="6480"/>
        </w:tabs>
        <w:ind w:left="6480" w:hanging="360"/>
      </w:pPr>
      <w:rPr>
        <w:rFonts w:ascii="Arial" w:hAnsi="Arial" w:hint="default"/>
      </w:rPr>
    </w:lvl>
  </w:abstractNum>
  <w:abstractNum w:abstractNumId="234" w15:restartNumberingAfterBreak="0">
    <w:nsid w:val="51AF75DD"/>
    <w:multiLevelType w:val="multilevel"/>
    <w:tmpl w:val="BCC6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51FB402C"/>
    <w:multiLevelType w:val="hybridMultilevel"/>
    <w:tmpl w:val="14E272C0"/>
    <w:lvl w:ilvl="0" w:tplc="08090001">
      <w:start w:val="1"/>
      <w:numFmt w:val="bullet"/>
      <w:lvlText w:val=""/>
      <w:lvlJc w:val="left"/>
      <w:pPr>
        <w:ind w:left="1503" w:hanging="360"/>
      </w:pPr>
      <w:rPr>
        <w:rFonts w:ascii="Symbol" w:hAnsi="Symbol"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236" w15:restartNumberingAfterBreak="0">
    <w:nsid w:val="52D32A42"/>
    <w:multiLevelType w:val="hybridMultilevel"/>
    <w:tmpl w:val="AAAC3B46"/>
    <w:lvl w:ilvl="0" w:tplc="479A6CC8">
      <w:start w:val="1"/>
      <w:numFmt w:val="lowerRoman"/>
      <w:lvlText w:val="%1)"/>
      <w:lvlJc w:val="right"/>
      <w:pPr>
        <w:tabs>
          <w:tab w:val="num" w:pos="720"/>
        </w:tabs>
        <w:ind w:left="720" w:hanging="360"/>
      </w:pPr>
    </w:lvl>
    <w:lvl w:ilvl="1" w:tplc="9DE04646" w:tentative="1">
      <w:start w:val="1"/>
      <w:numFmt w:val="lowerRoman"/>
      <w:lvlText w:val="%2)"/>
      <w:lvlJc w:val="right"/>
      <w:pPr>
        <w:tabs>
          <w:tab w:val="num" w:pos="1440"/>
        </w:tabs>
        <w:ind w:left="1440" w:hanging="360"/>
      </w:pPr>
    </w:lvl>
    <w:lvl w:ilvl="2" w:tplc="4042AF8E" w:tentative="1">
      <w:start w:val="1"/>
      <w:numFmt w:val="lowerRoman"/>
      <w:lvlText w:val="%3)"/>
      <w:lvlJc w:val="right"/>
      <w:pPr>
        <w:tabs>
          <w:tab w:val="num" w:pos="2160"/>
        </w:tabs>
        <w:ind w:left="2160" w:hanging="360"/>
      </w:pPr>
    </w:lvl>
    <w:lvl w:ilvl="3" w:tplc="48567A96" w:tentative="1">
      <w:start w:val="1"/>
      <w:numFmt w:val="lowerRoman"/>
      <w:lvlText w:val="%4)"/>
      <w:lvlJc w:val="right"/>
      <w:pPr>
        <w:tabs>
          <w:tab w:val="num" w:pos="2880"/>
        </w:tabs>
        <w:ind w:left="2880" w:hanging="360"/>
      </w:pPr>
    </w:lvl>
    <w:lvl w:ilvl="4" w:tplc="5D8ACFB2" w:tentative="1">
      <w:start w:val="1"/>
      <w:numFmt w:val="lowerRoman"/>
      <w:lvlText w:val="%5)"/>
      <w:lvlJc w:val="right"/>
      <w:pPr>
        <w:tabs>
          <w:tab w:val="num" w:pos="3600"/>
        </w:tabs>
        <w:ind w:left="3600" w:hanging="360"/>
      </w:pPr>
    </w:lvl>
    <w:lvl w:ilvl="5" w:tplc="8140E9FC" w:tentative="1">
      <w:start w:val="1"/>
      <w:numFmt w:val="lowerRoman"/>
      <w:lvlText w:val="%6)"/>
      <w:lvlJc w:val="right"/>
      <w:pPr>
        <w:tabs>
          <w:tab w:val="num" w:pos="4320"/>
        </w:tabs>
        <w:ind w:left="4320" w:hanging="360"/>
      </w:pPr>
    </w:lvl>
    <w:lvl w:ilvl="6" w:tplc="168A0388" w:tentative="1">
      <w:start w:val="1"/>
      <w:numFmt w:val="lowerRoman"/>
      <w:lvlText w:val="%7)"/>
      <w:lvlJc w:val="right"/>
      <w:pPr>
        <w:tabs>
          <w:tab w:val="num" w:pos="5040"/>
        </w:tabs>
        <w:ind w:left="5040" w:hanging="360"/>
      </w:pPr>
    </w:lvl>
    <w:lvl w:ilvl="7" w:tplc="B74E98E4" w:tentative="1">
      <w:start w:val="1"/>
      <w:numFmt w:val="lowerRoman"/>
      <w:lvlText w:val="%8)"/>
      <w:lvlJc w:val="right"/>
      <w:pPr>
        <w:tabs>
          <w:tab w:val="num" w:pos="5760"/>
        </w:tabs>
        <w:ind w:left="5760" w:hanging="360"/>
      </w:pPr>
    </w:lvl>
    <w:lvl w:ilvl="8" w:tplc="E72625A2" w:tentative="1">
      <w:start w:val="1"/>
      <w:numFmt w:val="lowerRoman"/>
      <w:lvlText w:val="%9)"/>
      <w:lvlJc w:val="right"/>
      <w:pPr>
        <w:tabs>
          <w:tab w:val="num" w:pos="6480"/>
        </w:tabs>
        <w:ind w:left="6480" w:hanging="360"/>
      </w:pPr>
    </w:lvl>
  </w:abstractNum>
  <w:abstractNum w:abstractNumId="237" w15:restartNumberingAfterBreak="0">
    <w:nsid w:val="53094260"/>
    <w:multiLevelType w:val="hybridMultilevel"/>
    <w:tmpl w:val="6ED6655E"/>
    <w:lvl w:ilvl="0" w:tplc="6F6261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8" w15:restartNumberingAfterBreak="0">
    <w:nsid w:val="533302CC"/>
    <w:multiLevelType w:val="hybridMultilevel"/>
    <w:tmpl w:val="08DC1C38"/>
    <w:lvl w:ilvl="0" w:tplc="1A1CEC04">
      <w:start w:val="1"/>
      <w:numFmt w:val="bullet"/>
      <w:lvlText w:val=""/>
      <w:lvlJc w:val="left"/>
      <w:pPr>
        <w:tabs>
          <w:tab w:val="num" w:pos="720"/>
        </w:tabs>
        <w:ind w:left="720" w:hanging="360"/>
      </w:pPr>
      <w:rPr>
        <w:rFonts w:ascii="Wingdings" w:hAnsi="Wingdings" w:hint="default"/>
      </w:rPr>
    </w:lvl>
    <w:lvl w:ilvl="1" w:tplc="DBC2251E" w:tentative="1">
      <w:start w:val="1"/>
      <w:numFmt w:val="bullet"/>
      <w:lvlText w:val=""/>
      <w:lvlJc w:val="left"/>
      <w:pPr>
        <w:tabs>
          <w:tab w:val="num" w:pos="1440"/>
        </w:tabs>
        <w:ind w:left="1440" w:hanging="360"/>
      </w:pPr>
      <w:rPr>
        <w:rFonts w:ascii="Wingdings" w:hAnsi="Wingdings" w:hint="default"/>
      </w:rPr>
    </w:lvl>
    <w:lvl w:ilvl="2" w:tplc="5512F3E2" w:tentative="1">
      <w:start w:val="1"/>
      <w:numFmt w:val="bullet"/>
      <w:lvlText w:val=""/>
      <w:lvlJc w:val="left"/>
      <w:pPr>
        <w:tabs>
          <w:tab w:val="num" w:pos="2160"/>
        </w:tabs>
        <w:ind w:left="2160" w:hanging="360"/>
      </w:pPr>
      <w:rPr>
        <w:rFonts w:ascii="Wingdings" w:hAnsi="Wingdings" w:hint="default"/>
      </w:rPr>
    </w:lvl>
    <w:lvl w:ilvl="3" w:tplc="D166C240" w:tentative="1">
      <w:start w:val="1"/>
      <w:numFmt w:val="bullet"/>
      <w:lvlText w:val=""/>
      <w:lvlJc w:val="left"/>
      <w:pPr>
        <w:tabs>
          <w:tab w:val="num" w:pos="2880"/>
        </w:tabs>
        <w:ind w:left="2880" w:hanging="360"/>
      </w:pPr>
      <w:rPr>
        <w:rFonts w:ascii="Wingdings" w:hAnsi="Wingdings" w:hint="default"/>
      </w:rPr>
    </w:lvl>
    <w:lvl w:ilvl="4" w:tplc="880A65CA" w:tentative="1">
      <w:start w:val="1"/>
      <w:numFmt w:val="bullet"/>
      <w:lvlText w:val=""/>
      <w:lvlJc w:val="left"/>
      <w:pPr>
        <w:tabs>
          <w:tab w:val="num" w:pos="3600"/>
        </w:tabs>
        <w:ind w:left="3600" w:hanging="360"/>
      </w:pPr>
      <w:rPr>
        <w:rFonts w:ascii="Wingdings" w:hAnsi="Wingdings" w:hint="default"/>
      </w:rPr>
    </w:lvl>
    <w:lvl w:ilvl="5" w:tplc="5C7C6B2E" w:tentative="1">
      <w:start w:val="1"/>
      <w:numFmt w:val="bullet"/>
      <w:lvlText w:val=""/>
      <w:lvlJc w:val="left"/>
      <w:pPr>
        <w:tabs>
          <w:tab w:val="num" w:pos="4320"/>
        </w:tabs>
        <w:ind w:left="4320" w:hanging="360"/>
      </w:pPr>
      <w:rPr>
        <w:rFonts w:ascii="Wingdings" w:hAnsi="Wingdings" w:hint="default"/>
      </w:rPr>
    </w:lvl>
    <w:lvl w:ilvl="6" w:tplc="242CF7A6" w:tentative="1">
      <w:start w:val="1"/>
      <w:numFmt w:val="bullet"/>
      <w:lvlText w:val=""/>
      <w:lvlJc w:val="left"/>
      <w:pPr>
        <w:tabs>
          <w:tab w:val="num" w:pos="5040"/>
        </w:tabs>
        <w:ind w:left="5040" w:hanging="360"/>
      </w:pPr>
      <w:rPr>
        <w:rFonts w:ascii="Wingdings" w:hAnsi="Wingdings" w:hint="default"/>
      </w:rPr>
    </w:lvl>
    <w:lvl w:ilvl="7" w:tplc="2A1A79F8" w:tentative="1">
      <w:start w:val="1"/>
      <w:numFmt w:val="bullet"/>
      <w:lvlText w:val=""/>
      <w:lvlJc w:val="left"/>
      <w:pPr>
        <w:tabs>
          <w:tab w:val="num" w:pos="5760"/>
        </w:tabs>
        <w:ind w:left="5760" w:hanging="360"/>
      </w:pPr>
      <w:rPr>
        <w:rFonts w:ascii="Wingdings" w:hAnsi="Wingdings" w:hint="default"/>
      </w:rPr>
    </w:lvl>
    <w:lvl w:ilvl="8" w:tplc="984299AC"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5347243B"/>
    <w:multiLevelType w:val="hybridMultilevel"/>
    <w:tmpl w:val="47E6D218"/>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0" w15:restartNumberingAfterBreak="0">
    <w:nsid w:val="534D79F6"/>
    <w:multiLevelType w:val="hybridMultilevel"/>
    <w:tmpl w:val="E86AC50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1" w15:restartNumberingAfterBreak="0">
    <w:nsid w:val="548D5CF8"/>
    <w:multiLevelType w:val="hybridMultilevel"/>
    <w:tmpl w:val="FDD0AB98"/>
    <w:lvl w:ilvl="0" w:tplc="760AEA64">
      <w:start w:val="1"/>
      <w:numFmt w:val="bullet"/>
      <w:lvlText w:val=""/>
      <w:lvlJc w:val="left"/>
      <w:pPr>
        <w:ind w:left="777" w:hanging="360"/>
      </w:pPr>
      <w:rPr>
        <w:rFonts w:ascii="Wingdings" w:hAnsi="Wingdings" w:hint="default"/>
      </w:rPr>
    </w:lvl>
    <w:lvl w:ilvl="1" w:tplc="727C785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549473F0"/>
    <w:multiLevelType w:val="hybridMultilevel"/>
    <w:tmpl w:val="250215D6"/>
    <w:lvl w:ilvl="0" w:tplc="6F62610A">
      <w:start w:val="1"/>
      <w:numFmt w:val="decimal"/>
      <w:lvlText w:val="%1."/>
      <w:lvlJc w:val="left"/>
      <w:pPr>
        <w:ind w:left="1500" w:hanging="360"/>
      </w:pPr>
      <w:rPr>
        <w:rFonts w:hint="default"/>
        <w:b/>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43" w15:restartNumberingAfterBreak="0">
    <w:nsid w:val="549D412B"/>
    <w:multiLevelType w:val="hybridMultilevel"/>
    <w:tmpl w:val="8B38687C"/>
    <w:lvl w:ilvl="0" w:tplc="760AEA6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54C84CAD"/>
    <w:multiLevelType w:val="hybridMultilevel"/>
    <w:tmpl w:val="97AAF9AE"/>
    <w:lvl w:ilvl="0" w:tplc="32E60758">
      <w:start w:val="1"/>
      <w:numFmt w:val="bullet"/>
      <w:lvlText w:val=""/>
      <w:lvlJc w:val="left"/>
      <w:pPr>
        <w:tabs>
          <w:tab w:val="num" w:pos="720"/>
        </w:tabs>
        <w:ind w:left="720" w:hanging="360"/>
      </w:pPr>
      <w:rPr>
        <w:rFonts w:ascii="Wingdings" w:hAnsi="Wingdings" w:hint="default"/>
      </w:rPr>
    </w:lvl>
    <w:lvl w:ilvl="1" w:tplc="185E3E0C" w:tentative="1">
      <w:start w:val="1"/>
      <w:numFmt w:val="bullet"/>
      <w:lvlText w:val=""/>
      <w:lvlJc w:val="left"/>
      <w:pPr>
        <w:tabs>
          <w:tab w:val="num" w:pos="1440"/>
        </w:tabs>
        <w:ind w:left="1440" w:hanging="360"/>
      </w:pPr>
      <w:rPr>
        <w:rFonts w:ascii="Wingdings" w:hAnsi="Wingdings" w:hint="default"/>
      </w:rPr>
    </w:lvl>
    <w:lvl w:ilvl="2" w:tplc="BCB85050" w:tentative="1">
      <w:start w:val="1"/>
      <w:numFmt w:val="bullet"/>
      <w:lvlText w:val=""/>
      <w:lvlJc w:val="left"/>
      <w:pPr>
        <w:tabs>
          <w:tab w:val="num" w:pos="2160"/>
        </w:tabs>
        <w:ind w:left="2160" w:hanging="360"/>
      </w:pPr>
      <w:rPr>
        <w:rFonts w:ascii="Wingdings" w:hAnsi="Wingdings" w:hint="default"/>
      </w:rPr>
    </w:lvl>
    <w:lvl w:ilvl="3" w:tplc="8D8CBE6E" w:tentative="1">
      <w:start w:val="1"/>
      <w:numFmt w:val="bullet"/>
      <w:lvlText w:val=""/>
      <w:lvlJc w:val="left"/>
      <w:pPr>
        <w:tabs>
          <w:tab w:val="num" w:pos="2880"/>
        </w:tabs>
        <w:ind w:left="2880" w:hanging="360"/>
      </w:pPr>
      <w:rPr>
        <w:rFonts w:ascii="Wingdings" w:hAnsi="Wingdings" w:hint="default"/>
      </w:rPr>
    </w:lvl>
    <w:lvl w:ilvl="4" w:tplc="0F3AA254" w:tentative="1">
      <w:start w:val="1"/>
      <w:numFmt w:val="bullet"/>
      <w:lvlText w:val=""/>
      <w:lvlJc w:val="left"/>
      <w:pPr>
        <w:tabs>
          <w:tab w:val="num" w:pos="3600"/>
        </w:tabs>
        <w:ind w:left="3600" w:hanging="360"/>
      </w:pPr>
      <w:rPr>
        <w:rFonts w:ascii="Wingdings" w:hAnsi="Wingdings" w:hint="default"/>
      </w:rPr>
    </w:lvl>
    <w:lvl w:ilvl="5" w:tplc="14B24124" w:tentative="1">
      <w:start w:val="1"/>
      <w:numFmt w:val="bullet"/>
      <w:lvlText w:val=""/>
      <w:lvlJc w:val="left"/>
      <w:pPr>
        <w:tabs>
          <w:tab w:val="num" w:pos="4320"/>
        </w:tabs>
        <w:ind w:left="4320" w:hanging="360"/>
      </w:pPr>
      <w:rPr>
        <w:rFonts w:ascii="Wingdings" w:hAnsi="Wingdings" w:hint="default"/>
      </w:rPr>
    </w:lvl>
    <w:lvl w:ilvl="6" w:tplc="7AF4842E" w:tentative="1">
      <w:start w:val="1"/>
      <w:numFmt w:val="bullet"/>
      <w:lvlText w:val=""/>
      <w:lvlJc w:val="left"/>
      <w:pPr>
        <w:tabs>
          <w:tab w:val="num" w:pos="5040"/>
        </w:tabs>
        <w:ind w:left="5040" w:hanging="360"/>
      </w:pPr>
      <w:rPr>
        <w:rFonts w:ascii="Wingdings" w:hAnsi="Wingdings" w:hint="default"/>
      </w:rPr>
    </w:lvl>
    <w:lvl w:ilvl="7" w:tplc="5AAE4974" w:tentative="1">
      <w:start w:val="1"/>
      <w:numFmt w:val="bullet"/>
      <w:lvlText w:val=""/>
      <w:lvlJc w:val="left"/>
      <w:pPr>
        <w:tabs>
          <w:tab w:val="num" w:pos="5760"/>
        </w:tabs>
        <w:ind w:left="5760" w:hanging="360"/>
      </w:pPr>
      <w:rPr>
        <w:rFonts w:ascii="Wingdings" w:hAnsi="Wingdings" w:hint="default"/>
      </w:rPr>
    </w:lvl>
    <w:lvl w:ilvl="8" w:tplc="374A6480"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550020CF"/>
    <w:multiLevelType w:val="multilevel"/>
    <w:tmpl w:val="C8E0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55044437"/>
    <w:multiLevelType w:val="multilevel"/>
    <w:tmpl w:val="7334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55B9513B"/>
    <w:multiLevelType w:val="hybridMultilevel"/>
    <w:tmpl w:val="F700642A"/>
    <w:lvl w:ilvl="0" w:tplc="13947190">
      <w:start w:val="1"/>
      <w:numFmt w:val="bullet"/>
      <w:lvlText w:val=" "/>
      <w:lvlJc w:val="left"/>
      <w:pPr>
        <w:tabs>
          <w:tab w:val="num" w:pos="720"/>
        </w:tabs>
        <w:ind w:left="720" w:hanging="360"/>
      </w:pPr>
      <w:rPr>
        <w:rFonts w:ascii="Tw Cen MT" w:hAnsi="Tw Cen MT" w:hint="default"/>
      </w:rPr>
    </w:lvl>
    <w:lvl w:ilvl="1" w:tplc="30D6E782" w:tentative="1">
      <w:start w:val="1"/>
      <w:numFmt w:val="bullet"/>
      <w:lvlText w:val=" "/>
      <w:lvlJc w:val="left"/>
      <w:pPr>
        <w:tabs>
          <w:tab w:val="num" w:pos="1440"/>
        </w:tabs>
        <w:ind w:left="1440" w:hanging="360"/>
      </w:pPr>
      <w:rPr>
        <w:rFonts w:ascii="Tw Cen MT" w:hAnsi="Tw Cen MT" w:hint="default"/>
      </w:rPr>
    </w:lvl>
    <w:lvl w:ilvl="2" w:tplc="2646C1C2" w:tentative="1">
      <w:start w:val="1"/>
      <w:numFmt w:val="bullet"/>
      <w:lvlText w:val=" "/>
      <w:lvlJc w:val="left"/>
      <w:pPr>
        <w:tabs>
          <w:tab w:val="num" w:pos="2160"/>
        </w:tabs>
        <w:ind w:left="2160" w:hanging="360"/>
      </w:pPr>
      <w:rPr>
        <w:rFonts w:ascii="Tw Cen MT" w:hAnsi="Tw Cen MT" w:hint="default"/>
      </w:rPr>
    </w:lvl>
    <w:lvl w:ilvl="3" w:tplc="B3BE384E" w:tentative="1">
      <w:start w:val="1"/>
      <w:numFmt w:val="bullet"/>
      <w:lvlText w:val=" "/>
      <w:lvlJc w:val="left"/>
      <w:pPr>
        <w:tabs>
          <w:tab w:val="num" w:pos="2880"/>
        </w:tabs>
        <w:ind w:left="2880" w:hanging="360"/>
      </w:pPr>
      <w:rPr>
        <w:rFonts w:ascii="Tw Cen MT" w:hAnsi="Tw Cen MT" w:hint="default"/>
      </w:rPr>
    </w:lvl>
    <w:lvl w:ilvl="4" w:tplc="8954C4DE" w:tentative="1">
      <w:start w:val="1"/>
      <w:numFmt w:val="bullet"/>
      <w:lvlText w:val=" "/>
      <w:lvlJc w:val="left"/>
      <w:pPr>
        <w:tabs>
          <w:tab w:val="num" w:pos="3600"/>
        </w:tabs>
        <w:ind w:left="3600" w:hanging="360"/>
      </w:pPr>
      <w:rPr>
        <w:rFonts w:ascii="Tw Cen MT" w:hAnsi="Tw Cen MT" w:hint="default"/>
      </w:rPr>
    </w:lvl>
    <w:lvl w:ilvl="5" w:tplc="30B04BE4" w:tentative="1">
      <w:start w:val="1"/>
      <w:numFmt w:val="bullet"/>
      <w:lvlText w:val=" "/>
      <w:lvlJc w:val="left"/>
      <w:pPr>
        <w:tabs>
          <w:tab w:val="num" w:pos="4320"/>
        </w:tabs>
        <w:ind w:left="4320" w:hanging="360"/>
      </w:pPr>
      <w:rPr>
        <w:rFonts w:ascii="Tw Cen MT" w:hAnsi="Tw Cen MT" w:hint="default"/>
      </w:rPr>
    </w:lvl>
    <w:lvl w:ilvl="6" w:tplc="D2BE3A00" w:tentative="1">
      <w:start w:val="1"/>
      <w:numFmt w:val="bullet"/>
      <w:lvlText w:val=" "/>
      <w:lvlJc w:val="left"/>
      <w:pPr>
        <w:tabs>
          <w:tab w:val="num" w:pos="5040"/>
        </w:tabs>
        <w:ind w:left="5040" w:hanging="360"/>
      </w:pPr>
      <w:rPr>
        <w:rFonts w:ascii="Tw Cen MT" w:hAnsi="Tw Cen MT" w:hint="default"/>
      </w:rPr>
    </w:lvl>
    <w:lvl w:ilvl="7" w:tplc="672A12A2" w:tentative="1">
      <w:start w:val="1"/>
      <w:numFmt w:val="bullet"/>
      <w:lvlText w:val=" "/>
      <w:lvlJc w:val="left"/>
      <w:pPr>
        <w:tabs>
          <w:tab w:val="num" w:pos="5760"/>
        </w:tabs>
        <w:ind w:left="5760" w:hanging="360"/>
      </w:pPr>
      <w:rPr>
        <w:rFonts w:ascii="Tw Cen MT" w:hAnsi="Tw Cen MT" w:hint="default"/>
      </w:rPr>
    </w:lvl>
    <w:lvl w:ilvl="8" w:tplc="58FE9402" w:tentative="1">
      <w:start w:val="1"/>
      <w:numFmt w:val="bullet"/>
      <w:lvlText w:val=" "/>
      <w:lvlJc w:val="left"/>
      <w:pPr>
        <w:tabs>
          <w:tab w:val="num" w:pos="6480"/>
        </w:tabs>
        <w:ind w:left="6480" w:hanging="360"/>
      </w:pPr>
      <w:rPr>
        <w:rFonts w:ascii="Tw Cen MT" w:hAnsi="Tw Cen MT" w:hint="default"/>
      </w:rPr>
    </w:lvl>
  </w:abstractNum>
  <w:abstractNum w:abstractNumId="248" w15:restartNumberingAfterBreak="0">
    <w:nsid w:val="55C93526"/>
    <w:multiLevelType w:val="hybridMultilevel"/>
    <w:tmpl w:val="55E2467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49" w15:restartNumberingAfterBreak="0">
    <w:nsid w:val="56B472BB"/>
    <w:multiLevelType w:val="multilevel"/>
    <w:tmpl w:val="C01EF6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bullet"/>
      <w:lvlText w:val=""/>
      <w:lvlPicBulletId w:val="0"/>
      <w:lvlJc w:val="left"/>
      <w:pPr>
        <w:ind w:left="720" w:hanging="36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0" w15:restartNumberingAfterBreak="0">
    <w:nsid w:val="56BB0CA7"/>
    <w:multiLevelType w:val="multilevel"/>
    <w:tmpl w:val="4B8A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56F70D88"/>
    <w:multiLevelType w:val="multilevel"/>
    <w:tmpl w:val="7BDE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56F77792"/>
    <w:multiLevelType w:val="hybridMultilevel"/>
    <w:tmpl w:val="6D3E67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575C1A68"/>
    <w:multiLevelType w:val="multilevel"/>
    <w:tmpl w:val="9870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57B44EB6"/>
    <w:multiLevelType w:val="multilevel"/>
    <w:tmpl w:val="B74A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581F780C"/>
    <w:multiLevelType w:val="hybridMultilevel"/>
    <w:tmpl w:val="8E6EBE68"/>
    <w:lvl w:ilvl="0" w:tplc="78C82826">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6" w15:restartNumberingAfterBreak="0">
    <w:nsid w:val="584A6036"/>
    <w:multiLevelType w:val="multilevel"/>
    <w:tmpl w:val="9CB4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58643269"/>
    <w:multiLevelType w:val="hybridMultilevel"/>
    <w:tmpl w:val="3A6457C4"/>
    <w:lvl w:ilvl="0" w:tplc="7C822B6E">
      <w:start w:val="1"/>
      <w:numFmt w:val="bullet"/>
      <w:lvlText w:val=""/>
      <w:lvlJc w:val="left"/>
      <w:pPr>
        <w:tabs>
          <w:tab w:val="num" w:pos="720"/>
        </w:tabs>
        <w:ind w:left="720" w:hanging="360"/>
      </w:pPr>
      <w:rPr>
        <w:rFonts w:ascii="Wingdings" w:hAnsi="Wingdings" w:hint="default"/>
      </w:rPr>
    </w:lvl>
    <w:lvl w:ilvl="1" w:tplc="665E9820" w:tentative="1">
      <w:start w:val="1"/>
      <w:numFmt w:val="bullet"/>
      <w:lvlText w:val=""/>
      <w:lvlJc w:val="left"/>
      <w:pPr>
        <w:tabs>
          <w:tab w:val="num" w:pos="1440"/>
        </w:tabs>
        <w:ind w:left="1440" w:hanging="360"/>
      </w:pPr>
      <w:rPr>
        <w:rFonts w:ascii="Wingdings" w:hAnsi="Wingdings" w:hint="default"/>
      </w:rPr>
    </w:lvl>
    <w:lvl w:ilvl="2" w:tplc="6E043326" w:tentative="1">
      <w:start w:val="1"/>
      <w:numFmt w:val="bullet"/>
      <w:lvlText w:val=""/>
      <w:lvlJc w:val="left"/>
      <w:pPr>
        <w:tabs>
          <w:tab w:val="num" w:pos="2160"/>
        </w:tabs>
        <w:ind w:left="2160" w:hanging="360"/>
      </w:pPr>
      <w:rPr>
        <w:rFonts w:ascii="Wingdings" w:hAnsi="Wingdings" w:hint="default"/>
      </w:rPr>
    </w:lvl>
    <w:lvl w:ilvl="3" w:tplc="C0481818" w:tentative="1">
      <w:start w:val="1"/>
      <w:numFmt w:val="bullet"/>
      <w:lvlText w:val=""/>
      <w:lvlJc w:val="left"/>
      <w:pPr>
        <w:tabs>
          <w:tab w:val="num" w:pos="2880"/>
        </w:tabs>
        <w:ind w:left="2880" w:hanging="360"/>
      </w:pPr>
      <w:rPr>
        <w:rFonts w:ascii="Wingdings" w:hAnsi="Wingdings" w:hint="default"/>
      </w:rPr>
    </w:lvl>
    <w:lvl w:ilvl="4" w:tplc="A704BF74" w:tentative="1">
      <w:start w:val="1"/>
      <w:numFmt w:val="bullet"/>
      <w:lvlText w:val=""/>
      <w:lvlJc w:val="left"/>
      <w:pPr>
        <w:tabs>
          <w:tab w:val="num" w:pos="3600"/>
        </w:tabs>
        <w:ind w:left="3600" w:hanging="360"/>
      </w:pPr>
      <w:rPr>
        <w:rFonts w:ascii="Wingdings" w:hAnsi="Wingdings" w:hint="default"/>
      </w:rPr>
    </w:lvl>
    <w:lvl w:ilvl="5" w:tplc="806E8D46" w:tentative="1">
      <w:start w:val="1"/>
      <w:numFmt w:val="bullet"/>
      <w:lvlText w:val=""/>
      <w:lvlJc w:val="left"/>
      <w:pPr>
        <w:tabs>
          <w:tab w:val="num" w:pos="4320"/>
        </w:tabs>
        <w:ind w:left="4320" w:hanging="360"/>
      </w:pPr>
      <w:rPr>
        <w:rFonts w:ascii="Wingdings" w:hAnsi="Wingdings" w:hint="default"/>
      </w:rPr>
    </w:lvl>
    <w:lvl w:ilvl="6" w:tplc="3C8898A8" w:tentative="1">
      <w:start w:val="1"/>
      <w:numFmt w:val="bullet"/>
      <w:lvlText w:val=""/>
      <w:lvlJc w:val="left"/>
      <w:pPr>
        <w:tabs>
          <w:tab w:val="num" w:pos="5040"/>
        </w:tabs>
        <w:ind w:left="5040" w:hanging="360"/>
      </w:pPr>
      <w:rPr>
        <w:rFonts w:ascii="Wingdings" w:hAnsi="Wingdings" w:hint="default"/>
      </w:rPr>
    </w:lvl>
    <w:lvl w:ilvl="7" w:tplc="F91E8454" w:tentative="1">
      <w:start w:val="1"/>
      <w:numFmt w:val="bullet"/>
      <w:lvlText w:val=""/>
      <w:lvlJc w:val="left"/>
      <w:pPr>
        <w:tabs>
          <w:tab w:val="num" w:pos="5760"/>
        </w:tabs>
        <w:ind w:left="5760" w:hanging="360"/>
      </w:pPr>
      <w:rPr>
        <w:rFonts w:ascii="Wingdings" w:hAnsi="Wingdings" w:hint="default"/>
      </w:rPr>
    </w:lvl>
    <w:lvl w:ilvl="8" w:tplc="EF32D29C"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58D12266"/>
    <w:multiLevelType w:val="multilevel"/>
    <w:tmpl w:val="DB364A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9" w15:restartNumberingAfterBreak="0">
    <w:nsid w:val="59270885"/>
    <w:multiLevelType w:val="hybridMultilevel"/>
    <w:tmpl w:val="1FF44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59334FAB"/>
    <w:multiLevelType w:val="multilevel"/>
    <w:tmpl w:val="206EA4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1" w15:restartNumberingAfterBreak="0">
    <w:nsid w:val="59C2218E"/>
    <w:multiLevelType w:val="hybridMultilevel"/>
    <w:tmpl w:val="F244B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15:restartNumberingAfterBreak="0">
    <w:nsid w:val="59FB3CB6"/>
    <w:multiLevelType w:val="hybridMultilevel"/>
    <w:tmpl w:val="80BA08E8"/>
    <w:lvl w:ilvl="0" w:tplc="10C4831C">
      <w:start w:val="1"/>
      <w:numFmt w:val="bullet"/>
      <w:lvlText w:val=" "/>
      <w:lvlJc w:val="left"/>
      <w:pPr>
        <w:tabs>
          <w:tab w:val="num" w:pos="720"/>
        </w:tabs>
        <w:ind w:left="720" w:hanging="360"/>
      </w:pPr>
      <w:rPr>
        <w:rFonts w:ascii="Tw Cen MT" w:hAnsi="Tw Cen MT" w:hint="default"/>
      </w:rPr>
    </w:lvl>
    <w:lvl w:ilvl="1" w:tplc="2C02C680" w:tentative="1">
      <w:start w:val="1"/>
      <w:numFmt w:val="bullet"/>
      <w:lvlText w:val=" "/>
      <w:lvlJc w:val="left"/>
      <w:pPr>
        <w:tabs>
          <w:tab w:val="num" w:pos="1440"/>
        </w:tabs>
        <w:ind w:left="1440" w:hanging="360"/>
      </w:pPr>
      <w:rPr>
        <w:rFonts w:ascii="Tw Cen MT" w:hAnsi="Tw Cen MT" w:hint="default"/>
      </w:rPr>
    </w:lvl>
    <w:lvl w:ilvl="2" w:tplc="CB86723C" w:tentative="1">
      <w:start w:val="1"/>
      <w:numFmt w:val="bullet"/>
      <w:lvlText w:val=" "/>
      <w:lvlJc w:val="left"/>
      <w:pPr>
        <w:tabs>
          <w:tab w:val="num" w:pos="2160"/>
        </w:tabs>
        <w:ind w:left="2160" w:hanging="360"/>
      </w:pPr>
      <w:rPr>
        <w:rFonts w:ascii="Tw Cen MT" w:hAnsi="Tw Cen MT" w:hint="default"/>
      </w:rPr>
    </w:lvl>
    <w:lvl w:ilvl="3" w:tplc="D242CDC0" w:tentative="1">
      <w:start w:val="1"/>
      <w:numFmt w:val="bullet"/>
      <w:lvlText w:val=" "/>
      <w:lvlJc w:val="left"/>
      <w:pPr>
        <w:tabs>
          <w:tab w:val="num" w:pos="2880"/>
        </w:tabs>
        <w:ind w:left="2880" w:hanging="360"/>
      </w:pPr>
      <w:rPr>
        <w:rFonts w:ascii="Tw Cen MT" w:hAnsi="Tw Cen MT" w:hint="default"/>
      </w:rPr>
    </w:lvl>
    <w:lvl w:ilvl="4" w:tplc="FA563BB2" w:tentative="1">
      <w:start w:val="1"/>
      <w:numFmt w:val="bullet"/>
      <w:lvlText w:val=" "/>
      <w:lvlJc w:val="left"/>
      <w:pPr>
        <w:tabs>
          <w:tab w:val="num" w:pos="3600"/>
        </w:tabs>
        <w:ind w:left="3600" w:hanging="360"/>
      </w:pPr>
      <w:rPr>
        <w:rFonts w:ascii="Tw Cen MT" w:hAnsi="Tw Cen MT" w:hint="default"/>
      </w:rPr>
    </w:lvl>
    <w:lvl w:ilvl="5" w:tplc="6AA4A718" w:tentative="1">
      <w:start w:val="1"/>
      <w:numFmt w:val="bullet"/>
      <w:lvlText w:val=" "/>
      <w:lvlJc w:val="left"/>
      <w:pPr>
        <w:tabs>
          <w:tab w:val="num" w:pos="4320"/>
        </w:tabs>
        <w:ind w:left="4320" w:hanging="360"/>
      </w:pPr>
      <w:rPr>
        <w:rFonts w:ascii="Tw Cen MT" w:hAnsi="Tw Cen MT" w:hint="default"/>
      </w:rPr>
    </w:lvl>
    <w:lvl w:ilvl="6" w:tplc="EBEA09D8" w:tentative="1">
      <w:start w:val="1"/>
      <w:numFmt w:val="bullet"/>
      <w:lvlText w:val=" "/>
      <w:lvlJc w:val="left"/>
      <w:pPr>
        <w:tabs>
          <w:tab w:val="num" w:pos="5040"/>
        </w:tabs>
        <w:ind w:left="5040" w:hanging="360"/>
      </w:pPr>
      <w:rPr>
        <w:rFonts w:ascii="Tw Cen MT" w:hAnsi="Tw Cen MT" w:hint="default"/>
      </w:rPr>
    </w:lvl>
    <w:lvl w:ilvl="7" w:tplc="E7A8A3A6" w:tentative="1">
      <w:start w:val="1"/>
      <w:numFmt w:val="bullet"/>
      <w:lvlText w:val=" "/>
      <w:lvlJc w:val="left"/>
      <w:pPr>
        <w:tabs>
          <w:tab w:val="num" w:pos="5760"/>
        </w:tabs>
        <w:ind w:left="5760" w:hanging="360"/>
      </w:pPr>
      <w:rPr>
        <w:rFonts w:ascii="Tw Cen MT" w:hAnsi="Tw Cen MT" w:hint="default"/>
      </w:rPr>
    </w:lvl>
    <w:lvl w:ilvl="8" w:tplc="849A9E18" w:tentative="1">
      <w:start w:val="1"/>
      <w:numFmt w:val="bullet"/>
      <w:lvlText w:val=" "/>
      <w:lvlJc w:val="left"/>
      <w:pPr>
        <w:tabs>
          <w:tab w:val="num" w:pos="6480"/>
        </w:tabs>
        <w:ind w:left="6480" w:hanging="360"/>
      </w:pPr>
      <w:rPr>
        <w:rFonts w:ascii="Tw Cen MT" w:hAnsi="Tw Cen MT" w:hint="default"/>
      </w:rPr>
    </w:lvl>
  </w:abstractNum>
  <w:abstractNum w:abstractNumId="263" w15:restartNumberingAfterBreak="0">
    <w:nsid w:val="5A535B73"/>
    <w:multiLevelType w:val="hybridMultilevel"/>
    <w:tmpl w:val="22A2F59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15:restartNumberingAfterBreak="0">
    <w:nsid w:val="5A8A2C3A"/>
    <w:multiLevelType w:val="multilevel"/>
    <w:tmpl w:val="E97C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5B7326EE"/>
    <w:multiLevelType w:val="hybridMultilevel"/>
    <w:tmpl w:val="598815D6"/>
    <w:lvl w:ilvl="0" w:tplc="FBE42328">
      <w:start w:val="1"/>
      <w:numFmt w:val="bullet"/>
      <w:lvlText w:val="•"/>
      <w:lvlJc w:val="left"/>
      <w:pPr>
        <w:tabs>
          <w:tab w:val="num" w:pos="720"/>
        </w:tabs>
        <w:ind w:left="720" w:hanging="360"/>
      </w:pPr>
      <w:rPr>
        <w:rFonts w:ascii="Arial" w:hAnsi="Arial" w:hint="default"/>
      </w:rPr>
    </w:lvl>
    <w:lvl w:ilvl="1" w:tplc="FAEAA9EA" w:tentative="1">
      <w:start w:val="1"/>
      <w:numFmt w:val="bullet"/>
      <w:lvlText w:val="•"/>
      <w:lvlJc w:val="left"/>
      <w:pPr>
        <w:tabs>
          <w:tab w:val="num" w:pos="1440"/>
        </w:tabs>
        <w:ind w:left="1440" w:hanging="360"/>
      </w:pPr>
      <w:rPr>
        <w:rFonts w:ascii="Arial" w:hAnsi="Arial" w:hint="default"/>
      </w:rPr>
    </w:lvl>
    <w:lvl w:ilvl="2" w:tplc="EA229EB2" w:tentative="1">
      <w:start w:val="1"/>
      <w:numFmt w:val="bullet"/>
      <w:lvlText w:val="•"/>
      <w:lvlJc w:val="left"/>
      <w:pPr>
        <w:tabs>
          <w:tab w:val="num" w:pos="2160"/>
        </w:tabs>
        <w:ind w:left="2160" w:hanging="360"/>
      </w:pPr>
      <w:rPr>
        <w:rFonts w:ascii="Arial" w:hAnsi="Arial" w:hint="default"/>
      </w:rPr>
    </w:lvl>
    <w:lvl w:ilvl="3" w:tplc="A2F8A2FE" w:tentative="1">
      <w:start w:val="1"/>
      <w:numFmt w:val="bullet"/>
      <w:lvlText w:val="•"/>
      <w:lvlJc w:val="left"/>
      <w:pPr>
        <w:tabs>
          <w:tab w:val="num" w:pos="2880"/>
        </w:tabs>
        <w:ind w:left="2880" w:hanging="360"/>
      </w:pPr>
      <w:rPr>
        <w:rFonts w:ascii="Arial" w:hAnsi="Arial" w:hint="default"/>
      </w:rPr>
    </w:lvl>
    <w:lvl w:ilvl="4" w:tplc="8CCE2E1E" w:tentative="1">
      <w:start w:val="1"/>
      <w:numFmt w:val="bullet"/>
      <w:lvlText w:val="•"/>
      <w:lvlJc w:val="left"/>
      <w:pPr>
        <w:tabs>
          <w:tab w:val="num" w:pos="3600"/>
        </w:tabs>
        <w:ind w:left="3600" w:hanging="360"/>
      </w:pPr>
      <w:rPr>
        <w:rFonts w:ascii="Arial" w:hAnsi="Arial" w:hint="default"/>
      </w:rPr>
    </w:lvl>
    <w:lvl w:ilvl="5" w:tplc="897E5272" w:tentative="1">
      <w:start w:val="1"/>
      <w:numFmt w:val="bullet"/>
      <w:lvlText w:val="•"/>
      <w:lvlJc w:val="left"/>
      <w:pPr>
        <w:tabs>
          <w:tab w:val="num" w:pos="4320"/>
        </w:tabs>
        <w:ind w:left="4320" w:hanging="360"/>
      </w:pPr>
      <w:rPr>
        <w:rFonts w:ascii="Arial" w:hAnsi="Arial" w:hint="default"/>
      </w:rPr>
    </w:lvl>
    <w:lvl w:ilvl="6" w:tplc="34D67AD6" w:tentative="1">
      <w:start w:val="1"/>
      <w:numFmt w:val="bullet"/>
      <w:lvlText w:val="•"/>
      <w:lvlJc w:val="left"/>
      <w:pPr>
        <w:tabs>
          <w:tab w:val="num" w:pos="5040"/>
        </w:tabs>
        <w:ind w:left="5040" w:hanging="360"/>
      </w:pPr>
      <w:rPr>
        <w:rFonts w:ascii="Arial" w:hAnsi="Arial" w:hint="default"/>
      </w:rPr>
    </w:lvl>
    <w:lvl w:ilvl="7" w:tplc="EBF83A12" w:tentative="1">
      <w:start w:val="1"/>
      <w:numFmt w:val="bullet"/>
      <w:lvlText w:val="•"/>
      <w:lvlJc w:val="left"/>
      <w:pPr>
        <w:tabs>
          <w:tab w:val="num" w:pos="5760"/>
        </w:tabs>
        <w:ind w:left="5760" w:hanging="360"/>
      </w:pPr>
      <w:rPr>
        <w:rFonts w:ascii="Arial" w:hAnsi="Arial" w:hint="default"/>
      </w:rPr>
    </w:lvl>
    <w:lvl w:ilvl="8" w:tplc="2F42817E" w:tentative="1">
      <w:start w:val="1"/>
      <w:numFmt w:val="bullet"/>
      <w:lvlText w:val="•"/>
      <w:lvlJc w:val="left"/>
      <w:pPr>
        <w:tabs>
          <w:tab w:val="num" w:pos="6480"/>
        </w:tabs>
        <w:ind w:left="6480" w:hanging="360"/>
      </w:pPr>
      <w:rPr>
        <w:rFonts w:ascii="Arial" w:hAnsi="Arial" w:hint="default"/>
      </w:rPr>
    </w:lvl>
  </w:abstractNum>
  <w:abstractNum w:abstractNumId="266" w15:restartNumberingAfterBreak="0">
    <w:nsid w:val="5B784915"/>
    <w:multiLevelType w:val="multilevel"/>
    <w:tmpl w:val="F868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B842392"/>
    <w:multiLevelType w:val="multilevel"/>
    <w:tmpl w:val="7E8E7A76"/>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PicBulletId w:val="0"/>
      <w:lvlJc w:val="left"/>
      <w:pPr>
        <w:ind w:left="81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5BEA56C5"/>
    <w:multiLevelType w:val="multilevel"/>
    <w:tmpl w:val="FE86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5C1A1342"/>
    <w:multiLevelType w:val="hybridMultilevel"/>
    <w:tmpl w:val="57000CB8"/>
    <w:lvl w:ilvl="0" w:tplc="6F62610A">
      <w:start w:val="1"/>
      <w:numFmt w:val="decimal"/>
      <w:lvlText w:val="%1."/>
      <w:lvlJc w:val="left"/>
      <w:pPr>
        <w:ind w:left="360" w:hanging="360"/>
      </w:pPr>
      <w:rPr>
        <w:rFonts w:hint="default"/>
        <w:b/>
      </w:rPr>
    </w:lvl>
    <w:lvl w:ilvl="1" w:tplc="431CEE5E">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0" w15:restartNumberingAfterBreak="0">
    <w:nsid w:val="5C5873C1"/>
    <w:multiLevelType w:val="hybridMultilevel"/>
    <w:tmpl w:val="F2AC4F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5C7826E8"/>
    <w:multiLevelType w:val="hybridMultilevel"/>
    <w:tmpl w:val="A9D4CCDA"/>
    <w:lvl w:ilvl="0" w:tplc="5F966D0C">
      <w:start w:val="1"/>
      <w:numFmt w:val="bullet"/>
      <w:lvlText w:val=""/>
      <w:lvlJc w:val="left"/>
      <w:pPr>
        <w:tabs>
          <w:tab w:val="num" w:pos="720"/>
        </w:tabs>
        <w:ind w:left="720" w:hanging="360"/>
      </w:pPr>
      <w:rPr>
        <w:rFonts w:ascii="Wingdings" w:hAnsi="Wingdings" w:hint="default"/>
      </w:rPr>
    </w:lvl>
    <w:lvl w:ilvl="1" w:tplc="E4344898" w:tentative="1">
      <w:start w:val="1"/>
      <w:numFmt w:val="bullet"/>
      <w:lvlText w:val=""/>
      <w:lvlJc w:val="left"/>
      <w:pPr>
        <w:tabs>
          <w:tab w:val="num" w:pos="1440"/>
        </w:tabs>
        <w:ind w:left="1440" w:hanging="360"/>
      </w:pPr>
      <w:rPr>
        <w:rFonts w:ascii="Wingdings" w:hAnsi="Wingdings" w:hint="default"/>
      </w:rPr>
    </w:lvl>
    <w:lvl w:ilvl="2" w:tplc="439E6ABE" w:tentative="1">
      <w:start w:val="1"/>
      <w:numFmt w:val="bullet"/>
      <w:lvlText w:val=""/>
      <w:lvlJc w:val="left"/>
      <w:pPr>
        <w:tabs>
          <w:tab w:val="num" w:pos="2160"/>
        </w:tabs>
        <w:ind w:left="2160" w:hanging="360"/>
      </w:pPr>
      <w:rPr>
        <w:rFonts w:ascii="Wingdings" w:hAnsi="Wingdings" w:hint="default"/>
      </w:rPr>
    </w:lvl>
    <w:lvl w:ilvl="3" w:tplc="73B2CDC2" w:tentative="1">
      <w:start w:val="1"/>
      <w:numFmt w:val="bullet"/>
      <w:lvlText w:val=""/>
      <w:lvlJc w:val="left"/>
      <w:pPr>
        <w:tabs>
          <w:tab w:val="num" w:pos="2880"/>
        </w:tabs>
        <w:ind w:left="2880" w:hanging="360"/>
      </w:pPr>
      <w:rPr>
        <w:rFonts w:ascii="Wingdings" w:hAnsi="Wingdings" w:hint="default"/>
      </w:rPr>
    </w:lvl>
    <w:lvl w:ilvl="4" w:tplc="15BE5E40" w:tentative="1">
      <w:start w:val="1"/>
      <w:numFmt w:val="bullet"/>
      <w:lvlText w:val=""/>
      <w:lvlJc w:val="left"/>
      <w:pPr>
        <w:tabs>
          <w:tab w:val="num" w:pos="3600"/>
        </w:tabs>
        <w:ind w:left="3600" w:hanging="360"/>
      </w:pPr>
      <w:rPr>
        <w:rFonts w:ascii="Wingdings" w:hAnsi="Wingdings" w:hint="default"/>
      </w:rPr>
    </w:lvl>
    <w:lvl w:ilvl="5" w:tplc="11DA1DCE" w:tentative="1">
      <w:start w:val="1"/>
      <w:numFmt w:val="bullet"/>
      <w:lvlText w:val=""/>
      <w:lvlJc w:val="left"/>
      <w:pPr>
        <w:tabs>
          <w:tab w:val="num" w:pos="4320"/>
        </w:tabs>
        <w:ind w:left="4320" w:hanging="360"/>
      </w:pPr>
      <w:rPr>
        <w:rFonts w:ascii="Wingdings" w:hAnsi="Wingdings" w:hint="default"/>
      </w:rPr>
    </w:lvl>
    <w:lvl w:ilvl="6" w:tplc="E8FA6416" w:tentative="1">
      <w:start w:val="1"/>
      <w:numFmt w:val="bullet"/>
      <w:lvlText w:val=""/>
      <w:lvlJc w:val="left"/>
      <w:pPr>
        <w:tabs>
          <w:tab w:val="num" w:pos="5040"/>
        </w:tabs>
        <w:ind w:left="5040" w:hanging="360"/>
      </w:pPr>
      <w:rPr>
        <w:rFonts w:ascii="Wingdings" w:hAnsi="Wingdings" w:hint="default"/>
      </w:rPr>
    </w:lvl>
    <w:lvl w:ilvl="7" w:tplc="0A0A8836" w:tentative="1">
      <w:start w:val="1"/>
      <w:numFmt w:val="bullet"/>
      <w:lvlText w:val=""/>
      <w:lvlJc w:val="left"/>
      <w:pPr>
        <w:tabs>
          <w:tab w:val="num" w:pos="5760"/>
        </w:tabs>
        <w:ind w:left="5760" w:hanging="360"/>
      </w:pPr>
      <w:rPr>
        <w:rFonts w:ascii="Wingdings" w:hAnsi="Wingdings" w:hint="default"/>
      </w:rPr>
    </w:lvl>
    <w:lvl w:ilvl="8" w:tplc="F92EFCB0"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5D1C56B5"/>
    <w:multiLevelType w:val="multilevel"/>
    <w:tmpl w:val="368C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5EEB15A0"/>
    <w:multiLevelType w:val="multilevel"/>
    <w:tmpl w:val="C564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5EF22375"/>
    <w:multiLevelType w:val="multilevel"/>
    <w:tmpl w:val="D1DA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5F312FFC"/>
    <w:multiLevelType w:val="hybridMultilevel"/>
    <w:tmpl w:val="2CF2AB0E"/>
    <w:lvl w:ilvl="0" w:tplc="0809000D">
      <w:start w:val="1"/>
      <w:numFmt w:val="bullet"/>
      <w:lvlText w:val=""/>
      <w:lvlJc w:val="left"/>
      <w:pPr>
        <w:ind w:left="928" w:hanging="360"/>
      </w:pPr>
      <w:rPr>
        <w:rFonts w:ascii="Wingdings" w:hAnsi="Wingdings"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76" w15:restartNumberingAfterBreak="0">
    <w:nsid w:val="5FAF1326"/>
    <w:multiLevelType w:val="multilevel"/>
    <w:tmpl w:val="7C60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609F1102"/>
    <w:multiLevelType w:val="multilevel"/>
    <w:tmpl w:val="41B2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60B42376"/>
    <w:multiLevelType w:val="hybridMultilevel"/>
    <w:tmpl w:val="DC7C12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60CB1166"/>
    <w:multiLevelType w:val="hybridMultilevel"/>
    <w:tmpl w:val="75DC10EC"/>
    <w:lvl w:ilvl="0" w:tplc="B4AA7B36">
      <w:start w:val="1"/>
      <w:numFmt w:val="bullet"/>
      <w:lvlText w:val="•"/>
      <w:lvlJc w:val="left"/>
      <w:pPr>
        <w:tabs>
          <w:tab w:val="num" w:pos="720"/>
        </w:tabs>
        <w:ind w:left="720" w:hanging="360"/>
      </w:pPr>
      <w:rPr>
        <w:rFonts w:ascii="Arial" w:hAnsi="Arial" w:hint="default"/>
      </w:rPr>
    </w:lvl>
    <w:lvl w:ilvl="1" w:tplc="376EEE44" w:tentative="1">
      <w:start w:val="1"/>
      <w:numFmt w:val="bullet"/>
      <w:lvlText w:val="•"/>
      <w:lvlJc w:val="left"/>
      <w:pPr>
        <w:tabs>
          <w:tab w:val="num" w:pos="1440"/>
        </w:tabs>
        <w:ind w:left="1440" w:hanging="360"/>
      </w:pPr>
      <w:rPr>
        <w:rFonts w:ascii="Arial" w:hAnsi="Arial" w:hint="default"/>
      </w:rPr>
    </w:lvl>
    <w:lvl w:ilvl="2" w:tplc="5CA0EF1C" w:tentative="1">
      <w:start w:val="1"/>
      <w:numFmt w:val="bullet"/>
      <w:lvlText w:val="•"/>
      <w:lvlJc w:val="left"/>
      <w:pPr>
        <w:tabs>
          <w:tab w:val="num" w:pos="2160"/>
        </w:tabs>
        <w:ind w:left="2160" w:hanging="360"/>
      </w:pPr>
      <w:rPr>
        <w:rFonts w:ascii="Arial" w:hAnsi="Arial" w:hint="default"/>
      </w:rPr>
    </w:lvl>
    <w:lvl w:ilvl="3" w:tplc="CA4EAD00" w:tentative="1">
      <w:start w:val="1"/>
      <w:numFmt w:val="bullet"/>
      <w:lvlText w:val="•"/>
      <w:lvlJc w:val="left"/>
      <w:pPr>
        <w:tabs>
          <w:tab w:val="num" w:pos="2880"/>
        </w:tabs>
        <w:ind w:left="2880" w:hanging="360"/>
      </w:pPr>
      <w:rPr>
        <w:rFonts w:ascii="Arial" w:hAnsi="Arial" w:hint="default"/>
      </w:rPr>
    </w:lvl>
    <w:lvl w:ilvl="4" w:tplc="7EA4BD16" w:tentative="1">
      <w:start w:val="1"/>
      <w:numFmt w:val="bullet"/>
      <w:lvlText w:val="•"/>
      <w:lvlJc w:val="left"/>
      <w:pPr>
        <w:tabs>
          <w:tab w:val="num" w:pos="3600"/>
        </w:tabs>
        <w:ind w:left="3600" w:hanging="360"/>
      </w:pPr>
      <w:rPr>
        <w:rFonts w:ascii="Arial" w:hAnsi="Arial" w:hint="default"/>
      </w:rPr>
    </w:lvl>
    <w:lvl w:ilvl="5" w:tplc="AC108934" w:tentative="1">
      <w:start w:val="1"/>
      <w:numFmt w:val="bullet"/>
      <w:lvlText w:val="•"/>
      <w:lvlJc w:val="left"/>
      <w:pPr>
        <w:tabs>
          <w:tab w:val="num" w:pos="4320"/>
        </w:tabs>
        <w:ind w:left="4320" w:hanging="360"/>
      </w:pPr>
      <w:rPr>
        <w:rFonts w:ascii="Arial" w:hAnsi="Arial" w:hint="default"/>
      </w:rPr>
    </w:lvl>
    <w:lvl w:ilvl="6" w:tplc="22B618E2" w:tentative="1">
      <w:start w:val="1"/>
      <w:numFmt w:val="bullet"/>
      <w:lvlText w:val="•"/>
      <w:lvlJc w:val="left"/>
      <w:pPr>
        <w:tabs>
          <w:tab w:val="num" w:pos="5040"/>
        </w:tabs>
        <w:ind w:left="5040" w:hanging="360"/>
      </w:pPr>
      <w:rPr>
        <w:rFonts w:ascii="Arial" w:hAnsi="Arial" w:hint="default"/>
      </w:rPr>
    </w:lvl>
    <w:lvl w:ilvl="7" w:tplc="FC34F5B4" w:tentative="1">
      <w:start w:val="1"/>
      <w:numFmt w:val="bullet"/>
      <w:lvlText w:val="•"/>
      <w:lvlJc w:val="left"/>
      <w:pPr>
        <w:tabs>
          <w:tab w:val="num" w:pos="5760"/>
        </w:tabs>
        <w:ind w:left="5760" w:hanging="360"/>
      </w:pPr>
      <w:rPr>
        <w:rFonts w:ascii="Arial" w:hAnsi="Arial" w:hint="default"/>
      </w:rPr>
    </w:lvl>
    <w:lvl w:ilvl="8" w:tplc="863048F2" w:tentative="1">
      <w:start w:val="1"/>
      <w:numFmt w:val="bullet"/>
      <w:lvlText w:val="•"/>
      <w:lvlJc w:val="left"/>
      <w:pPr>
        <w:tabs>
          <w:tab w:val="num" w:pos="6480"/>
        </w:tabs>
        <w:ind w:left="6480" w:hanging="360"/>
      </w:pPr>
      <w:rPr>
        <w:rFonts w:ascii="Arial" w:hAnsi="Arial" w:hint="default"/>
      </w:rPr>
    </w:lvl>
  </w:abstractNum>
  <w:abstractNum w:abstractNumId="280" w15:restartNumberingAfterBreak="0">
    <w:nsid w:val="60EF7A70"/>
    <w:multiLevelType w:val="multilevel"/>
    <w:tmpl w:val="D4C8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61831E8A"/>
    <w:multiLevelType w:val="multilevel"/>
    <w:tmpl w:val="8CC6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619F625E"/>
    <w:multiLevelType w:val="multilevel"/>
    <w:tmpl w:val="0B5A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62DD7EF5"/>
    <w:multiLevelType w:val="hybridMultilevel"/>
    <w:tmpl w:val="F1AA8FB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4" w15:restartNumberingAfterBreak="0">
    <w:nsid w:val="635E6081"/>
    <w:multiLevelType w:val="multilevel"/>
    <w:tmpl w:val="EA0C4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63951351"/>
    <w:multiLevelType w:val="multilevel"/>
    <w:tmpl w:val="88B2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63D65F39"/>
    <w:multiLevelType w:val="hybridMultilevel"/>
    <w:tmpl w:val="E1146CB0"/>
    <w:lvl w:ilvl="0" w:tplc="08090001">
      <w:start w:val="1"/>
      <w:numFmt w:val="bullet"/>
      <w:lvlText w:val=""/>
      <w:lvlJc w:val="left"/>
      <w:pPr>
        <w:ind w:left="928" w:hanging="360"/>
      </w:pPr>
      <w:rPr>
        <w:rFonts w:ascii="Symbol" w:hAnsi="Symbol"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87" w15:restartNumberingAfterBreak="0">
    <w:nsid w:val="646C4A3C"/>
    <w:multiLevelType w:val="hybridMultilevel"/>
    <w:tmpl w:val="2418EE0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8" w15:restartNumberingAfterBreak="0">
    <w:nsid w:val="646F4FA7"/>
    <w:multiLevelType w:val="multilevel"/>
    <w:tmpl w:val="1D24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651D6466"/>
    <w:multiLevelType w:val="hybridMultilevel"/>
    <w:tmpl w:val="F6C0B7F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65CA3A01"/>
    <w:multiLevelType w:val="hybridMultilevel"/>
    <w:tmpl w:val="EEFCC05E"/>
    <w:lvl w:ilvl="0" w:tplc="760E8D08">
      <w:start w:val="1"/>
      <w:numFmt w:val="bullet"/>
      <w:lvlText w:val=""/>
      <w:lvlJc w:val="left"/>
      <w:pPr>
        <w:tabs>
          <w:tab w:val="num" w:pos="720"/>
        </w:tabs>
        <w:ind w:left="720" w:hanging="360"/>
      </w:pPr>
      <w:rPr>
        <w:rFonts w:ascii="Wingdings" w:hAnsi="Wingdings" w:hint="default"/>
      </w:rPr>
    </w:lvl>
    <w:lvl w:ilvl="1" w:tplc="DF8A74A0" w:tentative="1">
      <w:start w:val="1"/>
      <w:numFmt w:val="bullet"/>
      <w:lvlText w:val=""/>
      <w:lvlJc w:val="left"/>
      <w:pPr>
        <w:tabs>
          <w:tab w:val="num" w:pos="1440"/>
        </w:tabs>
        <w:ind w:left="1440" w:hanging="360"/>
      </w:pPr>
      <w:rPr>
        <w:rFonts w:ascii="Wingdings" w:hAnsi="Wingdings" w:hint="default"/>
      </w:rPr>
    </w:lvl>
    <w:lvl w:ilvl="2" w:tplc="8D3A77CE" w:tentative="1">
      <w:start w:val="1"/>
      <w:numFmt w:val="bullet"/>
      <w:lvlText w:val=""/>
      <w:lvlJc w:val="left"/>
      <w:pPr>
        <w:tabs>
          <w:tab w:val="num" w:pos="2160"/>
        </w:tabs>
        <w:ind w:left="2160" w:hanging="360"/>
      </w:pPr>
      <w:rPr>
        <w:rFonts w:ascii="Wingdings" w:hAnsi="Wingdings" w:hint="default"/>
      </w:rPr>
    </w:lvl>
    <w:lvl w:ilvl="3" w:tplc="8BBE99C0" w:tentative="1">
      <w:start w:val="1"/>
      <w:numFmt w:val="bullet"/>
      <w:lvlText w:val=""/>
      <w:lvlJc w:val="left"/>
      <w:pPr>
        <w:tabs>
          <w:tab w:val="num" w:pos="2880"/>
        </w:tabs>
        <w:ind w:left="2880" w:hanging="360"/>
      </w:pPr>
      <w:rPr>
        <w:rFonts w:ascii="Wingdings" w:hAnsi="Wingdings" w:hint="default"/>
      </w:rPr>
    </w:lvl>
    <w:lvl w:ilvl="4" w:tplc="FFE6AB0C" w:tentative="1">
      <w:start w:val="1"/>
      <w:numFmt w:val="bullet"/>
      <w:lvlText w:val=""/>
      <w:lvlJc w:val="left"/>
      <w:pPr>
        <w:tabs>
          <w:tab w:val="num" w:pos="3600"/>
        </w:tabs>
        <w:ind w:left="3600" w:hanging="360"/>
      </w:pPr>
      <w:rPr>
        <w:rFonts w:ascii="Wingdings" w:hAnsi="Wingdings" w:hint="default"/>
      </w:rPr>
    </w:lvl>
    <w:lvl w:ilvl="5" w:tplc="5D74910A" w:tentative="1">
      <w:start w:val="1"/>
      <w:numFmt w:val="bullet"/>
      <w:lvlText w:val=""/>
      <w:lvlJc w:val="left"/>
      <w:pPr>
        <w:tabs>
          <w:tab w:val="num" w:pos="4320"/>
        </w:tabs>
        <w:ind w:left="4320" w:hanging="360"/>
      </w:pPr>
      <w:rPr>
        <w:rFonts w:ascii="Wingdings" w:hAnsi="Wingdings" w:hint="default"/>
      </w:rPr>
    </w:lvl>
    <w:lvl w:ilvl="6" w:tplc="92429966" w:tentative="1">
      <w:start w:val="1"/>
      <w:numFmt w:val="bullet"/>
      <w:lvlText w:val=""/>
      <w:lvlJc w:val="left"/>
      <w:pPr>
        <w:tabs>
          <w:tab w:val="num" w:pos="5040"/>
        </w:tabs>
        <w:ind w:left="5040" w:hanging="360"/>
      </w:pPr>
      <w:rPr>
        <w:rFonts w:ascii="Wingdings" w:hAnsi="Wingdings" w:hint="default"/>
      </w:rPr>
    </w:lvl>
    <w:lvl w:ilvl="7" w:tplc="86C6E750" w:tentative="1">
      <w:start w:val="1"/>
      <w:numFmt w:val="bullet"/>
      <w:lvlText w:val=""/>
      <w:lvlJc w:val="left"/>
      <w:pPr>
        <w:tabs>
          <w:tab w:val="num" w:pos="5760"/>
        </w:tabs>
        <w:ind w:left="5760" w:hanging="360"/>
      </w:pPr>
      <w:rPr>
        <w:rFonts w:ascii="Wingdings" w:hAnsi="Wingdings" w:hint="default"/>
      </w:rPr>
    </w:lvl>
    <w:lvl w:ilvl="8" w:tplc="7068CDD0"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65EC5C37"/>
    <w:multiLevelType w:val="hybridMultilevel"/>
    <w:tmpl w:val="3E0EFE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65FD69F0"/>
    <w:multiLevelType w:val="hybridMultilevel"/>
    <w:tmpl w:val="DDA460CE"/>
    <w:lvl w:ilvl="0" w:tplc="08090009">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3" w15:restartNumberingAfterBreak="0">
    <w:nsid w:val="66576A88"/>
    <w:multiLevelType w:val="multilevel"/>
    <w:tmpl w:val="4EF439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66EA6B20"/>
    <w:multiLevelType w:val="hybridMultilevel"/>
    <w:tmpl w:val="DD4E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5" w15:restartNumberingAfterBreak="0">
    <w:nsid w:val="67AA3005"/>
    <w:multiLevelType w:val="multilevel"/>
    <w:tmpl w:val="BCE64B9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67F57AAB"/>
    <w:multiLevelType w:val="multilevel"/>
    <w:tmpl w:val="A1B2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68635B80"/>
    <w:multiLevelType w:val="multilevel"/>
    <w:tmpl w:val="EC2C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69175908"/>
    <w:multiLevelType w:val="hybridMultilevel"/>
    <w:tmpl w:val="5F92D7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69942DE3"/>
    <w:multiLevelType w:val="hybridMultilevel"/>
    <w:tmpl w:val="1D1AEF0C"/>
    <w:lvl w:ilvl="0" w:tplc="632C21CE">
      <w:start w:val="1"/>
      <w:numFmt w:val="bullet"/>
      <w:lvlText w:val=" "/>
      <w:lvlJc w:val="left"/>
      <w:pPr>
        <w:tabs>
          <w:tab w:val="num" w:pos="720"/>
        </w:tabs>
        <w:ind w:left="720" w:hanging="360"/>
      </w:pPr>
      <w:rPr>
        <w:rFonts w:ascii="Tw Cen MT" w:hAnsi="Tw Cen MT" w:hint="default"/>
      </w:rPr>
    </w:lvl>
    <w:lvl w:ilvl="1" w:tplc="4782B956" w:tentative="1">
      <w:start w:val="1"/>
      <w:numFmt w:val="bullet"/>
      <w:lvlText w:val=" "/>
      <w:lvlJc w:val="left"/>
      <w:pPr>
        <w:tabs>
          <w:tab w:val="num" w:pos="1440"/>
        </w:tabs>
        <w:ind w:left="1440" w:hanging="360"/>
      </w:pPr>
      <w:rPr>
        <w:rFonts w:ascii="Tw Cen MT" w:hAnsi="Tw Cen MT" w:hint="default"/>
      </w:rPr>
    </w:lvl>
    <w:lvl w:ilvl="2" w:tplc="AB964032" w:tentative="1">
      <w:start w:val="1"/>
      <w:numFmt w:val="bullet"/>
      <w:lvlText w:val=" "/>
      <w:lvlJc w:val="left"/>
      <w:pPr>
        <w:tabs>
          <w:tab w:val="num" w:pos="2160"/>
        </w:tabs>
        <w:ind w:left="2160" w:hanging="360"/>
      </w:pPr>
      <w:rPr>
        <w:rFonts w:ascii="Tw Cen MT" w:hAnsi="Tw Cen MT" w:hint="default"/>
      </w:rPr>
    </w:lvl>
    <w:lvl w:ilvl="3" w:tplc="5060E410" w:tentative="1">
      <w:start w:val="1"/>
      <w:numFmt w:val="bullet"/>
      <w:lvlText w:val=" "/>
      <w:lvlJc w:val="left"/>
      <w:pPr>
        <w:tabs>
          <w:tab w:val="num" w:pos="2880"/>
        </w:tabs>
        <w:ind w:left="2880" w:hanging="360"/>
      </w:pPr>
      <w:rPr>
        <w:rFonts w:ascii="Tw Cen MT" w:hAnsi="Tw Cen MT" w:hint="default"/>
      </w:rPr>
    </w:lvl>
    <w:lvl w:ilvl="4" w:tplc="DD24407A" w:tentative="1">
      <w:start w:val="1"/>
      <w:numFmt w:val="bullet"/>
      <w:lvlText w:val=" "/>
      <w:lvlJc w:val="left"/>
      <w:pPr>
        <w:tabs>
          <w:tab w:val="num" w:pos="3600"/>
        </w:tabs>
        <w:ind w:left="3600" w:hanging="360"/>
      </w:pPr>
      <w:rPr>
        <w:rFonts w:ascii="Tw Cen MT" w:hAnsi="Tw Cen MT" w:hint="default"/>
      </w:rPr>
    </w:lvl>
    <w:lvl w:ilvl="5" w:tplc="F990CF2C" w:tentative="1">
      <w:start w:val="1"/>
      <w:numFmt w:val="bullet"/>
      <w:lvlText w:val=" "/>
      <w:lvlJc w:val="left"/>
      <w:pPr>
        <w:tabs>
          <w:tab w:val="num" w:pos="4320"/>
        </w:tabs>
        <w:ind w:left="4320" w:hanging="360"/>
      </w:pPr>
      <w:rPr>
        <w:rFonts w:ascii="Tw Cen MT" w:hAnsi="Tw Cen MT" w:hint="default"/>
      </w:rPr>
    </w:lvl>
    <w:lvl w:ilvl="6" w:tplc="7B645074" w:tentative="1">
      <w:start w:val="1"/>
      <w:numFmt w:val="bullet"/>
      <w:lvlText w:val=" "/>
      <w:lvlJc w:val="left"/>
      <w:pPr>
        <w:tabs>
          <w:tab w:val="num" w:pos="5040"/>
        </w:tabs>
        <w:ind w:left="5040" w:hanging="360"/>
      </w:pPr>
      <w:rPr>
        <w:rFonts w:ascii="Tw Cen MT" w:hAnsi="Tw Cen MT" w:hint="default"/>
      </w:rPr>
    </w:lvl>
    <w:lvl w:ilvl="7" w:tplc="01208E34" w:tentative="1">
      <w:start w:val="1"/>
      <w:numFmt w:val="bullet"/>
      <w:lvlText w:val=" "/>
      <w:lvlJc w:val="left"/>
      <w:pPr>
        <w:tabs>
          <w:tab w:val="num" w:pos="5760"/>
        </w:tabs>
        <w:ind w:left="5760" w:hanging="360"/>
      </w:pPr>
      <w:rPr>
        <w:rFonts w:ascii="Tw Cen MT" w:hAnsi="Tw Cen MT" w:hint="default"/>
      </w:rPr>
    </w:lvl>
    <w:lvl w:ilvl="8" w:tplc="EEE8EDEE" w:tentative="1">
      <w:start w:val="1"/>
      <w:numFmt w:val="bullet"/>
      <w:lvlText w:val=" "/>
      <w:lvlJc w:val="left"/>
      <w:pPr>
        <w:tabs>
          <w:tab w:val="num" w:pos="6480"/>
        </w:tabs>
        <w:ind w:left="6480" w:hanging="360"/>
      </w:pPr>
      <w:rPr>
        <w:rFonts w:ascii="Tw Cen MT" w:hAnsi="Tw Cen MT" w:hint="default"/>
      </w:rPr>
    </w:lvl>
  </w:abstractNum>
  <w:abstractNum w:abstractNumId="300" w15:restartNumberingAfterBreak="0">
    <w:nsid w:val="6ACA08D3"/>
    <w:multiLevelType w:val="hybridMultilevel"/>
    <w:tmpl w:val="5378827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1" w15:restartNumberingAfterBreak="0">
    <w:nsid w:val="6AD6557A"/>
    <w:multiLevelType w:val="hybridMultilevel"/>
    <w:tmpl w:val="360248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6C4C7A1C"/>
    <w:multiLevelType w:val="multilevel"/>
    <w:tmpl w:val="AC8C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3" w15:restartNumberingAfterBreak="0">
    <w:nsid w:val="6DD14CA4"/>
    <w:multiLevelType w:val="hybridMultilevel"/>
    <w:tmpl w:val="CC625B8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4" w15:restartNumberingAfterBreak="0">
    <w:nsid w:val="6EE63574"/>
    <w:multiLevelType w:val="multilevel"/>
    <w:tmpl w:val="DF4C05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6EF046F9"/>
    <w:multiLevelType w:val="hybridMultilevel"/>
    <w:tmpl w:val="ED1AAD1C"/>
    <w:lvl w:ilvl="0" w:tplc="AACAB4BA">
      <w:start w:val="1"/>
      <w:numFmt w:val="bullet"/>
      <w:lvlText w:val="•"/>
      <w:lvlJc w:val="left"/>
      <w:pPr>
        <w:tabs>
          <w:tab w:val="num" w:pos="720"/>
        </w:tabs>
        <w:ind w:left="720" w:hanging="360"/>
      </w:pPr>
      <w:rPr>
        <w:rFonts w:ascii="Arial" w:hAnsi="Arial" w:hint="default"/>
      </w:rPr>
    </w:lvl>
    <w:lvl w:ilvl="1" w:tplc="F74CCB40" w:tentative="1">
      <w:start w:val="1"/>
      <w:numFmt w:val="bullet"/>
      <w:lvlText w:val="•"/>
      <w:lvlJc w:val="left"/>
      <w:pPr>
        <w:tabs>
          <w:tab w:val="num" w:pos="1440"/>
        </w:tabs>
        <w:ind w:left="1440" w:hanging="360"/>
      </w:pPr>
      <w:rPr>
        <w:rFonts w:ascii="Arial" w:hAnsi="Arial" w:hint="default"/>
      </w:rPr>
    </w:lvl>
    <w:lvl w:ilvl="2" w:tplc="0E1EF48E" w:tentative="1">
      <w:start w:val="1"/>
      <w:numFmt w:val="bullet"/>
      <w:lvlText w:val="•"/>
      <w:lvlJc w:val="left"/>
      <w:pPr>
        <w:tabs>
          <w:tab w:val="num" w:pos="2160"/>
        </w:tabs>
        <w:ind w:left="2160" w:hanging="360"/>
      </w:pPr>
      <w:rPr>
        <w:rFonts w:ascii="Arial" w:hAnsi="Arial" w:hint="default"/>
      </w:rPr>
    </w:lvl>
    <w:lvl w:ilvl="3" w:tplc="8CC4AB9A" w:tentative="1">
      <w:start w:val="1"/>
      <w:numFmt w:val="bullet"/>
      <w:lvlText w:val="•"/>
      <w:lvlJc w:val="left"/>
      <w:pPr>
        <w:tabs>
          <w:tab w:val="num" w:pos="2880"/>
        </w:tabs>
        <w:ind w:left="2880" w:hanging="360"/>
      </w:pPr>
      <w:rPr>
        <w:rFonts w:ascii="Arial" w:hAnsi="Arial" w:hint="default"/>
      </w:rPr>
    </w:lvl>
    <w:lvl w:ilvl="4" w:tplc="BA5A9D88" w:tentative="1">
      <w:start w:val="1"/>
      <w:numFmt w:val="bullet"/>
      <w:lvlText w:val="•"/>
      <w:lvlJc w:val="left"/>
      <w:pPr>
        <w:tabs>
          <w:tab w:val="num" w:pos="3600"/>
        </w:tabs>
        <w:ind w:left="3600" w:hanging="360"/>
      </w:pPr>
      <w:rPr>
        <w:rFonts w:ascii="Arial" w:hAnsi="Arial" w:hint="default"/>
      </w:rPr>
    </w:lvl>
    <w:lvl w:ilvl="5" w:tplc="18107F88" w:tentative="1">
      <w:start w:val="1"/>
      <w:numFmt w:val="bullet"/>
      <w:lvlText w:val="•"/>
      <w:lvlJc w:val="left"/>
      <w:pPr>
        <w:tabs>
          <w:tab w:val="num" w:pos="4320"/>
        </w:tabs>
        <w:ind w:left="4320" w:hanging="360"/>
      </w:pPr>
      <w:rPr>
        <w:rFonts w:ascii="Arial" w:hAnsi="Arial" w:hint="default"/>
      </w:rPr>
    </w:lvl>
    <w:lvl w:ilvl="6" w:tplc="FBBCEAAA" w:tentative="1">
      <w:start w:val="1"/>
      <w:numFmt w:val="bullet"/>
      <w:lvlText w:val="•"/>
      <w:lvlJc w:val="left"/>
      <w:pPr>
        <w:tabs>
          <w:tab w:val="num" w:pos="5040"/>
        </w:tabs>
        <w:ind w:left="5040" w:hanging="360"/>
      </w:pPr>
      <w:rPr>
        <w:rFonts w:ascii="Arial" w:hAnsi="Arial" w:hint="default"/>
      </w:rPr>
    </w:lvl>
    <w:lvl w:ilvl="7" w:tplc="09B0FADC" w:tentative="1">
      <w:start w:val="1"/>
      <w:numFmt w:val="bullet"/>
      <w:lvlText w:val="•"/>
      <w:lvlJc w:val="left"/>
      <w:pPr>
        <w:tabs>
          <w:tab w:val="num" w:pos="5760"/>
        </w:tabs>
        <w:ind w:left="5760" w:hanging="360"/>
      </w:pPr>
      <w:rPr>
        <w:rFonts w:ascii="Arial" w:hAnsi="Arial" w:hint="default"/>
      </w:rPr>
    </w:lvl>
    <w:lvl w:ilvl="8" w:tplc="86E2F03E" w:tentative="1">
      <w:start w:val="1"/>
      <w:numFmt w:val="bullet"/>
      <w:lvlText w:val="•"/>
      <w:lvlJc w:val="left"/>
      <w:pPr>
        <w:tabs>
          <w:tab w:val="num" w:pos="6480"/>
        </w:tabs>
        <w:ind w:left="6480" w:hanging="360"/>
      </w:pPr>
      <w:rPr>
        <w:rFonts w:ascii="Arial" w:hAnsi="Arial" w:hint="default"/>
      </w:rPr>
    </w:lvl>
  </w:abstractNum>
  <w:abstractNum w:abstractNumId="306" w15:restartNumberingAfterBreak="0">
    <w:nsid w:val="6F3211D7"/>
    <w:multiLevelType w:val="multilevel"/>
    <w:tmpl w:val="1C0A202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6F8109D1"/>
    <w:multiLevelType w:val="hybridMultilevel"/>
    <w:tmpl w:val="7FC4F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8" w15:restartNumberingAfterBreak="0">
    <w:nsid w:val="6F9F0359"/>
    <w:multiLevelType w:val="hybridMultilevel"/>
    <w:tmpl w:val="4A669E00"/>
    <w:lvl w:ilvl="0" w:tplc="150E13E4">
      <w:start w:val="1"/>
      <w:numFmt w:val="bullet"/>
      <w:lvlText w:val=""/>
      <w:lvlJc w:val="left"/>
      <w:pPr>
        <w:tabs>
          <w:tab w:val="num" w:pos="720"/>
        </w:tabs>
        <w:ind w:left="720" w:hanging="360"/>
      </w:pPr>
      <w:rPr>
        <w:rFonts w:ascii="Wingdings" w:hAnsi="Wingdings" w:hint="default"/>
      </w:rPr>
    </w:lvl>
    <w:lvl w:ilvl="1" w:tplc="7DA47DEE" w:tentative="1">
      <w:start w:val="1"/>
      <w:numFmt w:val="bullet"/>
      <w:lvlText w:val=""/>
      <w:lvlJc w:val="left"/>
      <w:pPr>
        <w:tabs>
          <w:tab w:val="num" w:pos="1440"/>
        </w:tabs>
        <w:ind w:left="1440" w:hanging="360"/>
      </w:pPr>
      <w:rPr>
        <w:rFonts w:ascii="Wingdings" w:hAnsi="Wingdings" w:hint="default"/>
      </w:rPr>
    </w:lvl>
    <w:lvl w:ilvl="2" w:tplc="A5CAAFB4" w:tentative="1">
      <w:start w:val="1"/>
      <w:numFmt w:val="bullet"/>
      <w:lvlText w:val=""/>
      <w:lvlJc w:val="left"/>
      <w:pPr>
        <w:tabs>
          <w:tab w:val="num" w:pos="2160"/>
        </w:tabs>
        <w:ind w:left="2160" w:hanging="360"/>
      </w:pPr>
      <w:rPr>
        <w:rFonts w:ascii="Wingdings" w:hAnsi="Wingdings" w:hint="default"/>
      </w:rPr>
    </w:lvl>
    <w:lvl w:ilvl="3" w:tplc="0D5E1F50" w:tentative="1">
      <w:start w:val="1"/>
      <w:numFmt w:val="bullet"/>
      <w:lvlText w:val=""/>
      <w:lvlJc w:val="left"/>
      <w:pPr>
        <w:tabs>
          <w:tab w:val="num" w:pos="2880"/>
        </w:tabs>
        <w:ind w:left="2880" w:hanging="360"/>
      </w:pPr>
      <w:rPr>
        <w:rFonts w:ascii="Wingdings" w:hAnsi="Wingdings" w:hint="default"/>
      </w:rPr>
    </w:lvl>
    <w:lvl w:ilvl="4" w:tplc="C994D768" w:tentative="1">
      <w:start w:val="1"/>
      <w:numFmt w:val="bullet"/>
      <w:lvlText w:val=""/>
      <w:lvlJc w:val="left"/>
      <w:pPr>
        <w:tabs>
          <w:tab w:val="num" w:pos="3600"/>
        </w:tabs>
        <w:ind w:left="3600" w:hanging="360"/>
      </w:pPr>
      <w:rPr>
        <w:rFonts w:ascii="Wingdings" w:hAnsi="Wingdings" w:hint="default"/>
      </w:rPr>
    </w:lvl>
    <w:lvl w:ilvl="5" w:tplc="54243F94" w:tentative="1">
      <w:start w:val="1"/>
      <w:numFmt w:val="bullet"/>
      <w:lvlText w:val=""/>
      <w:lvlJc w:val="left"/>
      <w:pPr>
        <w:tabs>
          <w:tab w:val="num" w:pos="4320"/>
        </w:tabs>
        <w:ind w:left="4320" w:hanging="360"/>
      </w:pPr>
      <w:rPr>
        <w:rFonts w:ascii="Wingdings" w:hAnsi="Wingdings" w:hint="default"/>
      </w:rPr>
    </w:lvl>
    <w:lvl w:ilvl="6" w:tplc="60EE2620" w:tentative="1">
      <w:start w:val="1"/>
      <w:numFmt w:val="bullet"/>
      <w:lvlText w:val=""/>
      <w:lvlJc w:val="left"/>
      <w:pPr>
        <w:tabs>
          <w:tab w:val="num" w:pos="5040"/>
        </w:tabs>
        <w:ind w:left="5040" w:hanging="360"/>
      </w:pPr>
      <w:rPr>
        <w:rFonts w:ascii="Wingdings" w:hAnsi="Wingdings" w:hint="default"/>
      </w:rPr>
    </w:lvl>
    <w:lvl w:ilvl="7" w:tplc="1EF4DDF2" w:tentative="1">
      <w:start w:val="1"/>
      <w:numFmt w:val="bullet"/>
      <w:lvlText w:val=""/>
      <w:lvlJc w:val="left"/>
      <w:pPr>
        <w:tabs>
          <w:tab w:val="num" w:pos="5760"/>
        </w:tabs>
        <w:ind w:left="5760" w:hanging="360"/>
      </w:pPr>
      <w:rPr>
        <w:rFonts w:ascii="Wingdings" w:hAnsi="Wingdings" w:hint="default"/>
      </w:rPr>
    </w:lvl>
    <w:lvl w:ilvl="8" w:tplc="3AE02DB6"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6FC64B6B"/>
    <w:multiLevelType w:val="multilevel"/>
    <w:tmpl w:val="0272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0" w15:restartNumberingAfterBreak="0">
    <w:nsid w:val="707C0D2E"/>
    <w:multiLevelType w:val="hybridMultilevel"/>
    <w:tmpl w:val="90EACC6C"/>
    <w:lvl w:ilvl="0" w:tplc="78DC0ACE">
      <w:start w:val="1"/>
      <w:numFmt w:val="bullet"/>
      <w:lvlText w:val=""/>
      <w:lvlJc w:val="left"/>
      <w:pPr>
        <w:tabs>
          <w:tab w:val="num" w:pos="0"/>
        </w:tabs>
        <w:ind w:left="720" w:hanging="360"/>
      </w:pPr>
      <w:rPr>
        <w:rFonts w:ascii="Wingdings" w:hAnsi="Wingdings" w:cs="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311" w15:restartNumberingAfterBreak="0">
    <w:nsid w:val="707C1858"/>
    <w:multiLevelType w:val="multilevel"/>
    <w:tmpl w:val="4B546CA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70B77176"/>
    <w:multiLevelType w:val="multilevel"/>
    <w:tmpl w:val="3946C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70BF0F1E"/>
    <w:multiLevelType w:val="multilevel"/>
    <w:tmpl w:val="2E62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710B77F8"/>
    <w:multiLevelType w:val="hybridMultilevel"/>
    <w:tmpl w:val="74101660"/>
    <w:lvl w:ilvl="0" w:tplc="A1FCD874">
      <w:start w:val="1"/>
      <w:numFmt w:val="bullet"/>
      <w:lvlText w:val="•"/>
      <w:lvlJc w:val="left"/>
      <w:pPr>
        <w:tabs>
          <w:tab w:val="num" w:pos="720"/>
        </w:tabs>
        <w:ind w:left="720" w:hanging="360"/>
      </w:pPr>
      <w:rPr>
        <w:rFonts w:ascii="Arial" w:hAnsi="Arial" w:hint="default"/>
      </w:rPr>
    </w:lvl>
    <w:lvl w:ilvl="1" w:tplc="8BC47BC4" w:tentative="1">
      <w:start w:val="1"/>
      <w:numFmt w:val="bullet"/>
      <w:lvlText w:val="•"/>
      <w:lvlJc w:val="left"/>
      <w:pPr>
        <w:tabs>
          <w:tab w:val="num" w:pos="1440"/>
        </w:tabs>
        <w:ind w:left="1440" w:hanging="360"/>
      </w:pPr>
      <w:rPr>
        <w:rFonts w:ascii="Arial" w:hAnsi="Arial" w:hint="default"/>
      </w:rPr>
    </w:lvl>
    <w:lvl w:ilvl="2" w:tplc="B36CA66C" w:tentative="1">
      <w:start w:val="1"/>
      <w:numFmt w:val="bullet"/>
      <w:lvlText w:val="•"/>
      <w:lvlJc w:val="left"/>
      <w:pPr>
        <w:tabs>
          <w:tab w:val="num" w:pos="2160"/>
        </w:tabs>
        <w:ind w:left="2160" w:hanging="360"/>
      </w:pPr>
      <w:rPr>
        <w:rFonts w:ascii="Arial" w:hAnsi="Arial" w:hint="default"/>
      </w:rPr>
    </w:lvl>
    <w:lvl w:ilvl="3" w:tplc="07B4EF66" w:tentative="1">
      <w:start w:val="1"/>
      <w:numFmt w:val="bullet"/>
      <w:lvlText w:val="•"/>
      <w:lvlJc w:val="left"/>
      <w:pPr>
        <w:tabs>
          <w:tab w:val="num" w:pos="2880"/>
        </w:tabs>
        <w:ind w:left="2880" w:hanging="360"/>
      </w:pPr>
      <w:rPr>
        <w:rFonts w:ascii="Arial" w:hAnsi="Arial" w:hint="default"/>
      </w:rPr>
    </w:lvl>
    <w:lvl w:ilvl="4" w:tplc="DA42C7A6" w:tentative="1">
      <w:start w:val="1"/>
      <w:numFmt w:val="bullet"/>
      <w:lvlText w:val="•"/>
      <w:lvlJc w:val="left"/>
      <w:pPr>
        <w:tabs>
          <w:tab w:val="num" w:pos="3600"/>
        </w:tabs>
        <w:ind w:left="3600" w:hanging="360"/>
      </w:pPr>
      <w:rPr>
        <w:rFonts w:ascii="Arial" w:hAnsi="Arial" w:hint="default"/>
      </w:rPr>
    </w:lvl>
    <w:lvl w:ilvl="5" w:tplc="CC5C72EA" w:tentative="1">
      <w:start w:val="1"/>
      <w:numFmt w:val="bullet"/>
      <w:lvlText w:val="•"/>
      <w:lvlJc w:val="left"/>
      <w:pPr>
        <w:tabs>
          <w:tab w:val="num" w:pos="4320"/>
        </w:tabs>
        <w:ind w:left="4320" w:hanging="360"/>
      </w:pPr>
      <w:rPr>
        <w:rFonts w:ascii="Arial" w:hAnsi="Arial" w:hint="default"/>
      </w:rPr>
    </w:lvl>
    <w:lvl w:ilvl="6" w:tplc="129E9884" w:tentative="1">
      <w:start w:val="1"/>
      <w:numFmt w:val="bullet"/>
      <w:lvlText w:val="•"/>
      <w:lvlJc w:val="left"/>
      <w:pPr>
        <w:tabs>
          <w:tab w:val="num" w:pos="5040"/>
        </w:tabs>
        <w:ind w:left="5040" w:hanging="360"/>
      </w:pPr>
      <w:rPr>
        <w:rFonts w:ascii="Arial" w:hAnsi="Arial" w:hint="default"/>
      </w:rPr>
    </w:lvl>
    <w:lvl w:ilvl="7" w:tplc="6F68616E" w:tentative="1">
      <w:start w:val="1"/>
      <w:numFmt w:val="bullet"/>
      <w:lvlText w:val="•"/>
      <w:lvlJc w:val="left"/>
      <w:pPr>
        <w:tabs>
          <w:tab w:val="num" w:pos="5760"/>
        </w:tabs>
        <w:ind w:left="5760" w:hanging="360"/>
      </w:pPr>
      <w:rPr>
        <w:rFonts w:ascii="Arial" w:hAnsi="Arial" w:hint="default"/>
      </w:rPr>
    </w:lvl>
    <w:lvl w:ilvl="8" w:tplc="1BE2F2A8" w:tentative="1">
      <w:start w:val="1"/>
      <w:numFmt w:val="bullet"/>
      <w:lvlText w:val="•"/>
      <w:lvlJc w:val="left"/>
      <w:pPr>
        <w:tabs>
          <w:tab w:val="num" w:pos="6480"/>
        </w:tabs>
        <w:ind w:left="6480" w:hanging="360"/>
      </w:pPr>
      <w:rPr>
        <w:rFonts w:ascii="Arial" w:hAnsi="Arial" w:hint="default"/>
      </w:rPr>
    </w:lvl>
  </w:abstractNum>
  <w:abstractNum w:abstractNumId="315" w15:restartNumberingAfterBreak="0">
    <w:nsid w:val="715D4340"/>
    <w:multiLevelType w:val="hybridMultilevel"/>
    <w:tmpl w:val="4728239C"/>
    <w:lvl w:ilvl="0" w:tplc="637CFED2">
      <w:start w:val="1"/>
      <w:numFmt w:val="bullet"/>
      <w:lvlText w:val="•"/>
      <w:lvlJc w:val="left"/>
      <w:pPr>
        <w:tabs>
          <w:tab w:val="num" w:pos="720"/>
        </w:tabs>
        <w:ind w:left="720" w:hanging="360"/>
      </w:pPr>
      <w:rPr>
        <w:rFonts w:ascii="Arial" w:hAnsi="Arial" w:hint="default"/>
      </w:rPr>
    </w:lvl>
    <w:lvl w:ilvl="1" w:tplc="7756B15C" w:tentative="1">
      <w:start w:val="1"/>
      <w:numFmt w:val="bullet"/>
      <w:lvlText w:val="•"/>
      <w:lvlJc w:val="left"/>
      <w:pPr>
        <w:tabs>
          <w:tab w:val="num" w:pos="1440"/>
        </w:tabs>
        <w:ind w:left="1440" w:hanging="360"/>
      </w:pPr>
      <w:rPr>
        <w:rFonts w:ascii="Arial" w:hAnsi="Arial" w:hint="default"/>
      </w:rPr>
    </w:lvl>
    <w:lvl w:ilvl="2" w:tplc="8EBE78C0" w:tentative="1">
      <w:start w:val="1"/>
      <w:numFmt w:val="bullet"/>
      <w:lvlText w:val="•"/>
      <w:lvlJc w:val="left"/>
      <w:pPr>
        <w:tabs>
          <w:tab w:val="num" w:pos="2160"/>
        </w:tabs>
        <w:ind w:left="2160" w:hanging="360"/>
      </w:pPr>
      <w:rPr>
        <w:rFonts w:ascii="Arial" w:hAnsi="Arial" w:hint="default"/>
      </w:rPr>
    </w:lvl>
    <w:lvl w:ilvl="3" w:tplc="D078049A" w:tentative="1">
      <w:start w:val="1"/>
      <w:numFmt w:val="bullet"/>
      <w:lvlText w:val="•"/>
      <w:lvlJc w:val="left"/>
      <w:pPr>
        <w:tabs>
          <w:tab w:val="num" w:pos="2880"/>
        </w:tabs>
        <w:ind w:left="2880" w:hanging="360"/>
      </w:pPr>
      <w:rPr>
        <w:rFonts w:ascii="Arial" w:hAnsi="Arial" w:hint="default"/>
      </w:rPr>
    </w:lvl>
    <w:lvl w:ilvl="4" w:tplc="F66E9038" w:tentative="1">
      <w:start w:val="1"/>
      <w:numFmt w:val="bullet"/>
      <w:lvlText w:val="•"/>
      <w:lvlJc w:val="left"/>
      <w:pPr>
        <w:tabs>
          <w:tab w:val="num" w:pos="3600"/>
        </w:tabs>
        <w:ind w:left="3600" w:hanging="360"/>
      </w:pPr>
      <w:rPr>
        <w:rFonts w:ascii="Arial" w:hAnsi="Arial" w:hint="default"/>
      </w:rPr>
    </w:lvl>
    <w:lvl w:ilvl="5" w:tplc="18389B00" w:tentative="1">
      <w:start w:val="1"/>
      <w:numFmt w:val="bullet"/>
      <w:lvlText w:val="•"/>
      <w:lvlJc w:val="left"/>
      <w:pPr>
        <w:tabs>
          <w:tab w:val="num" w:pos="4320"/>
        </w:tabs>
        <w:ind w:left="4320" w:hanging="360"/>
      </w:pPr>
      <w:rPr>
        <w:rFonts w:ascii="Arial" w:hAnsi="Arial" w:hint="default"/>
      </w:rPr>
    </w:lvl>
    <w:lvl w:ilvl="6" w:tplc="DB54E04C" w:tentative="1">
      <w:start w:val="1"/>
      <w:numFmt w:val="bullet"/>
      <w:lvlText w:val="•"/>
      <w:lvlJc w:val="left"/>
      <w:pPr>
        <w:tabs>
          <w:tab w:val="num" w:pos="5040"/>
        </w:tabs>
        <w:ind w:left="5040" w:hanging="360"/>
      </w:pPr>
      <w:rPr>
        <w:rFonts w:ascii="Arial" w:hAnsi="Arial" w:hint="default"/>
      </w:rPr>
    </w:lvl>
    <w:lvl w:ilvl="7" w:tplc="5ECE7EE4" w:tentative="1">
      <w:start w:val="1"/>
      <w:numFmt w:val="bullet"/>
      <w:lvlText w:val="•"/>
      <w:lvlJc w:val="left"/>
      <w:pPr>
        <w:tabs>
          <w:tab w:val="num" w:pos="5760"/>
        </w:tabs>
        <w:ind w:left="5760" w:hanging="360"/>
      </w:pPr>
      <w:rPr>
        <w:rFonts w:ascii="Arial" w:hAnsi="Arial" w:hint="default"/>
      </w:rPr>
    </w:lvl>
    <w:lvl w:ilvl="8" w:tplc="5D04F3C0" w:tentative="1">
      <w:start w:val="1"/>
      <w:numFmt w:val="bullet"/>
      <w:lvlText w:val="•"/>
      <w:lvlJc w:val="left"/>
      <w:pPr>
        <w:tabs>
          <w:tab w:val="num" w:pos="6480"/>
        </w:tabs>
        <w:ind w:left="6480" w:hanging="360"/>
      </w:pPr>
      <w:rPr>
        <w:rFonts w:ascii="Arial" w:hAnsi="Arial" w:hint="default"/>
      </w:rPr>
    </w:lvl>
  </w:abstractNum>
  <w:abstractNum w:abstractNumId="316" w15:restartNumberingAfterBreak="0">
    <w:nsid w:val="71C02106"/>
    <w:multiLevelType w:val="multilevel"/>
    <w:tmpl w:val="534C0528"/>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7" w15:restartNumberingAfterBreak="0">
    <w:nsid w:val="71E52DB9"/>
    <w:multiLevelType w:val="multilevel"/>
    <w:tmpl w:val="B0E0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727D7BA2"/>
    <w:multiLevelType w:val="hybridMultilevel"/>
    <w:tmpl w:val="71728DC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72CA7D1F"/>
    <w:multiLevelType w:val="hybridMultilevel"/>
    <w:tmpl w:val="AF4A1A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7325273A"/>
    <w:multiLevelType w:val="hybridMultilevel"/>
    <w:tmpl w:val="3724B31C"/>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1" w15:restartNumberingAfterBreak="0">
    <w:nsid w:val="741F0A1E"/>
    <w:multiLevelType w:val="hybridMultilevel"/>
    <w:tmpl w:val="A8E25226"/>
    <w:lvl w:ilvl="0" w:tplc="F79CABB0">
      <w:start w:val="1"/>
      <w:numFmt w:val="bullet"/>
      <w:lvlText w:val="•"/>
      <w:lvlJc w:val="left"/>
      <w:pPr>
        <w:tabs>
          <w:tab w:val="num" w:pos="720"/>
        </w:tabs>
        <w:ind w:left="720" w:hanging="360"/>
      </w:pPr>
      <w:rPr>
        <w:rFonts w:ascii="Arial" w:hAnsi="Arial" w:hint="default"/>
      </w:rPr>
    </w:lvl>
    <w:lvl w:ilvl="1" w:tplc="28E06E50" w:tentative="1">
      <w:start w:val="1"/>
      <w:numFmt w:val="bullet"/>
      <w:lvlText w:val="•"/>
      <w:lvlJc w:val="left"/>
      <w:pPr>
        <w:tabs>
          <w:tab w:val="num" w:pos="1440"/>
        </w:tabs>
        <w:ind w:left="1440" w:hanging="360"/>
      </w:pPr>
      <w:rPr>
        <w:rFonts w:ascii="Arial" w:hAnsi="Arial" w:hint="default"/>
      </w:rPr>
    </w:lvl>
    <w:lvl w:ilvl="2" w:tplc="562AF6BE" w:tentative="1">
      <w:start w:val="1"/>
      <w:numFmt w:val="bullet"/>
      <w:lvlText w:val="•"/>
      <w:lvlJc w:val="left"/>
      <w:pPr>
        <w:tabs>
          <w:tab w:val="num" w:pos="2160"/>
        </w:tabs>
        <w:ind w:left="2160" w:hanging="360"/>
      </w:pPr>
      <w:rPr>
        <w:rFonts w:ascii="Arial" w:hAnsi="Arial" w:hint="default"/>
      </w:rPr>
    </w:lvl>
    <w:lvl w:ilvl="3" w:tplc="774AD622" w:tentative="1">
      <w:start w:val="1"/>
      <w:numFmt w:val="bullet"/>
      <w:lvlText w:val="•"/>
      <w:lvlJc w:val="left"/>
      <w:pPr>
        <w:tabs>
          <w:tab w:val="num" w:pos="2880"/>
        </w:tabs>
        <w:ind w:left="2880" w:hanging="360"/>
      </w:pPr>
      <w:rPr>
        <w:rFonts w:ascii="Arial" w:hAnsi="Arial" w:hint="default"/>
      </w:rPr>
    </w:lvl>
    <w:lvl w:ilvl="4" w:tplc="96E6948A" w:tentative="1">
      <w:start w:val="1"/>
      <w:numFmt w:val="bullet"/>
      <w:lvlText w:val="•"/>
      <w:lvlJc w:val="left"/>
      <w:pPr>
        <w:tabs>
          <w:tab w:val="num" w:pos="3600"/>
        </w:tabs>
        <w:ind w:left="3600" w:hanging="360"/>
      </w:pPr>
      <w:rPr>
        <w:rFonts w:ascii="Arial" w:hAnsi="Arial" w:hint="default"/>
      </w:rPr>
    </w:lvl>
    <w:lvl w:ilvl="5" w:tplc="1C8810F4" w:tentative="1">
      <w:start w:val="1"/>
      <w:numFmt w:val="bullet"/>
      <w:lvlText w:val="•"/>
      <w:lvlJc w:val="left"/>
      <w:pPr>
        <w:tabs>
          <w:tab w:val="num" w:pos="4320"/>
        </w:tabs>
        <w:ind w:left="4320" w:hanging="360"/>
      </w:pPr>
      <w:rPr>
        <w:rFonts w:ascii="Arial" w:hAnsi="Arial" w:hint="default"/>
      </w:rPr>
    </w:lvl>
    <w:lvl w:ilvl="6" w:tplc="D65C3B58" w:tentative="1">
      <w:start w:val="1"/>
      <w:numFmt w:val="bullet"/>
      <w:lvlText w:val="•"/>
      <w:lvlJc w:val="left"/>
      <w:pPr>
        <w:tabs>
          <w:tab w:val="num" w:pos="5040"/>
        </w:tabs>
        <w:ind w:left="5040" w:hanging="360"/>
      </w:pPr>
      <w:rPr>
        <w:rFonts w:ascii="Arial" w:hAnsi="Arial" w:hint="default"/>
      </w:rPr>
    </w:lvl>
    <w:lvl w:ilvl="7" w:tplc="186432DC" w:tentative="1">
      <w:start w:val="1"/>
      <w:numFmt w:val="bullet"/>
      <w:lvlText w:val="•"/>
      <w:lvlJc w:val="left"/>
      <w:pPr>
        <w:tabs>
          <w:tab w:val="num" w:pos="5760"/>
        </w:tabs>
        <w:ind w:left="5760" w:hanging="360"/>
      </w:pPr>
      <w:rPr>
        <w:rFonts w:ascii="Arial" w:hAnsi="Arial" w:hint="default"/>
      </w:rPr>
    </w:lvl>
    <w:lvl w:ilvl="8" w:tplc="84A8A63C" w:tentative="1">
      <w:start w:val="1"/>
      <w:numFmt w:val="bullet"/>
      <w:lvlText w:val="•"/>
      <w:lvlJc w:val="left"/>
      <w:pPr>
        <w:tabs>
          <w:tab w:val="num" w:pos="6480"/>
        </w:tabs>
        <w:ind w:left="6480" w:hanging="360"/>
      </w:pPr>
      <w:rPr>
        <w:rFonts w:ascii="Arial" w:hAnsi="Arial" w:hint="default"/>
      </w:rPr>
    </w:lvl>
  </w:abstractNum>
  <w:abstractNum w:abstractNumId="322" w15:restartNumberingAfterBreak="0">
    <w:nsid w:val="75494418"/>
    <w:multiLevelType w:val="hybridMultilevel"/>
    <w:tmpl w:val="22D6C3B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3" w15:restartNumberingAfterBreak="0">
    <w:nsid w:val="75BC7B04"/>
    <w:multiLevelType w:val="multilevel"/>
    <w:tmpl w:val="2932D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75BF6B3E"/>
    <w:multiLevelType w:val="hybridMultilevel"/>
    <w:tmpl w:val="CC86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5" w15:restartNumberingAfterBreak="0">
    <w:nsid w:val="770E2B01"/>
    <w:multiLevelType w:val="hybridMultilevel"/>
    <w:tmpl w:val="0FB60AD0"/>
    <w:lvl w:ilvl="0" w:tplc="6F62610A">
      <w:start w:val="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6" w15:restartNumberingAfterBreak="0">
    <w:nsid w:val="775E1EF2"/>
    <w:multiLevelType w:val="multilevel"/>
    <w:tmpl w:val="CFFA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78010803"/>
    <w:multiLevelType w:val="multilevel"/>
    <w:tmpl w:val="F308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79156C01"/>
    <w:multiLevelType w:val="hybridMultilevel"/>
    <w:tmpl w:val="F3A0ED0A"/>
    <w:lvl w:ilvl="0" w:tplc="0409000F">
      <w:start w:val="1"/>
      <w:numFmt w:val="decimal"/>
      <w:lvlText w:val="%1."/>
      <w:lvlJc w:val="left"/>
      <w:pPr>
        <w:ind w:left="360" w:hanging="360"/>
      </w:pPr>
      <w:rPr>
        <w:rFonts w:hint="default"/>
      </w:rPr>
    </w:lvl>
    <w:lvl w:ilvl="1" w:tplc="1F625218">
      <w:start w:val="5"/>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9" w15:restartNumberingAfterBreak="0">
    <w:nsid w:val="7A7B111E"/>
    <w:multiLevelType w:val="multilevel"/>
    <w:tmpl w:val="A18C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7AF85F5E"/>
    <w:multiLevelType w:val="hybridMultilevel"/>
    <w:tmpl w:val="A356A57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1" w15:restartNumberingAfterBreak="0">
    <w:nsid w:val="7BC63D23"/>
    <w:multiLevelType w:val="multilevel"/>
    <w:tmpl w:val="5384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7BE95F1F"/>
    <w:multiLevelType w:val="multilevel"/>
    <w:tmpl w:val="FFAA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7BF52D13"/>
    <w:multiLevelType w:val="hybridMultilevel"/>
    <w:tmpl w:val="DB061D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4" w15:restartNumberingAfterBreak="0">
    <w:nsid w:val="7C7C68B5"/>
    <w:multiLevelType w:val="hybridMultilevel"/>
    <w:tmpl w:val="7E588E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7C9C3CB8"/>
    <w:multiLevelType w:val="multilevel"/>
    <w:tmpl w:val="1BE4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7C9E0B6F"/>
    <w:multiLevelType w:val="multilevel"/>
    <w:tmpl w:val="820C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7CA93CA0"/>
    <w:multiLevelType w:val="multilevel"/>
    <w:tmpl w:val="E87EE1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90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7CAD51C4"/>
    <w:multiLevelType w:val="hybridMultilevel"/>
    <w:tmpl w:val="09707B4C"/>
    <w:lvl w:ilvl="0" w:tplc="B686A7BE">
      <w:start w:val="1"/>
      <w:numFmt w:val="bullet"/>
      <w:lvlText w:val=" "/>
      <w:lvlJc w:val="left"/>
      <w:pPr>
        <w:tabs>
          <w:tab w:val="num" w:pos="720"/>
        </w:tabs>
        <w:ind w:left="720" w:hanging="360"/>
      </w:pPr>
      <w:rPr>
        <w:rFonts w:ascii="Tw Cen MT" w:hAnsi="Tw Cen MT" w:hint="default"/>
      </w:rPr>
    </w:lvl>
    <w:lvl w:ilvl="1" w:tplc="D5584728" w:tentative="1">
      <w:start w:val="1"/>
      <w:numFmt w:val="bullet"/>
      <w:lvlText w:val=" "/>
      <w:lvlJc w:val="left"/>
      <w:pPr>
        <w:tabs>
          <w:tab w:val="num" w:pos="1440"/>
        </w:tabs>
        <w:ind w:left="1440" w:hanging="360"/>
      </w:pPr>
      <w:rPr>
        <w:rFonts w:ascii="Tw Cen MT" w:hAnsi="Tw Cen MT" w:hint="default"/>
      </w:rPr>
    </w:lvl>
    <w:lvl w:ilvl="2" w:tplc="52BE99BA" w:tentative="1">
      <w:start w:val="1"/>
      <w:numFmt w:val="bullet"/>
      <w:lvlText w:val=" "/>
      <w:lvlJc w:val="left"/>
      <w:pPr>
        <w:tabs>
          <w:tab w:val="num" w:pos="2160"/>
        </w:tabs>
        <w:ind w:left="2160" w:hanging="360"/>
      </w:pPr>
      <w:rPr>
        <w:rFonts w:ascii="Tw Cen MT" w:hAnsi="Tw Cen MT" w:hint="default"/>
      </w:rPr>
    </w:lvl>
    <w:lvl w:ilvl="3" w:tplc="09E4F3F8" w:tentative="1">
      <w:start w:val="1"/>
      <w:numFmt w:val="bullet"/>
      <w:lvlText w:val=" "/>
      <w:lvlJc w:val="left"/>
      <w:pPr>
        <w:tabs>
          <w:tab w:val="num" w:pos="2880"/>
        </w:tabs>
        <w:ind w:left="2880" w:hanging="360"/>
      </w:pPr>
      <w:rPr>
        <w:rFonts w:ascii="Tw Cen MT" w:hAnsi="Tw Cen MT" w:hint="default"/>
      </w:rPr>
    </w:lvl>
    <w:lvl w:ilvl="4" w:tplc="27CC235C" w:tentative="1">
      <w:start w:val="1"/>
      <w:numFmt w:val="bullet"/>
      <w:lvlText w:val=" "/>
      <w:lvlJc w:val="left"/>
      <w:pPr>
        <w:tabs>
          <w:tab w:val="num" w:pos="3600"/>
        </w:tabs>
        <w:ind w:left="3600" w:hanging="360"/>
      </w:pPr>
      <w:rPr>
        <w:rFonts w:ascii="Tw Cen MT" w:hAnsi="Tw Cen MT" w:hint="default"/>
      </w:rPr>
    </w:lvl>
    <w:lvl w:ilvl="5" w:tplc="FD2E60F6" w:tentative="1">
      <w:start w:val="1"/>
      <w:numFmt w:val="bullet"/>
      <w:lvlText w:val=" "/>
      <w:lvlJc w:val="left"/>
      <w:pPr>
        <w:tabs>
          <w:tab w:val="num" w:pos="4320"/>
        </w:tabs>
        <w:ind w:left="4320" w:hanging="360"/>
      </w:pPr>
      <w:rPr>
        <w:rFonts w:ascii="Tw Cen MT" w:hAnsi="Tw Cen MT" w:hint="default"/>
      </w:rPr>
    </w:lvl>
    <w:lvl w:ilvl="6" w:tplc="2C4CBF54" w:tentative="1">
      <w:start w:val="1"/>
      <w:numFmt w:val="bullet"/>
      <w:lvlText w:val=" "/>
      <w:lvlJc w:val="left"/>
      <w:pPr>
        <w:tabs>
          <w:tab w:val="num" w:pos="5040"/>
        </w:tabs>
        <w:ind w:left="5040" w:hanging="360"/>
      </w:pPr>
      <w:rPr>
        <w:rFonts w:ascii="Tw Cen MT" w:hAnsi="Tw Cen MT" w:hint="default"/>
      </w:rPr>
    </w:lvl>
    <w:lvl w:ilvl="7" w:tplc="A5809F2A" w:tentative="1">
      <w:start w:val="1"/>
      <w:numFmt w:val="bullet"/>
      <w:lvlText w:val=" "/>
      <w:lvlJc w:val="left"/>
      <w:pPr>
        <w:tabs>
          <w:tab w:val="num" w:pos="5760"/>
        </w:tabs>
        <w:ind w:left="5760" w:hanging="360"/>
      </w:pPr>
      <w:rPr>
        <w:rFonts w:ascii="Tw Cen MT" w:hAnsi="Tw Cen MT" w:hint="default"/>
      </w:rPr>
    </w:lvl>
    <w:lvl w:ilvl="8" w:tplc="8A86C7E0" w:tentative="1">
      <w:start w:val="1"/>
      <w:numFmt w:val="bullet"/>
      <w:lvlText w:val=" "/>
      <w:lvlJc w:val="left"/>
      <w:pPr>
        <w:tabs>
          <w:tab w:val="num" w:pos="6480"/>
        </w:tabs>
        <w:ind w:left="6480" w:hanging="360"/>
      </w:pPr>
      <w:rPr>
        <w:rFonts w:ascii="Tw Cen MT" w:hAnsi="Tw Cen MT" w:hint="default"/>
      </w:rPr>
    </w:lvl>
  </w:abstractNum>
  <w:abstractNum w:abstractNumId="339" w15:restartNumberingAfterBreak="0">
    <w:nsid w:val="7D33514C"/>
    <w:multiLevelType w:val="multilevel"/>
    <w:tmpl w:val="5048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7D8059EF"/>
    <w:multiLevelType w:val="hybridMultilevel"/>
    <w:tmpl w:val="148ECE40"/>
    <w:lvl w:ilvl="0" w:tplc="6F6261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1" w15:restartNumberingAfterBreak="0">
    <w:nsid w:val="7E211775"/>
    <w:multiLevelType w:val="hybridMultilevel"/>
    <w:tmpl w:val="5144F368"/>
    <w:lvl w:ilvl="0" w:tplc="84728EB0">
      <w:start w:val="1"/>
      <w:numFmt w:val="decimal"/>
      <w:lvlText w:val="%1."/>
      <w:lvlJc w:val="left"/>
      <w:pPr>
        <w:tabs>
          <w:tab w:val="num" w:pos="720"/>
        </w:tabs>
        <w:ind w:left="720" w:hanging="360"/>
      </w:pPr>
    </w:lvl>
    <w:lvl w:ilvl="1" w:tplc="A0322200" w:tentative="1">
      <w:start w:val="1"/>
      <w:numFmt w:val="decimal"/>
      <w:lvlText w:val="%2."/>
      <w:lvlJc w:val="left"/>
      <w:pPr>
        <w:tabs>
          <w:tab w:val="num" w:pos="1440"/>
        </w:tabs>
        <w:ind w:left="1440" w:hanging="360"/>
      </w:pPr>
    </w:lvl>
    <w:lvl w:ilvl="2" w:tplc="C1427890" w:tentative="1">
      <w:start w:val="1"/>
      <w:numFmt w:val="decimal"/>
      <w:lvlText w:val="%3."/>
      <w:lvlJc w:val="left"/>
      <w:pPr>
        <w:tabs>
          <w:tab w:val="num" w:pos="2160"/>
        </w:tabs>
        <w:ind w:left="2160" w:hanging="360"/>
      </w:pPr>
    </w:lvl>
    <w:lvl w:ilvl="3" w:tplc="9FF4BE58" w:tentative="1">
      <w:start w:val="1"/>
      <w:numFmt w:val="decimal"/>
      <w:lvlText w:val="%4."/>
      <w:lvlJc w:val="left"/>
      <w:pPr>
        <w:tabs>
          <w:tab w:val="num" w:pos="2880"/>
        </w:tabs>
        <w:ind w:left="2880" w:hanging="360"/>
      </w:pPr>
    </w:lvl>
    <w:lvl w:ilvl="4" w:tplc="C37AA3AC" w:tentative="1">
      <w:start w:val="1"/>
      <w:numFmt w:val="decimal"/>
      <w:lvlText w:val="%5."/>
      <w:lvlJc w:val="left"/>
      <w:pPr>
        <w:tabs>
          <w:tab w:val="num" w:pos="3600"/>
        </w:tabs>
        <w:ind w:left="3600" w:hanging="360"/>
      </w:pPr>
    </w:lvl>
    <w:lvl w:ilvl="5" w:tplc="A9DE5D04" w:tentative="1">
      <w:start w:val="1"/>
      <w:numFmt w:val="decimal"/>
      <w:lvlText w:val="%6."/>
      <w:lvlJc w:val="left"/>
      <w:pPr>
        <w:tabs>
          <w:tab w:val="num" w:pos="4320"/>
        </w:tabs>
        <w:ind w:left="4320" w:hanging="360"/>
      </w:pPr>
    </w:lvl>
    <w:lvl w:ilvl="6" w:tplc="ED00A3D0" w:tentative="1">
      <w:start w:val="1"/>
      <w:numFmt w:val="decimal"/>
      <w:lvlText w:val="%7."/>
      <w:lvlJc w:val="left"/>
      <w:pPr>
        <w:tabs>
          <w:tab w:val="num" w:pos="5040"/>
        </w:tabs>
        <w:ind w:left="5040" w:hanging="360"/>
      </w:pPr>
    </w:lvl>
    <w:lvl w:ilvl="7" w:tplc="E91ED3AA" w:tentative="1">
      <w:start w:val="1"/>
      <w:numFmt w:val="decimal"/>
      <w:lvlText w:val="%8."/>
      <w:lvlJc w:val="left"/>
      <w:pPr>
        <w:tabs>
          <w:tab w:val="num" w:pos="5760"/>
        </w:tabs>
        <w:ind w:left="5760" w:hanging="360"/>
      </w:pPr>
    </w:lvl>
    <w:lvl w:ilvl="8" w:tplc="E2F2004C" w:tentative="1">
      <w:start w:val="1"/>
      <w:numFmt w:val="decimal"/>
      <w:lvlText w:val="%9."/>
      <w:lvlJc w:val="left"/>
      <w:pPr>
        <w:tabs>
          <w:tab w:val="num" w:pos="6480"/>
        </w:tabs>
        <w:ind w:left="6480" w:hanging="360"/>
      </w:pPr>
    </w:lvl>
  </w:abstractNum>
  <w:abstractNum w:abstractNumId="342" w15:restartNumberingAfterBreak="0">
    <w:nsid w:val="7E972C6F"/>
    <w:multiLevelType w:val="hybridMultilevel"/>
    <w:tmpl w:val="CE8A07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7EE85F83"/>
    <w:multiLevelType w:val="hybridMultilevel"/>
    <w:tmpl w:val="8C2CDE38"/>
    <w:lvl w:ilvl="0" w:tplc="6958B5EA">
      <w:start w:val="1"/>
      <w:numFmt w:val="upp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4" w15:restartNumberingAfterBreak="0">
    <w:nsid w:val="7EF848D2"/>
    <w:multiLevelType w:val="multilevel"/>
    <w:tmpl w:val="DD56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5" w15:restartNumberingAfterBreak="0">
    <w:nsid w:val="7F095F8B"/>
    <w:multiLevelType w:val="hybridMultilevel"/>
    <w:tmpl w:val="598001DA"/>
    <w:lvl w:ilvl="0" w:tplc="038682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7FA7721F"/>
    <w:multiLevelType w:val="hybridMultilevel"/>
    <w:tmpl w:val="A1141170"/>
    <w:lvl w:ilvl="0" w:tplc="67FC9032">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7" w15:restartNumberingAfterBreak="0">
    <w:nsid w:val="7FF52920"/>
    <w:multiLevelType w:val="multilevel"/>
    <w:tmpl w:val="B628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7FFA5EB6"/>
    <w:multiLevelType w:val="hybridMultilevel"/>
    <w:tmpl w:val="62C6CEB6"/>
    <w:lvl w:ilvl="0" w:tplc="ADEE03B2">
      <w:start w:val="1"/>
      <w:numFmt w:val="bullet"/>
      <w:lvlText w:val="•"/>
      <w:lvlJc w:val="left"/>
      <w:pPr>
        <w:tabs>
          <w:tab w:val="num" w:pos="720"/>
        </w:tabs>
        <w:ind w:left="720" w:hanging="360"/>
      </w:pPr>
      <w:rPr>
        <w:rFonts w:ascii="Arial" w:hAnsi="Arial" w:hint="default"/>
      </w:rPr>
    </w:lvl>
    <w:lvl w:ilvl="1" w:tplc="0BE2420E" w:tentative="1">
      <w:start w:val="1"/>
      <w:numFmt w:val="bullet"/>
      <w:lvlText w:val="•"/>
      <w:lvlJc w:val="left"/>
      <w:pPr>
        <w:tabs>
          <w:tab w:val="num" w:pos="1440"/>
        </w:tabs>
        <w:ind w:left="1440" w:hanging="360"/>
      </w:pPr>
      <w:rPr>
        <w:rFonts w:ascii="Arial" w:hAnsi="Arial" w:hint="default"/>
      </w:rPr>
    </w:lvl>
    <w:lvl w:ilvl="2" w:tplc="6DAE3F5A" w:tentative="1">
      <w:start w:val="1"/>
      <w:numFmt w:val="bullet"/>
      <w:lvlText w:val="•"/>
      <w:lvlJc w:val="left"/>
      <w:pPr>
        <w:tabs>
          <w:tab w:val="num" w:pos="2160"/>
        </w:tabs>
        <w:ind w:left="2160" w:hanging="360"/>
      </w:pPr>
      <w:rPr>
        <w:rFonts w:ascii="Arial" w:hAnsi="Arial" w:hint="default"/>
      </w:rPr>
    </w:lvl>
    <w:lvl w:ilvl="3" w:tplc="DBB65F8A" w:tentative="1">
      <w:start w:val="1"/>
      <w:numFmt w:val="bullet"/>
      <w:lvlText w:val="•"/>
      <w:lvlJc w:val="left"/>
      <w:pPr>
        <w:tabs>
          <w:tab w:val="num" w:pos="2880"/>
        </w:tabs>
        <w:ind w:left="2880" w:hanging="360"/>
      </w:pPr>
      <w:rPr>
        <w:rFonts w:ascii="Arial" w:hAnsi="Arial" w:hint="default"/>
      </w:rPr>
    </w:lvl>
    <w:lvl w:ilvl="4" w:tplc="C0227D5E" w:tentative="1">
      <w:start w:val="1"/>
      <w:numFmt w:val="bullet"/>
      <w:lvlText w:val="•"/>
      <w:lvlJc w:val="left"/>
      <w:pPr>
        <w:tabs>
          <w:tab w:val="num" w:pos="3600"/>
        </w:tabs>
        <w:ind w:left="3600" w:hanging="360"/>
      </w:pPr>
      <w:rPr>
        <w:rFonts w:ascii="Arial" w:hAnsi="Arial" w:hint="default"/>
      </w:rPr>
    </w:lvl>
    <w:lvl w:ilvl="5" w:tplc="0346F2F6" w:tentative="1">
      <w:start w:val="1"/>
      <w:numFmt w:val="bullet"/>
      <w:lvlText w:val="•"/>
      <w:lvlJc w:val="left"/>
      <w:pPr>
        <w:tabs>
          <w:tab w:val="num" w:pos="4320"/>
        </w:tabs>
        <w:ind w:left="4320" w:hanging="360"/>
      </w:pPr>
      <w:rPr>
        <w:rFonts w:ascii="Arial" w:hAnsi="Arial" w:hint="default"/>
      </w:rPr>
    </w:lvl>
    <w:lvl w:ilvl="6" w:tplc="92262146" w:tentative="1">
      <w:start w:val="1"/>
      <w:numFmt w:val="bullet"/>
      <w:lvlText w:val="•"/>
      <w:lvlJc w:val="left"/>
      <w:pPr>
        <w:tabs>
          <w:tab w:val="num" w:pos="5040"/>
        </w:tabs>
        <w:ind w:left="5040" w:hanging="360"/>
      </w:pPr>
      <w:rPr>
        <w:rFonts w:ascii="Arial" w:hAnsi="Arial" w:hint="default"/>
      </w:rPr>
    </w:lvl>
    <w:lvl w:ilvl="7" w:tplc="E45E9254" w:tentative="1">
      <w:start w:val="1"/>
      <w:numFmt w:val="bullet"/>
      <w:lvlText w:val="•"/>
      <w:lvlJc w:val="left"/>
      <w:pPr>
        <w:tabs>
          <w:tab w:val="num" w:pos="5760"/>
        </w:tabs>
        <w:ind w:left="5760" w:hanging="360"/>
      </w:pPr>
      <w:rPr>
        <w:rFonts w:ascii="Arial" w:hAnsi="Arial" w:hint="default"/>
      </w:rPr>
    </w:lvl>
    <w:lvl w:ilvl="8" w:tplc="454A8F12" w:tentative="1">
      <w:start w:val="1"/>
      <w:numFmt w:val="bullet"/>
      <w:lvlText w:val="•"/>
      <w:lvlJc w:val="left"/>
      <w:pPr>
        <w:tabs>
          <w:tab w:val="num" w:pos="6480"/>
        </w:tabs>
        <w:ind w:left="6480" w:hanging="360"/>
      </w:pPr>
      <w:rPr>
        <w:rFonts w:ascii="Arial" w:hAnsi="Arial" w:hint="default"/>
      </w:rPr>
    </w:lvl>
  </w:abstractNum>
  <w:num w:numId="1" w16cid:durableId="410662642">
    <w:abstractNumId w:val="204"/>
  </w:num>
  <w:num w:numId="2" w16cid:durableId="1696036299">
    <w:abstractNumId w:val="310"/>
  </w:num>
  <w:num w:numId="3" w16cid:durableId="109670947">
    <w:abstractNumId w:val="188"/>
  </w:num>
  <w:num w:numId="4" w16cid:durableId="2124643652">
    <w:abstractNumId w:val="257"/>
  </w:num>
  <w:num w:numId="5" w16cid:durableId="652829070">
    <w:abstractNumId w:val="137"/>
  </w:num>
  <w:num w:numId="6" w16cid:durableId="151918627">
    <w:abstractNumId w:val="182"/>
  </w:num>
  <w:num w:numId="7" w16cid:durableId="353725675">
    <w:abstractNumId w:val="271"/>
  </w:num>
  <w:num w:numId="8" w16cid:durableId="850068188">
    <w:abstractNumId w:val="113"/>
  </w:num>
  <w:num w:numId="9" w16cid:durableId="2124226843">
    <w:abstractNumId w:val="71"/>
  </w:num>
  <w:num w:numId="10" w16cid:durableId="1988389950">
    <w:abstractNumId w:val="222"/>
  </w:num>
  <w:num w:numId="11" w16cid:durableId="1327437399">
    <w:abstractNumId w:val="160"/>
  </w:num>
  <w:num w:numId="12" w16cid:durableId="954478983">
    <w:abstractNumId w:val="308"/>
  </w:num>
  <w:num w:numId="13" w16cid:durableId="321003813">
    <w:abstractNumId w:val="49"/>
  </w:num>
  <w:num w:numId="14" w16cid:durableId="377363553">
    <w:abstractNumId w:val="190"/>
  </w:num>
  <w:num w:numId="15" w16cid:durableId="1253466555">
    <w:abstractNumId w:val="0"/>
  </w:num>
  <w:num w:numId="16" w16cid:durableId="2097751779">
    <w:abstractNumId w:val="13"/>
  </w:num>
  <w:num w:numId="17" w16cid:durableId="566763304">
    <w:abstractNumId w:val="206"/>
  </w:num>
  <w:num w:numId="18" w16cid:durableId="439956773">
    <w:abstractNumId w:val="110"/>
  </w:num>
  <w:num w:numId="19" w16cid:durableId="800730069">
    <w:abstractNumId w:val="7"/>
  </w:num>
  <w:num w:numId="20" w16cid:durableId="1537962412">
    <w:abstractNumId w:val="305"/>
  </w:num>
  <w:num w:numId="21" w16cid:durableId="919563899">
    <w:abstractNumId w:val="126"/>
  </w:num>
  <w:num w:numId="22" w16cid:durableId="1260019625">
    <w:abstractNumId w:val="114"/>
  </w:num>
  <w:num w:numId="23" w16cid:durableId="2029257432">
    <w:abstractNumId w:val="55"/>
  </w:num>
  <w:num w:numId="24" w16cid:durableId="2124840309">
    <w:abstractNumId w:val="184"/>
  </w:num>
  <w:num w:numId="25" w16cid:durableId="1372535007">
    <w:abstractNumId w:val="262"/>
  </w:num>
  <w:num w:numId="26" w16cid:durableId="21639723">
    <w:abstractNumId w:val="111"/>
  </w:num>
  <w:num w:numId="27" w16cid:durableId="249852785">
    <w:abstractNumId w:val="108"/>
  </w:num>
  <w:num w:numId="28" w16cid:durableId="938681242">
    <w:abstractNumId w:val="247"/>
  </w:num>
  <w:num w:numId="29" w16cid:durableId="324015805">
    <w:abstractNumId w:val="244"/>
  </w:num>
  <w:num w:numId="30" w16cid:durableId="1952472194">
    <w:abstractNumId w:val="202"/>
  </w:num>
  <w:num w:numId="31" w16cid:durableId="1991446947">
    <w:abstractNumId w:val="82"/>
  </w:num>
  <w:num w:numId="32" w16cid:durableId="510071750">
    <w:abstractNumId w:val="101"/>
  </w:num>
  <w:num w:numId="33" w16cid:durableId="1638098232">
    <w:abstractNumId w:val="341"/>
  </w:num>
  <w:num w:numId="34" w16cid:durableId="314800984">
    <w:abstractNumId w:val="224"/>
  </w:num>
  <w:num w:numId="35" w16cid:durableId="565578486">
    <w:abstractNumId w:val="163"/>
  </w:num>
  <w:num w:numId="36" w16cid:durableId="1423408797">
    <w:abstractNumId w:val="187"/>
  </w:num>
  <w:num w:numId="37" w16cid:durableId="1250970404">
    <w:abstractNumId w:val="72"/>
  </w:num>
  <w:num w:numId="38" w16cid:durableId="903611718">
    <w:abstractNumId w:val="232"/>
  </w:num>
  <w:num w:numId="39" w16cid:durableId="780422431">
    <w:abstractNumId w:val="77"/>
  </w:num>
  <w:num w:numId="40" w16cid:durableId="591662620">
    <w:abstractNumId w:val="209"/>
  </w:num>
  <w:num w:numId="41" w16cid:durableId="153033854">
    <w:abstractNumId w:val="2"/>
  </w:num>
  <w:num w:numId="42" w16cid:durableId="1612585965">
    <w:abstractNumId w:val="229"/>
  </w:num>
  <w:num w:numId="43" w16cid:durableId="254675726">
    <w:abstractNumId w:val="41"/>
  </w:num>
  <w:num w:numId="44" w16cid:durableId="1841772312">
    <w:abstractNumId w:val="220"/>
  </w:num>
  <w:num w:numId="45" w16cid:durableId="1854146039">
    <w:abstractNumId w:val="39"/>
  </w:num>
  <w:num w:numId="46" w16cid:durableId="1739670701">
    <w:abstractNumId w:val="22"/>
  </w:num>
  <w:num w:numId="47" w16cid:durableId="1250506503">
    <w:abstractNumId w:val="151"/>
  </w:num>
  <w:num w:numId="48" w16cid:durableId="584923937">
    <w:abstractNumId w:val="217"/>
  </w:num>
  <w:num w:numId="49" w16cid:durableId="10107930">
    <w:abstractNumId w:val="43"/>
  </w:num>
  <w:num w:numId="50" w16cid:durableId="1964189421">
    <w:abstractNumId w:val="87"/>
  </w:num>
  <w:num w:numId="51" w16cid:durableId="1422483791">
    <w:abstractNumId w:val="138"/>
  </w:num>
  <w:num w:numId="52" w16cid:durableId="71510160">
    <w:abstractNumId w:val="348"/>
  </w:num>
  <w:num w:numId="53" w16cid:durableId="1073892901">
    <w:abstractNumId w:val="315"/>
  </w:num>
  <w:num w:numId="54" w16cid:durableId="740756309">
    <w:abstractNumId w:val="135"/>
  </w:num>
  <w:num w:numId="55" w16cid:durableId="1610435058">
    <w:abstractNumId w:val="233"/>
  </w:num>
  <w:num w:numId="56" w16cid:durableId="466170430">
    <w:abstractNumId w:val="236"/>
  </w:num>
  <w:num w:numId="57" w16cid:durableId="893271600">
    <w:abstractNumId w:val="24"/>
  </w:num>
  <w:num w:numId="58" w16cid:durableId="2147314286">
    <w:abstractNumId w:val="96"/>
  </w:num>
  <w:num w:numId="59" w16cid:durableId="606624448">
    <w:abstractNumId w:val="314"/>
  </w:num>
  <w:num w:numId="60" w16cid:durableId="1827938971">
    <w:abstractNumId w:val="238"/>
  </w:num>
  <w:num w:numId="61" w16cid:durableId="905531295">
    <w:abstractNumId w:val="225"/>
  </w:num>
  <w:num w:numId="62" w16cid:durableId="62990573">
    <w:abstractNumId w:val="97"/>
  </w:num>
  <w:num w:numId="63" w16cid:durableId="760222367">
    <w:abstractNumId w:val="104"/>
  </w:num>
  <w:num w:numId="64" w16cid:durableId="102699007">
    <w:abstractNumId w:val="133"/>
  </w:num>
  <w:num w:numId="65" w16cid:durableId="112134829">
    <w:abstractNumId w:val="191"/>
  </w:num>
  <w:num w:numId="66" w16cid:durableId="1341930539">
    <w:abstractNumId w:val="123"/>
  </w:num>
  <w:num w:numId="67" w16cid:durableId="1898465411">
    <w:abstractNumId w:val="265"/>
  </w:num>
  <w:num w:numId="68" w16cid:durableId="1183393339">
    <w:abstractNumId w:val="152"/>
  </w:num>
  <w:num w:numId="69" w16cid:durableId="1432818107">
    <w:abstractNumId w:val="228"/>
  </w:num>
  <w:num w:numId="70" w16cid:durableId="757098677">
    <w:abstractNumId w:val="299"/>
  </w:num>
  <w:num w:numId="71" w16cid:durableId="1981884142">
    <w:abstractNumId w:val="150"/>
  </w:num>
  <w:num w:numId="72" w16cid:durableId="64381733">
    <w:abstractNumId w:val="338"/>
  </w:num>
  <w:num w:numId="73" w16cid:durableId="1369918229">
    <w:abstractNumId w:val="106"/>
  </w:num>
  <w:num w:numId="74" w16cid:durableId="1332950745">
    <w:abstractNumId w:val="279"/>
  </w:num>
  <w:num w:numId="75" w16cid:durableId="949239312">
    <w:abstractNumId w:val="290"/>
  </w:num>
  <w:num w:numId="76" w16cid:durableId="1487286260">
    <w:abstractNumId w:val="321"/>
  </w:num>
  <w:num w:numId="77" w16cid:durableId="1827895395">
    <w:abstractNumId w:val="328"/>
  </w:num>
  <w:num w:numId="78" w16cid:durableId="1348364312">
    <w:abstractNumId w:val="50"/>
  </w:num>
  <w:num w:numId="79" w16cid:durableId="1053578221">
    <w:abstractNumId w:val="173"/>
  </w:num>
  <w:num w:numId="80" w16cid:durableId="2089157788">
    <w:abstractNumId w:val="62"/>
  </w:num>
  <w:num w:numId="81" w16cid:durableId="1991472606">
    <w:abstractNumId w:val="125"/>
  </w:num>
  <w:num w:numId="82" w16cid:durableId="263653798">
    <w:abstractNumId w:val="61"/>
  </w:num>
  <w:num w:numId="83" w16cid:durableId="449588946">
    <w:abstractNumId w:val="318"/>
  </w:num>
  <w:num w:numId="84" w16cid:durableId="2048991219">
    <w:abstractNumId w:val="278"/>
  </w:num>
  <w:num w:numId="85" w16cid:durableId="1801724353">
    <w:abstractNumId w:val="270"/>
  </w:num>
  <w:num w:numId="86" w16cid:durableId="786657774">
    <w:abstractNumId w:val="153"/>
  </w:num>
  <w:num w:numId="87" w16cid:durableId="507402755">
    <w:abstractNumId w:val="122"/>
  </w:num>
  <w:num w:numId="88" w16cid:durableId="1194150278">
    <w:abstractNumId w:val="252"/>
  </w:num>
  <w:num w:numId="89" w16cid:durableId="1118913830">
    <w:abstractNumId w:val="319"/>
  </w:num>
  <w:num w:numId="90" w16cid:durableId="638535473">
    <w:abstractNumId w:val="267"/>
  </w:num>
  <w:num w:numId="91" w16cid:durableId="1508328597">
    <w:abstractNumId w:val="245"/>
  </w:num>
  <w:num w:numId="92" w16cid:durableId="199562517">
    <w:abstractNumId w:val="344"/>
  </w:num>
  <w:num w:numId="93" w16cid:durableId="2100441132">
    <w:abstractNumId w:val="309"/>
  </w:num>
  <w:num w:numId="94" w16cid:durableId="1019158096">
    <w:abstractNumId w:val="223"/>
  </w:num>
  <w:num w:numId="95" w16cid:durableId="521894366">
    <w:abstractNumId w:val="302"/>
  </w:num>
  <w:num w:numId="96" w16cid:durableId="309481374">
    <w:abstractNumId w:val="196"/>
  </w:num>
  <w:num w:numId="97" w16cid:durableId="688723147">
    <w:abstractNumId w:val="316"/>
  </w:num>
  <w:num w:numId="98" w16cid:durableId="1670938184">
    <w:abstractNumId w:val="249"/>
  </w:num>
  <w:num w:numId="99" w16cid:durableId="1532260768">
    <w:abstractNumId w:val="92"/>
  </w:num>
  <w:num w:numId="100" w16cid:durableId="415395068">
    <w:abstractNumId w:val="132"/>
  </w:num>
  <w:num w:numId="101" w16cid:durableId="372312921">
    <w:abstractNumId w:val="90"/>
  </w:num>
  <w:num w:numId="102" w16cid:durableId="328094766">
    <w:abstractNumId w:val="189"/>
  </w:num>
  <w:num w:numId="103" w16cid:durableId="1013993542">
    <w:abstractNumId w:val="213"/>
  </w:num>
  <w:num w:numId="104" w16cid:durableId="156309226">
    <w:abstractNumId w:val="211"/>
  </w:num>
  <w:num w:numId="105" w16cid:durableId="916011037">
    <w:abstractNumId w:val="259"/>
  </w:num>
  <w:num w:numId="106" w16cid:durableId="1197695349">
    <w:abstractNumId w:val="200"/>
  </w:num>
  <w:num w:numId="107" w16cid:durableId="1488742155">
    <w:abstractNumId w:val="322"/>
  </w:num>
  <w:num w:numId="108" w16cid:durableId="1306591247">
    <w:abstractNumId w:val="38"/>
  </w:num>
  <w:num w:numId="109" w16cid:durableId="605111825">
    <w:abstractNumId w:val="275"/>
  </w:num>
  <w:num w:numId="110" w16cid:durableId="734159779">
    <w:abstractNumId w:val="320"/>
  </w:num>
  <w:num w:numId="111" w16cid:durableId="554781200">
    <w:abstractNumId w:val="283"/>
  </w:num>
  <w:num w:numId="112" w16cid:durableId="431634547">
    <w:abstractNumId w:val="227"/>
  </w:num>
  <w:num w:numId="113" w16cid:durableId="269550143">
    <w:abstractNumId w:val="119"/>
  </w:num>
  <w:num w:numId="114" w16cid:durableId="132452086">
    <w:abstractNumId w:val="171"/>
  </w:num>
  <w:num w:numId="115" w16cid:durableId="1214847608">
    <w:abstractNumId w:val="149"/>
  </w:num>
  <w:num w:numId="116" w16cid:durableId="1118183143">
    <w:abstractNumId w:val="14"/>
  </w:num>
  <w:num w:numId="117" w16cid:durableId="36785017">
    <w:abstractNumId w:val="292"/>
  </w:num>
  <w:num w:numId="118" w16cid:durableId="1949121641">
    <w:abstractNumId w:val="112"/>
  </w:num>
  <w:num w:numId="119" w16cid:durableId="232397540">
    <w:abstractNumId w:val="12"/>
  </w:num>
  <w:num w:numId="120" w16cid:durableId="575825795">
    <w:abstractNumId w:val="10"/>
  </w:num>
  <w:num w:numId="121" w16cid:durableId="472983646">
    <w:abstractNumId w:val="174"/>
  </w:num>
  <w:num w:numId="122" w16cid:durableId="827668132">
    <w:abstractNumId w:val="286"/>
  </w:num>
  <w:num w:numId="123" w16cid:durableId="1300912975">
    <w:abstractNumId w:val="269"/>
  </w:num>
  <w:num w:numId="124" w16cid:durableId="1320693613">
    <w:abstractNumId w:val="52"/>
  </w:num>
  <w:num w:numId="125" w16cid:durableId="1566648455">
    <w:abstractNumId w:val="261"/>
  </w:num>
  <w:num w:numId="126" w16cid:durableId="249434397">
    <w:abstractNumId w:val="47"/>
  </w:num>
  <w:num w:numId="127" w16cid:durableId="348067598">
    <w:abstractNumId w:val="156"/>
  </w:num>
  <w:num w:numId="128" w16cid:durableId="1728381635">
    <w:abstractNumId w:val="161"/>
  </w:num>
  <w:num w:numId="129" w16cid:durableId="1514176385">
    <w:abstractNumId w:val="26"/>
  </w:num>
  <w:num w:numId="130" w16cid:durableId="866285718">
    <w:abstractNumId w:val="144"/>
  </w:num>
  <w:num w:numId="131" w16cid:durableId="710107213">
    <w:abstractNumId w:val="33"/>
  </w:num>
  <w:num w:numId="132" w16cid:durableId="1546019240">
    <w:abstractNumId w:val="307"/>
  </w:num>
  <w:num w:numId="133" w16cid:durableId="1312905380">
    <w:abstractNumId w:val="9"/>
  </w:num>
  <w:num w:numId="134" w16cid:durableId="410546558">
    <w:abstractNumId w:val="142"/>
  </w:num>
  <w:num w:numId="135" w16cid:durableId="1362707927">
    <w:abstractNumId w:val="340"/>
  </w:num>
  <w:num w:numId="136" w16cid:durableId="423646792">
    <w:abstractNumId w:val="136"/>
  </w:num>
  <w:num w:numId="137" w16cid:durableId="2121145267">
    <w:abstractNumId w:val="333"/>
  </w:num>
  <w:num w:numId="138" w16cid:durableId="1013796742">
    <w:abstractNumId w:val="40"/>
  </w:num>
  <w:num w:numId="139" w16cid:durableId="826479273">
    <w:abstractNumId w:val="4"/>
  </w:num>
  <w:num w:numId="140" w16cid:durableId="16153080">
    <w:abstractNumId w:val="134"/>
  </w:num>
  <w:num w:numId="141" w16cid:durableId="318072119">
    <w:abstractNumId w:val="330"/>
  </w:num>
  <w:num w:numId="142" w16cid:durableId="1439443654">
    <w:abstractNumId w:val="212"/>
  </w:num>
  <w:num w:numId="143" w16cid:durableId="533080506">
    <w:abstractNumId w:val="215"/>
  </w:num>
  <w:num w:numId="144" w16cid:durableId="552619741">
    <w:abstractNumId w:val="239"/>
  </w:num>
  <w:num w:numId="145" w16cid:durableId="201016401">
    <w:abstractNumId w:val="230"/>
  </w:num>
  <w:num w:numId="146" w16cid:durableId="1301306458">
    <w:abstractNumId w:val="36"/>
  </w:num>
  <w:num w:numId="147" w16cid:durableId="2034068560">
    <w:abstractNumId w:val="158"/>
  </w:num>
  <w:num w:numId="148" w16cid:durableId="1924219486">
    <w:abstractNumId w:val="6"/>
  </w:num>
  <w:num w:numId="149" w16cid:durableId="1475413933">
    <w:abstractNumId w:val="157"/>
  </w:num>
  <w:num w:numId="150" w16cid:durableId="865287330">
    <w:abstractNumId w:val="19"/>
  </w:num>
  <w:num w:numId="151" w16cid:durableId="626011291">
    <w:abstractNumId w:val="300"/>
  </w:num>
  <w:num w:numId="152" w16cid:durableId="795291869">
    <w:abstractNumId w:val="68"/>
  </w:num>
  <w:num w:numId="153" w16cid:durableId="1664964847">
    <w:abstractNumId w:val="226"/>
  </w:num>
  <w:num w:numId="154" w16cid:durableId="635987746">
    <w:abstractNumId w:val="29"/>
  </w:num>
  <w:num w:numId="155" w16cid:durableId="1148785324">
    <w:abstractNumId w:val="242"/>
  </w:num>
  <w:num w:numId="156" w16cid:durableId="1578051110">
    <w:abstractNumId w:val="248"/>
  </w:num>
  <w:num w:numId="157" w16cid:durableId="836968581">
    <w:abstractNumId w:val="343"/>
  </w:num>
  <w:num w:numId="158" w16cid:durableId="376046262">
    <w:abstractNumId w:val="124"/>
  </w:num>
  <w:num w:numId="159" w16cid:durableId="1998261455">
    <w:abstractNumId w:val="120"/>
  </w:num>
  <w:num w:numId="160" w16cid:durableId="1425611884">
    <w:abstractNumId w:val="240"/>
  </w:num>
  <w:num w:numId="161" w16cid:durableId="1475486534">
    <w:abstractNumId w:val="141"/>
  </w:num>
  <w:num w:numId="162" w16cid:durableId="1930695722">
    <w:abstractNumId w:val="32"/>
  </w:num>
  <w:num w:numId="163" w16cid:durableId="1628705554">
    <w:abstractNumId w:val="103"/>
  </w:num>
  <w:num w:numId="164" w16cid:durableId="1530408866">
    <w:abstractNumId w:val="324"/>
  </w:num>
  <w:num w:numId="165" w16cid:durableId="1544949741">
    <w:abstractNumId w:val="255"/>
  </w:num>
  <w:num w:numId="166" w16cid:durableId="1919972495">
    <w:abstractNumId w:val="210"/>
  </w:num>
  <w:num w:numId="167" w16cid:durableId="1809669606">
    <w:abstractNumId w:val="235"/>
  </w:num>
  <w:num w:numId="168" w16cid:durableId="58746279">
    <w:abstractNumId w:val="221"/>
  </w:num>
  <w:num w:numId="169" w16cid:durableId="1465736246">
    <w:abstractNumId w:val="20"/>
  </w:num>
  <w:num w:numId="170" w16cid:durableId="469637146">
    <w:abstractNumId w:val="54"/>
  </w:num>
  <w:num w:numId="171" w16cid:durableId="359472887">
    <w:abstractNumId w:val="85"/>
  </w:num>
  <w:num w:numId="172" w16cid:durableId="839196738">
    <w:abstractNumId w:val="166"/>
  </w:num>
  <w:num w:numId="173" w16cid:durableId="904528009">
    <w:abstractNumId w:val="75"/>
  </w:num>
  <w:num w:numId="174" w16cid:durableId="379591169">
    <w:abstractNumId w:val="214"/>
  </w:num>
  <w:num w:numId="175" w16cid:durableId="1051031569">
    <w:abstractNumId w:val="60"/>
  </w:num>
  <w:num w:numId="176" w16cid:durableId="434596254">
    <w:abstractNumId w:val="99"/>
  </w:num>
  <w:num w:numId="177" w16cid:durableId="735859667">
    <w:abstractNumId w:val="325"/>
  </w:num>
  <w:num w:numId="178" w16cid:durableId="148057408">
    <w:abstractNumId w:val="183"/>
  </w:num>
  <w:num w:numId="179" w16cid:durableId="1974942246">
    <w:abstractNumId w:val="130"/>
  </w:num>
  <w:num w:numId="180" w16cid:durableId="985623807">
    <w:abstractNumId w:val="51"/>
  </w:num>
  <w:num w:numId="181" w16cid:durableId="688262531">
    <w:abstractNumId w:val="27"/>
  </w:num>
  <w:num w:numId="182" w16cid:durableId="589460813">
    <w:abstractNumId w:val="347"/>
  </w:num>
  <w:num w:numId="183" w16cid:durableId="207572944">
    <w:abstractNumId w:val="164"/>
  </w:num>
  <w:num w:numId="184" w16cid:durableId="1058357259">
    <w:abstractNumId w:val="294"/>
  </w:num>
  <w:num w:numId="185" w16cid:durableId="943611983">
    <w:abstractNumId w:val="127"/>
  </w:num>
  <w:num w:numId="186" w16cid:durableId="541131917">
    <w:abstractNumId w:val="237"/>
  </w:num>
  <w:num w:numId="187" w16cid:durableId="862668631">
    <w:abstractNumId w:val="303"/>
  </w:num>
  <w:num w:numId="188" w16cid:durableId="881088658">
    <w:abstractNumId w:val="334"/>
  </w:num>
  <w:num w:numId="189" w16cid:durableId="593706511">
    <w:abstractNumId w:val="342"/>
  </w:num>
  <w:num w:numId="190" w16cid:durableId="778722424">
    <w:abstractNumId w:val="346"/>
  </w:num>
  <w:num w:numId="191" w16cid:durableId="66155756">
    <w:abstractNumId w:val="298"/>
  </w:num>
  <w:num w:numId="192" w16cid:durableId="869489456">
    <w:abstractNumId w:val="243"/>
  </w:num>
  <w:num w:numId="193" w16cid:durableId="1275821122">
    <w:abstractNumId w:val="56"/>
  </w:num>
  <w:num w:numId="194" w16cid:durableId="280383707">
    <w:abstractNumId w:val="81"/>
  </w:num>
  <w:num w:numId="195" w16cid:durableId="785390191">
    <w:abstractNumId w:val="11"/>
  </w:num>
  <w:num w:numId="196" w16cid:durableId="106629294">
    <w:abstractNumId w:val="205"/>
  </w:num>
  <w:num w:numId="197" w16cid:durableId="463087146">
    <w:abstractNumId w:val="263"/>
  </w:num>
  <w:num w:numId="198" w16cid:durableId="714430552">
    <w:abstractNumId w:val="287"/>
  </w:num>
  <w:num w:numId="199" w16cid:durableId="612053219">
    <w:abstractNumId w:val="241"/>
  </w:num>
  <w:num w:numId="200" w16cid:durableId="360322019">
    <w:abstractNumId w:val="15"/>
  </w:num>
  <w:num w:numId="201" w16cid:durableId="1743797677">
    <w:abstractNumId w:val="155"/>
  </w:num>
  <w:num w:numId="202" w16cid:durableId="52046757">
    <w:abstractNumId w:val="176"/>
  </w:num>
  <w:num w:numId="203" w16cid:durableId="128321927">
    <w:abstractNumId w:val="304"/>
  </w:num>
  <w:num w:numId="204" w16cid:durableId="929389385">
    <w:abstractNumId w:val="185"/>
  </w:num>
  <w:num w:numId="205" w16cid:durableId="210650899">
    <w:abstractNumId w:val="129"/>
  </w:num>
  <w:num w:numId="206" w16cid:durableId="939527604">
    <w:abstractNumId w:val="219"/>
  </w:num>
  <w:num w:numId="207" w16cid:durableId="1338115457">
    <w:abstractNumId w:val="218"/>
  </w:num>
  <w:num w:numId="208" w16cid:durableId="1022323090">
    <w:abstractNumId w:val="63"/>
  </w:num>
  <w:num w:numId="209" w16cid:durableId="146093934">
    <w:abstractNumId w:val="326"/>
  </w:num>
  <w:num w:numId="210" w16cid:durableId="232813843">
    <w:abstractNumId w:val="253"/>
  </w:num>
  <w:num w:numId="211" w16cid:durableId="1535146291">
    <w:abstractNumId w:val="336"/>
  </w:num>
  <w:num w:numId="212" w16cid:durableId="1594435522">
    <w:abstractNumId w:val="44"/>
  </w:num>
  <w:num w:numId="213" w16cid:durableId="1405689418">
    <w:abstractNumId w:val="194"/>
  </w:num>
  <w:num w:numId="214" w16cid:durableId="2020891189">
    <w:abstractNumId w:val="79"/>
  </w:num>
  <w:num w:numId="215" w16cid:durableId="1009210248">
    <w:abstractNumId w:val="285"/>
  </w:num>
  <w:num w:numId="216" w16cid:durableId="2044623335">
    <w:abstractNumId w:val="289"/>
  </w:num>
  <w:num w:numId="217" w16cid:durableId="1655183314">
    <w:abstractNumId w:val="76"/>
  </w:num>
  <w:num w:numId="218" w16cid:durableId="1499930389">
    <w:abstractNumId w:val="199"/>
  </w:num>
  <w:num w:numId="219" w16cid:durableId="237789994">
    <w:abstractNumId w:val="295"/>
  </w:num>
  <w:num w:numId="220" w16cid:durableId="210963437">
    <w:abstractNumId w:val="86"/>
  </w:num>
  <w:num w:numId="221" w16cid:durableId="193546835">
    <w:abstractNumId w:val="31"/>
  </w:num>
  <w:num w:numId="222" w16cid:durableId="521012707">
    <w:abstractNumId w:val="306"/>
  </w:num>
  <w:num w:numId="223" w16cid:durableId="1552768847">
    <w:abstractNumId w:val="57"/>
  </w:num>
  <w:num w:numId="224" w16cid:durableId="2130004088">
    <w:abstractNumId w:val="73"/>
  </w:num>
  <w:num w:numId="225" w16cid:durableId="1660109011">
    <w:abstractNumId w:val="198"/>
  </w:num>
  <w:num w:numId="226" w16cid:durableId="797383647">
    <w:abstractNumId w:val="17"/>
  </w:num>
  <w:num w:numId="227" w16cid:durableId="2106073460">
    <w:abstractNumId w:val="58"/>
  </w:num>
  <w:num w:numId="228" w16cid:durableId="818687879">
    <w:abstractNumId w:val="131"/>
  </w:num>
  <w:num w:numId="229" w16cid:durableId="1892186125">
    <w:abstractNumId w:val="297"/>
  </w:num>
  <w:num w:numId="230" w16cid:durableId="1465276219">
    <w:abstractNumId w:val="91"/>
  </w:num>
  <w:num w:numId="231" w16cid:durableId="1562787157">
    <w:abstractNumId w:val="28"/>
  </w:num>
  <w:num w:numId="232" w16cid:durableId="532348963">
    <w:abstractNumId w:val="3"/>
  </w:num>
  <w:num w:numId="233" w16cid:durableId="667631797">
    <w:abstractNumId w:val="311"/>
  </w:num>
  <w:num w:numId="234" w16cid:durableId="1497261738">
    <w:abstractNumId w:val="208"/>
  </w:num>
  <w:num w:numId="235" w16cid:durableId="1216426167">
    <w:abstractNumId w:val="332"/>
  </w:num>
  <w:num w:numId="236" w16cid:durableId="305747684">
    <w:abstractNumId w:val="107"/>
  </w:num>
  <w:num w:numId="237" w16cid:durableId="847795822">
    <w:abstractNumId w:val="83"/>
  </w:num>
  <w:num w:numId="238" w16cid:durableId="295068191">
    <w:abstractNumId w:val="258"/>
  </w:num>
  <w:num w:numId="239" w16cid:durableId="672033294">
    <w:abstractNumId w:val="281"/>
  </w:num>
  <w:num w:numId="240" w16cid:durableId="461046582">
    <w:abstractNumId w:val="5"/>
  </w:num>
  <w:num w:numId="241" w16cid:durableId="821971606">
    <w:abstractNumId w:val="66"/>
  </w:num>
  <w:num w:numId="242" w16cid:durableId="1549293385">
    <w:abstractNumId w:val="48"/>
  </w:num>
  <w:num w:numId="243" w16cid:durableId="1575047998">
    <w:abstractNumId w:val="327"/>
  </w:num>
  <w:num w:numId="244" w16cid:durableId="1465007437">
    <w:abstractNumId w:val="45"/>
  </w:num>
  <w:num w:numId="245" w16cid:durableId="862784382">
    <w:abstractNumId w:val="69"/>
  </w:num>
  <w:num w:numId="246" w16cid:durableId="201946875">
    <w:abstractNumId w:val="339"/>
  </w:num>
  <w:num w:numId="247" w16cid:durableId="760176598">
    <w:abstractNumId w:val="162"/>
  </w:num>
  <w:num w:numId="248" w16cid:durableId="1959605182">
    <w:abstractNumId w:val="179"/>
  </w:num>
  <w:num w:numId="249" w16cid:durableId="1107697739">
    <w:abstractNumId w:val="186"/>
  </w:num>
  <w:num w:numId="250" w16cid:durableId="1290745597">
    <w:abstractNumId w:val="276"/>
  </w:num>
  <w:num w:numId="251" w16cid:durableId="106200451">
    <w:abstractNumId w:val="216"/>
  </w:num>
  <w:num w:numId="252" w16cid:durableId="1978485872">
    <w:abstractNumId w:val="201"/>
  </w:num>
  <w:num w:numId="253" w16cid:durableId="674378050">
    <w:abstractNumId w:val="284"/>
  </w:num>
  <w:num w:numId="254" w16cid:durableId="219637494">
    <w:abstractNumId w:val="102"/>
  </w:num>
  <w:num w:numId="255" w16cid:durableId="367068671">
    <w:abstractNumId w:val="175"/>
  </w:num>
  <w:num w:numId="256" w16cid:durableId="256863767">
    <w:abstractNumId w:val="64"/>
  </w:num>
  <w:num w:numId="257" w16cid:durableId="1659729186">
    <w:abstractNumId w:val="280"/>
  </w:num>
  <w:num w:numId="258" w16cid:durableId="444081948">
    <w:abstractNumId w:val="100"/>
  </w:num>
  <w:num w:numId="259" w16cid:durableId="1954820163">
    <w:abstractNumId w:val="180"/>
  </w:num>
  <w:num w:numId="260" w16cid:durableId="1782795876">
    <w:abstractNumId w:val="329"/>
  </w:num>
  <w:num w:numId="261" w16cid:durableId="938877857">
    <w:abstractNumId w:val="197"/>
  </w:num>
  <w:num w:numId="262" w16cid:durableId="1165510926">
    <w:abstractNumId w:val="37"/>
  </w:num>
  <w:num w:numId="263" w16cid:durableId="795097566">
    <w:abstractNumId w:val="181"/>
  </w:num>
  <w:num w:numId="264" w16cid:durableId="856312584">
    <w:abstractNumId w:val="154"/>
  </w:num>
  <w:num w:numId="265" w16cid:durableId="1592469497">
    <w:abstractNumId w:val="18"/>
  </w:num>
  <w:num w:numId="266" w16cid:durableId="1525096903">
    <w:abstractNumId w:val="288"/>
  </w:num>
  <w:num w:numId="267" w16cid:durableId="751390969">
    <w:abstractNumId w:val="250"/>
  </w:num>
  <w:num w:numId="268" w16cid:durableId="1857379734">
    <w:abstractNumId w:val="118"/>
  </w:num>
  <w:num w:numId="269" w16cid:durableId="1724517892">
    <w:abstractNumId w:val="98"/>
  </w:num>
  <w:num w:numId="270" w16cid:durableId="766148527">
    <w:abstractNumId w:val="293"/>
  </w:num>
  <w:num w:numId="271" w16cid:durableId="524558467">
    <w:abstractNumId w:val="168"/>
  </w:num>
  <w:num w:numId="272" w16cid:durableId="790708806">
    <w:abstractNumId w:val="207"/>
  </w:num>
  <w:num w:numId="273" w16cid:durableId="1437368184">
    <w:abstractNumId w:val="30"/>
  </w:num>
  <w:num w:numId="274" w16cid:durableId="2125074562">
    <w:abstractNumId w:val="34"/>
  </w:num>
  <w:num w:numId="275" w16cid:durableId="270668982">
    <w:abstractNumId w:val="317"/>
  </w:num>
  <w:num w:numId="276" w16cid:durableId="1202523612">
    <w:abstractNumId w:val="313"/>
  </w:num>
  <w:num w:numId="277" w16cid:durableId="1300451875">
    <w:abstractNumId w:val="273"/>
  </w:num>
  <w:num w:numId="278" w16cid:durableId="1940023111">
    <w:abstractNumId w:val="115"/>
  </w:num>
  <w:num w:numId="279" w16cid:durableId="813256650">
    <w:abstractNumId w:val="139"/>
  </w:num>
  <w:num w:numId="280" w16cid:durableId="197281492">
    <w:abstractNumId w:val="93"/>
  </w:num>
  <w:num w:numId="281" w16cid:durableId="1972438168">
    <w:abstractNumId w:val="266"/>
  </w:num>
  <w:num w:numId="282" w16cid:durableId="51124187">
    <w:abstractNumId w:val="256"/>
  </w:num>
  <w:num w:numId="283" w16cid:durableId="1473864114">
    <w:abstractNumId w:val="148"/>
  </w:num>
  <w:num w:numId="284" w16cid:durableId="369493666">
    <w:abstractNumId w:val="84"/>
  </w:num>
  <w:num w:numId="285" w16cid:durableId="1037969213">
    <w:abstractNumId w:val="46"/>
  </w:num>
  <w:num w:numId="286" w16cid:durableId="1204905498">
    <w:abstractNumId w:val="159"/>
  </w:num>
  <w:num w:numId="287" w16cid:durableId="723410042">
    <w:abstractNumId w:val="88"/>
  </w:num>
  <w:num w:numId="288" w16cid:durableId="1496803494">
    <w:abstractNumId w:val="65"/>
  </w:num>
  <w:num w:numId="289" w16cid:durableId="759908251">
    <w:abstractNumId w:val="170"/>
  </w:num>
  <w:num w:numId="290" w16cid:durableId="2030909995">
    <w:abstractNumId w:val="128"/>
  </w:num>
  <w:num w:numId="291" w16cid:durableId="380792343">
    <w:abstractNumId w:val="277"/>
  </w:num>
  <w:num w:numId="292" w16cid:durableId="267854991">
    <w:abstractNumId w:val="147"/>
  </w:num>
  <w:num w:numId="293" w16cid:durableId="276983622">
    <w:abstractNumId w:val="195"/>
  </w:num>
  <w:num w:numId="294" w16cid:durableId="1418139114">
    <w:abstractNumId w:val="282"/>
  </w:num>
  <w:num w:numId="295" w16cid:durableId="11299004">
    <w:abstractNumId w:val="8"/>
  </w:num>
  <w:num w:numId="296" w16cid:durableId="1599409468">
    <w:abstractNumId w:val="335"/>
  </w:num>
  <w:num w:numId="297" w16cid:durableId="1632786909">
    <w:abstractNumId w:val="35"/>
  </w:num>
  <w:num w:numId="298" w16cid:durableId="1784617198">
    <w:abstractNumId w:val="94"/>
  </w:num>
  <w:num w:numId="299" w16cid:durableId="1737165801">
    <w:abstractNumId w:val="312"/>
  </w:num>
  <w:num w:numId="300" w16cid:durableId="1913004471">
    <w:abstractNumId w:val="172"/>
  </w:num>
  <w:num w:numId="301" w16cid:durableId="1091393695">
    <w:abstractNumId w:val="59"/>
  </w:num>
  <w:num w:numId="302" w16cid:durableId="1390152035">
    <w:abstractNumId w:val="203"/>
  </w:num>
  <w:num w:numId="303" w16cid:durableId="1501197360">
    <w:abstractNumId w:val="105"/>
  </w:num>
  <w:num w:numId="304" w16cid:durableId="1382285722">
    <w:abstractNumId w:val="246"/>
  </w:num>
  <w:num w:numId="305" w16cid:durableId="568273033">
    <w:abstractNumId w:val="323"/>
  </w:num>
  <w:num w:numId="306" w16cid:durableId="2122845738">
    <w:abstractNumId w:val="296"/>
  </w:num>
  <w:num w:numId="307" w16cid:durableId="127943749">
    <w:abstractNumId w:val="21"/>
  </w:num>
  <w:num w:numId="308" w16cid:durableId="1937592050">
    <w:abstractNumId w:val="254"/>
  </w:num>
  <w:num w:numId="309" w16cid:durableId="1373388214">
    <w:abstractNumId w:val="260"/>
  </w:num>
  <w:num w:numId="310" w16cid:durableId="2072579426">
    <w:abstractNumId w:val="264"/>
  </w:num>
  <w:num w:numId="311" w16cid:durableId="843130431">
    <w:abstractNumId w:val="234"/>
  </w:num>
  <w:num w:numId="312" w16cid:durableId="1353336139">
    <w:abstractNumId w:val="272"/>
  </w:num>
  <w:num w:numId="313" w16cid:durableId="2027291449">
    <w:abstractNumId w:val="70"/>
  </w:num>
  <w:num w:numId="314" w16cid:durableId="1500850355">
    <w:abstractNumId w:val="268"/>
  </w:num>
  <w:num w:numId="315" w16cid:durableId="1088890522">
    <w:abstractNumId w:val="251"/>
  </w:num>
  <w:num w:numId="316" w16cid:durableId="1021934830">
    <w:abstractNumId w:val="42"/>
  </w:num>
  <w:num w:numId="317" w16cid:durableId="875966608">
    <w:abstractNumId w:val="16"/>
  </w:num>
  <w:num w:numId="318" w16cid:durableId="915624710">
    <w:abstractNumId w:val="53"/>
  </w:num>
  <w:num w:numId="319" w16cid:durableId="1609121806">
    <w:abstractNumId w:val="231"/>
  </w:num>
  <w:num w:numId="320" w16cid:durableId="393313681">
    <w:abstractNumId w:val="274"/>
  </w:num>
  <w:num w:numId="321" w16cid:durableId="1248463305">
    <w:abstractNumId w:val="337"/>
  </w:num>
  <w:num w:numId="322" w16cid:durableId="1973439397">
    <w:abstractNumId w:val="169"/>
  </w:num>
  <w:num w:numId="323" w16cid:durableId="1088767812">
    <w:abstractNumId w:val="178"/>
  </w:num>
  <w:num w:numId="324" w16cid:durableId="920140657">
    <w:abstractNumId w:val="192"/>
  </w:num>
  <w:num w:numId="325" w16cid:durableId="610354522">
    <w:abstractNumId w:val="331"/>
  </w:num>
  <w:num w:numId="326" w16cid:durableId="1583415515">
    <w:abstractNumId w:val="143"/>
  </w:num>
  <w:num w:numId="327" w16cid:durableId="233470305">
    <w:abstractNumId w:val="67"/>
  </w:num>
  <w:num w:numId="328" w16cid:durableId="439567780">
    <w:abstractNumId w:val="177"/>
  </w:num>
  <w:num w:numId="329" w16cid:durableId="605772281">
    <w:abstractNumId w:val="109"/>
  </w:num>
  <w:num w:numId="330" w16cid:durableId="1043021271">
    <w:abstractNumId w:val="167"/>
  </w:num>
  <w:num w:numId="331" w16cid:durableId="1302615447">
    <w:abstractNumId w:val="78"/>
  </w:num>
  <w:num w:numId="332" w16cid:durableId="2101565077">
    <w:abstractNumId w:val="89"/>
  </w:num>
  <w:num w:numId="333" w16cid:durableId="423888367">
    <w:abstractNumId w:val="95"/>
  </w:num>
  <w:num w:numId="334" w16cid:durableId="1188560937">
    <w:abstractNumId w:val="146"/>
  </w:num>
  <w:num w:numId="335" w16cid:durableId="1463570268">
    <w:abstractNumId w:val="193"/>
  </w:num>
  <w:num w:numId="336" w16cid:durableId="1104494952">
    <w:abstractNumId w:val="1"/>
  </w:num>
  <w:num w:numId="337" w16cid:durableId="1795829318">
    <w:abstractNumId w:val="140"/>
  </w:num>
  <w:num w:numId="338" w16cid:durableId="1706323523">
    <w:abstractNumId w:val="80"/>
  </w:num>
  <w:num w:numId="339" w16cid:durableId="285426412">
    <w:abstractNumId w:val="25"/>
  </w:num>
  <w:num w:numId="340" w16cid:durableId="2021619189">
    <w:abstractNumId w:val="23"/>
  </w:num>
  <w:num w:numId="341" w16cid:durableId="299388183">
    <w:abstractNumId w:val="117"/>
  </w:num>
  <w:num w:numId="342" w16cid:durableId="1825124412">
    <w:abstractNumId w:val="291"/>
  </w:num>
  <w:num w:numId="343" w16cid:durableId="812330606">
    <w:abstractNumId w:val="345"/>
  </w:num>
  <w:num w:numId="344" w16cid:durableId="1965572071">
    <w:abstractNumId w:val="145"/>
  </w:num>
  <w:num w:numId="345" w16cid:durableId="2041661154">
    <w:abstractNumId w:val="74"/>
  </w:num>
  <w:num w:numId="346" w16cid:durableId="693381455">
    <w:abstractNumId w:val="301"/>
  </w:num>
  <w:num w:numId="347" w16cid:durableId="1051148836">
    <w:abstractNumId w:val="121"/>
  </w:num>
  <w:num w:numId="348" w16cid:durableId="273052594">
    <w:abstractNumId w:val="165"/>
  </w:num>
  <w:num w:numId="349" w16cid:durableId="842428190">
    <w:abstractNumId w:val="116"/>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61"/>
    <w:rsid w:val="00002B42"/>
    <w:rsid w:val="00004E20"/>
    <w:rsid w:val="00015BCD"/>
    <w:rsid w:val="00026F27"/>
    <w:rsid w:val="000273BB"/>
    <w:rsid w:val="000414A3"/>
    <w:rsid w:val="00043F0D"/>
    <w:rsid w:val="0006109D"/>
    <w:rsid w:val="00067369"/>
    <w:rsid w:val="00080559"/>
    <w:rsid w:val="000810DD"/>
    <w:rsid w:val="00082811"/>
    <w:rsid w:val="000905F6"/>
    <w:rsid w:val="000906E0"/>
    <w:rsid w:val="000936C3"/>
    <w:rsid w:val="00096CAE"/>
    <w:rsid w:val="00097B45"/>
    <w:rsid w:val="000A4429"/>
    <w:rsid w:val="000B4565"/>
    <w:rsid w:val="000E1D4E"/>
    <w:rsid w:val="000E2601"/>
    <w:rsid w:val="000E396D"/>
    <w:rsid w:val="000E558A"/>
    <w:rsid w:val="000F1E3D"/>
    <w:rsid w:val="000F7644"/>
    <w:rsid w:val="00101F7D"/>
    <w:rsid w:val="00102685"/>
    <w:rsid w:val="00106E71"/>
    <w:rsid w:val="00107004"/>
    <w:rsid w:val="00112601"/>
    <w:rsid w:val="001139F8"/>
    <w:rsid w:val="001168FB"/>
    <w:rsid w:val="001217A6"/>
    <w:rsid w:val="00130CF9"/>
    <w:rsid w:val="00130F04"/>
    <w:rsid w:val="00131C47"/>
    <w:rsid w:val="0013231B"/>
    <w:rsid w:val="00134506"/>
    <w:rsid w:val="00135122"/>
    <w:rsid w:val="001372FB"/>
    <w:rsid w:val="00145441"/>
    <w:rsid w:val="0015307D"/>
    <w:rsid w:val="00163CDE"/>
    <w:rsid w:val="00163D86"/>
    <w:rsid w:val="00164545"/>
    <w:rsid w:val="00166F02"/>
    <w:rsid w:val="001727F6"/>
    <w:rsid w:val="00185261"/>
    <w:rsid w:val="001A4810"/>
    <w:rsid w:val="001A60B6"/>
    <w:rsid w:val="001C4515"/>
    <w:rsid w:val="001C5362"/>
    <w:rsid w:val="001E649D"/>
    <w:rsid w:val="001E6E84"/>
    <w:rsid w:val="001F1442"/>
    <w:rsid w:val="001F145E"/>
    <w:rsid w:val="001F50B3"/>
    <w:rsid w:val="002023D5"/>
    <w:rsid w:val="00210B76"/>
    <w:rsid w:val="00221D8C"/>
    <w:rsid w:val="00232C0A"/>
    <w:rsid w:val="00232C68"/>
    <w:rsid w:val="0023386D"/>
    <w:rsid w:val="00235507"/>
    <w:rsid w:val="00236137"/>
    <w:rsid w:val="002376E7"/>
    <w:rsid w:val="00251586"/>
    <w:rsid w:val="00257404"/>
    <w:rsid w:val="00260F3B"/>
    <w:rsid w:val="00281759"/>
    <w:rsid w:val="00282888"/>
    <w:rsid w:val="002949DB"/>
    <w:rsid w:val="00297E72"/>
    <w:rsid w:val="002B0EDB"/>
    <w:rsid w:val="002B127F"/>
    <w:rsid w:val="002C12B3"/>
    <w:rsid w:val="002C43E9"/>
    <w:rsid w:val="002C50AC"/>
    <w:rsid w:val="002D3707"/>
    <w:rsid w:val="002D4101"/>
    <w:rsid w:val="002F4624"/>
    <w:rsid w:val="00306C13"/>
    <w:rsid w:val="003117A7"/>
    <w:rsid w:val="00314C4C"/>
    <w:rsid w:val="003249FF"/>
    <w:rsid w:val="00327B60"/>
    <w:rsid w:val="0033040B"/>
    <w:rsid w:val="00334E2D"/>
    <w:rsid w:val="003364A4"/>
    <w:rsid w:val="00345B6D"/>
    <w:rsid w:val="00356660"/>
    <w:rsid w:val="00356959"/>
    <w:rsid w:val="0036282E"/>
    <w:rsid w:val="003727C3"/>
    <w:rsid w:val="00375850"/>
    <w:rsid w:val="00375885"/>
    <w:rsid w:val="00383341"/>
    <w:rsid w:val="00384DF1"/>
    <w:rsid w:val="00395456"/>
    <w:rsid w:val="003A119F"/>
    <w:rsid w:val="003A6619"/>
    <w:rsid w:val="003A75A5"/>
    <w:rsid w:val="003B7706"/>
    <w:rsid w:val="003C0683"/>
    <w:rsid w:val="003D4376"/>
    <w:rsid w:val="003E70EC"/>
    <w:rsid w:val="003F0DEE"/>
    <w:rsid w:val="003F19F5"/>
    <w:rsid w:val="003F2E86"/>
    <w:rsid w:val="003F6A62"/>
    <w:rsid w:val="00424A62"/>
    <w:rsid w:val="00436F66"/>
    <w:rsid w:val="00441FB9"/>
    <w:rsid w:val="00452048"/>
    <w:rsid w:val="0045254A"/>
    <w:rsid w:val="00455004"/>
    <w:rsid w:val="00456FAF"/>
    <w:rsid w:val="00460989"/>
    <w:rsid w:val="00464FD3"/>
    <w:rsid w:val="004751A4"/>
    <w:rsid w:val="00486719"/>
    <w:rsid w:val="0049077E"/>
    <w:rsid w:val="0049277D"/>
    <w:rsid w:val="00496008"/>
    <w:rsid w:val="004A05EA"/>
    <w:rsid w:val="004A6A39"/>
    <w:rsid w:val="004A7344"/>
    <w:rsid w:val="004B7C3C"/>
    <w:rsid w:val="004C03F8"/>
    <w:rsid w:val="004C04A1"/>
    <w:rsid w:val="004D0841"/>
    <w:rsid w:val="004D0F00"/>
    <w:rsid w:val="004D126D"/>
    <w:rsid w:val="004D151A"/>
    <w:rsid w:val="004E5E64"/>
    <w:rsid w:val="0050099C"/>
    <w:rsid w:val="00501839"/>
    <w:rsid w:val="005019D2"/>
    <w:rsid w:val="00501AA9"/>
    <w:rsid w:val="00501DAC"/>
    <w:rsid w:val="00503172"/>
    <w:rsid w:val="00505AAB"/>
    <w:rsid w:val="0050773D"/>
    <w:rsid w:val="0051152F"/>
    <w:rsid w:val="0051492C"/>
    <w:rsid w:val="005267A1"/>
    <w:rsid w:val="00526B22"/>
    <w:rsid w:val="005408F4"/>
    <w:rsid w:val="00543CFA"/>
    <w:rsid w:val="00544F32"/>
    <w:rsid w:val="005575E1"/>
    <w:rsid w:val="0056456A"/>
    <w:rsid w:val="005673C3"/>
    <w:rsid w:val="005824C1"/>
    <w:rsid w:val="00595733"/>
    <w:rsid w:val="005A54A5"/>
    <w:rsid w:val="005A63FA"/>
    <w:rsid w:val="005A675A"/>
    <w:rsid w:val="005B1D91"/>
    <w:rsid w:val="005D0316"/>
    <w:rsid w:val="005D14BE"/>
    <w:rsid w:val="005D4FF4"/>
    <w:rsid w:val="005D53D7"/>
    <w:rsid w:val="005D5540"/>
    <w:rsid w:val="005D66C8"/>
    <w:rsid w:val="005E6620"/>
    <w:rsid w:val="005E7C7D"/>
    <w:rsid w:val="005F1340"/>
    <w:rsid w:val="005F487B"/>
    <w:rsid w:val="00603616"/>
    <w:rsid w:val="00616257"/>
    <w:rsid w:val="00644F82"/>
    <w:rsid w:val="0065181A"/>
    <w:rsid w:val="00655D2D"/>
    <w:rsid w:val="00666994"/>
    <w:rsid w:val="00670B2C"/>
    <w:rsid w:val="00680459"/>
    <w:rsid w:val="00680F68"/>
    <w:rsid w:val="00691B4A"/>
    <w:rsid w:val="00695A94"/>
    <w:rsid w:val="00697C0E"/>
    <w:rsid w:val="006A2AF9"/>
    <w:rsid w:val="006B1D9D"/>
    <w:rsid w:val="006B4F57"/>
    <w:rsid w:val="006B5B16"/>
    <w:rsid w:val="006C3F40"/>
    <w:rsid w:val="006E572D"/>
    <w:rsid w:val="006E5D6C"/>
    <w:rsid w:val="00706B16"/>
    <w:rsid w:val="00710F71"/>
    <w:rsid w:val="007148F4"/>
    <w:rsid w:val="007162DA"/>
    <w:rsid w:val="00717133"/>
    <w:rsid w:val="007277F1"/>
    <w:rsid w:val="00742A98"/>
    <w:rsid w:val="0075003A"/>
    <w:rsid w:val="00756054"/>
    <w:rsid w:val="00756819"/>
    <w:rsid w:val="00781A87"/>
    <w:rsid w:val="0078237B"/>
    <w:rsid w:val="007827D4"/>
    <w:rsid w:val="007915A3"/>
    <w:rsid w:val="007A5789"/>
    <w:rsid w:val="007C55C9"/>
    <w:rsid w:val="007C5B90"/>
    <w:rsid w:val="007D040F"/>
    <w:rsid w:val="007D0E81"/>
    <w:rsid w:val="007D1768"/>
    <w:rsid w:val="007D3677"/>
    <w:rsid w:val="007D66DD"/>
    <w:rsid w:val="007E02C3"/>
    <w:rsid w:val="007E6358"/>
    <w:rsid w:val="007F1E49"/>
    <w:rsid w:val="007F32C1"/>
    <w:rsid w:val="00800A59"/>
    <w:rsid w:val="00812B2B"/>
    <w:rsid w:val="00812C1B"/>
    <w:rsid w:val="00823747"/>
    <w:rsid w:val="008263FB"/>
    <w:rsid w:val="008302DB"/>
    <w:rsid w:val="008328A0"/>
    <w:rsid w:val="008519F7"/>
    <w:rsid w:val="00860F33"/>
    <w:rsid w:val="008738AE"/>
    <w:rsid w:val="00882265"/>
    <w:rsid w:val="00884928"/>
    <w:rsid w:val="0089793E"/>
    <w:rsid w:val="008A168E"/>
    <w:rsid w:val="008B4F91"/>
    <w:rsid w:val="008D6CE1"/>
    <w:rsid w:val="008E2A68"/>
    <w:rsid w:val="008E2FA4"/>
    <w:rsid w:val="008E4B4A"/>
    <w:rsid w:val="008E53DE"/>
    <w:rsid w:val="008F02DE"/>
    <w:rsid w:val="008F7742"/>
    <w:rsid w:val="00901061"/>
    <w:rsid w:val="00903962"/>
    <w:rsid w:val="009045AE"/>
    <w:rsid w:val="009116D8"/>
    <w:rsid w:val="00926064"/>
    <w:rsid w:val="00934E81"/>
    <w:rsid w:val="00953BF1"/>
    <w:rsid w:val="00963214"/>
    <w:rsid w:val="00964564"/>
    <w:rsid w:val="009651EA"/>
    <w:rsid w:val="009669A4"/>
    <w:rsid w:val="00967018"/>
    <w:rsid w:val="009704D7"/>
    <w:rsid w:val="00975E62"/>
    <w:rsid w:val="009779D4"/>
    <w:rsid w:val="00984E50"/>
    <w:rsid w:val="0098607C"/>
    <w:rsid w:val="00996AFE"/>
    <w:rsid w:val="009A23EC"/>
    <w:rsid w:val="009B1DDE"/>
    <w:rsid w:val="009B6042"/>
    <w:rsid w:val="009D3828"/>
    <w:rsid w:val="009E2CB7"/>
    <w:rsid w:val="009E5B88"/>
    <w:rsid w:val="009F3B51"/>
    <w:rsid w:val="009F6613"/>
    <w:rsid w:val="00A01DF0"/>
    <w:rsid w:val="00A0711D"/>
    <w:rsid w:val="00A25699"/>
    <w:rsid w:val="00A42D97"/>
    <w:rsid w:val="00A437FF"/>
    <w:rsid w:val="00A53F45"/>
    <w:rsid w:val="00A66D9F"/>
    <w:rsid w:val="00A719C4"/>
    <w:rsid w:val="00A7259F"/>
    <w:rsid w:val="00A907CE"/>
    <w:rsid w:val="00A918F6"/>
    <w:rsid w:val="00A936D7"/>
    <w:rsid w:val="00A9799C"/>
    <w:rsid w:val="00AA330E"/>
    <w:rsid w:val="00AA3A9D"/>
    <w:rsid w:val="00AA59A2"/>
    <w:rsid w:val="00AA78DE"/>
    <w:rsid w:val="00AB1B13"/>
    <w:rsid w:val="00AB2F47"/>
    <w:rsid w:val="00AB2FF4"/>
    <w:rsid w:val="00AC3C28"/>
    <w:rsid w:val="00AD1713"/>
    <w:rsid w:val="00AD3DF9"/>
    <w:rsid w:val="00AF72A2"/>
    <w:rsid w:val="00B013C2"/>
    <w:rsid w:val="00B0693A"/>
    <w:rsid w:val="00B073A7"/>
    <w:rsid w:val="00B14382"/>
    <w:rsid w:val="00B207F8"/>
    <w:rsid w:val="00B2393F"/>
    <w:rsid w:val="00B26645"/>
    <w:rsid w:val="00B37A6C"/>
    <w:rsid w:val="00B5285E"/>
    <w:rsid w:val="00B537E7"/>
    <w:rsid w:val="00B54BA2"/>
    <w:rsid w:val="00B61D29"/>
    <w:rsid w:val="00B674E3"/>
    <w:rsid w:val="00B75A5A"/>
    <w:rsid w:val="00B77A35"/>
    <w:rsid w:val="00B83311"/>
    <w:rsid w:val="00B963A3"/>
    <w:rsid w:val="00BA2F47"/>
    <w:rsid w:val="00BA68DE"/>
    <w:rsid w:val="00BA7367"/>
    <w:rsid w:val="00BC5D61"/>
    <w:rsid w:val="00BC6CBC"/>
    <w:rsid w:val="00BD6D69"/>
    <w:rsid w:val="00BE4907"/>
    <w:rsid w:val="00BF05C2"/>
    <w:rsid w:val="00BF3C12"/>
    <w:rsid w:val="00BF45AF"/>
    <w:rsid w:val="00BF4A09"/>
    <w:rsid w:val="00C01A1F"/>
    <w:rsid w:val="00C01E73"/>
    <w:rsid w:val="00C04C22"/>
    <w:rsid w:val="00C061B5"/>
    <w:rsid w:val="00C13037"/>
    <w:rsid w:val="00C13509"/>
    <w:rsid w:val="00C14691"/>
    <w:rsid w:val="00C151F5"/>
    <w:rsid w:val="00C203F7"/>
    <w:rsid w:val="00C2072D"/>
    <w:rsid w:val="00C20A89"/>
    <w:rsid w:val="00C2539D"/>
    <w:rsid w:val="00C2561E"/>
    <w:rsid w:val="00C30403"/>
    <w:rsid w:val="00C539C4"/>
    <w:rsid w:val="00C6071A"/>
    <w:rsid w:val="00C6106F"/>
    <w:rsid w:val="00C66974"/>
    <w:rsid w:val="00C66D1E"/>
    <w:rsid w:val="00C732A8"/>
    <w:rsid w:val="00C76640"/>
    <w:rsid w:val="00C82D5D"/>
    <w:rsid w:val="00C85244"/>
    <w:rsid w:val="00CA0ADC"/>
    <w:rsid w:val="00CA0B19"/>
    <w:rsid w:val="00CB3ADB"/>
    <w:rsid w:val="00CB5776"/>
    <w:rsid w:val="00CB5F7F"/>
    <w:rsid w:val="00CD2190"/>
    <w:rsid w:val="00CE3536"/>
    <w:rsid w:val="00CF3252"/>
    <w:rsid w:val="00CF696E"/>
    <w:rsid w:val="00D04C0E"/>
    <w:rsid w:val="00D11218"/>
    <w:rsid w:val="00D22096"/>
    <w:rsid w:val="00D328C0"/>
    <w:rsid w:val="00D34527"/>
    <w:rsid w:val="00D47835"/>
    <w:rsid w:val="00D6064A"/>
    <w:rsid w:val="00D6070E"/>
    <w:rsid w:val="00D63977"/>
    <w:rsid w:val="00D6482D"/>
    <w:rsid w:val="00D769CA"/>
    <w:rsid w:val="00D94464"/>
    <w:rsid w:val="00DA2635"/>
    <w:rsid w:val="00DA3187"/>
    <w:rsid w:val="00DC1B43"/>
    <w:rsid w:val="00DC2934"/>
    <w:rsid w:val="00DC6FAC"/>
    <w:rsid w:val="00DD34EC"/>
    <w:rsid w:val="00DD554F"/>
    <w:rsid w:val="00DE3296"/>
    <w:rsid w:val="00DE63C9"/>
    <w:rsid w:val="00E005C6"/>
    <w:rsid w:val="00E06BB1"/>
    <w:rsid w:val="00E128DB"/>
    <w:rsid w:val="00E1467A"/>
    <w:rsid w:val="00E214A6"/>
    <w:rsid w:val="00E251A1"/>
    <w:rsid w:val="00E335F6"/>
    <w:rsid w:val="00E375E3"/>
    <w:rsid w:val="00E41CAF"/>
    <w:rsid w:val="00E43B02"/>
    <w:rsid w:val="00E4651A"/>
    <w:rsid w:val="00E5255E"/>
    <w:rsid w:val="00E56E0A"/>
    <w:rsid w:val="00E61E83"/>
    <w:rsid w:val="00E6642A"/>
    <w:rsid w:val="00E66664"/>
    <w:rsid w:val="00E7161E"/>
    <w:rsid w:val="00E7579F"/>
    <w:rsid w:val="00E80F61"/>
    <w:rsid w:val="00E8112B"/>
    <w:rsid w:val="00E83CB3"/>
    <w:rsid w:val="00EA3ED2"/>
    <w:rsid w:val="00EA4872"/>
    <w:rsid w:val="00EA5F70"/>
    <w:rsid w:val="00EB2C55"/>
    <w:rsid w:val="00EB3295"/>
    <w:rsid w:val="00EC23CB"/>
    <w:rsid w:val="00ED03E4"/>
    <w:rsid w:val="00ED123D"/>
    <w:rsid w:val="00ED70DD"/>
    <w:rsid w:val="00ED7FCC"/>
    <w:rsid w:val="00EF094E"/>
    <w:rsid w:val="00EF5AB3"/>
    <w:rsid w:val="00EF784D"/>
    <w:rsid w:val="00F015BA"/>
    <w:rsid w:val="00F0238E"/>
    <w:rsid w:val="00F04D55"/>
    <w:rsid w:val="00F1005E"/>
    <w:rsid w:val="00F15D6A"/>
    <w:rsid w:val="00F21AF3"/>
    <w:rsid w:val="00F235B5"/>
    <w:rsid w:val="00F26122"/>
    <w:rsid w:val="00F27329"/>
    <w:rsid w:val="00F5371C"/>
    <w:rsid w:val="00F550FC"/>
    <w:rsid w:val="00F5682F"/>
    <w:rsid w:val="00F614F4"/>
    <w:rsid w:val="00F64AEF"/>
    <w:rsid w:val="00F67A4D"/>
    <w:rsid w:val="00F72B22"/>
    <w:rsid w:val="00F739B5"/>
    <w:rsid w:val="00F81CF7"/>
    <w:rsid w:val="00F93225"/>
    <w:rsid w:val="00F95345"/>
    <w:rsid w:val="00FA305E"/>
    <w:rsid w:val="00FB4E56"/>
    <w:rsid w:val="00FC19AC"/>
    <w:rsid w:val="00FC3392"/>
    <w:rsid w:val="00FD330E"/>
    <w:rsid w:val="00FD3DA2"/>
    <w:rsid w:val="00FE002F"/>
    <w:rsid w:val="00FE1742"/>
    <w:rsid w:val="00FE2CCE"/>
    <w:rsid w:val="00FE5814"/>
    <w:rsid w:val="00FF267D"/>
    <w:rsid w:val="00FF3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89E90"/>
  <w15:docId w15:val="{C8E5827B-2630-40AE-AEDF-47BFF12A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D61"/>
    <w:pPr>
      <w:widowControl w:val="0"/>
      <w:autoSpaceDE w:val="0"/>
      <w:autoSpaceDN w:val="0"/>
      <w:adjustRightInd w:val="0"/>
      <w:spacing w:after="0" w:line="240" w:lineRule="auto"/>
    </w:pPr>
    <w:rPr>
      <w:rFonts w:ascii="Times New Roman" w:eastAsia="Times New Roman" w:hAnsi="Times New Roman" w:cs="Times New Roman"/>
      <w:kern w:val="0"/>
      <w:sz w:val="24"/>
      <w:szCs w:val="24"/>
      <w:lang w:val="sq-AL"/>
      <w14:ligatures w14:val="none"/>
    </w:rPr>
  </w:style>
  <w:style w:type="paragraph" w:styleId="Heading1">
    <w:name w:val="heading 1"/>
    <w:basedOn w:val="Normal"/>
    <w:next w:val="Normal"/>
    <w:link w:val="Heading1Char"/>
    <w:uiPriority w:val="9"/>
    <w:qFormat/>
    <w:rsid w:val="00BC5D61"/>
    <w:pPr>
      <w:keepNext/>
      <w:widowControl/>
      <w:autoSpaceDE/>
      <w:autoSpaceDN/>
      <w:adjustRightInd/>
      <w:spacing w:before="240" w:after="6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9"/>
    <w:unhideWhenUsed/>
    <w:qFormat/>
    <w:rsid w:val="00BC5D61"/>
    <w:pPr>
      <w:keepNext/>
      <w:widowControl/>
      <w:autoSpaceDE/>
      <w:autoSpaceDN/>
      <w:adjustRightInd/>
      <w:spacing w:before="240" w:after="6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BC5D61"/>
    <w:pPr>
      <w:keepNext/>
      <w:widowControl/>
      <w:autoSpaceDE/>
      <w:autoSpaceDN/>
      <w:adjustRightInd/>
      <w:spacing w:before="240" w:after="6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BC5D61"/>
    <w:pPr>
      <w:keepNext/>
      <w:widowControl/>
      <w:autoSpaceDE/>
      <w:autoSpaceDN/>
      <w:adjustRightInd/>
      <w:spacing w:before="240" w:after="6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BC5D61"/>
    <w:pPr>
      <w:widowControl/>
      <w:autoSpaceDE/>
      <w:autoSpaceDN/>
      <w:adjustRightInd/>
      <w:spacing w:before="240" w:after="6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BC5D61"/>
    <w:pPr>
      <w:widowControl/>
      <w:autoSpaceDE/>
      <w:autoSpaceDN/>
      <w:adjustRightInd/>
      <w:spacing w:before="240" w:after="60"/>
      <w:outlineLvl w:val="5"/>
    </w:pPr>
    <w:rPr>
      <w:b/>
      <w:bCs/>
      <w:sz w:val="22"/>
      <w:szCs w:val="22"/>
      <w:lang w:val="en-US"/>
    </w:rPr>
  </w:style>
  <w:style w:type="paragraph" w:styleId="Heading7">
    <w:name w:val="heading 7"/>
    <w:basedOn w:val="Normal"/>
    <w:next w:val="Normal"/>
    <w:link w:val="Heading7Char"/>
    <w:uiPriority w:val="9"/>
    <w:semiHidden/>
    <w:unhideWhenUsed/>
    <w:qFormat/>
    <w:rsid w:val="00BC5D61"/>
    <w:pPr>
      <w:widowControl/>
      <w:autoSpaceDE/>
      <w:autoSpaceDN/>
      <w:adjustRightInd/>
      <w:spacing w:before="240" w:after="60"/>
      <w:outlineLvl w:val="6"/>
    </w:pPr>
    <w:rPr>
      <w:rFonts w:asciiTheme="minorHAnsi" w:eastAsiaTheme="minorEastAsia" w:hAnsiTheme="minorHAnsi" w:cstheme="minorBidi"/>
      <w:lang w:val="en-US"/>
    </w:rPr>
  </w:style>
  <w:style w:type="paragraph" w:styleId="Heading8">
    <w:name w:val="heading 8"/>
    <w:basedOn w:val="Normal"/>
    <w:next w:val="Normal"/>
    <w:link w:val="Heading8Char"/>
    <w:uiPriority w:val="9"/>
    <w:semiHidden/>
    <w:unhideWhenUsed/>
    <w:qFormat/>
    <w:rsid w:val="00BC5D61"/>
    <w:pPr>
      <w:widowControl/>
      <w:autoSpaceDE/>
      <w:autoSpaceDN/>
      <w:adjustRightInd/>
      <w:spacing w:before="240" w:after="60"/>
      <w:outlineLvl w:val="7"/>
    </w:pPr>
    <w:rPr>
      <w:rFonts w:asciiTheme="minorHAnsi" w:eastAsiaTheme="minorEastAsia" w:hAnsiTheme="minorHAnsi" w:cstheme="minorBidi"/>
      <w:i/>
      <w:iCs/>
      <w:lang w:val="en-US"/>
    </w:rPr>
  </w:style>
  <w:style w:type="paragraph" w:styleId="Heading9">
    <w:name w:val="heading 9"/>
    <w:basedOn w:val="Normal"/>
    <w:next w:val="Normal"/>
    <w:link w:val="Heading9Char"/>
    <w:uiPriority w:val="9"/>
    <w:semiHidden/>
    <w:unhideWhenUsed/>
    <w:qFormat/>
    <w:rsid w:val="00BC5D61"/>
    <w:pPr>
      <w:widowControl/>
      <w:autoSpaceDE/>
      <w:autoSpaceDN/>
      <w:adjustRightInd/>
      <w:spacing w:before="240" w:after="6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D61"/>
    <w:rPr>
      <w:rFonts w:asciiTheme="majorHAnsi" w:eastAsiaTheme="majorEastAsia" w:hAnsiTheme="majorHAnsi" w:cstheme="majorBidi"/>
      <w:b/>
      <w:bCs/>
      <w:kern w:val="32"/>
      <w:sz w:val="32"/>
      <w:szCs w:val="32"/>
      <w14:ligatures w14:val="none"/>
    </w:rPr>
  </w:style>
  <w:style w:type="character" w:customStyle="1" w:styleId="Heading2Char">
    <w:name w:val="Heading 2 Char"/>
    <w:basedOn w:val="DefaultParagraphFont"/>
    <w:link w:val="Heading2"/>
    <w:uiPriority w:val="99"/>
    <w:rsid w:val="00BC5D61"/>
    <w:rPr>
      <w:rFonts w:asciiTheme="majorHAnsi" w:eastAsiaTheme="majorEastAsia" w:hAnsiTheme="majorHAnsi" w:cstheme="majorBidi"/>
      <w:b/>
      <w:bCs/>
      <w:i/>
      <w:iCs/>
      <w:kern w:val="0"/>
      <w:sz w:val="28"/>
      <w:szCs w:val="28"/>
      <w14:ligatures w14:val="none"/>
    </w:rPr>
  </w:style>
  <w:style w:type="character" w:customStyle="1" w:styleId="Heading3Char">
    <w:name w:val="Heading 3 Char"/>
    <w:basedOn w:val="DefaultParagraphFont"/>
    <w:link w:val="Heading3"/>
    <w:uiPriority w:val="9"/>
    <w:semiHidden/>
    <w:rsid w:val="00BC5D61"/>
    <w:rPr>
      <w:rFonts w:asciiTheme="majorHAnsi" w:eastAsiaTheme="majorEastAsia" w:hAnsiTheme="majorHAnsi" w:cstheme="majorBidi"/>
      <w:b/>
      <w:bCs/>
      <w:kern w:val="0"/>
      <w:sz w:val="26"/>
      <w:szCs w:val="26"/>
      <w14:ligatures w14:val="none"/>
    </w:rPr>
  </w:style>
  <w:style w:type="character" w:customStyle="1" w:styleId="Heading4Char">
    <w:name w:val="Heading 4 Char"/>
    <w:basedOn w:val="DefaultParagraphFont"/>
    <w:link w:val="Heading4"/>
    <w:uiPriority w:val="9"/>
    <w:semiHidden/>
    <w:rsid w:val="00BC5D61"/>
    <w:rPr>
      <w:rFonts w:eastAsiaTheme="minorEastAsia"/>
      <w:b/>
      <w:bCs/>
      <w:kern w:val="0"/>
      <w:sz w:val="28"/>
      <w:szCs w:val="28"/>
      <w14:ligatures w14:val="none"/>
    </w:rPr>
  </w:style>
  <w:style w:type="character" w:customStyle="1" w:styleId="Heading5Char">
    <w:name w:val="Heading 5 Char"/>
    <w:basedOn w:val="DefaultParagraphFont"/>
    <w:link w:val="Heading5"/>
    <w:uiPriority w:val="9"/>
    <w:semiHidden/>
    <w:rsid w:val="00BC5D61"/>
    <w:rPr>
      <w:rFonts w:eastAsiaTheme="minorEastAsia"/>
      <w:b/>
      <w:bCs/>
      <w:i/>
      <w:iCs/>
      <w:kern w:val="0"/>
      <w:sz w:val="26"/>
      <w:szCs w:val="26"/>
      <w14:ligatures w14:val="none"/>
    </w:rPr>
  </w:style>
  <w:style w:type="character" w:customStyle="1" w:styleId="Heading6Char">
    <w:name w:val="Heading 6 Char"/>
    <w:basedOn w:val="DefaultParagraphFont"/>
    <w:link w:val="Heading6"/>
    <w:rsid w:val="00BC5D61"/>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uiPriority w:val="9"/>
    <w:semiHidden/>
    <w:rsid w:val="00BC5D61"/>
    <w:rPr>
      <w:rFonts w:eastAsiaTheme="minorEastAsia"/>
      <w:kern w:val="0"/>
      <w:sz w:val="24"/>
      <w:szCs w:val="24"/>
      <w14:ligatures w14:val="none"/>
    </w:rPr>
  </w:style>
  <w:style w:type="character" w:customStyle="1" w:styleId="Heading8Char">
    <w:name w:val="Heading 8 Char"/>
    <w:basedOn w:val="DefaultParagraphFont"/>
    <w:link w:val="Heading8"/>
    <w:uiPriority w:val="9"/>
    <w:semiHidden/>
    <w:rsid w:val="00BC5D61"/>
    <w:rPr>
      <w:rFonts w:eastAsiaTheme="minorEastAsia"/>
      <w:i/>
      <w:iCs/>
      <w:kern w:val="0"/>
      <w:sz w:val="24"/>
      <w:szCs w:val="24"/>
      <w14:ligatures w14:val="none"/>
    </w:rPr>
  </w:style>
  <w:style w:type="character" w:customStyle="1" w:styleId="Heading9Char">
    <w:name w:val="Heading 9 Char"/>
    <w:basedOn w:val="DefaultParagraphFont"/>
    <w:link w:val="Heading9"/>
    <w:uiPriority w:val="9"/>
    <w:semiHidden/>
    <w:rsid w:val="00BC5D61"/>
    <w:rPr>
      <w:rFonts w:asciiTheme="majorHAnsi" w:eastAsiaTheme="majorEastAsia" w:hAnsiTheme="majorHAnsi" w:cstheme="majorBidi"/>
      <w:kern w:val="0"/>
      <w14:ligatures w14:val="none"/>
    </w:rPr>
  </w:style>
  <w:style w:type="paragraph" w:styleId="ListParagraph">
    <w:name w:val="List Paragraph"/>
    <w:aliases w:val="Annex,List Paragraph1"/>
    <w:basedOn w:val="Normal"/>
    <w:uiPriority w:val="34"/>
    <w:qFormat/>
    <w:rsid w:val="00BC5D61"/>
    <w:pPr>
      <w:widowControl/>
      <w:autoSpaceDE/>
      <w:autoSpaceDN/>
      <w:adjustRightInd/>
      <w:ind w:left="720"/>
    </w:pPr>
  </w:style>
  <w:style w:type="paragraph" w:styleId="NoSpacing">
    <w:name w:val="No Spacing"/>
    <w:uiPriority w:val="1"/>
    <w:qFormat/>
    <w:rsid w:val="00BC5D61"/>
    <w:pPr>
      <w:widowControl w:val="0"/>
      <w:autoSpaceDE w:val="0"/>
      <w:autoSpaceDN w:val="0"/>
      <w:adjustRightInd w:val="0"/>
      <w:spacing w:after="0" w:line="240" w:lineRule="auto"/>
    </w:pPr>
    <w:rPr>
      <w:rFonts w:ascii="Times New Roman" w:eastAsia="Times New Roman" w:hAnsi="Times New Roman" w:cs="Times New Roman"/>
      <w:kern w:val="0"/>
      <w:sz w:val="24"/>
      <w:szCs w:val="24"/>
      <w:lang w:val="sq-AL"/>
      <w14:ligatures w14:val="none"/>
    </w:rPr>
  </w:style>
  <w:style w:type="paragraph" w:styleId="Header">
    <w:name w:val="header"/>
    <w:basedOn w:val="Normal"/>
    <w:link w:val="HeaderChar"/>
    <w:uiPriority w:val="99"/>
    <w:unhideWhenUsed/>
    <w:rsid w:val="00BC5D61"/>
    <w:pPr>
      <w:tabs>
        <w:tab w:val="center" w:pos="4680"/>
        <w:tab w:val="right" w:pos="9360"/>
      </w:tabs>
    </w:pPr>
  </w:style>
  <w:style w:type="character" w:customStyle="1" w:styleId="HeaderChar">
    <w:name w:val="Header Char"/>
    <w:basedOn w:val="DefaultParagraphFont"/>
    <w:link w:val="Header"/>
    <w:uiPriority w:val="99"/>
    <w:rsid w:val="00BC5D61"/>
    <w:rPr>
      <w:rFonts w:ascii="Times New Roman" w:eastAsia="Times New Roman" w:hAnsi="Times New Roman" w:cs="Times New Roman"/>
      <w:kern w:val="0"/>
      <w:sz w:val="24"/>
      <w:szCs w:val="24"/>
      <w:lang w:val="sq-AL"/>
      <w14:ligatures w14:val="none"/>
    </w:rPr>
  </w:style>
  <w:style w:type="paragraph" w:styleId="Footer">
    <w:name w:val="footer"/>
    <w:basedOn w:val="Normal"/>
    <w:link w:val="FooterChar"/>
    <w:uiPriority w:val="99"/>
    <w:unhideWhenUsed/>
    <w:rsid w:val="00BC5D61"/>
    <w:pPr>
      <w:tabs>
        <w:tab w:val="center" w:pos="4680"/>
        <w:tab w:val="right" w:pos="9360"/>
      </w:tabs>
    </w:pPr>
  </w:style>
  <w:style w:type="character" w:customStyle="1" w:styleId="FooterChar">
    <w:name w:val="Footer Char"/>
    <w:basedOn w:val="DefaultParagraphFont"/>
    <w:link w:val="Footer"/>
    <w:uiPriority w:val="99"/>
    <w:rsid w:val="00BC5D61"/>
    <w:rPr>
      <w:rFonts w:ascii="Times New Roman" w:eastAsia="Times New Roman" w:hAnsi="Times New Roman" w:cs="Times New Roman"/>
      <w:kern w:val="0"/>
      <w:sz w:val="24"/>
      <w:szCs w:val="24"/>
      <w:lang w:val="sq-AL"/>
      <w14:ligatures w14:val="none"/>
    </w:rPr>
  </w:style>
  <w:style w:type="paragraph" w:styleId="NormalWeb">
    <w:name w:val="Normal (Web)"/>
    <w:basedOn w:val="Normal"/>
    <w:uiPriority w:val="99"/>
    <w:rsid w:val="00BC5D61"/>
    <w:pPr>
      <w:autoSpaceDE/>
      <w:autoSpaceDN/>
      <w:spacing w:before="100" w:beforeAutospacing="1" w:after="100" w:afterAutospacing="1" w:line="360" w:lineRule="atLeast"/>
      <w:jc w:val="both"/>
      <w:textAlignment w:val="baseline"/>
    </w:pPr>
    <w:rPr>
      <w:lang w:val="en-US"/>
    </w:rPr>
  </w:style>
  <w:style w:type="paragraph" w:customStyle="1" w:styleId="Default">
    <w:name w:val="Default"/>
    <w:link w:val="DefaultChar"/>
    <w:rsid w:val="00BC5D61"/>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kern w:val="0"/>
      <w:sz w:val="24"/>
      <w:szCs w:val="24"/>
      <w14:ligatures w14:val="none"/>
    </w:rPr>
  </w:style>
  <w:style w:type="paragraph" w:customStyle="1" w:styleId="NumriData">
    <w:name w:val="Numri_Data"/>
    <w:basedOn w:val="Default"/>
    <w:next w:val="Default"/>
    <w:rsid w:val="00BC5D61"/>
    <w:pPr>
      <w:widowControl/>
      <w:spacing w:line="240" w:lineRule="auto"/>
      <w:jc w:val="left"/>
      <w:textAlignment w:val="auto"/>
    </w:pPr>
    <w:rPr>
      <w:color w:val="auto"/>
    </w:rPr>
  </w:style>
  <w:style w:type="character" w:customStyle="1" w:styleId="DefaultChar">
    <w:name w:val="Default Char"/>
    <w:basedOn w:val="DefaultParagraphFont"/>
    <w:link w:val="Default"/>
    <w:rsid w:val="00BC5D61"/>
    <w:rPr>
      <w:rFonts w:ascii="Times New Roman" w:eastAsia="Times New Roman" w:hAnsi="Times New Roman" w:cs="Times New Roman"/>
      <w:color w:val="000000"/>
      <w:kern w:val="0"/>
      <w:sz w:val="24"/>
      <w:szCs w:val="24"/>
      <w14:ligatures w14:val="none"/>
    </w:rPr>
  </w:style>
  <w:style w:type="character" w:customStyle="1" w:styleId="mw-headline">
    <w:name w:val="mw-headline"/>
    <w:basedOn w:val="DefaultParagraphFont"/>
    <w:rsid w:val="00BC5D61"/>
  </w:style>
  <w:style w:type="paragraph" w:styleId="BodyText2">
    <w:name w:val="Body Text 2"/>
    <w:basedOn w:val="Normal"/>
    <w:link w:val="BodyText2Char"/>
    <w:rsid w:val="00BC5D61"/>
    <w:pPr>
      <w:autoSpaceDE/>
      <w:autoSpaceDN/>
      <w:spacing w:line="360" w:lineRule="atLeast"/>
      <w:jc w:val="both"/>
      <w:textAlignment w:val="baseline"/>
    </w:pPr>
    <w:rPr>
      <w:b/>
      <w:bCs/>
      <w:szCs w:val="20"/>
      <w:lang w:val="en-GB"/>
    </w:rPr>
  </w:style>
  <w:style w:type="character" w:customStyle="1" w:styleId="BodyText2Char">
    <w:name w:val="Body Text 2 Char"/>
    <w:basedOn w:val="DefaultParagraphFont"/>
    <w:link w:val="BodyText2"/>
    <w:rsid w:val="00BC5D61"/>
    <w:rPr>
      <w:rFonts w:ascii="Times New Roman" w:eastAsia="Times New Roman" w:hAnsi="Times New Roman" w:cs="Times New Roman"/>
      <w:b/>
      <w:bCs/>
      <w:kern w:val="0"/>
      <w:sz w:val="24"/>
      <w:szCs w:val="20"/>
      <w:lang w:val="en-GB"/>
      <w14:ligatures w14:val="none"/>
    </w:rPr>
  </w:style>
  <w:style w:type="character" w:customStyle="1" w:styleId="inlinetitle">
    <w:name w:val="inline_title"/>
    <w:basedOn w:val="DefaultParagraphFont"/>
    <w:rsid w:val="00BC5D61"/>
  </w:style>
  <w:style w:type="paragraph" w:styleId="Caption">
    <w:name w:val="caption"/>
    <w:basedOn w:val="Normal"/>
    <w:next w:val="Normal"/>
    <w:link w:val="CaptionChar"/>
    <w:qFormat/>
    <w:rsid w:val="00BC5D61"/>
    <w:pPr>
      <w:widowControl/>
      <w:autoSpaceDE/>
      <w:autoSpaceDN/>
      <w:adjustRightInd/>
      <w:spacing w:before="120" w:after="120"/>
      <w:jc w:val="both"/>
    </w:pPr>
    <w:rPr>
      <w:rFonts w:ascii="Arial" w:hAnsi="Arial"/>
      <w:b/>
      <w:bCs/>
      <w:sz w:val="20"/>
      <w:szCs w:val="20"/>
      <w:lang w:val="en-GB" w:eastAsia="de-DE"/>
    </w:rPr>
  </w:style>
  <w:style w:type="paragraph" w:styleId="FootnoteText">
    <w:name w:val="footnote text"/>
    <w:aliases w:val="Fußnotentextf,Footnote,Text,single space,ft,footnote text,Footnote Text Blue,Footnote Text Char Char Char,Footnote Text Char Char,Fußnote,FOOTNOTES,fn,Geneva 9,Font: Geneva 9,Boston 10,f,Fußnotentextr,Fuﬂnotentextf,Char,Footnote Text Char1"/>
    <w:basedOn w:val="Normal"/>
    <w:link w:val="FootnoteTextChar"/>
    <w:uiPriority w:val="99"/>
    <w:qFormat/>
    <w:rsid w:val="00BC5D61"/>
    <w:pPr>
      <w:widowControl/>
      <w:autoSpaceDE/>
      <w:autoSpaceDN/>
      <w:adjustRightInd/>
      <w:spacing w:before="120" w:after="120"/>
      <w:jc w:val="both"/>
    </w:pPr>
    <w:rPr>
      <w:rFonts w:ascii="Arial" w:hAnsi="Arial"/>
      <w:sz w:val="16"/>
      <w:szCs w:val="20"/>
      <w:lang w:val="en-GB" w:eastAsia="de-DE"/>
    </w:rPr>
  </w:style>
  <w:style w:type="character" w:customStyle="1" w:styleId="FootnoteTextChar">
    <w:name w:val="Footnote Text Char"/>
    <w:aliases w:val="Fußnotentextf Char,Footnote Char,Text Char,single space Char,ft Char,footnote text Char,Footnote Text Blue Char,Footnote Text Char Char Char Char,Footnote Text Char Char Char1,Fußnote Char,FOOTNOTES Char,fn Char,Geneva 9 Char,f Char"/>
    <w:basedOn w:val="DefaultParagraphFont"/>
    <w:link w:val="FootnoteText"/>
    <w:uiPriority w:val="99"/>
    <w:rsid w:val="00BC5D61"/>
    <w:rPr>
      <w:rFonts w:ascii="Arial" w:eastAsia="Times New Roman" w:hAnsi="Arial" w:cs="Times New Roman"/>
      <w:kern w:val="0"/>
      <w:sz w:val="16"/>
      <w:szCs w:val="20"/>
      <w:lang w:val="en-GB" w:eastAsia="de-DE"/>
      <w14:ligatures w14:val="none"/>
    </w:rPr>
  </w:style>
  <w:style w:type="character" w:styleId="FootnoteReference">
    <w:name w:val="footnote reference"/>
    <w:aliases w:val="BVI fnr,16 Point,Superscript 6 Point,ftref,Footnote Reference Char Char Char,Carattere Char Carattere Carattere Char Carattere Char Carattere Char Char Char1 Char,Carattere Carattere Char Char Char Carattere Char,nota pié di pagina,Re"/>
    <w:uiPriority w:val="99"/>
    <w:rsid w:val="00BC5D61"/>
    <w:rPr>
      <w:rFonts w:ascii="Arial" w:hAnsi="Arial"/>
      <w:sz w:val="16"/>
      <w:vertAlign w:val="superscript"/>
    </w:rPr>
  </w:style>
  <w:style w:type="character" w:customStyle="1" w:styleId="CaptionChar">
    <w:name w:val="Caption Char"/>
    <w:basedOn w:val="DefaultParagraphFont"/>
    <w:link w:val="Caption"/>
    <w:rsid w:val="00BC5D61"/>
    <w:rPr>
      <w:rFonts w:ascii="Arial" w:eastAsia="Times New Roman" w:hAnsi="Arial" w:cs="Times New Roman"/>
      <w:b/>
      <w:bCs/>
      <w:kern w:val="0"/>
      <w:sz w:val="20"/>
      <w:szCs w:val="20"/>
      <w:lang w:val="en-GB" w:eastAsia="de-DE"/>
      <w14:ligatures w14:val="none"/>
    </w:rPr>
  </w:style>
  <w:style w:type="character" w:styleId="Emphasis">
    <w:name w:val="Emphasis"/>
    <w:basedOn w:val="DefaultParagraphFont"/>
    <w:uiPriority w:val="20"/>
    <w:qFormat/>
    <w:rsid w:val="00BC5D61"/>
    <w:rPr>
      <w:i/>
      <w:iCs/>
    </w:rPr>
  </w:style>
  <w:style w:type="paragraph" w:styleId="BalloonText">
    <w:name w:val="Balloon Text"/>
    <w:basedOn w:val="Normal"/>
    <w:link w:val="BalloonTextChar"/>
    <w:uiPriority w:val="99"/>
    <w:semiHidden/>
    <w:unhideWhenUsed/>
    <w:rsid w:val="00BC5D61"/>
    <w:rPr>
      <w:rFonts w:ascii="Tahoma" w:hAnsi="Tahoma" w:cs="Tahoma"/>
      <w:sz w:val="16"/>
      <w:szCs w:val="16"/>
    </w:rPr>
  </w:style>
  <w:style w:type="character" w:customStyle="1" w:styleId="BalloonTextChar">
    <w:name w:val="Balloon Text Char"/>
    <w:basedOn w:val="DefaultParagraphFont"/>
    <w:link w:val="BalloonText"/>
    <w:uiPriority w:val="99"/>
    <w:semiHidden/>
    <w:rsid w:val="00BC5D61"/>
    <w:rPr>
      <w:rFonts w:ascii="Tahoma" w:eastAsia="Times New Roman" w:hAnsi="Tahoma" w:cs="Tahoma"/>
      <w:kern w:val="0"/>
      <w:sz w:val="16"/>
      <w:szCs w:val="16"/>
      <w:lang w:val="sq-AL"/>
      <w14:ligatures w14:val="none"/>
    </w:rPr>
  </w:style>
  <w:style w:type="character" w:styleId="Strong">
    <w:name w:val="Strong"/>
    <w:basedOn w:val="DefaultParagraphFont"/>
    <w:uiPriority w:val="22"/>
    <w:qFormat/>
    <w:rsid w:val="008F7742"/>
    <w:rPr>
      <w:b/>
      <w:bCs/>
    </w:rPr>
  </w:style>
  <w:style w:type="paragraph" w:styleId="z-TopofForm">
    <w:name w:val="HTML Top of Form"/>
    <w:basedOn w:val="Normal"/>
    <w:next w:val="Normal"/>
    <w:link w:val="z-TopofFormChar"/>
    <w:hidden/>
    <w:uiPriority w:val="99"/>
    <w:semiHidden/>
    <w:unhideWhenUsed/>
    <w:rsid w:val="00FF267D"/>
    <w:pPr>
      <w:widowControl/>
      <w:pBdr>
        <w:bottom w:val="single" w:sz="6" w:space="1" w:color="auto"/>
      </w:pBdr>
      <w:autoSpaceDE/>
      <w:autoSpaceDN/>
      <w:adjustRightInd/>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rsid w:val="00FF267D"/>
    <w:rPr>
      <w:rFonts w:ascii="Arial" w:eastAsia="Times New Roman" w:hAnsi="Arial" w:cs="Arial"/>
      <w:vanish/>
      <w:kern w:val="0"/>
      <w:sz w:val="16"/>
      <w:szCs w:val="16"/>
      <w14:ligatures w14:val="none"/>
    </w:rPr>
  </w:style>
  <w:style w:type="paragraph" w:customStyle="1" w:styleId="ds-body-lg-regular">
    <w:name w:val="ds-body-lg-regular"/>
    <w:basedOn w:val="Normal"/>
    <w:rsid w:val="004B7C3C"/>
    <w:pPr>
      <w:widowControl/>
      <w:autoSpaceDE/>
      <w:autoSpaceDN/>
      <w:adjustRightInd/>
      <w:spacing w:before="100" w:beforeAutospacing="1" w:after="100" w:afterAutospacing="1"/>
    </w:pPr>
    <w:rPr>
      <w:lang w:val="en-GB" w:eastAsia="en-GB"/>
    </w:rPr>
  </w:style>
  <w:style w:type="character" w:styleId="Hyperlink">
    <w:name w:val="Hyperlink"/>
    <w:basedOn w:val="DefaultParagraphFont"/>
    <w:uiPriority w:val="99"/>
    <w:semiHidden/>
    <w:unhideWhenUsed/>
    <w:rsid w:val="004B7C3C"/>
    <w:rPr>
      <w:color w:val="0000FF"/>
      <w:u w:val="single"/>
    </w:rPr>
  </w:style>
  <w:style w:type="character" w:customStyle="1" w:styleId="transcripttextx7ylj">
    <w:name w:val="transcript_text__x7ylj"/>
    <w:basedOn w:val="DefaultParagraphFont"/>
    <w:rsid w:val="004B7C3C"/>
  </w:style>
  <w:style w:type="character" w:customStyle="1" w:styleId="a">
    <w:name w:val="a"/>
    <w:basedOn w:val="DefaultParagraphFont"/>
    <w:rsid w:val="004B7C3C"/>
  </w:style>
  <w:style w:type="paragraph" w:styleId="BodyText">
    <w:name w:val="Body Text"/>
    <w:basedOn w:val="Normal"/>
    <w:link w:val="BodyTextChar"/>
    <w:uiPriority w:val="99"/>
    <w:semiHidden/>
    <w:unhideWhenUsed/>
    <w:rsid w:val="004B7C3C"/>
    <w:pPr>
      <w:widowControl/>
      <w:autoSpaceDE/>
      <w:autoSpaceDN/>
      <w:adjustRightInd/>
      <w:spacing w:after="120" w:line="259" w:lineRule="auto"/>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uiPriority w:val="99"/>
    <w:semiHidden/>
    <w:rsid w:val="004B7C3C"/>
    <w:rPr>
      <w:kern w:val="0"/>
      <w:lang w:val="en-GB"/>
      <w14:ligatures w14:val="none"/>
    </w:rPr>
  </w:style>
  <w:style w:type="table" w:styleId="TableGrid">
    <w:name w:val="Table Grid"/>
    <w:basedOn w:val="TableNormal"/>
    <w:uiPriority w:val="39"/>
    <w:rsid w:val="005D14B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7276">
      <w:bodyDiv w:val="1"/>
      <w:marLeft w:val="0"/>
      <w:marRight w:val="0"/>
      <w:marTop w:val="0"/>
      <w:marBottom w:val="0"/>
      <w:divBdr>
        <w:top w:val="none" w:sz="0" w:space="0" w:color="auto"/>
        <w:left w:val="none" w:sz="0" w:space="0" w:color="auto"/>
        <w:bottom w:val="none" w:sz="0" w:space="0" w:color="auto"/>
        <w:right w:val="none" w:sz="0" w:space="0" w:color="auto"/>
      </w:divBdr>
      <w:divsChild>
        <w:div w:id="410276015">
          <w:marLeft w:val="144"/>
          <w:marRight w:val="0"/>
          <w:marTop w:val="240"/>
          <w:marBottom w:val="40"/>
          <w:divBdr>
            <w:top w:val="none" w:sz="0" w:space="0" w:color="auto"/>
            <w:left w:val="none" w:sz="0" w:space="0" w:color="auto"/>
            <w:bottom w:val="none" w:sz="0" w:space="0" w:color="auto"/>
            <w:right w:val="none" w:sz="0" w:space="0" w:color="auto"/>
          </w:divBdr>
        </w:div>
        <w:div w:id="1440953684">
          <w:marLeft w:val="144"/>
          <w:marRight w:val="0"/>
          <w:marTop w:val="0"/>
          <w:marBottom w:val="0"/>
          <w:divBdr>
            <w:top w:val="none" w:sz="0" w:space="0" w:color="auto"/>
            <w:left w:val="none" w:sz="0" w:space="0" w:color="auto"/>
            <w:bottom w:val="none" w:sz="0" w:space="0" w:color="auto"/>
            <w:right w:val="none" w:sz="0" w:space="0" w:color="auto"/>
          </w:divBdr>
        </w:div>
        <w:div w:id="726606822">
          <w:marLeft w:val="144"/>
          <w:marRight w:val="0"/>
          <w:marTop w:val="0"/>
          <w:marBottom w:val="0"/>
          <w:divBdr>
            <w:top w:val="none" w:sz="0" w:space="0" w:color="auto"/>
            <w:left w:val="none" w:sz="0" w:space="0" w:color="auto"/>
            <w:bottom w:val="none" w:sz="0" w:space="0" w:color="auto"/>
            <w:right w:val="none" w:sz="0" w:space="0" w:color="auto"/>
          </w:divBdr>
        </w:div>
        <w:div w:id="1687170139">
          <w:marLeft w:val="144"/>
          <w:marRight w:val="0"/>
          <w:marTop w:val="0"/>
          <w:marBottom w:val="0"/>
          <w:divBdr>
            <w:top w:val="none" w:sz="0" w:space="0" w:color="auto"/>
            <w:left w:val="none" w:sz="0" w:space="0" w:color="auto"/>
            <w:bottom w:val="none" w:sz="0" w:space="0" w:color="auto"/>
            <w:right w:val="none" w:sz="0" w:space="0" w:color="auto"/>
          </w:divBdr>
        </w:div>
        <w:div w:id="806780012">
          <w:marLeft w:val="144"/>
          <w:marRight w:val="0"/>
          <w:marTop w:val="0"/>
          <w:marBottom w:val="0"/>
          <w:divBdr>
            <w:top w:val="none" w:sz="0" w:space="0" w:color="auto"/>
            <w:left w:val="none" w:sz="0" w:space="0" w:color="auto"/>
            <w:bottom w:val="none" w:sz="0" w:space="0" w:color="auto"/>
            <w:right w:val="none" w:sz="0" w:space="0" w:color="auto"/>
          </w:divBdr>
        </w:div>
        <w:div w:id="1526096172">
          <w:marLeft w:val="144"/>
          <w:marRight w:val="0"/>
          <w:marTop w:val="0"/>
          <w:marBottom w:val="0"/>
          <w:divBdr>
            <w:top w:val="none" w:sz="0" w:space="0" w:color="auto"/>
            <w:left w:val="none" w:sz="0" w:space="0" w:color="auto"/>
            <w:bottom w:val="none" w:sz="0" w:space="0" w:color="auto"/>
            <w:right w:val="none" w:sz="0" w:space="0" w:color="auto"/>
          </w:divBdr>
        </w:div>
      </w:divsChild>
    </w:div>
    <w:div w:id="222452599">
      <w:bodyDiv w:val="1"/>
      <w:marLeft w:val="0"/>
      <w:marRight w:val="0"/>
      <w:marTop w:val="0"/>
      <w:marBottom w:val="0"/>
      <w:divBdr>
        <w:top w:val="none" w:sz="0" w:space="0" w:color="auto"/>
        <w:left w:val="none" w:sz="0" w:space="0" w:color="auto"/>
        <w:bottom w:val="none" w:sz="0" w:space="0" w:color="auto"/>
        <w:right w:val="none" w:sz="0" w:space="0" w:color="auto"/>
      </w:divBdr>
      <w:divsChild>
        <w:div w:id="1610114549">
          <w:marLeft w:val="144"/>
          <w:marRight w:val="0"/>
          <w:marTop w:val="240"/>
          <w:marBottom w:val="40"/>
          <w:divBdr>
            <w:top w:val="none" w:sz="0" w:space="0" w:color="auto"/>
            <w:left w:val="none" w:sz="0" w:space="0" w:color="auto"/>
            <w:bottom w:val="none" w:sz="0" w:space="0" w:color="auto"/>
            <w:right w:val="none" w:sz="0" w:space="0" w:color="auto"/>
          </w:divBdr>
        </w:div>
        <w:div w:id="1212687279">
          <w:marLeft w:val="144"/>
          <w:marRight w:val="0"/>
          <w:marTop w:val="240"/>
          <w:marBottom w:val="40"/>
          <w:divBdr>
            <w:top w:val="none" w:sz="0" w:space="0" w:color="auto"/>
            <w:left w:val="none" w:sz="0" w:space="0" w:color="auto"/>
            <w:bottom w:val="none" w:sz="0" w:space="0" w:color="auto"/>
            <w:right w:val="none" w:sz="0" w:space="0" w:color="auto"/>
          </w:divBdr>
        </w:div>
        <w:div w:id="454181539">
          <w:marLeft w:val="144"/>
          <w:marRight w:val="0"/>
          <w:marTop w:val="240"/>
          <w:marBottom w:val="40"/>
          <w:divBdr>
            <w:top w:val="none" w:sz="0" w:space="0" w:color="auto"/>
            <w:left w:val="none" w:sz="0" w:space="0" w:color="auto"/>
            <w:bottom w:val="none" w:sz="0" w:space="0" w:color="auto"/>
            <w:right w:val="none" w:sz="0" w:space="0" w:color="auto"/>
          </w:divBdr>
        </w:div>
      </w:divsChild>
    </w:div>
    <w:div w:id="249241091">
      <w:bodyDiv w:val="1"/>
      <w:marLeft w:val="0"/>
      <w:marRight w:val="0"/>
      <w:marTop w:val="0"/>
      <w:marBottom w:val="0"/>
      <w:divBdr>
        <w:top w:val="none" w:sz="0" w:space="0" w:color="auto"/>
        <w:left w:val="none" w:sz="0" w:space="0" w:color="auto"/>
        <w:bottom w:val="none" w:sz="0" w:space="0" w:color="auto"/>
        <w:right w:val="none" w:sz="0" w:space="0" w:color="auto"/>
      </w:divBdr>
    </w:div>
    <w:div w:id="281157934">
      <w:bodyDiv w:val="1"/>
      <w:marLeft w:val="0"/>
      <w:marRight w:val="0"/>
      <w:marTop w:val="0"/>
      <w:marBottom w:val="0"/>
      <w:divBdr>
        <w:top w:val="none" w:sz="0" w:space="0" w:color="auto"/>
        <w:left w:val="none" w:sz="0" w:space="0" w:color="auto"/>
        <w:bottom w:val="none" w:sz="0" w:space="0" w:color="auto"/>
        <w:right w:val="none" w:sz="0" w:space="0" w:color="auto"/>
      </w:divBdr>
      <w:divsChild>
        <w:div w:id="1786389982">
          <w:marLeft w:val="144"/>
          <w:marRight w:val="0"/>
          <w:marTop w:val="0"/>
          <w:marBottom w:val="0"/>
          <w:divBdr>
            <w:top w:val="none" w:sz="0" w:space="0" w:color="auto"/>
            <w:left w:val="none" w:sz="0" w:space="0" w:color="auto"/>
            <w:bottom w:val="none" w:sz="0" w:space="0" w:color="auto"/>
            <w:right w:val="none" w:sz="0" w:space="0" w:color="auto"/>
          </w:divBdr>
        </w:div>
        <w:div w:id="436953045">
          <w:marLeft w:val="144"/>
          <w:marRight w:val="0"/>
          <w:marTop w:val="0"/>
          <w:marBottom w:val="0"/>
          <w:divBdr>
            <w:top w:val="none" w:sz="0" w:space="0" w:color="auto"/>
            <w:left w:val="none" w:sz="0" w:space="0" w:color="auto"/>
            <w:bottom w:val="none" w:sz="0" w:space="0" w:color="auto"/>
            <w:right w:val="none" w:sz="0" w:space="0" w:color="auto"/>
          </w:divBdr>
        </w:div>
        <w:div w:id="1948537869">
          <w:marLeft w:val="144"/>
          <w:marRight w:val="0"/>
          <w:marTop w:val="0"/>
          <w:marBottom w:val="0"/>
          <w:divBdr>
            <w:top w:val="none" w:sz="0" w:space="0" w:color="auto"/>
            <w:left w:val="none" w:sz="0" w:space="0" w:color="auto"/>
            <w:bottom w:val="none" w:sz="0" w:space="0" w:color="auto"/>
            <w:right w:val="none" w:sz="0" w:space="0" w:color="auto"/>
          </w:divBdr>
        </w:div>
        <w:div w:id="918633534">
          <w:marLeft w:val="144"/>
          <w:marRight w:val="0"/>
          <w:marTop w:val="0"/>
          <w:marBottom w:val="0"/>
          <w:divBdr>
            <w:top w:val="none" w:sz="0" w:space="0" w:color="auto"/>
            <w:left w:val="none" w:sz="0" w:space="0" w:color="auto"/>
            <w:bottom w:val="none" w:sz="0" w:space="0" w:color="auto"/>
            <w:right w:val="none" w:sz="0" w:space="0" w:color="auto"/>
          </w:divBdr>
        </w:div>
        <w:div w:id="289169356">
          <w:marLeft w:val="144"/>
          <w:marRight w:val="0"/>
          <w:marTop w:val="0"/>
          <w:marBottom w:val="0"/>
          <w:divBdr>
            <w:top w:val="none" w:sz="0" w:space="0" w:color="auto"/>
            <w:left w:val="none" w:sz="0" w:space="0" w:color="auto"/>
            <w:bottom w:val="none" w:sz="0" w:space="0" w:color="auto"/>
            <w:right w:val="none" w:sz="0" w:space="0" w:color="auto"/>
          </w:divBdr>
        </w:div>
        <w:div w:id="611590836">
          <w:marLeft w:val="144"/>
          <w:marRight w:val="0"/>
          <w:marTop w:val="0"/>
          <w:marBottom w:val="0"/>
          <w:divBdr>
            <w:top w:val="none" w:sz="0" w:space="0" w:color="auto"/>
            <w:left w:val="none" w:sz="0" w:space="0" w:color="auto"/>
            <w:bottom w:val="none" w:sz="0" w:space="0" w:color="auto"/>
            <w:right w:val="none" w:sz="0" w:space="0" w:color="auto"/>
          </w:divBdr>
        </w:div>
        <w:div w:id="202329617">
          <w:marLeft w:val="144"/>
          <w:marRight w:val="0"/>
          <w:marTop w:val="0"/>
          <w:marBottom w:val="0"/>
          <w:divBdr>
            <w:top w:val="none" w:sz="0" w:space="0" w:color="auto"/>
            <w:left w:val="none" w:sz="0" w:space="0" w:color="auto"/>
            <w:bottom w:val="none" w:sz="0" w:space="0" w:color="auto"/>
            <w:right w:val="none" w:sz="0" w:space="0" w:color="auto"/>
          </w:divBdr>
        </w:div>
      </w:divsChild>
    </w:div>
    <w:div w:id="319847013">
      <w:bodyDiv w:val="1"/>
      <w:marLeft w:val="0"/>
      <w:marRight w:val="0"/>
      <w:marTop w:val="0"/>
      <w:marBottom w:val="0"/>
      <w:divBdr>
        <w:top w:val="none" w:sz="0" w:space="0" w:color="auto"/>
        <w:left w:val="none" w:sz="0" w:space="0" w:color="auto"/>
        <w:bottom w:val="none" w:sz="0" w:space="0" w:color="auto"/>
        <w:right w:val="none" w:sz="0" w:space="0" w:color="auto"/>
      </w:divBdr>
      <w:divsChild>
        <w:div w:id="1593515264">
          <w:marLeft w:val="144"/>
          <w:marRight w:val="0"/>
          <w:marTop w:val="240"/>
          <w:marBottom w:val="40"/>
          <w:divBdr>
            <w:top w:val="none" w:sz="0" w:space="0" w:color="auto"/>
            <w:left w:val="none" w:sz="0" w:space="0" w:color="auto"/>
            <w:bottom w:val="none" w:sz="0" w:space="0" w:color="auto"/>
            <w:right w:val="none" w:sz="0" w:space="0" w:color="auto"/>
          </w:divBdr>
        </w:div>
        <w:div w:id="1141314666">
          <w:marLeft w:val="144"/>
          <w:marRight w:val="0"/>
          <w:marTop w:val="0"/>
          <w:marBottom w:val="0"/>
          <w:divBdr>
            <w:top w:val="none" w:sz="0" w:space="0" w:color="auto"/>
            <w:left w:val="none" w:sz="0" w:space="0" w:color="auto"/>
            <w:bottom w:val="none" w:sz="0" w:space="0" w:color="auto"/>
            <w:right w:val="none" w:sz="0" w:space="0" w:color="auto"/>
          </w:divBdr>
        </w:div>
        <w:div w:id="1902207323">
          <w:marLeft w:val="144"/>
          <w:marRight w:val="0"/>
          <w:marTop w:val="0"/>
          <w:marBottom w:val="0"/>
          <w:divBdr>
            <w:top w:val="none" w:sz="0" w:space="0" w:color="auto"/>
            <w:left w:val="none" w:sz="0" w:space="0" w:color="auto"/>
            <w:bottom w:val="none" w:sz="0" w:space="0" w:color="auto"/>
            <w:right w:val="none" w:sz="0" w:space="0" w:color="auto"/>
          </w:divBdr>
        </w:div>
        <w:div w:id="1829053492">
          <w:marLeft w:val="144"/>
          <w:marRight w:val="0"/>
          <w:marTop w:val="0"/>
          <w:marBottom w:val="0"/>
          <w:divBdr>
            <w:top w:val="none" w:sz="0" w:space="0" w:color="auto"/>
            <w:left w:val="none" w:sz="0" w:space="0" w:color="auto"/>
            <w:bottom w:val="none" w:sz="0" w:space="0" w:color="auto"/>
            <w:right w:val="none" w:sz="0" w:space="0" w:color="auto"/>
          </w:divBdr>
        </w:div>
        <w:div w:id="811368162">
          <w:marLeft w:val="144"/>
          <w:marRight w:val="0"/>
          <w:marTop w:val="0"/>
          <w:marBottom w:val="0"/>
          <w:divBdr>
            <w:top w:val="none" w:sz="0" w:space="0" w:color="auto"/>
            <w:left w:val="none" w:sz="0" w:space="0" w:color="auto"/>
            <w:bottom w:val="none" w:sz="0" w:space="0" w:color="auto"/>
            <w:right w:val="none" w:sz="0" w:space="0" w:color="auto"/>
          </w:divBdr>
        </w:div>
        <w:div w:id="1175344122">
          <w:marLeft w:val="144"/>
          <w:marRight w:val="0"/>
          <w:marTop w:val="240"/>
          <w:marBottom w:val="40"/>
          <w:divBdr>
            <w:top w:val="none" w:sz="0" w:space="0" w:color="auto"/>
            <w:left w:val="none" w:sz="0" w:space="0" w:color="auto"/>
            <w:bottom w:val="none" w:sz="0" w:space="0" w:color="auto"/>
            <w:right w:val="none" w:sz="0" w:space="0" w:color="auto"/>
          </w:divBdr>
        </w:div>
        <w:div w:id="664012395">
          <w:marLeft w:val="144"/>
          <w:marRight w:val="0"/>
          <w:marTop w:val="0"/>
          <w:marBottom w:val="0"/>
          <w:divBdr>
            <w:top w:val="none" w:sz="0" w:space="0" w:color="auto"/>
            <w:left w:val="none" w:sz="0" w:space="0" w:color="auto"/>
            <w:bottom w:val="none" w:sz="0" w:space="0" w:color="auto"/>
            <w:right w:val="none" w:sz="0" w:space="0" w:color="auto"/>
          </w:divBdr>
        </w:div>
        <w:div w:id="111093466">
          <w:marLeft w:val="144"/>
          <w:marRight w:val="0"/>
          <w:marTop w:val="0"/>
          <w:marBottom w:val="0"/>
          <w:divBdr>
            <w:top w:val="none" w:sz="0" w:space="0" w:color="auto"/>
            <w:left w:val="none" w:sz="0" w:space="0" w:color="auto"/>
            <w:bottom w:val="none" w:sz="0" w:space="0" w:color="auto"/>
            <w:right w:val="none" w:sz="0" w:space="0" w:color="auto"/>
          </w:divBdr>
        </w:div>
      </w:divsChild>
    </w:div>
    <w:div w:id="375935488">
      <w:bodyDiv w:val="1"/>
      <w:marLeft w:val="0"/>
      <w:marRight w:val="0"/>
      <w:marTop w:val="0"/>
      <w:marBottom w:val="0"/>
      <w:divBdr>
        <w:top w:val="none" w:sz="0" w:space="0" w:color="auto"/>
        <w:left w:val="none" w:sz="0" w:space="0" w:color="auto"/>
        <w:bottom w:val="none" w:sz="0" w:space="0" w:color="auto"/>
        <w:right w:val="none" w:sz="0" w:space="0" w:color="auto"/>
      </w:divBdr>
    </w:div>
    <w:div w:id="384569369">
      <w:bodyDiv w:val="1"/>
      <w:marLeft w:val="0"/>
      <w:marRight w:val="0"/>
      <w:marTop w:val="0"/>
      <w:marBottom w:val="0"/>
      <w:divBdr>
        <w:top w:val="none" w:sz="0" w:space="0" w:color="auto"/>
        <w:left w:val="none" w:sz="0" w:space="0" w:color="auto"/>
        <w:bottom w:val="none" w:sz="0" w:space="0" w:color="auto"/>
        <w:right w:val="none" w:sz="0" w:space="0" w:color="auto"/>
      </w:divBdr>
      <w:divsChild>
        <w:div w:id="662009157">
          <w:marLeft w:val="144"/>
          <w:marRight w:val="0"/>
          <w:marTop w:val="0"/>
          <w:marBottom w:val="0"/>
          <w:divBdr>
            <w:top w:val="none" w:sz="0" w:space="0" w:color="auto"/>
            <w:left w:val="none" w:sz="0" w:space="0" w:color="auto"/>
            <w:bottom w:val="none" w:sz="0" w:space="0" w:color="auto"/>
            <w:right w:val="none" w:sz="0" w:space="0" w:color="auto"/>
          </w:divBdr>
        </w:div>
        <w:div w:id="136805993">
          <w:marLeft w:val="144"/>
          <w:marRight w:val="0"/>
          <w:marTop w:val="0"/>
          <w:marBottom w:val="0"/>
          <w:divBdr>
            <w:top w:val="none" w:sz="0" w:space="0" w:color="auto"/>
            <w:left w:val="none" w:sz="0" w:space="0" w:color="auto"/>
            <w:bottom w:val="none" w:sz="0" w:space="0" w:color="auto"/>
            <w:right w:val="none" w:sz="0" w:space="0" w:color="auto"/>
          </w:divBdr>
        </w:div>
        <w:div w:id="325327563">
          <w:marLeft w:val="144"/>
          <w:marRight w:val="0"/>
          <w:marTop w:val="0"/>
          <w:marBottom w:val="0"/>
          <w:divBdr>
            <w:top w:val="none" w:sz="0" w:space="0" w:color="auto"/>
            <w:left w:val="none" w:sz="0" w:space="0" w:color="auto"/>
            <w:bottom w:val="none" w:sz="0" w:space="0" w:color="auto"/>
            <w:right w:val="none" w:sz="0" w:space="0" w:color="auto"/>
          </w:divBdr>
        </w:div>
        <w:div w:id="1897616981">
          <w:marLeft w:val="144"/>
          <w:marRight w:val="0"/>
          <w:marTop w:val="0"/>
          <w:marBottom w:val="0"/>
          <w:divBdr>
            <w:top w:val="none" w:sz="0" w:space="0" w:color="auto"/>
            <w:left w:val="none" w:sz="0" w:space="0" w:color="auto"/>
            <w:bottom w:val="none" w:sz="0" w:space="0" w:color="auto"/>
            <w:right w:val="none" w:sz="0" w:space="0" w:color="auto"/>
          </w:divBdr>
        </w:div>
      </w:divsChild>
    </w:div>
    <w:div w:id="391198679">
      <w:bodyDiv w:val="1"/>
      <w:marLeft w:val="0"/>
      <w:marRight w:val="0"/>
      <w:marTop w:val="0"/>
      <w:marBottom w:val="0"/>
      <w:divBdr>
        <w:top w:val="none" w:sz="0" w:space="0" w:color="auto"/>
        <w:left w:val="none" w:sz="0" w:space="0" w:color="auto"/>
        <w:bottom w:val="none" w:sz="0" w:space="0" w:color="auto"/>
        <w:right w:val="none" w:sz="0" w:space="0" w:color="auto"/>
      </w:divBdr>
    </w:div>
    <w:div w:id="420683279">
      <w:bodyDiv w:val="1"/>
      <w:marLeft w:val="0"/>
      <w:marRight w:val="0"/>
      <w:marTop w:val="0"/>
      <w:marBottom w:val="0"/>
      <w:divBdr>
        <w:top w:val="none" w:sz="0" w:space="0" w:color="auto"/>
        <w:left w:val="none" w:sz="0" w:space="0" w:color="auto"/>
        <w:bottom w:val="none" w:sz="0" w:space="0" w:color="auto"/>
        <w:right w:val="none" w:sz="0" w:space="0" w:color="auto"/>
      </w:divBdr>
    </w:div>
    <w:div w:id="469984888">
      <w:bodyDiv w:val="1"/>
      <w:marLeft w:val="0"/>
      <w:marRight w:val="0"/>
      <w:marTop w:val="0"/>
      <w:marBottom w:val="0"/>
      <w:divBdr>
        <w:top w:val="none" w:sz="0" w:space="0" w:color="auto"/>
        <w:left w:val="none" w:sz="0" w:space="0" w:color="auto"/>
        <w:bottom w:val="none" w:sz="0" w:space="0" w:color="auto"/>
        <w:right w:val="none" w:sz="0" w:space="0" w:color="auto"/>
      </w:divBdr>
      <w:divsChild>
        <w:div w:id="843588944">
          <w:marLeft w:val="144"/>
          <w:marRight w:val="0"/>
          <w:marTop w:val="0"/>
          <w:marBottom w:val="0"/>
          <w:divBdr>
            <w:top w:val="none" w:sz="0" w:space="0" w:color="auto"/>
            <w:left w:val="none" w:sz="0" w:space="0" w:color="auto"/>
            <w:bottom w:val="none" w:sz="0" w:space="0" w:color="auto"/>
            <w:right w:val="none" w:sz="0" w:space="0" w:color="auto"/>
          </w:divBdr>
        </w:div>
        <w:div w:id="1037849694">
          <w:marLeft w:val="144"/>
          <w:marRight w:val="0"/>
          <w:marTop w:val="0"/>
          <w:marBottom w:val="0"/>
          <w:divBdr>
            <w:top w:val="none" w:sz="0" w:space="0" w:color="auto"/>
            <w:left w:val="none" w:sz="0" w:space="0" w:color="auto"/>
            <w:bottom w:val="none" w:sz="0" w:space="0" w:color="auto"/>
            <w:right w:val="none" w:sz="0" w:space="0" w:color="auto"/>
          </w:divBdr>
        </w:div>
        <w:div w:id="899244140">
          <w:marLeft w:val="144"/>
          <w:marRight w:val="0"/>
          <w:marTop w:val="0"/>
          <w:marBottom w:val="0"/>
          <w:divBdr>
            <w:top w:val="none" w:sz="0" w:space="0" w:color="auto"/>
            <w:left w:val="none" w:sz="0" w:space="0" w:color="auto"/>
            <w:bottom w:val="none" w:sz="0" w:space="0" w:color="auto"/>
            <w:right w:val="none" w:sz="0" w:space="0" w:color="auto"/>
          </w:divBdr>
        </w:div>
        <w:div w:id="2129200407">
          <w:marLeft w:val="144"/>
          <w:marRight w:val="0"/>
          <w:marTop w:val="0"/>
          <w:marBottom w:val="0"/>
          <w:divBdr>
            <w:top w:val="none" w:sz="0" w:space="0" w:color="auto"/>
            <w:left w:val="none" w:sz="0" w:space="0" w:color="auto"/>
            <w:bottom w:val="none" w:sz="0" w:space="0" w:color="auto"/>
            <w:right w:val="none" w:sz="0" w:space="0" w:color="auto"/>
          </w:divBdr>
        </w:div>
        <w:div w:id="1425765333">
          <w:marLeft w:val="144"/>
          <w:marRight w:val="0"/>
          <w:marTop w:val="0"/>
          <w:marBottom w:val="0"/>
          <w:divBdr>
            <w:top w:val="none" w:sz="0" w:space="0" w:color="auto"/>
            <w:left w:val="none" w:sz="0" w:space="0" w:color="auto"/>
            <w:bottom w:val="none" w:sz="0" w:space="0" w:color="auto"/>
            <w:right w:val="none" w:sz="0" w:space="0" w:color="auto"/>
          </w:divBdr>
        </w:div>
        <w:div w:id="524830972">
          <w:marLeft w:val="144"/>
          <w:marRight w:val="0"/>
          <w:marTop w:val="0"/>
          <w:marBottom w:val="0"/>
          <w:divBdr>
            <w:top w:val="none" w:sz="0" w:space="0" w:color="auto"/>
            <w:left w:val="none" w:sz="0" w:space="0" w:color="auto"/>
            <w:bottom w:val="none" w:sz="0" w:space="0" w:color="auto"/>
            <w:right w:val="none" w:sz="0" w:space="0" w:color="auto"/>
          </w:divBdr>
        </w:div>
        <w:div w:id="2117283735">
          <w:marLeft w:val="144"/>
          <w:marRight w:val="0"/>
          <w:marTop w:val="0"/>
          <w:marBottom w:val="0"/>
          <w:divBdr>
            <w:top w:val="none" w:sz="0" w:space="0" w:color="auto"/>
            <w:left w:val="none" w:sz="0" w:space="0" w:color="auto"/>
            <w:bottom w:val="none" w:sz="0" w:space="0" w:color="auto"/>
            <w:right w:val="none" w:sz="0" w:space="0" w:color="auto"/>
          </w:divBdr>
        </w:div>
        <w:div w:id="846553830">
          <w:marLeft w:val="144"/>
          <w:marRight w:val="0"/>
          <w:marTop w:val="0"/>
          <w:marBottom w:val="0"/>
          <w:divBdr>
            <w:top w:val="none" w:sz="0" w:space="0" w:color="auto"/>
            <w:left w:val="none" w:sz="0" w:space="0" w:color="auto"/>
            <w:bottom w:val="none" w:sz="0" w:space="0" w:color="auto"/>
            <w:right w:val="none" w:sz="0" w:space="0" w:color="auto"/>
          </w:divBdr>
        </w:div>
        <w:div w:id="523518629">
          <w:marLeft w:val="144"/>
          <w:marRight w:val="0"/>
          <w:marTop w:val="0"/>
          <w:marBottom w:val="0"/>
          <w:divBdr>
            <w:top w:val="none" w:sz="0" w:space="0" w:color="auto"/>
            <w:left w:val="none" w:sz="0" w:space="0" w:color="auto"/>
            <w:bottom w:val="none" w:sz="0" w:space="0" w:color="auto"/>
            <w:right w:val="none" w:sz="0" w:space="0" w:color="auto"/>
          </w:divBdr>
        </w:div>
        <w:div w:id="1159463522">
          <w:marLeft w:val="144"/>
          <w:marRight w:val="0"/>
          <w:marTop w:val="0"/>
          <w:marBottom w:val="0"/>
          <w:divBdr>
            <w:top w:val="none" w:sz="0" w:space="0" w:color="auto"/>
            <w:left w:val="none" w:sz="0" w:space="0" w:color="auto"/>
            <w:bottom w:val="none" w:sz="0" w:space="0" w:color="auto"/>
            <w:right w:val="none" w:sz="0" w:space="0" w:color="auto"/>
          </w:divBdr>
        </w:div>
        <w:div w:id="642077092">
          <w:marLeft w:val="144"/>
          <w:marRight w:val="0"/>
          <w:marTop w:val="0"/>
          <w:marBottom w:val="0"/>
          <w:divBdr>
            <w:top w:val="none" w:sz="0" w:space="0" w:color="auto"/>
            <w:left w:val="none" w:sz="0" w:space="0" w:color="auto"/>
            <w:bottom w:val="none" w:sz="0" w:space="0" w:color="auto"/>
            <w:right w:val="none" w:sz="0" w:space="0" w:color="auto"/>
          </w:divBdr>
        </w:div>
      </w:divsChild>
    </w:div>
    <w:div w:id="523373393">
      <w:bodyDiv w:val="1"/>
      <w:marLeft w:val="0"/>
      <w:marRight w:val="0"/>
      <w:marTop w:val="0"/>
      <w:marBottom w:val="0"/>
      <w:divBdr>
        <w:top w:val="none" w:sz="0" w:space="0" w:color="auto"/>
        <w:left w:val="none" w:sz="0" w:space="0" w:color="auto"/>
        <w:bottom w:val="none" w:sz="0" w:space="0" w:color="auto"/>
        <w:right w:val="none" w:sz="0" w:space="0" w:color="auto"/>
      </w:divBdr>
      <w:divsChild>
        <w:div w:id="371350617">
          <w:marLeft w:val="144"/>
          <w:marRight w:val="0"/>
          <w:marTop w:val="240"/>
          <w:marBottom w:val="40"/>
          <w:divBdr>
            <w:top w:val="none" w:sz="0" w:space="0" w:color="auto"/>
            <w:left w:val="none" w:sz="0" w:space="0" w:color="auto"/>
            <w:bottom w:val="none" w:sz="0" w:space="0" w:color="auto"/>
            <w:right w:val="none" w:sz="0" w:space="0" w:color="auto"/>
          </w:divBdr>
        </w:div>
        <w:div w:id="1615867406">
          <w:marLeft w:val="144"/>
          <w:marRight w:val="0"/>
          <w:marTop w:val="240"/>
          <w:marBottom w:val="40"/>
          <w:divBdr>
            <w:top w:val="none" w:sz="0" w:space="0" w:color="auto"/>
            <w:left w:val="none" w:sz="0" w:space="0" w:color="auto"/>
            <w:bottom w:val="none" w:sz="0" w:space="0" w:color="auto"/>
            <w:right w:val="none" w:sz="0" w:space="0" w:color="auto"/>
          </w:divBdr>
        </w:div>
        <w:div w:id="1609702646">
          <w:marLeft w:val="144"/>
          <w:marRight w:val="0"/>
          <w:marTop w:val="240"/>
          <w:marBottom w:val="40"/>
          <w:divBdr>
            <w:top w:val="none" w:sz="0" w:space="0" w:color="auto"/>
            <w:left w:val="none" w:sz="0" w:space="0" w:color="auto"/>
            <w:bottom w:val="none" w:sz="0" w:space="0" w:color="auto"/>
            <w:right w:val="none" w:sz="0" w:space="0" w:color="auto"/>
          </w:divBdr>
        </w:div>
        <w:div w:id="2129428148">
          <w:marLeft w:val="634"/>
          <w:marRight w:val="0"/>
          <w:marTop w:val="240"/>
          <w:marBottom w:val="40"/>
          <w:divBdr>
            <w:top w:val="none" w:sz="0" w:space="0" w:color="auto"/>
            <w:left w:val="none" w:sz="0" w:space="0" w:color="auto"/>
            <w:bottom w:val="none" w:sz="0" w:space="0" w:color="auto"/>
            <w:right w:val="none" w:sz="0" w:space="0" w:color="auto"/>
          </w:divBdr>
        </w:div>
        <w:div w:id="1992368108">
          <w:marLeft w:val="634"/>
          <w:marRight w:val="0"/>
          <w:marTop w:val="240"/>
          <w:marBottom w:val="40"/>
          <w:divBdr>
            <w:top w:val="none" w:sz="0" w:space="0" w:color="auto"/>
            <w:left w:val="none" w:sz="0" w:space="0" w:color="auto"/>
            <w:bottom w:val="none" w:sz="0" w:space="0" w:color="auto"/>
            <w:right w:val="none" w:sz="0" w:space="0" w:color="auto"/>
          </w:divBdr>
        </w:div>
      </w:divsChild>
    </w:div>
    <w:div w:id="562912685">
      <w:bodyDiv w:val="1"/>
      <w:marLeft w:val="0"/>
      <w:marRight w:val="0"/>
      <w:marTop w:val="0"/>
      <w:marBottom w:val="0"/>
      <w:divBdr>
        <w:top w:val="none" w:sz="0" w:space="0" w:color="auto"/>
        <w:left w:val="none" w:sz="0" w:space="0" w:color="auto"/>
        <w:bottom w:val="none" w:sz="0" w:space="0" w:color="auto"/>
        <w:right w:val="none" w:sz="0" w:space="0" w:color="auto"/>
      </w:divBdr>
      <w:divsChild>
        <w:div w:id="289477864">
          <w:marLeft w:val="144"/>
          <w:marRight w:val="0"/>
          <w:marTop w:val="0"/>
          <w:marBottom w:val="0"/>
          <w:divBdr>
            <w:top w:val="none" w:sz="0" w:space="0" w:color="auto"/>
            <w:left w:val="none" w:sz="0" w:space="0" w:color="auto"/>
            <w:bottom w:val="none" w:sz="0" w:space="0" w:color="auto"/>
            <w:right w:val="none" w:sz="0" w:space="0" w:color="auto"/>
          </w:divBdr>
        </w:div>
        <w:div w:id="1737165563">
          <w:marLeft w:val="144"/>
          <w:marRight w:val="0"/>
          <w:marTop w:val="0"/>
          <w:marBottom w:val="0"/>
          <w:divBdr>
            <w:top w:val="none" w:sz="0" w:space="0" w:color="auto"/>
            <w:left w:val="none" w:sz="0" w:space="0" w:color="auto"/>
            <w:bottom w:val="none" w:sz="0" w:space="0" w:color="auto"/>
            <w:right w:val="none" w:sz="0" w:space="0" w:color="auto"/>
          </w:divBdr>
        </w:div>
        <w:div w:id="1884173507">
          <w:marLeft w:val="144"/>
          <w:marRight w:val="0"/>
          <w:marTop w:val="0"/>
          <w:marBottom w:val="0"/>
          <w:divBdr>
            <w:top w:val="none" w:sz="0" w:space="0" w:color="auto"/>
            <w:left w:val="none" w:sz="0" w:space="0" w:color="auto"/>
            <w:bottom w:val="none" w:sz="0" w:space="0" w:color="auto"/>
            <w:right w:val="none" w:sz="0" w:space="0" w:color="auto"/>
          </w:divBdr>
        </w:div>
      </w:divsChild>
    </w:div>
    <w:div w:id="753017187">
      <w:bodyDiv w:val="1"/>
      <w:marLeft w:val="0"/>
      <w:marRight w:val="0"/>
      <w:marTop w:val="0"/>
      <w:marBottom w:val="0"/>
      <w:divBdr>
        <w:top w:val="none" w:sz="0" w:space="0" w:color="auto"/>
        <w:left w:val="none" w:sz="0" w:space="0" w:color="auto"/>
        <w:bottom w:val="none" w:sz="0" w:space="0" w:color="auto"/>
        <w:right w:val="none" w:sz="0" w:space="0" w:color="auto"/>
      </w:divBdr>
      <w:divsChild>
        <w:div w:id="372997699">
          <w:marLeft w:val="144"/>
          <w:marRight w:val="0"/>
          <w:marTop w:val="0"/>
          <w:marBottom w:val="0"/>
          <w:divBdr>
            <w:top w:val="none" w:sz="0" w:space="0" w:color="auto"/>
            <w:left w:val="none" w:sz="0" w:space="0" w:color="auto"/>
            <w:bottom w:val="none" w:sz="0" w:space="0" w:color="auto"/>
            <w:right w:val="none" w:sz="0" w:space="0" w:color="auto"/>
          </w:divBdr>
        </w:div>
        <w:div w:id="820998766">
          <w:marLeft w:val="144"/>
          <w:marRight w:val="0"/>
          <w:marTop w:val="0"/>
          <w:marBottom w:val="0"/>
          <w:divBdr>
            <w:top w:val="none" w:sz="0" w:space="0" w:color="auto"/>
            <w:left w:val="none" w:sz="0" w:space="0" w:color="auto"/>
            <w:bottom w:val="none" w:sz="0" w:space="0" w:color="auto"/>
            <w:right w:val="none" w:sz="0" w:space="0" w:color="auto"/>
          </w:divBdr>
        </w:div>
        <w:div w:id="135995597">
          <w:marLeft w:val="144"/>
          <w:marRight w:val="0"/>
          <w:marTop w:val="0"/>
          <w:marBottom w:val="0"/>
          <w:divBdr>
            <w:top w:val="none" w:sz="0" w:space="0" w:color="auto"/>
            <w:left w:val="none" w:sz="0" w:space="0" w:color="auto"/>
            <w:bottom w:val="none" w:sz="0" w:space="0" w:color="auto"/>
            <w:right w:val="none" w:sz="0" w:space="0" w:color="auto"/>
          </w:divBdr>
        </w:div>
        <w:div w:id="2093622450">
          <w:marLeft w:val="144"/>
          <w:marRight w:val="0"/>
          <w:marTop w:val="0"/>
          <w:marBottom w:val="0"/>
          <w:divBdr>
            <w:top w:val="none" w:sz="0" w:space="0" w:color="auto"/>
            <w:left w:val="none" w:sz="0" w:space="0" w:color="auto"/>
            <w:bottom w:val="none" w:sz="0" w:space="0" w:color="auto"/>
            <w:right w:val="none" w:sz="0" w:space="0" w:color="auto"/>
          </w:divBdr>
        </w:div>
        <w:div w:id="98188310">
          <w:marLeft w:val="144"/>
          <w:marRight w:val="0"/>
          <w:marTop w:val="0"/>
          <w:marBottom w:val="0"/>
          <w:divBdr>
            <w:top w:val="none" w:sz="0" w:space="0" w:color="auto"/>
            <w:left w:val="none" w:sz="0" w:space="0" w:color="auto"/>
            <w:bottom w:val="none" w:sz="0" w:space="0" w:color="auto"/>
            <w:right w:val="none" w:sz="0" w:space="0" w:color="auto"/>
          </w:divBdr>
        </w:div>
      </w:divsChild>
    </w:div>
    <w:div w:id="801269402">
      <w:bodyDiv w:val="1"/>
      <w:marLeft w:val="0"/>
      <w:marRight w:val="0"/>
      <w:marTop w:val="0"/>
      <w:marBottom w:val="0"/>
      <w:divBdr>
        <w:top w:val="none" w:sz="0" w:space="0" w:color="auto"/>
        <w:left w:val="none" w:sz="0" w:space="0" w:color="auto"/>
        <w:bottom w:val="none" w:sz="0" w:space="0" w:color="auto"/>
        <w:right w:val="none" w:sz="0" w:space="0" w:color="auto"/>
      </w:divBdr>
      <w:divsChild>
        <w:div w:id="463739452">
          <w:marLeft w:val="144"/>
          <w:marRight w:val="0"/>
          <w:marTop w:val="0"/>
          <w:marBottom w:val="0"/>
          <w:divBdr>
            <w:top w:val="none" w:sz="0" w:space="0" w:color="auto"/>
            <w:left w:val="none" w:sz="0" w:space="0" w:color="auto"/>
            <w:bottom w:val="none" w:sz="0" w:space="0" w:color="auto"/>
            <w:right w:val="none" w:sz="0" w:space="0" w:color="auto"/>
          </w:divBdr>
        </w:div>
        <w:div w:id="904489821">
          <w:marLeft w:val="144"/>
          <w:marRight w:val="0"/>
          <w:marTop w:val="0"/>
          <w:marBottom w:val="0"/>
          <w:divBdr>
            <w:top w:val="none" w:sz="0" w:space="0" w:color="auto"/>
            <w:left w:val="none" w:sz="0" w:space="0" w:color="auto"/>
            <w:bottom w:val="none" w:sz="0" w:space="0" w:color="auto"/>
            <w:right w:val="none" w:sz="0" w:space="0" w:color="auto"/>
          </w:divBdr>
        </w:div>
        <w:div w:id="308098394">
          <w:marLeft w:val="144"/>
          <w:marRight w:val="0"/>
          <w:marTop w:val="0"/>
          <w:marBottom w:val="0"/>
          <w:divBdr>
            <w:top w:val="none" w:sz="0" w:space="0" w:color="auto"/>
            <w:left w:val="none" w:sz="0" w:space="0" w:color="auto"/>
            <w:bottom w:val="none" w:sz="0" w:space="0" w:color="auto"/>
            <w:right w:val="none" w:sz="0" w:space="0" w:color="auto"/>
          </w:divBdr>
        </w:div>
        <w:div w:id="871264772">
          <w:marLeft w:val="144"/>
          <w:marRight w:val="0"/>
          <w:marTop w:val="0"/>
          <w:marBottom w:val="0"/>
          <w:divBdr>
            <w:top w:val="none" w:sz="0" w:space="0" w:color="auto"/>
            <w:left w:val="none" w:sz="0" w:space="0" w:color="auto"/>
            <w:bottom w:val="none" w:sz="0" w:space="0" w:color="auto"/>
            <w:right w:val="none" w:sz="0" w:space="0" w:color="auto"/>
          </w:divBdr>
        </w:div>
        <w:div w:id="653147995">
          <w:marLeft w:val="144"/>
          <w:marRight w:val="0"/>
          <w:marTop w:val="0"/>
          <w:marBottom w:val="0"/>
          <w:divBdr>
            <w:top w:val="none" w:sz="0" w:space="0" w:color="auto"/>
            <w:left w:val="none" w:sz="0" w:space="0" w:color="auto"/>
            <w:bottom w:val="none" w:sz="0" w:space="0" w:color="auto"/>
            <w:right w:val="none" w:sz="0" w:space="0" w:color="auto"/>
          </w:divBdr>
        </w:div>
        <w:div w:id="2061704331">
          <w:marLeft w:val="144"/>
          <w:marRight w:val="0"/>
          <w:marTop w:val="0"/>
          <w:marBottom w:val="0"/>
          <w:divBdr>
            <w:top w:val="none" w:sz="0" w:space="0" w:color="auto"/>
            <w:left w:val="none" w:sz="0" w:space="0" w:color="auto"/>
            <w:bottom w:val="none" w:sz="0" w:space="0" w:color="auto"/>
            <w:right w:val="none" w:sz="0" w:space="0" w:color="auto"/>
          </w:divBdr>
        </w:div>
        <w:div w:id="674038325">
          <w:marLeft w:val="144"/>
          <w:marRight w:val="0"/>
          <w:marTop w:val="0"/>
          <w:marBottom w:val="0"/>
          <w:divBdr>
            <w:top w:val="none" w:sz="0" w:space="0" w:color="auto"/>
            <w:left w:val="none" w:sz="0" w:space="0" w:color="auto"/>
            <w:bottom w:val="none" w:sz="0" w:space="0" w:color="auto"/>
            <w:right w:val="none" w:sz="0" w:space="0" w:color="auto"/>
          </w:divBdr>
        </w:div>
      </w:divsChild>
    </w:div>
    <w:div w:id="839396156">
      <w:bodyDiv w:val="1"/>
      <w:marLeft w:val="0"/>
      <w:marRight w:val="0"/>
      <w:marTop w:val="0"/>
      <w:marBottom w:val="0"/>
      <w:divBdr>
        <w:top w:val="none" w:sz="0" w:space="0" w:color="auto"/>
        <w:left w:val="none" w:sz="0" w:space="0" w:color="auto"/>
        <w:bottom w:val="none" w:sz="0" w:space="0" w:color="auto"/>
        <w:right w:val="none" w:sz="0" w:space="0" w:color="auto"/>
      </w:divBdr>
      <w:divsChild>
        <w:div w:id="1950771043">
          <w:marLeft w:val="144"/>
          <w:marRight w:val="0"/>
          <w:marTop w:val="0"/>
          <w:marBottom w:val="0"/>
          <w:divBdr>
            <w:top w:val="none" w:sz="0" w:space="0" w:color="auto"/>
            <w:left w:val="none" w:sz="0" w:space="0" w:color="auto"/>
            <w:bottom w:val="none" w:sz="0" w:space="0" w:color="auto"/>
            <w:right w:val="none" w:sz="0" w:space="0" w:color="auto"/>
          </w:divBdr>
        </w:div>
        <w:div w:id="1196380886">
          <w:marLeft w:val="144"/>
          <w:marRight w:val="0"/>
          <w:marTop w:val="0"/>
          <w:marBottom w:val="0"/>
          <w:divBdr>
            <w:top w:val="none" w:sz="0" w:space="0" w:color="auto"/>
            <w:left w:val="none" w:sz="0" w:space="0" w:color="auto"/>
            <w:bottom w:val="none" w:sz="0" w:space="0" w:color="auto"/>
            <w:right w:val="none" w:sz="0" w:space="0" w:color="auto"/>
          </w:divBdr>
        </w:div>
        <w:div w:id="1523088567">
          <w:marLeft w:val="144"/>
          <w:marRight w:val="0"/>
          <w:marTop w:val="0"/>
          <w:marBottom w:val="0"/>
          <w:divBdr>
            <w:top w:val="none" w:sz="0" w:space="0" w:color="auto"/>
            <w:left w:val="none" w:sz="0" w:space="0" w:color="auto"/>
            <w:bottom w:val="none" w:sz="0" w:space="0" w:color="auto"/>
            <w:right w:val="none" w:sz="0" w:space="0" w:color="auto"/>
          </w:divBdr>
        </w:div>
        <w:div w:id="139927217">
          <w:marLeft w:val="144"/>
          <w:marRight w:val="0"/>
          <w:marTop w:val="0"/>
          <w:marBottom w:val="0"/>
          <w:divBdr>
            <w:top w:val="none" w:sz="0" w:space="0" w:color="auto"/>
            <w:left w:val="none" w:sz="0" w:space="0" w:color="auto"/>
            <w:bottom w:val="none" w:sz="0" w:space="0" w:color="auto"/>
            <w:right w:val="none" w:sz="0" w:space="0" w:color="auto"/>
          </w:divBdr>
        </w:div>
        <w:div w:id="196478387">
          <w:marLeft w:val="144"/>
          <w:marRight w:val="0"/>
          <w:marTop w:val="0"/>
          <w:marBottom w:val="0"/>
          <w:divBdr>
            <w:top w:val="none" w:sz="0" w:space="0" w:color="auto"/>
            <w:left w:val="none" w:sz="0" w:space="0" w:color="auto"/>
            <w:bottom w:val="none" w:sz="0" w:space="0" w:color="auto"/>
            <w:right w:val="none" w:sz="0" w:space="0" w:color="auto"/>
          </w:divBdr>
        </w:div>
      </w:divsChild>
    </w:div>
    <w:div w:id="855195120">
      <w:bodyDiv w:val="1"/>
      <w:marLeft w:val="0"/>
      <w:marRight w:val="0"/>
      <w:marTop w:val="0"/>
      <w:marBottom w:val="0"/>
      <w:divBdr>
        <w:top w:val="none" w:sz="0" w:space="0" w:color="auto"/>
        <w:left w:val="none" w:sz="0" w:space="0" w:color="auto"/>
        <w:bottom w:val="none" w:sz="0" w:space="0" w:color="auto"/>
        <w:right w:val="none" w:sz="0" w:space="0" w:color="auto"/>
      </w:divBdr>
      <w:divsChild>
        <w:div w:id="1447848950">
          <w:marLeft w:val="0"/>
          <w:marRight w:val="0"/>
          <w:marTop w:val="0"/>
          <w:marBottom w:val="0"/>
          <w:divBdr>
            <w:top w:val="single" w:sz="2" w:space="0" w:color="D9D9E3"/>
            <w:left w:val="single" w:sz="2" w:space="0" w:color="D9D9E3"/>
            <w:bottom w:val="single" w:sz="2" w:space="0" w:color="D9D9E3"/>
            <w:right w:val="single" w:sz="2" w:space="0" w:color="D9D9E3"/>
          </w:divBdr>
          <w:divsChild>
            <w:div w:id="941184101">
              <w:marLeft w:val="0"/>
              <w:marRight w:val="0"/>
              <w:marTop w:val="0"/>
              <w:marBottom w:val="0"/>
              <w:divBdr>
                <w:top w:val="single" w:sz="2" w:space="0" w:color="D9D9E3"/>
                <w:left w:val="single" w:sz="2" w:space="0" w:color="D9D9E3"/>
                <w:bottom w:val="single" w:sz="2" w:space="0" w:color="D9D9E3"/>
                <w:right w:val="single" w:sz="2" w:space="0" w:color="D9D9E3"/>
              </w:divBdr>
              <w:divsChild>
                <w:div w:id="369455520">
                  <w:marLeft w:val="0"/>
                  <w:marRight w:val="0"/>
                  <w:marTop w:val="0"/>
                  <w:marBottom w:val="0"/>
                  <w:divBdr>
                    <w:top w:val="single" w:sz="2" w:space="0" w:color="D9D9E3"/>
                    <w:left w:val="single" w:sz="2" w:space="0" w:color="D9D9E3"/>
                    <w:bottom w:val="single" w:sz="2" w:space="0" w:color="D9D9E3"/>
                    <w:right w:val="single" w:sz="2" w:space="0" w:color="D9D9E3"/>
                  </w:divBdr>
                  <w:divsChild>
                    <w:div w:id="1230462346">
                      <w:marLeft w:val="0"/>
                      <w:marRight w:val="0"/>
                      <w:marTop w:val="0"/>
                      <w:marBottom w:val="0"/>
                      <w:divBdr>
                        <w:top w:val="single" w:sz="2" w:space="0" w:color="D9D9E3"/>
                        <w:left w:val="single" w:sz="2" w:space="0" w:color="D9D9E3"/>
                        <w:bottom w:val="single" w:sz="2" w:space="0" w:color="D9D9E3"/>
                        <w:right w:val="single" w:sz="2" w:space="0" w:color="D9D9E3"/>
                      </w:divBdr>
                      <w:divsChild>
                        <w:div w:id="1356542668">
                          <w:marLeft w:val="0"/>
                          <w:marRight w:val="0"/>
                          <w:marTop w:val="0"/>
                          <w:marBottom w:val="0"/>
                          <w:divBdr>
                            <w:top w:val="none" w:sz="0" w:space="0" w:color="auto"/>
                            <w:left w:val="none" w:sz="0" w:space="0" w:color="auto"/>
                            <w:bottom w:val="none" w:sz="0" w:space="0" w:color="auto"/>
                            <w:right w:val="none" w:sz="0" w:space="0" w:color="auto"/>
                          </w:divBdr>
                          <w:divsChild>
                            <w:div w:id="1883589980">
                              <w:marLeft w:val="0"/>
                              <w:marRight w:val="0"/>
                              <w:marTop w:val="100"/>
                              <w:marBottom w:val="100"/>
                              <w:divBdr>
                                <w:top w:val="single" w:sz="2" w:space="0" w:color="D9D9E3"/>
                                <w:left w:val="single" w:sz="2" w:space="0" w:color="D9D9E3"/>
                                <w:bottom w:val="single" w:sz="2" w:space="0" w:color="D9D9E3"/>
                                <w:right w:val="single" w:sz="2" w:space="0" w:color="D9D9E3"/>
                              </w:divBdr>
                              <w:divsChild>
                                <w:div w:id="1237739360">
                                  <w:marLeft w:val="0"/>
                                  <w:marRight w:val="0"/>
                                  <w:marTop w:val="0"/>
                                  <w:marBottom w:val="0"/>
                                  <w:divBdr>
                                    <w:top w:val="single" w:sz="2" w:space="0" w:color="D9D9E3"/>
                                    <w:left w:val="single" w:sz="2" w:space="0" w:color="D9D9E3"/>
                                    <w:bottom w:val="single" w:sz="2" w:space="0" w:color="D9D9E3"/>
                                    <w:right w:val="single" w:sz="2" w:space="0" w:color="D9D9E3"/>
                                  </w:divBdr>
                                  <w:divsChild>
                                    <w:div w:id="1629975295">
                                      <w:marLeft w:val="0"/>
                                      <w:marRight w:val="0"/>
                                      <w:marTop w:val="0"/>
                                      <w:marBottom w:val="0"/>
                                      <w:divBdr>
                                        <w:top w:val="single" w:sz="2" w:space="0" w:color="D9D9E3"/>
                                        <w:left w:val="single" w:sz="2" w:space="0" w:color="D9D9E3"/>
                                        <w:bottom w:val="single" w:sz="2" w:space="0" w:color="D9D9E3"/>
                                        <w:right w:val="single" w:sz="2" w:space="0" w:color="D9D9E3"/>
                                      </w:divBdr>
                                      <w:divsChild>
                                        <w:div w:id="1941719344">
                                          <w:marLeft w:val="0"/>
                                          <w:marRight w:val="0"/>
                                          <w:marTop w:val="0"/>
                                          <w:marBottom w:val="0"/>
                                          <w:divBdr>
                                            <w:top w:val="single" w:sz="2" w:space="0" w:color="D9D9E3"/>
                                            <w:left w:val="single" w:sz="2" w:space="0" w:color="D9D9E3"/>
                                            <w:bottom w:val="single" w:sz="2" w:space="0" w:color="D9D9E3"/>
                                            <w:right w:val="single" w:sz="2" w:space="0" w:color="D9D9E3"/>
                                          </w:divBdr>
                                          <w:divsChild>
                                            <w:div w:id="140540279">
                                              <w:marLeft w:val="0"/>
                                              <w:marRight w:val="0"/>
                                              <w:marTop w:val="0"/>
                                              <w:marBottom w:val="0"/>
                                              <w:divBdr>
                                                <w:top w:val="single" w:sz="2" w:space="0" w:color="D9D9E3"/>
                                                <w:left w:val="single" w:sz="2" w:space="0" w:color="D9D9E3"/>
                                                <w:bottom w:val="single" w:sz="2" w:space="0" w:color="D9D9E3"/>
                                                <w:right w:val="single" w:sz="2" w:space="0" w:color="D9D9E3"/>
                                              </w:divBdr>
                                              <w:divsChild>
                                                <w:div w:id="1527475451">
                                                  <w:marLeft w:val="0"/>
                                                  <w:marRight w:val="0"/>
                                                  <w:marTop w:val="0"/>
                                                  <w:marBottom w:val="0"/>
                                                  <w:divBdr>
                                                    <w:top w:val="single" w:sz="2" w:space="0" w:color="D9D9E3"/>
                                                    <w:left w:val="single" w:sz="2" w:space="0" w:color="D9D9E3"/>
                                                    <w:bottom w:val="single" w:sz="2" w:space="0" w:color="D9D9E3"/>
                                                    <w:right w:val="single" w:sz="2" w:space="0" w:color="D9D9E3"/>
                                                  </w:divBdr>
                                                  <w:divsChild>
                                                    <w:div w:id="14386029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02577066">
          <w:marLeft w:val="0"/>
          <w:marRight w:val="0"/>
          <w:marTop w:val="0"/>
          <w:marBottom w:val="0"/>
          <w:divBdr>
            <w:top w:val="none" w:sz="0" w:space="0" w:color="auto"/>
            <w:left w:val="none" w:sz="0" w:space="0" w:color="auto"/>
            <w:bottom w:val="none" w:sz="0" w:space="0" w:color="auto"/>
            <w:right w:val="none" w:sz="0" w:space="0" w:color="auto"/>
          </w:divBdr>
        </w:div>
      </w:divsChild>
    </w:div>
    <w:div w:id="941108070">
      <w:bodyDiv w:val="1"/>
      <w:marLeft w:val="0"/>
      <w:marRight w:val="0"/>
      <w:marTop w:val="0"/>
      <w:marBottom w:val="0"/>
      <w:divBdr>
        <w:top w:val="none" w:sz="0" w:space="0" w:color="auto"/>
        <w:left w:val="none" w:sz="0" w:space="0" w:color="auto"/>
        <w:bottom w:val="none" w:sz="0" w:space="0" w:color="auto"/>
        <w:right w:val="none" w:sz="0" w:space="0" w:color="auto"/>
      </w:divBdr>
      <w:divsChild>
        <w:div w:id="1324627987">
          <w:marLeft w:val="144"/>
          <w:marRight w:val="0"/>
          <w:marTop w:val="0"/>
          <w:marBottom w:val="0"/>
          <w:divBdr>
            <w:top w:val="none" w:sz="0" w:space="0" w:color="auto"/>
            <w:left w:val="none" w:sz="0" w:space="0" w:color="auto"/>
            <w:bottom w:val="none" w:sz="0" w:space="0" w:color="auto"/>
            <w:right w:val="none" w:sz="0" w:space="0" w:color="auto"/>
          </w:divBdr>
        </w:div>
      </w:divsChild>
    </w:div>
    <w:div w:id="943459490">
      <w:bodyDiv w:val="1"/>
      <w:marLeft w:val="0"/>
      <w:marRight w:val="0"/>
      <w:marTop w:val="0"/>
      <w:marBottom w:val="0"/>
      <w:divBdr>
        <w:top w:val="none" w:sz="0" w:space="0" w:color="auto"/>
        <w:left w:val="none" w:sz="0" w:space="0" w:color="auto"/>
        <w:bottom w:val="none" w:sz="0" w:space="0" w:color="auto"/>
        <w:right w:val="none" w:sz="0" w:space="0" w:color="auto"/>
      </w:divBdr>
      <w:divsChild>
        <w:div w:id="615216690">
          <w:marLeft w:val="547"/>
          <w:marRight w:val="0"/>
          <w:marTop w:val="96"/>
          <w:marBottom w:val="0"/>
          <w:divBdr>
            <w:top w:val="none" w:sz="0" w:space="0" w:color="auto"/>
            <w:left w:val="none" w:sz="0" w:space="0" w:color="auto"/>
            <w:bottom w:val="none" w:sz="0" w:space="0" w:color="auto"/>
            <w:right w:val="none" w:sz="0" w:space="0" w:color="auto"/>
          </w:divBdr>
        </w:div>
        <w:div w:id="1378359961">
          <w:marLeft w:val="547"/>
          <w:marRight w:val="0"/>
          <w:marTop w:val="96"/>
          <w:marBottom w:val="0"/>
          <w:divBdr>
            <w:top w:val="none" w:sz="0" w:space="0" w:color="auto"/>
            <w:left w:val="none" w:sz="0" w:space="0" w:color="auto"/>
            <w:bottom w:val="none" w:sz="0" w:space="0" w:color="auto"/>
            <w:right w:val="none" w:sz="0" w:space="0" w:color="auto"/>
          </w:divBdr>
        </w:div>
        <w:div w:id="1534878270">
          <w:marLeft w:val="547"/>
          <w:marRight w:val="0"/>
          <w:marTop w:val="96"/>
          <w:marBottom w:val="0"/>
          <w:divBdr>
            <w:top w:val="none" w:sz="0" w:space="0" w:color="auto"/>
            <w:left w:val="none" w:sz="0" w:space="0" w:color="auto"/>
            <w:bottom w:val="none" w:sz="0" w:space="0" w:color="auto"/>
            <w:right w:val="none" w:sz="0" w:space="0" w:color="auto"/>
          </w:divBdr>
        </w:div>
        <w:div w:id="1834105060">
          <w:marLeft w:val="547"/>
          <w:marRight w:val="0"/>
          <w:marTop w:val="96"/>
          <w:marBottom w:val="0"/>
          <w:divBdr>
            <w:top w:val="none" w:sz="0" w:space="0" w:color="auto"/>
            <w:left w:val="none" w:sz="0" w:space="0" w:color="auto"/>
            <w:bottom w:val="none" w:sz="0" w:space="0" w:color="auto"/>
            <w:right w:val="none" w:sz="0" w:space="0" w:color="auto"/>
          </w:divBdr>
        </w:div>
        <w:div w:id="342170497">
          <w:marLeft w:val="547"/>
          <w:marRight w:val="0"/>
          <w:marTop w:val="96"/>
          <w:marBottom w:val="0"/>
          <w:divBdr>
            <w:top w:val="none" w:sz="0" w:space="0" w:color="auto"/>
            <w:left w:val="none" w:sz="0" w:space="0" w:color="auto"/>
            <w:bottom w:val="none" w:sz="0" w:space="0" w:color="auto"/>
            <w:right w:val="none" w:sz="0" w:space="0" w:color="auto"/>
          </w:divBdr>
        </w:div>
      </w:divsChild>
    </w:div>
    <w:div w:id="956448194">
      <w:bodyDiv w:val="1"/>
      <w:marLeft w:val="0"/>
      <w:marRight w:val="0"/>
      <w:marTop w:val="0"/>
      <w:marBottom w:val="0"/>
      <w:divBdr>
        <w:top w:val="none" w:sz="0" w:space="0" w:color="auto"/>
        <w:left w:val="none" w:sz="0" w:space="0" w:color="auto"/>
        <w:bottom w:val="none" w:sz="0" w:space="0" w:color="auto"/>
        <w:right w:val="none" w:sz="0" w:space="0" w:color="auto"/>
      </w:divBdr>
      <w:divsChild>
        <w:div w:id="298342869">
          <w:marLeft w:val="144"/>
          <w:marRight w:val="0"/>
          <w:marTop w:val="0"/>
          <w:marBottom w:val="0"/>
          <w:divBdr>
            <w:top w:val="none" w:sz="0" w:space="0" w:color="auto"/>
            <w:left w:val="none" w:sz="0" w:space="0" w:color="auto"/>
            <w:bottom w:val="none" w:sz="0" w:space="0" w:color="auto"/>
            <w:right w:val="none" w:sz="0" w:space="0" w:color="auto"/>
          </w:divBdr>
        </w:div>
        <w:div w:id="846822750">
          <w:marLeft w:val="144"/>
          <w:marRight w:val="0"/>
          <w:marTop w:val="0"/>
          <w:marBottom w:val="0"/>
          <w:divBdr>
            <w:top w:val="none" w:sz="0" w:space="0" w:color="auto"/>
            <w:left w:val="none" w:sz="0" w:space="0" w:color="auto"/>
            <w:bottom w:val="none" w:sz="0" w:space="0" w:color="auto"/>
            <w:right w:val="none" w:sz="0" w:space="0" w:color="auto"/>
          </w:divBdr>
        </w:div>
        <w:div w:id="8263080">
          <w:marLeft w:val="144"/>
          <w:marRight w:val="0"/>
          <w:marTop w:val="0"/>
          <w:marBottom w:val="0"/>
          <w:divBdr>
            <w:top w:val="none" w:sz="0" w:space="0" w:color="auto"/>
            <w:left w:val="none" w:sz="0" w:space="0" w:color="auto"/>
            <w:bottom w:val="none" w:sz="0" w:space="0" w:color="auto"/>
            <w:right w:val="none" w:sz="0" w:space="0" w:color="auto"/>
          </w:divBdr>
        </w:div>
        <w:div w:id="493453209">
          <w:marLeft w:val="144"/>
          <w:marRight w:val="0"/>
          <w:marTop w:val="0"/>
          <w:marBottom w:val="0"/>
          <w:divBdr>
            <w:top w:val="none" w:sz="0" w:space="0" w:color="auto"/>
            <w:left w:val="none" w:sz="0" w:space="0" w:color="auto"/>
            <w:bottom w:val="none" w:sz="0" w:space="0" w:color="auto"/>
            <w:right w:val="none" w:sz="0" w:space="0" w:color="auto"/>
          </w:divBdr>
        </w:div>
      </w:divsChild>
    </w:div>
    <w:div w:id="959610371">
      <w:bodyDiv w:val="1"/>
      <w:marLeft w:val="0"/>
      <w:marRight w:val="0"/>
      <w:marTop w:val="0"/>
      <w:marBottom w:val="0"/>
      <w:divBdr>
        <w:top w:val="none" w:sz="0" w:space="0" w:color="auto"/>
        <w:left w:val="none" w:sz="0" w:space="0" w:color="auto"/>
        <w:bottom w:val="none" w:sz="0" w:space="0" w:color="auto"/>
        <w:right w:val="none" w:sz="0" w:space="0" w:color="auto"/>
      </w:divBdr>
      <w:divsChild>
        <w:div w:id="1702129734">
          <w:marLeft w:val="144"/>
          <w:marRight w:val="0"/>
          <w:marTop w:val="240"/>
          <w:marBottom w:val="40"/>
          <w:divBdr>
            <w:top w:val="none" w:sz="0" w:space="0" w:color="auto"/>
            <w:left w:val="none" w:sz="0" w:space="0" w:color="auto"/>
            <w:bottom w:val="none" w:sz="0" w:space="0" w:color="auto"/>
            <w:right w:val="none" w:sz="0" w:space="0" w:color="auto"/>
          </w:divBdr>
        </w:div>
        <w:div w:id="1986078672">
          <w:marLeft w:val="144"/>
          <w:marRight w:val="0"/>
          <w:marTop w:val="240"/>
          <w:marBottom w:val="40"/>
          <w:divBdr>
            <w:top w:val="none" w:sz="0" w:space="0" w:color="auto"/>
            <w:left w:val="none" w:sz="0" w:space="0" w:color="auto"/>
            <w:bottom w:val="none" w:sz="0" w:space="0" w:color="auto"/>
            <w:right w:val="none" w:sz="0" w:space="0" w:color="auto"/>
          </w:divBdr>
        </w:div>
        <w:div w:id="1147404959">
          <w:marLeft w:val="144"/>
          <w:marRight w:val="0"/>
          <w:marTop w:val="240"/>
          <w:marBottom w:val="40"/>
          <w:divBdr>
            <w:top w:val="none" w:sz="0" w:space="0" w:color="auto"/>
            <w:left w:val="none" w:sz="0" w:space="0" w:color="auto"/>
            <w:bottom w:val="none" w:sz="0" w:space="0" w:color="auto"/>
            <w:right w:val="none" w:sz="0" w:space="0" w:color="auto"/>
          </w:divBdr>
        </w:div>
        <w:div w:id="465588065">
          <w:marLeft w:val="144"/>
          <w:marRight w:val="0"/>
          <w:marTop w:val="240"/>
          <w:marBottom w:val="40"/>
          <w:divBdr>
            <w:top w:val="none" w:sz="0" w:space="0" w:color="auto"/>
            <w:left w:val="none" w:sz="0" w:space="0" w:color="auto"/>
            <w:bottom w:val="none" w:sz="0" w:space="0" w:color="auto"/>
            <w:right w:val="none" w:sz="0" w:space="0" w:color="auto"/>
          </w:divBdr>
        </w:div>
        <w:div w:id="1579437196">
          <w:marLeft w:val="144"/>
          <w:marRight w:val="0"/>
          <w:marTop w:val="240"/>
          <w:marBottom w:val="40"/>
          <w:divBdr>
            <w:top w:val="none" w:sz="0" w:space="0" w:color="auto"/>
            <w:left w:val="none" w:sz="0" w:space="0" w:color="auto"/>
            <w:bottom w:val="none" w:sz="0" w:space="0" w:color="auto"/>
            <w:right w:val="none" w:sz="0" w:space="0" w:color="auto"/>
          </w:divBdr>
        </w:div>
      </w:divsChild>
    </w:div>
    <w:div w:id="984167460">
      <w:bodyDiv w:val="1"/>
      <w:marLeft w:val="0"/>
      <w:marRight w:val="0"/>
      <w:marTop w:val="0"/>
      <w:marBottom w:val="0"/>
      <w:divBdr>
        <w:top w:val="none" w:sz="0" w:space="0" w:color="auto"/>
        <w:left w:val="none" w:sz="0" w:space="0" w:color="auto"/>
        <w:bottom w:val="none" w:sz="0" w:space="0" w:color="auto"/>
        <w:right w:val="none" w:sz="0" w:space="0" w:color="auto"/>
      </w:divBdr>
      <w:divsChild>
        <w:div w:id="1383751847">
          <w:marLeft w:val="547"/>
          <w:marRight w:val="0"/>
          <w:marTop w:val="96"/>
          <w:marBottom w:val="0"/>
          <w:divBdr>
            <w:top w:val="none" w:sz="0" w:space="0" w:color="auto"/>
            <w:left w:val="none" w:sz="0" w:space="0" w:color="auto"/>
            <w:bottom w:val="none" w:sz="0" w:space="0" w:color="auto"/>
            <w:right w:val="none" w:sz="0" w:space="0" w:color="auto"/>
          </w:divBdr>
        </w:div>
        <w:div w:id="609778374">
          <w:marLeft w:val="547"/>
          <w:marRight w:val="0"/>
          <w:marTop w:val="96"/>
          <w:marBottom w:val="0"/>
          <w:divBdr>
            <w:top w:val="none" w:sz="0" w:space="0" w:color="auto"/>
            <w:left w:val="none" w:sz="0" w:space="0" w:color="auto"/>
            <w:bottom w:val="none" w:sz="0" w:space="0" w:color="auto"/>
            <w:right w:val="none" w:sz="0" w:space="0" w:color="auto"/>
          </w:divBdr>
        </w:div>
        <w:div w:id="587693743">
          <w:marLeft w:val="547"/>
          <w:marRight w:val="0"/>
          <w:marTop w:val="96"/>
          <w:marBottom w:val="0"/>
          <w:divBdr>
            <w:top w:val="none" w:sz="0" w:space="0" w:color="auto"/>
            <w:left w:val="none" w:sz="0" w:space="0" w:color="auto"/>
            <w:bottom w:val="none" w:sz="0" w:space="0" w:color="auto"/>
            <w:right w:val="none" w:sz="0" w:space="0" w:color="auto"/>
          </w:divBdr>
        </w:div>
        <w:div w:id="1636137756">
          <w:marLeft w:val="547"/>
          <w:marRight w:val="0"/>
          <w:marTop w:val="96"/>
          <w:marBottom w:val="0"/>
          <w:divBdr>
            <w:top w:val="none" w:sz="0" w:space="0" w:color="auto"/>
            <w:left w:val="none" w:sz="0" w:space="0" w:color="auto"/>
            <w:bottom w:val="none" w:sz="0" w:space="0" w:color="auto"/>
            <w:right w:val="none" w:sz="0" w:space="0" w:color="auto"/>
          </w:divBdr>
        </w:div>
        <w:div w:id="608926895">
          <w:marLeft w:val="547"/>
          <w:marRight w:val="0"/>
          <w:marTop w:val="96"/>
          <w:marBottom w:val="0"/>
          <w:divBdr>
            <w:top w:val="none" w:sz="0" w:space="0" w:color="auto"/>
            <w:left w:val="none" w:sz="0" w:space="0" w:color="auto"/>
            <w:bottom w:val="none" w:sz="0" w:space="0" w:color="auto"/>
            <w:right w:val="none" w:sz="0" w:space="0" w:color="auto"/>
          </w:divBdr>
        </w:div>
        <w:div w:id="190849902">
          <w:marLeft w:val="547"/>
          <w:marRight w:val="0"/>
          <w:marTop w:val="96"/>
          <w:marBottom w:val="0"/>
          <w:divBdr>
            <w:top w:val="none" w:sz="0" w:space="0" w:color="auto"/>
            <w:left w:val="none" w:sz="0" w:space="0" w:color="auto"/>
            <w:bottom w:val="none" w:sz="0" w:space="0" w:color="auto"/>
            <w:right w:val="none" w:sz="0" w:space="0" w:color="auto"/>
          </w:divBdr>
        </w:div>
      </w:divsChild>
    </w:div>
    <w:div w:id="1050880735">
      <w:bodyDiv w:val="1"/>
      <w:marLeft w:val="0"/>
      <w:marRight w:val="0"/>
      <w:marTop w:val="0"/>
      <w:marBottom w:val="0"/>
      <w:divBdr>
        <w:top w:val="none" w:sz="0" w:space="0" w:color="auto"/>
        <w:left w:val="none" w:sz="0" w:space="0" w:color="auto"/>
        <w:bottom w:val="none" w:sz="0" w:space="0" w:color="auto"/>
        <w:right w:val="none" w:sz="0" w:space="0" w:color="auto"/>
      </w:divBdr>
      <w:divsChild>
        <w:div w:id="1347561398">
          <w:marLeft w:val="144"/>
          <w:marRight w:val="0"/>
          <w:marTop w:val="0"/>
          <w:marBottom w:val="0"/>
          <w:divBdr>
            <w:top w:val="none" w:sz="0" w:space="0" w:color="auto"/>
            <w:left w:val="none" w:sz="0" w:space="0" w:color="auto"/>
            <w:bottom w:val="none" w:sz="0" w:space="0" w:color="auto"/>
            <w:right w:val="none" w:sz="0" w:space="0" w:color="auto"/>
          </w:divBdr>
        </w:div>
        <w:div w:id="1314600804">
          <w:marLeft w:val="144"/>
          <w:marRight w:val="0"/>
          <w:marTop w:val="0"/>
          <w:marBottom w:val="0"/>
          <w:divBdr>
            <w:top w:val="none" w:sz="0" w:space="0" w:color="auto"/>
            <w:left w:val="none" w:sz="0" w:space="0" w:color="auto"/>
            <w:bottom w:val="none" w:sz="0" w:space="0" w:color="auto"/>
            <w:right w:val="none" w:sz="0" w:space="0" w:color="auto"/>
          </w:divBdr>
        </w:div>
        <w:div w:id="1749688999">
          <w:marLeft w:val="144"/>
          <w:marRight w:val="0"/>
          <w:marTop w:val="0"/>
          <w:marBottom w:val="0"/>
          <w:divBdr>
            <w:top w:val="none" w:sz="0" w:space="0" w:color="auto"/>
            <w:left w:val="none" w:sz="0" w:space="0" w:color="auto"/>
            <w:bottom w:val="none" w:sz="0" w:space="0" w:color="auto"/>
            <w:right w:val="none" w:sz="0" w:space="0" w:color="auto"/>
          </w:divBdr>
        </w:div>
        <w:div w:id="861164698">
          <w:marLeft w:val="144"/>
          <w:marRight w:val="0"/>
          <w:marTop w:val="0"/>
          <w:marBottom w:val="0"/>
          <w:divBdr>
            <w:top w:val="none" w:sz="0" w:space="0" w:color="auto"/>
            <w:left w:val="none" w:sz="0" w:space="0" w:color="auto"/>
            <w:bottom w:val="none" w:sz="0" w:space="0" w:color="auto"/>
            <w:right w:val="none" w:sz="0" w:space="0" w:color="auto"/>
          </w:divBdr>
        </w:div>
      </w:divsChild>
    </w:div>
    <w:div w:id="1171607399">
      <w:bodyDiv w:val="1"/>
      <w:marLeft w:val="0"/>
      <w:marRight w:val="0"/>
      <w:marTop w:val="0"/>
      <w:marBottom w:val="0"/>
      <w:divBdr>
        <w:top w:val="none" w:sz="0" w:space="0" w:color="auto"/>
        <w:left w:val="none" w:sz="0" w:space="0" w:color="auto"/>
        <w:bottom w:val="none" w:sz="0" w:space="0" w:color="auto"/>
        <w:right w:val="none" w:sz="0" w:space="0" w:color="auto"/>
      </w:divBdr>
      <w:divsChild>
        <w:div w:id="941649694">
          <w:marLeft w:val="144"/>
          <w:marRight w:val="0"/>
          <w:marTop w:val="0"/>
          <w:marBottom w:val="0"/>
          <w:divBdr>
            <w:top w:val="none" w:sz="0" w:space="0" w:color="auto"/>
            <w:left w:val="none" w:sz="0" w:space="0" w:color="auto"/>
            <w:bottom w:val="none" w:sz="0" w:space="0" w:color="auto"/>
            <w:right w:val="none" w:sz="0" w:space="0" w:color="auto"/>
          </w:divBdr>
        </w:div>
        <w:div w:id="1981302804">
          <w:marLeft w:val="144"/>
          <w:marRight w:val="0"/>
          <w:marTop w:val="0"/>
          <w:marBottom w:val="0"/>
          <w:divBdr>
            <w:top w:val="none" w:sz="0" w:space="0" w:color="auto"/>
            <w:left w:val="none" w:sz="0" w:space="0" w:color="auto"/>
            <w:bottom w:val="none" w:sz="0" w:space="0" w:color="auto"/>
            <w:right w:val="none" w:sz="0" w:space="0" w:color="auto"/>
          </w:divBdr>
        </w:div>
        <w:div w:id="1681857793">
          <w:marLeft w:val="144"/>
          <w:marRight w:val="0"/>
          <w:marTop w:val="0"/>
          <w:marBottom w:val="0"/>
          <w:divBdr>
            <w:top w:val="none" w:sz="0" w:space="0" w:color="auto"/>
            <w:left w:val="none" w:sz="0" w:space="0" w:color="auto"/>
            <w:bottom w:val="none" w:sz="0" w:space="0" w:color="auto"/>
            <w:right w:val="none" w:sz="0" w:space="0" w:color="auto"/>
          </w:divBdr>
        </w:div>
      </w:divsChild>
    </w:div>
    <w:div w:id="1282957113">
      <w:bodyDiv w:val="1"/>
      <w:marLeft w:val="0"/>
      <w:marRight w:val="0"/>
      <w:marTop w:val="0"/>
      <w:marBottom w:val="0"/>
      <w:divBdr>
        <w:top w:val="none" w:sz="0" w:space="0" w:color="auto"/>
        <w:left w:val="none" w:sz="0" w:space="0" w:color="auto"/>
        <w:bottom w:val="none" w:sz="0" w:space="0" w:color="auto"/>
        <w:right w:val="none" w:sz="0" w:space="0" w:color="auto"/>
      </w:divBdr>
      <w:divsChild>
        <w:div w:id="1832524145">
          <w:marLeft w:val="144"/>
          <w:marRight w:val="0"/>
          <w:marTop w:val="0"/>
          <w:marBottom w:val="0"/>
          <w:divBdr>
            <w:top w:val="none" w:sz="0" w:space="0" w:color="auto"/>
            <w:left w:val="none" w:sz="0" w:space="0" w:color="auto"/>
            <w:bottom w:val="none" w:sz="0" w:space="0" w:color="auto"/>
            <w:right w:val="none" w:sz="0" w:space="0" w:color="auto"/>
          </w:divBdr>
        </w:div>
        <w:div w:id="863441789">
          <w:marLeft w:val="144"/>
          <w:marRight w:val="0"/>
          <w:marTop w:val="0"/>
          <w:marBottom w:val="0"/>
          <w:divBdr>
            <w:top w:val="none" w:sz="0" w:space="0" w:color="auto"/>
            <w:left w:val="none" w:sz="0" w:space="0" w:color="auto"/>
            <w:bottom w:val="none" w:sz="0" w:space="0" w:color="auto"/>
            <w:right w:val="none" w:sz="0" w:space="0" w:color="auto"/>
          </w:divBdr>
        </w:div>
        <w:div w:id="98767582">
          <w:marLeft w:val="144"/>
          <w:marRight w:val="0"/>
          <w:marTop w:val="240"/>
          <w:marBottom w:val="40"/>
          <w:divBdr>
            <w:top w:val="none" w:sz="0" w:space="0" w:color="auto"/>
            <w:left w:val="none" w:sz="0" w:space="0" w:color="auto"/>
            <w:bottom w:val="none" w:sz="0" w:space="0" w:color="auto"/>
            <w:right w:val="none" w:sz="0" w:space="0" w:color="auto"/>
          </w:divBdr>
        </w:div>
        <w:div w:id="37170754">
          <w:marLeft w:val="144"/>
          <w:marRight w:val="0"/>
          <w:marTop w:val="240"/>
          <w:marBottom w:val="40"/>
          <w:divBdr>
            <w:top w:val="none" w:sz="0" w:space="0" w:color="auto"/>
            <w:left w:val="none" w:sz="0" w:space="0" w:color="auto"/>
            <w:bottom w:val="none" w:sz="0" w:space="0" w:color="auto"/>
            <w:right w:val="none" w:sz="0" w:space="0" w:color="auto"/>
          </w:divBdr>
        </w:div>
        <w:div w:id="901066845">
          <w:marLeft w:val="144"/>
          <w:marRight w:val="0"/>
          <w:marTop w:val="240"/>
          <w:marBottom w:val="40"/>
          <w:divBdr>
            <w:top w:val="none" w:sz="0" w:space="0" w:color="auto"/>
            <w:left w:val="none" w:sz="0" w:space="0" w:color="auto"/>
            <w:bottom w:val="none" w:sz="0" w:space="0" w:color="auto"/>
            <w:right w:val="none" w:sz="0" w:space="0" w:color="auto"/>
          </w:divBdr>
        </w:div>
        <w:div w:id="275063395">
          <w:marLeft w:val="144"/>
          <w:marRight w:val="0"/>
          <w:marTop w:val="240"/>
          <w:marBottom w:val="40"/>
          <w:divBdr>
            <w:top w:val="none" w:sz="0" w:space="0" w:color="auto"/>
            <w:left w:val="none" w:sz="0" w:space="0" w:color="auto"/>
            <w:bottom w:val="none" w:sz="0" w:space="0" w:color="auto"/>
            <w:right w:val="none" w:sz="0" w:space="0" w:color="auto"/>
          </w:divBdr>
        </w:div>
      </w:divsChild>
    </w:div>
    <w:div w:id="1285233931">
      <w:bodyDiv w:val="1"/>
      <w:marLeft w:val="0"/>
      <w:marRight w:val="0"/>
      <w:marTop w:val="0"/>
      <w:marBottom w:val="0"/>
      <w:divBdr>
        <w:top w:val="none" w:sz="0" w:space="0" w:color="auto"/>
        <w:left w:val="none" w:sz="0" w:space="0" w:color="auto"/>
        <w:bottom w:val="none" w:sz="0" w:space="0" w:color="auto"/>
        <w:right w:val="none" w:sz="0" w:space="0" w:color="auto"/>
      </w:divBdr>
      <w:divsChild>
        <w:div w:id="781070613">
          <w:marLeft w:val="144"/>
          <w:marRight w:val="0"/>
          <w:marTop w:val="240"/>
          <w:marBottom w:val="40"/>
          <w:divBdr>
            <w:top w:val="none" w:sz="0" w:space="0" w:color="auto"/>
            <w:left w:val="none" w:sz="0" w:space="0" w:color="auto"/>
            <w:bottom w:val="none" w:sz="0" w:space="0" w:color="auto"/>
            <w:right w:val="none" w:sz="0" w:space="0" w:color="auto"/>
          </w:divBdr>
        </w:div>
        <w:div w:id="309402921">
          <w:marLeft w:val="144"/>
          <w:marRight w:val="0"/>
          <w:marTop w:val="240"/>
          <w:marBottom w:val="40"/>
          <w:divBdr>
            <w:top w:val="none" w:sz="0" w:space="0" w:color="auto"/>
            <w:left w:val="none" w:sz="0" w:space="0" w:color="auto"/>
            <w:bottom w:val="none" w:sz="0" w:space="0" w:color="auto"/>
            <w:right w:val="none" w:sz="0" w:space="0" w:color="auto"/>
          </w:divBdr>
        </w:div>
        <w:div w:id="879591245">
          <w:marLeft w:val="144"/>
          <w:marRight w:val="0"/>
          <w:marTop w:val="240"/>
          <w:marBottom w:val="40"/>
          <w:divBdr>
            <w:top w:val="none" w:sz="0" w:space="0" w:color="auto"/>
            <w:left w:val="none" w:sz="0" w:space="0" w:color="auto"/>
            <w:bottom w:val="none" w:sz="0" w:space="0" w:color="auto"/>
            <w:right w:val="none" w:sz="0" w:space="0" w:color="auto"/>
          </w:divBdr>
        </w:div>
      </w:divsChild>
    </w:div>
    <w:div w:id="1331831049">
      <w:bodyDiv w:val="1"/>
      <w:marLeft w:val="0"/>
      <w:marRight w:val="0"/>
      <w:marTop w:val="0"/>
      <w:marBottom w:val="0"/>
      <w:divBdr>
        <w:top w:val="none" w:sz="0" w:space="0" w:color="auto"/>
        <w:left w:val="none" w:sz="0" w:space="0" w:color="auto"/>
        <w:bottom w:val="none" w:sz="0" w:space="0" w:color="auto"/>
        <w:right w:val="none" w:sz="0" w:space="0" w:color="auto"/>
      </w:divBdr>
      <w:divsChild>
        <w:div w:id="378865160">
          <w:marLeft w:val="144"/>
          <w:marRight w:val="0"/>
          <w:marTop w:val="0"/>
          <w:marBottom w:val="0"/>
          <w:divBdr>
            <w:top w:val="none" w:sz="0" w:space="0" w:color="auto"/>
            <w:left w:val="none" w:sz="0" w:space="0" w:color="auto"/>
            <w:bottom w:val="none" w:sz="0" w:space="0" w:color="auto"/>
            <w:right w:val="none" w:sz="0" w:space="0" w:color="auto"/>
          </w:divBdr>
        </w:div>
        <w:div w:id="543837589">
          <w:marLeft w:val="144"/>
          <w:marRight w:val="0"/>
          <w:marTop w:val="0"/>
          <w:marBottom w:val="0"/>
          <w:divBdr>
            <w:top w:val="none" w:sz="0" w:space="0" w:color="auto"/>
            <w:left w:val="none" w:sz="0" w:space="0" w:color="auto"/>
            <w:bottom w:val="none" w:sz="0" w:space="0" w:color="auto"/>
            <w:right w:val="none" w:sz="0" w:space="0" w:color="auto"/>
          </w:divBdr>
        </w:div>
        <w:div w:id="1329019479">
          <w:marLeft w:val="144"/>
          <w:marRight w:val="0"/>
          <w:marTop w:val="0"/>
          <w:marBottom w:val="0"/>
          <w:divBdr>
            <w:top w:val="none" w:sz="0" w:space="0" w:color="auto"/>
            <w:left w:val="none" w:sz="0" w:space="0" w:color="auto"/>
            <w:bottom w:val="none" w:sz="0" w:space="0" w:color="auto"/>
            <w:right w:val="none" w:sz="0" w:space="0" w:color="auto"/>
          </w:divBdr>
        </w:div>
        <w:div w:id="660742669">
          <w:marLeft w:val="144"/>
          <w:marRight w:val="0"/>
          <w:marTop w:val="0"/>
          <w:marBottom w:val="0"/>
          <w:divBdr>
            <w:top w:val="none" w:sz="0" w:space="0" w:color="auto"/>
            <w:left w:val="none" w:sz="0" w:space="0" w:color="auto"/>
            <w:bottom w:val="none" w:sz="0" w:space="0" w:color="auto"/>
            <w:right w:val="none" w:sz="0" w:space="0" w:color="auto"/>
          </w:divBdr>
        </w:div>
      </w:divsChild>
    </w:div>
    <w:div w:id="1368291697">
      <w:bodyDiv w:val="1"/>
      <w:marLeft w:val="0"/>
      <w:marRight w:val="0"/>
      <w:marTop w:val="0"/>
      <w:marBottom w:val="0"/>
      <w:divBdr>
        <w:top w:val="none" w:sz="0" w:space="0" w:color="auto"/>
        <w:left w:val="none" w:sz="0" w:space="0" w:color="auto"/>
        <w:bottom w:val="none" w:sz="0" w:space="0" w:color="auto"/>
        <w:right w:val="none" w:sz="0" w:space="0" w:color="auto"/>
      </w:divBdr>
      <w:divsChild>
        <w:div w:id="1585869366">
          <w:marLeft w:val="144"/>
          <w:marRight w:val="0"/>
          <w:marTop w:val="0"/>
          <w:marBottom w:val="0"/>
          <w:divBdr>
            <w:top w:val="none" w:sz="0" w:space="0" w:color="auto"/>
            <w:left w:val="none" w:sz="0" w:space="0" w:color="auto"/>
            <w:bottom w:val="none" w:sz="0" w:space="0" w:color="auto"/>
            <w:right w:val="none" w:sz="0" w:space="0" w:color="auto"/>
          </w:divBdr>
        </w:div>
        <w:div w:id="591351767">
          <w:marLeft w:val="144"/>
          <w:marRight w:val="0"/>
          <w:marTop w:val="0"/>
          <w:marBottom w:val="0"/>
          <w:divBdr>
            <w:top w:val="none" w:sz="0" w:space="0" w:color="auto"/>
            <w:left w:val="none" w:sz="0" w:space="0" w:color="auto"/>
            <w:bottom w:val="none" w:sz="0" w:space="0" w:color="auto"/>
            <w:right w:val="none" w:sz="0" w:space="0" w:color="auto"/>
          </w:divBdr>
        </w:div>
        <w:div w:id="1583948682">
          <w:marLeft w:val="144"/>
          <w:marRight w:val="0"/>
          <w:marTop w:val="0"/>
          <w:marBottom w:val="0"/>
          <w:divBdr>
            <w:top w:val="none" w:sz="0" w:space="0" w:color="auto"/>
            <w:left w:val="none" w:sz="0" w:space="0" w:color="auto"/>
            <w:bottom w:val="none" w:sz="0" w:space="0" w:color="auto"/>
            <w:right w:val="none" w:sz="0" w:space="0" w:color="auto"/>
          </w:divBdr>
        </w:div>
        <w:div w:id="1631012120">
          <w:marLeft w:val="144"/>
          <w:marRight w:val="0"/>
          <w:marTop w:val="0"/>
          <w:marBottom w:val="0"/>
          <w:divBdr>
            <w:top w:val="none" w:sz="0" w:space="0" w:color="auto"/>
            <w:left w:val="none" w:sz="0" w:space="0" w:color="auto"/>
            <w:bottom w:val="none" w:sz="0" w:space="0" w:color="auto"/>
            <w:right w:val="none" w:sz="0" w:space="0" w:color="auto"/>
          </w:divBdr>
        </w:div>
        <w:div w:id="974717549">
          <w:marLeft w:val="144"/>
          <w:marRight w:val="0"/>
          <w:marTop w:val="0"/>
          <w:marBottom w:val="0"/>
          <w:divBdr>
            <w:top w:val="none" w:sz="0" w:space="0" w:color="auto"/>
            <w:left w:val="none" w:sz="0" w:space="0" w:color="auto"/>
            <w:bottom w:val="none" w:sz="0" w:space="0" w:color="auto"/>
            <w:right w:val="none" w:sz="0" w:space="0" w:color="auto"/>
          </w:divBdr>
        </w:div>
        <w:div w:id="1910654985">
          <w:marLeft w:val="144"/>
          <w:marRight w:val="0"/>
          <w:marTop w:val="0"/>
          <w:marBottom w:val="0"/>
          <w:divBdr>
            <w:top w:val="none" w:sz="0" w:space="0" w:color="auto"/>
            <w:left w:val="none" w:sz="0" w:space="0" w:color="auto"/>
            <w:bottom w:val="none" w:sz="0" w:space="0" w:color="auto"/>
            <w:right w:val="none" w:sz="0" w:space="0" w:color="auto"/>
          </w:divBdr>
        </w:div>
        <w:div w:id="448479418">
          <w:marLeft w:val="144"/>
          <w:marRight w:val="0"/>
          <w:marTop w:val="0"/>
          <w:marBottom w:val="0"/>
          <w:divBdr>
            <w:top w:val="none" w:sz="0" w:space="0" w:color="auto"/>
            <w:left w:val="none" w:sz="0" w:space="0" w:color="auto"/>
            <w:bottom w:val="none" w:sz="0" w:space="0" w:color="auto"/>
            <w:right w:val="none" w:sz="0" w:space="0" w:color="auto"/>
          </w:divBdr>
        </w:div>
        <w:div w:id="40909570">
          <w:marLeft w:val="144"/>
          <w:marRight w:val="0"/>
          <w:marTop w:val="0"/>
          <w:marBottom w:val="0"/>
          <w:divBdr>
            <w:top w:val="none" w:sz="0" w:space="0" w:color="auto"/>
            <w:left w:val="none" w:sz="0" w:space="0" w:color="auto"/>
            <w:bottom w:val="none" w:sz="0" w:space="0" w:color="auto"/>
            <w:right w:val="none" w:sz="0" w:space="0" w:color="auto"/>
          </w:divBdr>
        </w:div>
      </w:divsChild>
    </w:div>
    <w:div w:id="1400981952">
      <w:bodyDiv w:val="1"/>
      <w:marLeft w:val="0"/>
      <w:marRight w:val="0"/>
      <w:marTop w:val="0"/>
      <w:marBottom w:val="0"/>
      <w:divBdr>
        <w:top w:val="none" w:sz="0" w:space="0" w:color="auto"/>
        <w:left w:val="none" w:sz="0" w:space="0" w:color="auto"/>
        <w:bottom w:val="none" w:sz="0" w:space="0" w:color="auto"/>
        <w:right w:val="none" w:sz="0" w:space="0" w:color="auto"/>
      </w:divBdr>
      <w:divsChild>
        <w:div w:id="53281933">
          <w:marLeft w:val="144"/>
          <w:marRight w:val="0"/>
          <w:marTop w:val="240"/>
          <w:marBottom w:val="40"/>
          <w:divBdr>
            <w:top w:val="none" w:sz="0" w:space="0" w:color="auto"/>
            <w:left w:val="none" w:sz="0" w:space="0" w:color="auto"/>
            <w:bottom w:val="none" w:sz="0" w:space="0" w:color="auto"/>
            <w:right w:val="none" w:sz="0" w:space="0" w:color="auto"/>
          </w:divBdr>
        </w:div>
        <w:div w:id="809326368">
          <w:marLeft w:val="144"/>
          <w:marRight w:val="0"/>
          <w:marTop w:val="240"/>
          <w:marBottom w:val="40"/>
          <w:divBdr>
            <w:top w:val="none" w:sz="0" w:space="0" w:color="auto"/>
            <w:left w:val="none" w:sz="0" w:space="0" w:color="auto"/>
            <w:bottom w:val="none" w:sz="0" w:space="0" w:color="auto"/>
            <w:right w:val="none" w:sz="0" w:space="0" w:color="auto"/>
          </w:divBdr>
        </w:div>
        <w:div w:id="328868798">
          <w:marLeft w:val="144"/>
          <w:marRight w:val="0"/>
          <w:marTop w:val="240"/>
          <w:marBottom w:val="40"/>
          <w:divBdr>
            <w:top w:val="none" w:sz="0" w:space="0" w:color="auto"/>
            <w:left w:val="none" w:sz="0" w:space="0" w:color="auto"/>
            <w:bottom w:val="none" w:sz="0" w:space="0" w:color="auto"/>
            <w:right w:val="none" w:sz="0" w:space="0" w:color="auto"/>
          </w:divBdr>
        </w:div>
        <w:div w:id="1731534571">
          <w:marLeft w:val="144"/>
          <w:marRight w:val="0"/>
          <w:marTop w:val="240"/>
          <w:marBottom w:val="40"/>
          <w:divBdr>
            <w:top w:val="none" w:sz="0" w:space="0" w:color="auto"/>
            <w:left w:val="none" w:sz="0" w:space="0" w:color="auto"/>
            <w:bottom w:val="none" w:sz="0" w:space="0" w:color="auto"/>
            <w:right w:val="none" w:sz="0" w:space="0" w:color="auto"/>
          </w:divBdr>
        </w:div>
        <w:div w:id="1419137607">
          <w:marLeft w:val="144"/>
          <w:marRight w:val="0"/>
          <w:marTop w:val="240"/>
          <w:marBottom w:val="40"/>
          <w:divBdr>
            <w:top w:val="none" w:sz="0" w:space="0" w:color="auto"/>
            <w:left w:val="none" w:sz="0" w:space="0" w:color="auto"/>
            <w:bottom w:val="none" w:sz="0" w:space="0" w:color="auto"/>
            <w:right w:val="none" w:sz="0" w:space="0" w:color="auto"/>
          </w:divBdr>
        </w:div>
        <w:div w:id="1687948875">
          <w:marLeft w:val="144"/>
          <w:marRight w:val="0"/>
          <w:marTop w:val="240"/>
          <w:marBottom w:val="40"/>
          <w:divBdr>
            <w:top w:val="none" w:sz="0" w:space="0" w:color="auto"/>
            <w:left w:val="none" w:sz="0" w:space="0" w:color="auto"/>
            <w:bottom w:val="none" w:sz="0" w:space="0" w:color="auto"/>
            <w:right w:val="none" w:sz="0" w:space="0" w:color="auto"/>
          </w:divBdr>
        </w:div>
      </w:divsChild>
    </w:div>
    <w:div w:id="1498381786">
      <w:bodyDiv w:val="1"/>
      <w:marLeft w:val="0"/>
      <w:marRight w:val="0"/>
      <w:marTop w:val="0"/>
      <w:marBottom w:val="0"/>
      <w:divBdr>
        <w:top w:val="none" w:sz="0" w:space="0" w:color="auto"/>
        <w:left w:val="none" w:sz="0" w:space="0" w:color="auto"/>
        <w:bottom w:val="none" w:sz="0" w:space="0" w:color="auto"/>
        <w:right w:val="none" w:sz="0" w:space="0" w:color="auto"/>
      </w:divBdr>
      <w:divsChild>
        <w:div w:id="1943684683">
          <w:marLeft w:val="144"/>
          <w:marRight w:val="0"/>
          <w:marTop w:val="0"/>
          <w:marBottom w:val="0"/>
          <w:divBdr>
            <w:top w:val="none" w:sz="0" w:space="0" w:color="auto"/>
            <w:left w:val="none" w:sz="0" w:space="0" w:color="auto"/>
            <w:bottom w:val="none" w:sz="0" w:space="0" w:color="auto"/>
            <w:right w:val="none" w:sz="0" w:space="0" w:color="auto"/>
          </w:divBdr>
        </w:div>
        <w:div w:id="414278137">
          <w:marLeft w:val="634"/>
          <w:marRight w:val="0"/>
          <w:marTop w:val="0"/>
          <w:marBottom w:val="0"/>
          <w:divBdr>
            <w:top w:val="none" w:sz="0" w:space="0" w:color="auto"/>
            <w:left w:val="none" w:sz="0" w:space="0" w:color="auto"/>
            <w:bottom w:val="none" w:sz="0" w:space="0" w:color="auto"/>
            <w:right w:val="none" w:sz="0" w:space="0" w:color="auto"/>
          </w:divBdr>
        </w:div>
        <w:div w:id="772172517">
          <w:marLeft w:val="634"/>
          <w:marRight w:val="0"/>
          <w:marTop w:val="0"/>
          <w:marBottom w:val="0"/>
          <w:divBdr>
            <w:top w:val="none" w:sz="0" w:space="0" w:color="auto"/>
            <w:left w:val="none" w:sz="0" w:space="0" w:color="auto"/>
            <w:bottom w:val="none" w:sz="0" w:space="0" w:color="auto"/>
            <w:right w:val="none" w:sz="0" w:space="0" w:color="auto"/>
          </w:divBdr>
        </w:div>
        <w:div w:id="909779002">
          <w:marLeft w:val="144"/>
          <w:marRight w:val="0"/>
          <w:marTop w:val="0"/>
          <w:marBottom w:val="0"/>
          <w:divBdr>
            <w:top w:val="none" w:sz="0" w:space="0" w:color="auto"/>
            <w:left w:val="none" w:sz="0" w:space="0" w:color="auto"/>
            <w:bottom w:val="none" w:sz="0" w:space="0" w:color="auto"/>
            <w:right w:val="none" w:sz="0" w:space="0" w:color="auto"/>
          </w:divBdr>
        </w:div>
        <w:div w:id="408045203">
          <w:marLeft w:val="144"/>
          <w:marRight w:val="0"/>
          <w:marTop w:val="0"/>
          <w:marBottom w:val="0"/>
          <w:divBdr>
            <w:top w:val="none" w:sz="0" w:space="0" w:color="auto"/>
            <w:left w:val="none" w:sz="0" w:space="0" w:color="auto"/>
            <w:bottom w:val="none" w:sz="0" w:space="0" w:color="auto"/>
            <w:right w:val="none" w:sz="0" w:space="0" w:color="auto"/>
          </w:divBdr>
        </w:div>
        <w:div w:id="1418476316">
          <w:marLeft w:val="144"/>
          <w:marRight w:val="0"/>
          <w:marTop w:val="0"/>
          <w:marBottom w:val="0"/>
          <w:divBdr>
            <w:top w:val="none" w:sz="0" w:space="0" w:color="auto"/>
            <w:left w:val="none" w:sz="0" w:space="0" w:color="auto"/>
            <w:bottom w:val="none" w:sz="0" w:space="0" w:color="auto"/>
            <w:right w:val="none" w:sz="0" w:space="0" w:color="auto"/>
          </w:divBdr>
        </w:div>
        <w:div w:id="800458537">
          <w:marLeft w:val="144"/>
          <w:marRight w:val="0"/>
          <w:marTop w:val="0"/>
          <w:marBottom w:val="0"/>
          <w:divBdr>
            <w:top w:val="none" w:sz="0" w:space="0" w:color="auto"/>
            <w:left w:val="none" w:sz="0" w:space="0" w:color="auto"/>
            <w:bottom w:val="none" w:sz="0" w:space="0" w:color="auto"/>
            <w:right w:val="none" w:sz="0" w:space="0" w:color="auto"/>
          </w:divBdr>
        </w:div>
        <w:div w:id="1784300307">
          <w:marLeft w:val="144"/>
          <w:marRight w:val="0"/>
          <w:marTop w:val="0"/>
          <w:marBottom w:val="0"/>
          <w:divBdr>
            <w:top w:val="none" w:sz="0" w:space="0" w:color="auto"/>
            <w:left w:val="none" w:sz="0" w:space="0" w:color="auto"/>
            <w:bottom w:val="none" w:sz="0" w:space="0" w:color="auto"/>
            <w:right w:val="none" w:sz="0" w:space="0" w:color="auto"/>
          </w:divBdr>
        </w:div>
      </w:divsChild>
    </w:div>
    <w:div w:id="1534462949">
      <w:bodyDiv w:val="1"/>
      <w:marLeft w:val="0"/>
      <w:marRight w:val="0"/>
      <w:marTop w:val="0"/>
      <w:marBottom w:val="0"/>
      <w:divBdr>
        <w:top w:val="none" w:sz="0" w:space="0" w:color="auto"/>
        <w:left w:val="none" w:sz="0" w:space="0" w:color="auto"/>
        <w:bottom w:val="none" w:sz="0" w:space="0" w:color="auto"/>
        <w:right w:val="none" w:sz="0" w:space="0" w:color="auto"/>
      </w:divBdr>
      <w:divsChild>
        <w:div w:id="74284231">
          <w:marLeft w:val="547"/>
          <w:marRight w:val="0"/>
          <w:marTop w:val="96"/>
          <w:marBottom w:val="0"/>
          <w:divBdr>
            <w:top w:val="none" w:sz="0" w:space="0" w:color="auto"/>
            <w:left w:val="none" w:sz="0" w:space="0" w:color="auto"/>
            <w:bottom w:val="none" w:sz="0" w:space="0" w:color="auto"/>
            <w:right w:val="none" w:sz="0" w:space="0" w:color="auto"/>
          </w:divBdr>
        </w:div>
        <w:div w:id="1991933316">
          <w:marLeft w:val="547"/>
          <w:marRight w:val="0"/>
          <w:marTop w:val="96"/>
          <w:marBottom w:val="0"/>
          <w:divBdr>
            <w:top w:val="none" w:sz="0" w:space="0" w:color="auto"/>
            <w:left w:val="none" w:sz="0" w:space="0" w:color="auto"/>
            <w:bottom w:val="none" w:sz="0" w:space="0" w:color="auto"/>
            <w:right w:val="none" w:sz="0" w:space="0" w:color="auto"/>
          </w:divBdr>
        </w:div>
        <w:div w:id="1878852157">
          <w:marLeft w:val="547"/>
          <w:marRight w:val="0"/>
          <w:marTop w:val="96"/>
          <w:marBottom w:val="0"/>
          <w:divBdr>
            <w:top w:val="none" w:sz="0" w:space="0" w:color="auto"/>
            <w:left w:val="none" w:sz="0" w:space="0" w:color="auto"/>
            <w:bottom w:val="none" w:sz="0" w:space="0" w:color="auto"/>
            <w:right w:val="none" w:sz="0" w:space="0" w:color="auto"/>
          </w:divBdr>
        </w:div>
        <w:div w:id="452866970">
          <w:marLeft w:val="547"/>
          <w:marRight w:val="0"/>
          <w:marTop w:val="96"/>
          <w:marBottom w:val="0"/>
          <w:divBdr>
            <w:top w:val="none" w:sz="0" w:space="0" w:color="auto"/>
            <w:left w:val="none" w:sz="0" w:space="0" w:color="auto"/>
            <w:bottom w:val="none" w:sz="0" w:space="0" w:color="auto"/>
            <w:right w:val="none" w:sz="0" w:space="0" w:color="auto"/>
          </w:divBdr>
        </w:div>
        <w:div w:id="1078333199">
          <w:marLeft w:val="547"/>
          <w:marRight w:val="0"/>
          <w:marTop w:val="96"/>
          <w:marBottom w:val="0"/>
          <w:divBdr>
            <w:top w:val="none" w:sz="0" w:space="0" w:color="auto"/>
            <w:left w:val="none" w:sz="0" w:space="0" w:color="auto"/>
            <w:bottom w:val="none" w:sz="0" w:space="0" w:color="auto"/>
            <w:right w:val="none" w:sz="0" w:space="0" w:color="auto"/>
          </w:divBdr>
        </w:div>
        <w:div w:id="444884608">
          <w:marLeft w:val="547"/>
          <w:marRight w:val="0"/>
          <w:marTop w:val="96"/>
          <w:marBottom w:val="0"/>
          <w:divBdr>
            <w:top w:val="none" w:sz="0" w:space="0" w:color="auto"/>
            <w:left w:val="none" w:sz="0" w:space="0" w:color="auto"/>
            <w:bottom w:val="none" w:sz="0" w:space="0" w:color="auto"/>
            <w:right w:val="none" w:sz="0" w:space="0" w:color="auto"/>
          </w:divBdr>
        </w:div>
      </w:divsChild>
    </w:div>
    <w:div w:id="1578661445">
      <w:bodyDiv w:val="1"/>
      <w:marLeft w:val="0"/>
      <w:marRight w:val="0"/>
      <w:marTop w:val="0"/>
      <w:marBottom w:val="0"/>
      <w:divBdr>
        <w:top w:val="none" w:sz="0" w:space="0" w:color="auto"/>
        <w:left w:val="none" w:sz="0" w:space="0" w:color="auto"/>
        <w:bottom w:val="none" w:sz="0" w:space="0" w:color="auto"/>
        <w:right w:val="none" w:sz="0" w:space="0" w:color="auto"/>
      </w:divBdr>
    </w:div>
    <w:div w:id="1587880114">
      <w:bodyDiv w:val="1"/>
      <w:marLeft w:val="0"/>
      <w:marRight w:val="0"/>
      <w:marTop w:val="0"/>
      <w:marBottom w:val="0"/>
      <w:divBdr>
        <w:top w:val="none" w:sz="0" w:space="0" w:color="auto"/>
        <w:left w:val="none" w:sz="0" w:space="0" w:color="auto"/>
        <w:bottom w:val="none" w:sz="0" w:space="0" w:color="auto"/>
        <w:right w:val="none" w:sz="0" w:space="0" w:color="auto"/>
      </w:divBdr>
    </w:div>
    <w:div w:id="1600403607">
      <w:bodyDiv w:val="1"/>
      <w:marLeft w:val="0"/>
      <w:marRight w:val="0"/>
      <w:marTop w:val="0"/>
      <w:marBottom w:val="0"/>
      <w:divBdr>
        <w:top w:val="none" w:sz="0" w:space="0" w:color="auto"/>
        <w:left w:val="none" w:sz="0" w:space="0" w:color="auto"/>
        <w:bottom w:val="none" w:sz="0" w:space="0" w:color="auto"/>
        <w:right w:val="none" w:sz="0" w:space="0" w:color="auto"/>
      </w:divBdr>
      <w:divsChild>
        <w:div w:id="1783642816">
          <w:marLeft w:val="634"/>
          <w:marRight w:val="0"/>
          <w:marTop w:val="0"/>
          <w:marBottom w:val="0"/>
          <w:divBdr>
            <w:top w:val="none" w:sz="0" w:space="0" w:color="auto"/>
            <w:left w:val="none" w:sz="0" w:space="0" w:color="auto"/>
            <w:bottom w:val="none" w:sz="0" w:space="0" w:color="auto"/>
            <w:right w:val="none" w:sz="0" w:space="0" w:color="auto"/>
          </w:divBdr>
        </w:div>
        <w:div w:id="1245844321">
          <w:marLeft w:val="634"/>
          <w:marRight w:val="0"/>
          <w:marTop w:val="0"/>
          <w:marBottom w:val="0"/>
          <w:divBdr>
            <w:top w:val="none" w:sz="0" w:space="0" w:color="auto"/>
            <w:left w:val="none" w:sz="0" w:space="0" w:color="auto"/>
            <w:bottom w:val="none" w:sz="0" w:space="0" w:color="auto"/>
            <w:right w:val="none" w:sz="0" w:space="0" w:color="auto"/>
          </w:divBdr>
        </w:div>
      </w:divsChild>
    </w:div>
    <w:div w:id="1619750994">
      <w:bodyDiv w:val="1"/>
      <w:marLeft w:val="0"/>
      <w:marRight w:val="0"/>
      <w:marTop w:val="0"/>
      <w:marBottom w:val="0"/>
      <w:divBdr>
        <w:top w:val="none" w:sz="0" w:space="0" w:color="auto"/>
        <w:left w:val="none" w:sz="0" w:space="0" w:color="auto"/>
        <w:bottom w:val="none" w:sz="0" w:space="0" w:color="auto"/>
        <w:right w:val="none" w:sz="0" w:space="0" w:color="auto"/>
      </w:divBdr>
      <w:divsChild>
        <w:div w:id="675763773">
          <w:marLeft w:val="144"/>
          <w:marRight w:val="0"/>
          <w:marTop w:val="0"/>
          <w:marBottom w:val="0"/>
          <w:divBdr>
            <w:top w:val="none" w:sz="0" w:space="0" w:color="auto"/>
            <w:left w:val="none" w:sz="0" w:space="0" w:color="auto"/>
            <w:bottom w:val="none" w:sz="0" w:space="0" w:color="auto"/>
            <w:right w:val="none" w:sz="0" w:space="0" w:color="auto"/>
          </w:divBdr>
        </w:div>
        <w:div w:id="249507679">
          <w:marLeft w:val="144"/>
          <w:marRight w:val="0"/>
          <w:marTop w:val="0"/>
          <w:marBottom w:val="0"/>
          <w:divBdr>
            <w:top w:val="none" w:sz="0" w:space="0" w:color="auto"/>
            <w:left w:val="none" w:sz="0" w:space="0" w:color="auto"/>
            <w:bottom w:val="none" w:sz="0" w:space="0" w:color="auto"/>
            <w:right w:val="none" w:sz="0" w:space="0" w:color="auto"/>
          </w:divBdr>
        </w:div>
        <w:div w:id="120266698">
          <w:marLeft w:val="144"/>
          <w:marRight w:val="0"/>
          <w:marTop w:val="0"/>
          <w:marBottom w:val="0"/>
          <w:divBdr>
            <w:top w:val="none" w:sz="0" w:space="0" w:color="auto"/>
            <w:left w:val="none" w:sz="0" w:space="0" w:color="auto"/>
            <w:bottom w:val="none" w:sz="0" w:space="0" w:color="auto"/>
            <w:right w:val="none" w:sz="0" w:space="0" w:color="auto"/>
          </w:divBdr>
        </w:div>
        <w:div w:id="616135334">
          <w:marLeft w:val="144"/>
          <w:marRight w:val="0"/>
          <w:marTop w:val="0"/>
          <w:marBottom w:val="0"/>
          <w:divBdr>
            <w:top w:val="none" w:sz="0" w:space="0" w:color="auto"/>
            <w:left w:val="none" w:sz="0" w:space="0" w:color="auto"/>
            <w:bottom w:val="none" w:sz="0" w:space="0" w:color="auto"/>
            <w:right w:val="none" w:sz="0" w:space="0" w:color="auto"/>
          </w:divBdr>
        </w:div>
        <w:div w:id="1411846472">
          <w:marLeft w:val="144"/>
          <w:marRight w:val="0"/>
          <w:marTop w:val="0"/>
          <w:marBottom w:val="0"/>
          <w:divBdr>
            <w:top w:val="none" w:sz="0" w:space="0" w:color="auto"/>
            <w:left w:val="none" w:sz="0" w:space="0" w:color="auto"/>
            <w:bottom w:val="none" w:sz="0" w:space="0" w:color="auto"/>
            <w:right w:val="none" w:sz="0" w:space="0" w:color="auto"/>
          </w:divBdr>
        </w:div>
        <w:div w:id="341125844">
          <w:marLeft w:val="144"/>
          <w:marRight w:val="0"/>
          <w:marTop w:val="0"/>
          <w:marBottom w:val="0"/>
          <w:divBdr>
            <w:top w:val="none" w:sz="0" w:space="0" w:color="auto"/>
            <w:left w:val="none" w:sz="0" w:space="0" w:color="auto"/>
            <w:bottom w:val="none" w:sz="0" w:space="0" w:color="auto"/>
            <w:right w:val="none" w:sz="0" w:space="0" w:color="auto"/>
          </w:divBdr>
        </w:div>
        <w:div w:id="361832995">
          <w:marLeft w:val="144"/>
          <w:marRight w:val="0"/>
          <w:marTop w:val="0"/>
          <w:marBottom w:val="0"/>
          <w:divBdr>
            <w:top w:val="none" w:sz="0" w:space="0" w:color="auto"/>
            <w:left w:val="none" w:sz="0" w:space="0" w:color="auto"/>
            <w:bottom w:val="none" w:sz="0" w:space="0" w:color="auto"/>
            <w:right w:val="none" w:sz="0" w:space="0" w:color="auto"/>
          </w:divBdr>
        </w:div>
        <w:div w:id="668753846">
          <w:marLeft w:val="144"/>
          <w:marRight w:val="0"/>
          <w:marTop w:val="0"/>
          <w:marBottom w:val="0"/>
          <w:divBdr>
            <w:top w:val="none" w:sz="0" w:space="0" w:color="auto"/>
            <w:left w:val="none" w:sz="0" w:space="0" w:color="auto"/>
            <w:bottom w:val="none" w:sz="0" w:space="0" w:color="auto"/>
            <w:right w:val="none" w:sz="0" w:space="0" w:color="auto"/>
          </w:divBdr>
        </w:div>
      </w:divsChild>
    </w:div>
    <w:div w:id="1620650483">
      <w:bodyDiv w:val="1"/>
      <w:marLeft w:val="0"/>
      <w:marRight w:val="0"/>
      <w:marTop w:val="0"/>
      <w:marBottom w:val="0"/>
      <w:divBdr>
        <w:top w:val="none" w:sz="0" w:space="0" w:color="auto"/>
        <w:left w:val="none" w:sz="0" w:space="0" w:color="auto"/>
        <w:bottom w:val="none" w:sz="0" w:space="0" w:color="auto"/>
        <w:right w:val="none" w:sz="0" w:space="0" w:color="auto"/>
      </w:divBdr>
      <w:divsChild>
        <w:div w:id="645083624">
          <w:marLeft w:val="144"/>
          <w:marRight w:val="0"/>
          <w:marTop w:val="240"/>
          <w:marBottom w:val="40"/>
          <w:divBdr>
            <w:top w:val="none" w:sz="0" w:space="0" w:color="auto"/>
            <w:left w:val="none" w:sz="0" w:space="0" w:color="auto"/>
            <w:bottom w:val="none" w:sz="0" w:space="0" w:color="auto"/>
            <w:right w:val="none" w:sz="0" w:space="0" w:color="auto"/>
          </w:divBdr>
        </w:div>
        <w:div w:id="1801724056">
          <w:marLeft w:val="547"/>
          <w:marRight w:val="0"/>
          <w:marTop w:val="240"/>
          <w:marBottom w:val="40"/>
          <w:divBdr>
            <w:top w:val="none" w:sz="0" w:space="0" w:color="auto"/>
            <w:left w:val="none" w:sz="0" w:space="0" w:color="auto"/>
            <w:bottom w:val="none" w:sz="0" w:space="0" w:color="auto"/>
            <w:right w:val="none" w:sz="0" w:space="0" w:color="auto"/>
          </w:divBdr>
        </w:div>
        <w:div w:id="1411267802">
          <w:marLeft w:val="547"/>
          <w:marRight w:val="0"/>
          <w:marTop w:val="240"/>
          <w:marBottom w:val="40"/>
          <w:divBdr>
            <w:top w:val="none" w:sz="0" w:space="0" w:color="auto"/>
            <w:left w:val="none" w:sz="0" w:space="0" w:color="auto"/>
            <w:bottom w:val="none" w:sz="0" w:space="0" w:color="auto"/>
            <w:right w:val="none" w:sz="0" w:space="0" w:color="auto"/>
          </w:divBdr>
        </w:div>
        <w:div w:id="2119373715">
          <w:marLeft w:val="547"/>
          <w:marRight w:val="0"/>
          <w:marTop w:val="240"/>
          <w:marBottom w:val="40"/>
          <w:divBdr>
            <w:top w:val="none" w:sz="0" w:space="0" w:color="auto"/>
            <w:left w:val="none" w:sz="0" w:space="0" w:color="auto"/>
            <w:bottom w:val="none" w:sz="0" w:space="0" w:color="auto"/>
            <w:right w:val="none" w:sz="0" w:space="0" w:color="auto"/>
          </w:divBdr>
        </w:div>
        <w:div w:id="1357656650">
          <w:marLeft w:val="547"/>
          <w:marRight w:val="0"/>
          <w:marTop w:val="240"/>
          <w:marBottom w:val="40"/>
          <w:divBdr>
            <w:top w:val="none" w:sz="0" w:space="0" w:color="auto"/>
            <w:left w:val="none" w:sz="0" w:space="0" w:color="auto"/>
            <w:bottom w:val="none" w:sz="0" w:space="0" w:color="auto"/>
            <w:right w:val="none" w:sz="0" w:space="0" w:color="auto"/>
          </w:divBdr>
        </w:div>
      </w:divsChild>
    </w:div>
    <w:div w:id="1658461258">
      <w:bodyDiv w:val="1"/>
      <w:marLeft w:val="0"/>
      <w:marRight w:val="0"/>
      <w:marTop w:val="0"/>
      <w:marBottom w:val="0"/>
      <w:divBdr>
        <w:top w:val="none" w:sz="0" w:space="0" w:color="auto"/>
        <w:left w:val="none" w:sz="0" w:space="0" w:color="auto"/>
        <w:bottom w:val="none" w:sz="0" w:space="0" w:color="auto"/>
        <w:right w:val="none" w:sz="0" w:space="0" w:color="auto"/>
      </w:divBdr>
      <w:divsChild>
        <w:div w:id="770667041">
          <w:marLeft w:val="144"/>
          <w:marRight w:val="0"/>
          <w:marTop w:val="0"/>
          <w:marBottom w:val="0"/>
          <w:divBdr>
            <w:top w:val="none" w:sz="0" w:space="0" w:color="auto"/>
            <w:left w:val="none" w:sz="0" w:space="0" w:color="auto"/>
            <w:bottom w:val="none" w:sz="0" w:space="0" w:color="auto"/>
            <w:right w:val="none" w:sz="0" w:space="0" w:color="auto"/>
          </w:divBdr>
        </w:div>
        <w:div w:id="1995915497">
          <w:marLeft w:val="144"/>
          <w:marRight w:val="0"/>
          <w:marTop w:val="0"/>
          <w:marBottom w:val="0"/>
          <w:divBdr>
            <w:top w:val="none" w:sz="0" w:space="0" w:color="auto"/>
            <w:left w:val="none" w:sz="0" w:space="0" w:color="auto"/>
            <w:bottom w:val="none" w:sz="0" w:space="0" w:color="auto"/>
            <w:right w:val="none" w:sz="0" w:space="0" w:color="auto"/>
          </w:divBdr>
        </w:div>
        <w:div w:id="944121587">
          <w:marLeft w:val="144"/>
          <w:marRight w:val="0"/>
          <w:marTop w:val="0"/>
          <w:marBottom w:val="0"/>
          <w:divBdr>
            <w:top w:val="none" w:sz="0" w:space="0" w:color="auto"/>
            <w:left w:val="none" w:sz="0" w:space="0" w:color="auto"/>
            <w:bottom w:val="none" w:sz="0" w:space="0" w:color="auto"/>
            <w:right w:val="none" w:sz="0" w:space="0" w:color="auto"/>
          </w:divBdr>
        </w:div>
        <w:div w:id="1911620826">
          <w:marLeft w:val="144"/>
          <w:marRight w:val="0"/>
          <w:marTop w:val="0"/>
          <w:marBottom w:val="0"/>
          <w:divBdr>
            <w:top w:val="none" w:sz="0" w:space="0" w:color="auto"/>
            <w:left w:val="none" w:sz="0" w:space="0" w:color="auto"/>
            <w:bottom w:val="none" w:sz="0" w:space="0" w:color="auto"/>
            <w:right w:val="none" w:sz="0" w:space="0" w:color="auto"/>
          </w:divBdr>
        </w:div>
        <w:div w:id="1025714907">
          <w:marLeft w:val="144"/>
          <w:marRight w:val="0"/>
          <w:marTop w:val="0"/>
          <w:marBottom w:val="0"/>
          <w:divBdr>
            <w:top w:val="none" w:sz="0" w:space="0" w:color="auto"/>
            <w:left w:val="none" w:sz="0" w:space="0" w:color="auto"/>
            <w:bottom w:val="none" w:sz="0" w:space="0" w:color="auto"/>
            <w:right w:val="none" w:sz="0" w:space="0" w:color="auto"/>
          </w:divBdr>
        </w:div>
        <w:div w:id="1770006353">
          <w:marLeft w:val="144"/>
          <w:marRight w:val="0"/>
          <w:marTop w:val="0"/>
          <w:marBottom w:val="0"/>
          <w:divBdr>
            <w:top w:val="none" w:sz="0" w:space="0" w:color="auto"/>
            <w:left w:val="none" w:sz="0" w:space="0" w:color="auto"/>
            <w:bottom w:val="none" w:sz="0" w:space="0" w:color="auto"/>
            <w:right w:val="none" w:sz="0" w:space="0" w:color="auto"/>
          </w:divBdr>
        </w:div>
        <w:div w:id="1941139440">
          <w:marLeft w:val="144"/>
          <w:marRight w:val="0"/>
          <w:marTop w:val="0"/>
          <w:marBottom w:val="0"/>
          <w:divBdr>
            <w:top w:val="none" w:sz="0" w:space="0" w:color="auto"/>
            <w:left w:val="none" w:sz="0" w:space="0" w:color="auto"/>
            <w:bottom w:val="none" w:sz="0" w:space="0" w:color="auto"/>
            <w:right w:val="none" w:sz="0" w:space="0" w:color="auto"/>
          </w:divBdr>
        </w:div>
        <w:div w:id="974719116">
          <w:marLeft w:val="144"/>
          <w:marRight w:val="0"/>
          <w:marTop w:val="0"/>
          <w:marBottom w:val="0"/>
          <w:divBdr>
            <w:top w:val="none" w:sz="0" w:space="0" w:color="auto"/>
            <w:left w:val="none" w:sz="0" w:space="0" w:color="auto"/>
            <w:bottom w:val="none" w:sz="0" w:space="0" w:color="auto"/>
            <w:right w:val="none" w:sz="0" w:space="0" w:color="auto"/>
          </w:divBdr>
        </w:div>
      </w:divsChild>
    </w:div>
    <w:div w:id="1732118549">
      <w:bodyDiv w:val="1"/>
      <w:marLeft w:val="0"/>
      <w:marRight w:val="0"/>
      <w:marTop w:val="0"/>
      <w:marBottom w:val="0"/>
      <w:divBdr>
        <w:top w:val="none" w:sz="0" w:space="0" w:color="auto"/>
        <w:left w:val="none" w:sz="0" w:space="0" w:color="auto"/>
        <w:bottom w:val="none" w:sz="0" w:space="0" w:color="auto"/>
        <w:right w:val="none" w:sz="0" w:space="0" w:color="auto"/>
      </w:divBdr>
      <w:divsChild>
        <w:div w:id="1514613641">
          <w:marLeft w:val="144"/>
          <w:marRight w:val="0"/>
          <w:marTop w:val="240"/>
          <w:marBottom w:val="40"/>
          <w:divBdr>
            <w:top w:val="none" w:sz="0" w:space="0" w:color="auto"/>
            <w:left w:val="none" w:sz="0" w:space="0" w:color="auto"/>
            <w:bottom w:val="none" w:sz="0" w:space="0" w:color="auto"/>
            <w:right w:val="none" w:sz="0" w:space="0" w:color="auto"/>
          </w:divBdr>
        </w:div>
        <w:div w:id="976645085">
          <w:marLeft w:val="144"/>
          <w:marRight w:val="0"/>
          <w:marTop w:val="0"/>
          <w:marBottom w:val="0"/>
          <w:divBdr>
            <w:top w:val="none" w:sz="0" w:space="0" w:color="auto"/>
            <w:left w:val="none" w:sz="0" w:space="0" w:color="auto"/>
            <w:bottom w:val="none" w:sz="0" w:space="0" w:color="auto"/>
            <w:right w:val="none" w:sz="0" w:space="0" w:color="auto"/>
          </w:divBdr>
        </w:div>
        <w:div w:id="326400606">
          <w:marLeft w:val="144"/>
          <w:marRight w:val="0"/>
          <w:marTop w:val="0"/>
          <w:marBottom w:val="0"/>
          <w:divBdr>
            <w:top w:val="none" w:sz="0" w:space="0" w:color="auto"/>
            <w:left w:val="none" w:sz="0" w:space="0" w:color="auto"/>
            <w:bottom w:val="none" w:sz="0" w:space="0" w:color="auto"/>
            <w:right w:val="none" w:sz="0" w:space="0" w:color="auto"/>
          </w:divBdr>
        </w:div>
        <w:div w:id="57091477">
          <w:marLeft w:val="144"/>
          <w:marRight w:val="0"/>
          <w:marTop w:val="0"/>
          <w:marBottom w:val="0"/>
          <w:divBdr>
            <w:top w:val="none" w:sz="0" w:space="0" w:color="auto"/>
            <w:left w:val="none" w:sz="0" w:space="0" w:color="auto"/>
            <w:bottom w:val="none" w:sz="0" w:space="0" w:color="auto"/>
            <w:right w:val="none" w:sz="0" w:space="0" w:color="auto"/>
          </w:divBdr>
        </w:div>
      </w:divsChild>
    </w:div>
    <w:div w:id="1734885202">
      <w:bodyDiv w:val="1"/>
      <w:marLeft w:val="0"/>
      <w:marRight w:val="0"/>
      <w:marTop w:val="0"/>
      <w:marBottom w:val="0"/>
      <w:divBdr>
        <w:top w:val="none" w:sz="0" w:space="0" w:color="auto"/>
        <w:left w:val="none" w:sz="0" w:space="0" w:color="auto"/>
        <w:bottom w:val="none" w:sz="0" w:space="0" w:color="auto"/>
        <w:right w:val="none" w:sz="0" w:space="0" w:color="auto"/>
      </w:divBdr>
      <w:divsChild>
        <w:div w:id="765199915">
          <w:marLeft w:val="144"/>
          <w:marRight w:val="0"/>
          <w:marTop w:val="0"/>
          <w:marBottom w:val="0"/>
          <w:divBdr>
            <w:top w:val="none" w:sz="0" w:space="0" w:color="auto"/>
            <w:left w:val="none" w:sz="0" w:space="0" w:color="auto"/>
            <w:bottom w:val="none" w:sz="0" w:space="0" w:color="auto"/>
            <w:right w:val="none" w:sz="0" w:space="0" w:color="auto"/>
          </w:divBdr>
        </w:div>
        <w:div w:id="1141460755">
          <w:marLeft w:val="634"/>
          <w:marRight w:val="0"/>
          <w:marTop w:val="0"/>
          <w:marBottom w:val="0"/>
          <w:divBdr>
            <w:top w:val="none" w:sz="0" w:space="0" w:color="auto"/>
            <w:left w:val="none" w:sz="0" w:space="0" w:color="auto"/>
            <w:bottom w:val="none" w:sz="0" w:space="0" w:color="auto"/>
            <w:right w:val="none" w:sz="0" w:space="0" w:color="auto"/>
          </w:divBdr>
        </w:div>
        <w:div w:id="486869301">
          <w:marLeft w:val="634"/>
          <w:marRight w:val="0"/>
          <w:marTop w:val="0"/>
          <w:marBottom w:val="0"/>
          <w:divBdr>
            <w:top w:val="none" w:sz="0" w:space="0" w:color="auto"/>
            <w:left w:val="none" w:sz="0" w:space="0" w:color="auto"/>
            <w:bottom w:val="none" w:sz="0" w:space="0" w:color="auto"/>
            <w:right w:val="none" w:sz="0" w:space="0" w:color="auto"/>
          </w:divBdr>
        </w:div>
        <w:div w:id="1880165194">
          <w:marLeft w:val="144"/>
          <w:marRight w:val="0"/>
          <w:marTop w:val="0"/>
          <w:marBottom w:val="0"/>
          <w:divBdr>
            <w:top w:val="none" w:sz="0" w:space="0" w:color="auto"/>
            <w:left w:val="none" w:sz="0" w:space="0" w:color="auto"/>
            <w:bottom w:val="none" w:sz="0" w:space="0" w:color="auto"/>
            <w:right w:val="none" w:sz="0" w:space="0" w:color="auto"/>
          </w:divBdr>
        </w:div>
        <w:div w:id="1518807258">
          <w:marLeft w:val="144"/>
          <w:marRight w:val="0"/>
          <w:marTop w:val="0"/>
          <w:marBottom w:val="0"/>
          <w:divBdr>
            <w:top w:val="none" w:sz="0" w:space="0" w:color="auto"/>
            <w:left w:val="none" w:sz="0" w:space="0" w:color="auto"/>
            <w:bottom w:val="none" w:sz="0" w:space="0" w:color="auto"/>
            <w:right w:val="none" w:sz="0" w:space="0" w:color="auto"/>
          </w:divBdr>
        </w:div>
        <w:div w:id="928733475">
          <w:marLeft w:val="144"/>
          <w:marRight w:val="0"/>
          <w:marTop w:val="0"/>
          <w:marBottom w:val="0"/>
          <w:divBdr>
            <w:top w:val="none" w:sz="0" w:space="0" w:color="auto"/>
            <w:left w:val="none" w:sz="0" w:space="0" w:color="auto"/>
            <w:bottom w:val="none" w:sz="0" w:space="0" w:color="auto"/>
            <w:right w:val="none" w:sz="0" w:space="0" w:color="auto"/>
          </w:divBdr>
        </w:div>
        <w:div w:id="1454669340">
          <w:marLeft w:val="144"/>
          <w:marRight w:val="0"/>
          <w:marTop w:val="0"/>
          <w:marBottom w:val="0"/>
          <w:divBdr>
            <w:top w:val="none" w:sz="0" w:space="0" w:color="auto"/>
            <w:left w:val="none" w:sz="0" w:space="0" w:color="auto"/>
            <w:bottom w:val="none" w:sz="0" w:space="0" w:color="auto"/>
            <w:right w:val="none" w:sz="0" w:space="0" w:color="auto"/>
          </w:divBdr>
        </w:div>
        <w:div w:id="1629356041">
          <w:marLeft w:val="144"/>
          <w:marRight w:val="0"/>
          <w:marTop w:val="0"/>
          <w:marBottom w:val="0"/>
          <w:divBdr>
            <w:top w:val="none" w:sz="0" w:space="0" w:color="auto"/>
            <w:left w:val="none" w:sz="0" w:space="0" w:color="auto"/>
            <w:bottom w:val="none" w:sz="0" w:space="0" w:color="auto"/>
            <w:right w:val="none" w:sz="0" w:space="0" w:color="auto"/>
          </w:divBdr>
        </w:div>
      </w:divsChild>
    </w:div>
    <w:div w:id="1750153265">
      <w:bodyDiv w:val="1"/>
      <w:marLeft w:val="0"/>
      <w:marRight w:val="0"/>
      <w:marTop w:val="0"/>
      <w:marBottom w:val="0"/>
      <w:divBdr>
        <w:top w:val="none" w:sz="0" w:space="0" w:color="auto"/>
        <w:left w:val="none" w:sz="0" w:space="0" w:color="auto"/>
        <w:bottom w:val="none" w:sz="0" w:space="0" w:color="auto"/>
        <w:right w:val="none" w:sz="0" w:space="0" w:color="auto"/>
      </w:divBdr>
      <w:divsChild>
        <w:div w:id="1782872764">
          <w:marLeft w:val="547"/>
          <w:marRight w:val="0"/>
          <w:marTop w:val="96"/>
          <w:marBottom w:val="0"/>
          <w:divBdr>
            <w:top w:val="none" w:sz="0" w:space="0" w:color="auto"/>
            <w:left w:val="none" w:sz="0" w:space="0" w:color="auto"/>
            <w:bottom w:val="none" w:sz="0" w:space="0" w:color="auto"/>
            <w:right w:val="none" w:sz="0" w:space="0" w:color="auto"/>
          </w:divBdr>
        </w:div>
        <w:div w:id="592012307">
          <w:marLeft w:val="0"/>
          <w:marRight w:val="0"/>
          <w:marTop w:val="96"/>
          <w:marBottom w:val="0"/>
          <w:divBdr>
            <w:top w:val="none" w:sz="0" w:space="0" w:color="auto"/>
            <w:left w:val="none" w:sz="0" w:space="0" w:color="auto"/>
            <w:bottom w:val="none" w:sz="0" w:space="0" w:color="auto"/>
            <w:right w:val="none" w:sz="0" w:space="0" w:color="auto"/>
          </w:divBdr>
        </w:div>
        <w:div w:id="214853165">
          <w:marLeft w:val="547"/>
          <w:marRight w:val="0"/>
          <w:marTop w:val="96"/>
          <w:marBottom w:val="0"/>
          <w:divBdr>
            <w:top w:val="none" w:sz="0" w:space="0" w:color="auto"/>
            <w:left w:val="none" w:sz="0" w:space="0" w:color="auto"/>
            <w:bottom w:val="none" w:sz="0" w:space="0" w:color="auto"/>
            <w:right w:val="none" w:sz="0" w:space="0" w:color="auto"/>
          </w:divBdr>
        </w:div>
      </w:divsChild>
    </w:div>
    <w:div w:id="1752189750">
      <w:bodyDiv w:val="1"/>
      <w:marLeft w:val="0"/>
      <w:marRight w:val="0"/>
      <w:marTop w:val="0"/>
      <w:marBottom w:val="0"/>
      <w:divBdr>
        <w:top w:val="none" w:sz="0" w:space="0" w:color="auto"/>
        <w:left w:val="none" w:sz="0" w:space="0" w:color="auto"/>
        <w:bottom w:val="none" w:sz="0" w:space="0" w:color="auto"/>
        <w:right w:val="none" w:sz="0" w:space="0" w:color="auto"/>
      </w:divBdr>
    </w:div>
    <w:div w:id="1895462323">
      <w:bodyDiv w:val="1"/>
      <w:marLeft w:val="0"/>
      <w:marRight w:val="0"/>
      <w:marTop w:val="0"/>
      <w:marBottom w:val="0"/>
      <w:divBdr>
        <w:top w:val="none" w:sz="0" w:space="0" w:color="auto"/>
        <w:left w:val="none" w:sz="0" w:space="0" w:color="auto"/>
        <w:bottom w:val="none" w:sz="0" w:space="0" w:color="auto"/>
        <w:right w:val="none" w:sz="0" w:space="0" w:color="auto"/>
      </w:divBdr>
      <w:divsChild>
        <w:div w:id="337772968">
          <w:marLeft w:val="144"/>
          <w:marRight w:val="0"/>
          <w:marTop w:val="240"/>
          <w:marBottom w:val="40"/>
          <w:divBdr>
            <w:top w:val="none" w:sz="0" w:space="0" w:color="auto"/>
            <w:left w:val="none" w:sz="0" w:space="0" w:color="auto"/>
            <w:bottom w:val="none" w:sz="0" w:space="0" w:color="auto"/>
            <w:right w:val="none" w:sz="0" w:space="0" w:color="auto"/>
          </w:divBdr>
        </w:div>
        <w:div w:id="67848301">
          <w:marLeft w:val="547"/>
          <w:marRight w:val="0"/>
          <w:marTop w:val="240"/>
          <w:marBottom w:val="40"/>
          <w:divBdr>
            <w:top w:val="none" w:sz="0" w:space="0" w:color="auto"/>
            <w:left w:val="none" w:sz="0" w:space="0" w:color="auto"/>
            <w:bottom w:val="none" w:sz="0" w:space="0" w:color="auto"/>
            <w:right w:val="none" w:sz="0" w:space="0" w:color="auto"/>
          </w:divBdr>
        </w:div>
        <w:div w:id="1875385512">
          <w:marLeft w:val="547"/>
          <w:marRight w:val="0"/>
          <w:marTop w:val="240"/>
          <w:marBottom w:val="40"/>
          <w:divBdr>
            <w:top w:val="none" w:sz="0" w:space="0" w:color="auto"/>
            <w:left w:val="none" w:sz="0" w:space="0" w:color="auto"/>
            <w:bottom w:val="none" w:sz="0" w:space="0" w:color="auto"/>
            <w:right w:val="none" w:sz="0" w:space="0" w:color="auto"/>
          </w:divBdr>
        </w:div>
        <w:div w:id="1309506901">
          <w:marLeft w:val="547"/>
          <w:marRight w:val="0"/>
          <w:marTop w:val="240"/>
          <w:marBottom w:val="40"/>
          <w:divBdr>
            <w:top w:val="none" w:sz="0" w:space="0" w:color="auto"/>
            <w:left w:val="none" w:sz="0" w:space="0" w:color="auto"/>
            <w:bottom w:val="none" w:sz="0" w:space="0" w:color="auto"/>
            <w:right w:val="none" w:sz="0" w:space="0" w:color="auto"/>
          </w:divBdr>
        </w:div>
        <w:div w:id="1005013053">
          <w:marLeft w:val="547"/>
          <w:marRight w:val="0"/>
          <w:marTop w:val="240"/>
          <w:marBottom w:val="40"/>
          <w:divBdr>
            <w:top w:val="none" w:sz="0" w:space="0" w:color="auto"/>
            <w:left w:val="none" w:sz="0" w:space="0" w:color="auto"/>
            <w:bottom w:val="none" w:sz="0" w:space="0" w:color="auto"/>
            <w:right w:val="none" w:sz="0" w:space="0" w:color="auto"/>
          </w:divBdr>
        </w:div>
      </w:divsChild>
    </w:div>
    <w:div w:id="1899895359">
      <w:bodyDiv w:val="1"/>
      <w:marLeft w:val="0"/>
      <w:marRight w:val="0"/>
      <w:marTop w:val="0"/>
      <w:marBottom w:val="0"/>
      <w:divBdr>
        <w:top w:val="none" w:sz="0" w:space="0" w:color="auto"/>
        <w:left w:val="none" w:sz="0" w:space="0" w:color="auto"/>
        <w:bottom w:val="none" w:sz="0" w:space="0" w:color="auto"/>
        <w:right w:val="none" w:sz="0" w:space="0" w:color="auto"/>
      </w:divBdr>
    </w:div>
    <w:div w:id="2125466260">
      <w:bodyDiv w:val="1"/>
      <w:marLeft w:val="0"/>
      <w:marRight w:val="0"/>
      <w:marTop w:val="0"/>
      <w:marBottom w:val="0"/>
      <w:divBdr>
        <w:top w:val="none" w:sz="0" w:space="0" w:color="auto"/>
        <w:left w:val="none" w:sz="0" w:space="0" w:color="auto"/>
        <w:bottom w:val="none" w:sz="0" w:space="0" w:color="auto"/>
        <w:right w:val="none" w:sz="0" w:space="0" w:color="auto"/>
      </w:divBdr>
      <w:divsChild>
        <w:div w:id="255140457">
          <w:marLeft w:val="144"/>
          <w:marRight w:val="0"/>
          <w:marTop w:val="0"/>
          <w:marBottom w:val="0"/>
          <w:divBdr>
            <w:top w:val="none" w:sz="0" w:space="0" w:color="auto"/>
            <w:left w:val="none" w:sz="0" w:space="0" w:color="auto"/>
            <w:bottom w:val="none" w:sz="0" w:space="0" w:color="auto"/>
            <w:right w:val="none" w:sz="0" w:space="0" w:color="auto"/>
          </w:divBdr>
        </w:div>
        <w:div w:id="991640017">
          <w:marLeft w:val="144"/>
          <w:marRight w:val="0"/>
          <w:marTop w:val="0"/>
          <w:marBottom w:val="0"/>
          <w:divBdr>
            <w:top w:val="none" w:sz="0" w:space="0" w:color="auto"/>
            <w:left w:val="none" w:sz="0" w:space="0" w:color="auto"/>
            <w:bottom w:val="none" w:sz="0" w:space="0" w:color="auto"/>
            <w:right w:val="none" w:sz="0" w:space="0" w:color="auto"/>
          </w:divBdr>
        </w:div>
        <w:div w:id="1380979950">
          <w:marLeft w:val="144"/>
          <w:marRight w:val="0"/>
          <w:marTop w:val="0"/>
          <w:marBottom w:val="0"/>
          <w:divBdr>
            <w:top w:val="none" w:sz="0" w:space="0" w:color="auto"/>
            <w:left w:val="none" w:sz="0" w:space="0" w:color="auto"/>
            <w:bottom w:val="none" w:sz="0" w:space="0" w:color="auto"/>
            <w:right w:val="none" w:sz="0" w:space="0" w:color="auto"/>
          </w:divBdr>
        </w:div>
        <w:div w:id="1368414347">
          <w:marLeft w:val="144"/>
          <w:marRight w:val="0"/>
          <w:marTop w:val="0"/>
          <w:marBottom w:val="0"/>
          <w:divBdr>
            <w:top w:val="none" w:sz="0" w:space="0" w:color="auto"/>
            <w:left w:val="none" w:sz="0" w:space="0" w:color="auto"/>
            <w:bottom w:val="none" w:sz="0" w:space="0" w:color="auto"/>
            <w:right w:val="none" w:sz="0" w:space="0" w:color="auto"/>
          </w:divBdr>
        </w:div>
        <w:div w:id="135025703">
          <w:marLeft w:val="144"/>
          <w:marRight w:val="0"/>
          <w:marTop w:val="0"/>
          <w:marBottom w:val="0"/>
          <w:divBdr>
            <w:top w:val="none" w:sz="0" w:space="0" w:color="auto"/>
            <w:left w:val="none" w:sz="0" w:space="0" w:color="auto"/>
            <w:bottom w:val="none" w:sz="0" w:space="0" w:color="auto"/>
            <w:right w:val="none" w:sz="0" w:space="0" w:color="auto"/>
          </w:divBdr>
        </w:div>
      </w:divsChild>
    </w:div>
    <w:div w:id="2127969179">
      <w:bodyDiv w:val="1"/>
      <w:marLeft w:val="0"/>
      <w:marRight w:val="0"/>
      <w:marTop w:val="0"/>
      <w:marBottom w:val="0"/>
      <w:divBdr>
        <w:top w:val="none" w:sz="0" w:space="0" w:color="auto"/>
        <w:left w:val="none" w:sz="0" w:space="0" w:color="auto"/>
        <w:bottom w:val="none" w:sz="0" w:space="0" w:color="auto"/>
        <w:right w:val="none" w:sz="0" w:space="0" w:color="auto"/>
      </w:divBdr>
      <w:divsChild>
        <w:div w:id="251664792">
          <w:marLeft w:val="144"/>
          <w:marRight w:val="0"/>
          <w:marTop w:val="240"/>
          <w:marBottom w:val="40"/>
          <w:divBdr>
            <w:top w:val="none" w:sz="0" w:space="0" w:color="auto"/>
            <w:left w:val="none" w:sz="0" w:space="0" w:color="auto"/>
            <w:bottom w:val="none" w:sz="0" w:space="0" w:color="auto"/>
            <w:right w:val="none" w:sz="0" w:space="0" w:color="auto"/>
          </w:divBdr>
        </w:div>
        <w:div w:id="2110463711">
          <w:marLeft w:val="144"/>
          <w:marRight w:val="0"/>
          <w:marTop w:val="240"/>
          <w:marBottom w:val="40"/>
          <w:divBdr>
            <w:top w:val="none" w:sz="0" w:space="0" w:color="auto"/>
            <w:left w:val="none" w:sz="0" w:space="0" w:color="auto"/>
            <w:bottom w:val="none" w:sz="0" w:space="0" w:color="auto"/>
            <w:right w:val="none" w:sz="0" w:space="0" w:color="auto"/>
          </w:divBdr>
        </w:div>
        <w:div w:id="1934360751">
          <w:marLeft w:val="144"/>
          <w:marRight w:val="0"/>
          <w:marTop w:val="240"/>
          <w:marBottom w:val="40"/>
          <w:divBdr>
            <w:top w:val="none" w:sz="0" w:space="0" w:color="auto"/>
            <w:left w:val="none" w:sz="0" w:space="0" w:color="auto"/>
            <w:bottom w:val="none" w:sz="0" w:space="0" w:color="auto"/>
            <w:right w:val="none" w:sz="0" w:space="0" w:color="auto"/>
          </w:divBdr>
        </w:div>
        <w:div w:id="423764090">
          <w:marLeft w:val="144"/>
          <w:marRight w:val="0"/>
          <w:marTop w:val="240"/>
          <w:marBottom w:val="40"/>
          <w:divBdr>
            <w:top w:val="none" w:sz="0" w:space="0" w:color="auto"/>
            <w:left w:val="none" w:sz="0" w:space="0" w:color="auto"/>
            <w:bottom w:val="none" w:sz="0" w:space="0" w:color="auto"/>
            <w:right w:val="none" w:sz="0" w:space="0" w:color="auto"/>
          </w:divBdr>
        </w:div>
        <w:div w:id="1409763649">
          <w:marLeft w:val="144"/>
          <w:marRight w:val="0"/>
          <w:marTop w:val="240"/>
          <w:marBottom w:val="40"/>
          <w:divBdr>
            <w:top w:val="none" w:sz="0" w:space="0" w:color="auto"/>
            <w:left w:val="none" w:sz="0" w:space="0" w:color="auto"/>
            <w:bottom w:val="none" w:sz="0" w:space="0" w:color="auto"/>
            <w:right w:val="none" w:sz="0" w:space="0" w:color="auto"/>
          </w:divBdr>
        </w:div>
        <w:div w:id="2078361501">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72BD5-59A7-499A-A8EA-2C13666C9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84</Pages>
  <Words>34062</Words>
  <Characters>194158</Characters>
  <Application>Microsoft Office Word</Application>
  <DocSecurity>0</DocSecurity>
  <Lines>1617</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Bardhi</dc:creator>
  <cp:lastModifiedBy>Edlira</cp:lastModifiedBy>
  <cp:revision>12</cp:revision>
  <cp:lastPrinted>2023-11-21T13:44:00Z</cp:lastPrinted>
  <dcterms:created xsi:type="dcterms:W3CDTF">2024-11-19T13:12:00Z</dcterms:created>
  <dcterms:modified xsi:type="dcterms:W3CDTF">2024-12-17T16:39:00Z</dcterms:modified>
</cp:coreProperties>
</file>